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D11DB" w:rsidRPr="00643C2F" w:rsidRDefault="00643C2F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Cs w:val="0"/>
          <w:sz w:val="24"/>
          <w:szCs w:val="24"/>
          <w:u w:val="single"/>
        </w:rPr>
      </w:pPr>
      <w:r w:rsidRPr="00643C2F">
        <w:rPr>
          <w:rFonts w:ascii="Comic Sans MS" w:hAnsi="Comic Sans MS" w:cs="Comic Sans MS"/>
          <w:bCs w:val="0"/>
          <w:sz w:val="24"/>
          <w:szCs w:val="24"/>
          <w:u w:val="single"/>
        </w:rPr>
        <w:t>Dyslexia</w:t>
      </w:r>
      <w:r>
        <w:rPr>
          <w:rFonts w:ascii="Comic Sans MS" w:hAnsi="Comic Sans MS" w:cs="Comic Sans MS"/>
          <w:bCs w:val="0"/>
          <w:sz w:val="24"/>
          <w:szCs w:val="24"/>
          <w:u w:val="single"/>
        </w:rPr>
        <w:t xml:space="preserve"> Assembly 9</w:t>
      </w:r>
      <w:r w:rsidRPr="00643C2F">
        <w:rPr>
          <w:rFonts w:ascii="Comic Sans MS" w:hAnsi="Comic Sans MS" w:cs="Comic Sans MS"/>
          <w:bCs w:val="0"/>
          <w:sz w:val="24"/>
          <w:szCs w:val="24"/>
          <w:u w:val="single"/>
          <w:vertAlign w:val="superscript"/>
        </w:rPr>
        <w:t>th</w:t>
      </w:r>
      <w:r>
        <w:rPr>
          <w:rFonts w:ascii="Comic Sans MS" w:hAnsi="Comic Sans MS" w:cs="Comic Sans MS"/>
          <w:bCs w:val="0"/>
          <w:sz w:val="24"/>
          <w:szCs w:val="24"/>
          <w:u w:val="single"/>
        </w:rPr>
        <w:t xml:space="preserve"> October 2019</w:t>
      </w:r>
    </w:p>
    <w:p w:rsidR="001D11DB" w:rsidRDefault="001D11DB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 This week is Dyslexia Awareness Week and toda</w:t>
      </w:r>
      <w:r w:rsidR="00921CD8">
        <w:rPr>
          <w:rFonts w:ascii="Comic Sans MS" w:hAnsi="Comic Sans MS" w:cs="Comic Sans MS"/>
          <w:b w:val="0"/>
          <w:bCs w:val="0"/>
          <w:sz w:val="24"/>
          <w:szCs w:val="24"/>
        </w:rPr>
        <w:t>y I led an assembly about what d</w:t>
      </w: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yslexia is and how it might affect the lives of the people who have it. </w:t>
      </w:r>
    </w:p>
    <w:p w:rsidR="00921CD8" w:rsidRDefault="001D11DB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 I am sharing the </w:t>
      </w:r>
      <w:proofErr w:type="spellStart"/>
      <w:proofErr w:type="gramStart"/>
      <w:r>
        <w:rPr>
          <w:rFonts w:ascii="Comic Sans MS" w:hAnsi="Comic Sans MS" w:cs="Comic Sans MS"/>
          <w:b w:val="0"/>
          <w:bCs w:val="0"/>
          <w:sz w:val="24"/>
          <w:szCs w:val="24"/>
        </w:rPr>
        <w:t>powerpoint</w:t>
      </w:r>
      <w:proofErr w:type="spellEnd"/>
      <w:proofErr w:type="gramEnd"/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 for you to look at if you wish and have listed below some website links which you might find useful to look at if you think/ know that your child has dyslexia.  </w:t>
      </w:r>
    </w:p>
    <w:p w:rsidR="00921CD8" w:rsidRDefault="001D11DB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As a </w:t>
      </w:r>
      <w:r w:rsidR="00921CD8">
        <w:rPr>
          <w:rFonts w:ascii="Comic Sans MS" w:hAnsi="Comic Sans MS" w:cs="Comic Sans MS"/>
          <w:b w:val="0"/>
          <w:bCs w:val="0"/>
          <w:sz w:val="24"/>
          <w:szCs w:val="24"/>
        </w:rPr>
        <w:t>dyslexia</w:t>
      </w:r>
      <w:r w:rsidR="00867865">
        <w:rPr>
          <w:rFonts w:ascii="Comic Sans MS" w:hAnsi="Comic Sans MS" w:cs="Comic Sans MS"/>
          <w:b w:val="0"/>
          <w:bCs w:val="0"/>
          <w:sz w:val="24"/>
          <w:szCs w:val="24"/>
        </w:rPr>
        <w:t>-</w:t>
      </w:r>
      <w:r w:rsidR="00921CD8">
        <w:rPr>
          <w:rFonts w:ascii="Comic Sans MS" w:hAnsi="Comic Sans MS" w:cs="Comic Sans MS"/>
          <w:b w:val="0"/>
          <w:bCs w:val="0"/>
          <w:sz w:val="24"/>
          <w:szCs w:val="24"/>
        </w:rPr>
        <w:t xml:space="preserve">friendly school we use a </w:t>
      </w:r>
      <w:r w:rsidR="00643C2F">
        <w:rPr>
          <w:rFonts w:ascii="Comic Sans MS" w:hAnsi="Comic Sans MS" w:cs="Comic Sans MS"/>
          <w:b w:val="0"/>
          <w:bCs w:val="0"/>
          <w:sz w:val="24"/>
          <w:szCs w:val="24"/>
        </w:rPr>
        <w:t>wide range</w:t>
      </w:r>
      <w:r w:rsidR="00921CD8">
        <w:rPr>
          <w:rFonts w:ascii="Comic Sans MS" w:hAnsi="Comic Sans MS" w:cs="Comic Sans MS"/>
          <w:b w:val="0"/>
          <w:bCs w:val="0"/>
          <w:sz w:val="24"/>
          <w:szCs w:val="24"/>
        </w:rPr>
        <w:t xml:space="preserve"> of strategies to support children with dyslexia</w:t>
      </w:r>
      <w:r w:rsidR="00643C2F">
        <w:rPr>
          <w:rFonts w:ascii="Comic Sans MS" w:hAnsi="Comic Sans MS" w:cs="Comic Sans MS"/>
          <w:b w:val="0"/>
          <w:bCs w:val="0"/>
          <w:sz w:val="24"/>
          <w:szCs w:val="24"/>
        </w:rPr>
        <w:t>.  T</w:t>
      </w:r>
      <w:r w:rsidR="00921CD8">
        <w:rPr>
          <w:rFonts w:ascii="Comic Sans MS" w:hAnsi="Comic Sans MS" w:cs="Comic Sans MS"/>
          <w:b w:val="0"/>
          <w:bCs w:val="0"/>
          <w:sz w:val="24"/>
          <w:szCs w:val="24"/>
        </w:rPr>
        <w:t xml:space="preserve">he websites below will hopefully help you to understand more about the difficulties your child might be experiencing and give ways that you can help them.  </w:t>
      </w:r>
    </w:p>
    <w:p w:rsidR="00921CD8" w:rsidRDefault="00921CD8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Please let </w:t>
      </w:r>
      <w:r w:rsidR="00643C2F">
        <w:rPr>
          <w:rFonts w:ascii="Comic Sans MS" w:hAnsi="Comic Sans MS" w:cs="Comic Sans MS"/>
          <w:b w:val="0"/>
          <w:bCs w:val="0"/>
          <w:sz w:val="24"/>
          <w:szCs w:val="24"/>
        </w:rPr>
        <w:t>us</w:t>
      </w: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 know if you require further support.</w:t>
      </w:r>
    </w:p>
    <w:p w:rsidR="00643C2F" w:rsidRPr="00867865" w:rsidRDefault="00643C2F" w:rsidP="00643C2F">
      <w:pPr>
        <w:rPr>
          <w:rFonts w:ascii="Comic Sans MS" w:hAnsi="Comic Sans MS"/>
          <w:sz w:val="24"/>
          <w:szCs w:val="24"/>
        </w:rPr>
      </w:pPr>
      <w:r w:rsidRPr="00867865">
        <w:rPr>
          <w:rFonts w:ascii="Comic Sans MS" w:hAnsi="Comic Sans MS"/>
          <w:sz w:val="24"/>
          <w:szCs w:val="24"/>
        </w:rPr>
        <w:t xml:space="preserve">NB If you wish to view the </w:t>
      </w:r>
      <w:proofErr w:type="spellStart"/>
      <w:r w:rsidRPr="00867865">
        <w:rPr>
          <w:rFonts w:ascii="Comic Sans MS" w:hAnsi="Comic Sans MS"/>
          <w:sz w:val="24"/>
          <w:szCs w:val="24"/>
        </w:rPr>
        <w:t>the</w:t>
      </w:r>
      <w:proofErr w:type="spellEnd"/>
      <w:r w:rsidRPr="00867865">
        <w:rPr>
          <w:rFonts w:ascii="Comic Sans MS" w:hAnsi="Comic Sans MS"/>
          <w:sz w:val="24"/>
          <w:szCs w:val="24"/>
        </w:rPr>
        <w:t xml:space="preserve"> Dyslexia Assembly </w:t>
      </w:r>
      <w:proofErr w:type="spellStart"/>
      <w:proofErr w:type="gramStart"/>
      <w:r w:rsidRPr="00867865">
        <w:rPr>
          <w:rFonts w:ascii="Comic Sans MS" w:hAnsi="Comic Sans MS"/>
          <w:sz w:val="24"/>
          <w:szCs w:val="24"/>
        </w:rPr>
        <w:t>powerpoint</w:t>
      </w:r>
      <w:proofErr w:type="spellEnd"/>
      <w:proofErr w:type="gramEnd"/>
      <w:r w:rsidRPr="00867865">
        <w:rPr>
          <w:rFonts w:ascii="Comic Sans MS" w:hAnsi="Comic Sans MS"/>
          <w:sz w:val="24"/>
          <w:szCs w:val="24"/>
        </w:rPr>
        <w:t xml:space="preserve"> please open </w:t>
      </w:r>
      <w:r>
        <w:rPr>
          <w:rFonts w:ascii="Comic Sans MS" w:hAnsi="Comic Sans MS"/>
          <w:sz w:val="24"/>
          <w:szCs w:val="24"/>
        </w:rPr>
        <w:t xml:space="preserve">it </w:t>
      </w:r>
      <w:r w:rsidRPr="00867865">
        <w:rPr>
          <w:rFonts w:ascii="Comic Sans MS" w:hAnsi="Comic Sans MS"/>
          <w:sz w:val="24"/>
          <w:szCs w:val="24"/>
        </w:rPr>
        <w:t xml:space="preserve">in the Special Educational Needs section of the website in </w:t>
      </w:r>
      <w:r>
        <w:rPr>
          <w:rFonts w:ascii="Comic Sans MS" w:hAnsi="Comic Sans MS"/>
          <w:sz w:val="24"/>
          <w:szCs w:val="24"/>
        </w:rPr>
        <w:t>‘</w:t>
      </w:r>
      <w:r w:rsidRPr="00867865">
        <w:rPr>
          <w:rFonts w:ascii="Comic Sans MS" w:hAnsi="Comic Sans MS"/>
          <w:sz w:val="24"/>
          <w:szCs w:val="24"/>
        </w:rPr>
        <w:t>slide show</w:t>
      </w:r>
      <w:r>
        <w:rPr>
          <w:rFonts w:ascii="Comic Sans MS" w:hAnsi="Comic Sans MS"/>
          <w:sz w:val="24"/>
          <w:szCs w:val="24"/>
        </w:rPr>
        <w:t>’</w:t>
      </w:r>
      <w:r w:rsidRPr="00867865">
        <w:rPr>
          <w:rFonts w:ascii="Comic Sans MS" w:hAnsi="Comic Sans MS"/>
          <w:sz w:val="24"/>
          <w:szCs w:val="24"/>
        </w:rPr>
        <w:t xml:space="preserve"> mode.  The film clips (black screens as you look at the slides) will hopefully work if you click on them and wait a moment for them to connect, but if not most of them are included in the websites above.  </w:t>
      </w:r>
    </w:p>
    <w:p w:rsidR="001D11DB" w:rsidRDefault="00921CD8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4"/>
          <w:szCs w:val="24"/>
        </w:rPr>
      </w:pPr>
      <w:r>
        <w:rPr>
          <w:rFonts w:ascii="Comic Sans MS" w:hAnsi="Comic Sans MS" w:cs="Comic Sans MS"/>
          <w:b w:val="0"/>
          <w:bCs w:val="0"/>
          <w:sz w:val="24"/>
          <w:szCs w:val="24"/>
        </w:rPr>
        <w:t xml:space="preserve">Mrs Egan </w:t>
      </w:r>
    </w:p>
    <w:p w:rsidR="001D11DB" w:rsidRDefault="001D11DB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4"/>
          <w:szCs w:val="24"/>
        </w:rPr>
      </w:pPr>
    </w:p>
    <w:p w:rsidR="00B75892" w:rsidRPr="00643C2F" w:rsidRDefault="00B75892" w:rsidP="00B75892">
      <w:pPr>
        <w:rPr>
          <w:rFonts w:ascii="Comic Sans MS" w:hAnsi="Comic Sans MS"/>
          <w:u w:val="single"/>
        </w:rPr>
      </w:pPr>
      <w:r w:rsidRPr="00643C2F">
        <w:rPr>
          <w:rFonts w:ascii="Comic Sans MS" w:hAnsi="Comic Sans MS"/>
          <w:b/>
          <w:u w:val="single"/>
        </w:rPr>
        <w:t>How dyslexics think differently</w:t>
      </w:r>
      <w:r w:rsidRPr="00643C2F">
        <w:rPr>
          <w:rFonts w:ascii="Comic Sans MS" w:hAnsi="Comic Sans MS"/>
          <w:u w:val="single"/>
        </w:rPr>
        <w:t>:</w:t>
      </w:r>
    </w:p>
    <w:p w:rsidR="00B75892" w:rsidRPr="00643C2F" w:rsidRDefault="00B75892" w:rsidP="00B75892">
      <w:pPr>
        <w:rPr>
          <w:rStyle w:val="Hyperlink"/>
          <w:rFonts w:ascii="Comic Sans MS" w:hAnsi="Comic Sans MS"/>
        </w:rPr>
      </w:pPr>
      <w:hyperlink r:id="rId5" w:history="1">
        <w:r w:rsidRPr="00643C2F">
          <w:rPr>
            <w:rStyle w:val="Hyperlink"/>
            <w:rFonts w:ascii="Comic Sans MS" w:hAnsi="Comic Sans MS"/>
          </w:rPr>
          <w:t>https://www.youtube.com/watch?v=11r7CFlK2sc</w:t>
        </w:r>
      </w:hyperlink>
    </w:p>
    <w:p w:rsidR="001D11DB" w:rsidRPr="00643C2F" w:rsidRDefault="001D11DB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2"/>
          <w:szCs w:val="22"/>
        </w:rPr>
      </w:pPr>
      <w:r w:rsidRPr="00643C2F">
        <w:rPr>
          <w:rFonts w:ascii="Comic Sans MS" w:hAnsi="Comic Sans MS" w:cs="Comic Sans MS"/>
          <w:bCs w:val="0"/>
          <w:sz w:val="22"/>
          <w:szCs w:val="22"/>
          <w:u w:val="single"/>
        </w:rPr>
        <w:t>Dyslexia Explained: What's It Like Being Dyslexic?</w:t>
      </w:r>
      <w:r w:rsidRPr="00643C2F">
        <w:rPr>
          <w:rFonts w:ascii="Comic Sans MS" w:hAnsi="Comic Sans MS" w:cs="Comic Sans MS"/>
          <w:b w:val="0"/>
          <w:bCs w:val="0"/>
          <w:sz w:val="22"/>
          <w:szCs w:val="22"/>
        </w:rPr>
        <w:t xml:space="preserve"> Cartoon)</w:t>
      </w:r>
    </w:p>
    <w:p w:rsidR="001D11DB" w:rsidRPr="00643C2F" w:rsidRDefault="001D11DB" w:rsidP="001D11DB">
      <w:pPr>
        <w:pStyle w:val="Heading1"/>
        <w:shd w:val="clear" w:color="auto" w:fill="FFFFFF"/>
        <w:spacing w:before="0" w:beforeAutospacing="0" w:after="0" w:afterAutospacing="0"/>
        <w:rPr>
          <w:rFonts w:ascii="Comic Sans MS" w:hAnsi="Comic Sans MS" w:cs="Comic Sans MS"/>
          <w:b w:val="0"/>
          <w:bCs w:val="0"/>
          <w:sz w:val="22"/>
          <w:szCs w:val="22"/>
        </w:rPr>
      </w:pPr>
    </w:p>
    <w:p w:rsidR="001D11DB" w:rsidRPr="00643C2F" w:rsidRDefault="001D11DB" w:rsidP="001D11DB">
      <w:pPr>
        <w:rPr>
          <w:rStyle w:val="Hyperlink"/>
          <w:rFonts w:ascii="Comic Sans MS" w:hAnsi="Comic Sans MS" w:cs="Comic Sans MS"/>
        </w:rPr>
      </w:pPr>
      <w:hyperlink r:id="rId6" w:history="1">
        <w:r w:rsidRPr="00643C2F">
          <w:rPr>
            <w:rStyle w:val="Hyperlink"/>
            <w:rFonts w:ascii="Comic Sans MS" w:hAnsi="Comic Sans MS" w:cs="Comic Sans MS"/>
          </w:rPr>
          <w:t>https://www.youtube.com/watch?v=IEpBujdee8M</w:t>
        </w:r>
      </w:hyperlink>
    </w:p>
    <w:p w:rsidR="001D11DB" w:rsidRPr="00643C2F" w:rsidRDefault="001D11DB" w:rsidP="001D11DB">
      <w:pPr>
        <w:rPr>
          <w:rFonts w:ascii="Comic Sans MS" w:hAnsi="Comic Sans MS"/>
          <w:b/>
          <w:u w:val="single"/>
        </w:rPr>
      </w:pPr>
      <w:r w:rsidRPr="00643C2F">
        <w:rPr>
          <w:rFonts w:ascii="Comic Sans MS" w:hAnsi="Comic Sans MS"/>
          <w:b/>
          <w:u w:val="single"/>
        </w:rPr>
        <w:t>Support for parents:</w:t>
      </w:r>
    </w:p>
    <w:p w:rsidR="001D11DB" w:rsidRPr="00643C2F" w:rsidRDefault="001D11DB" w:rsidP="001D11DB">
      <w:pPr>
        <w:rPr>
          <w:rFonts w:ascii="Comic Sans MS" w:hAnsi="Comic Sans MS"/>
        </w:rPr>
      </w:pPr>
      <w:hyperlink r:id="rId7" w:history="1">
        <w:r w:rsidRPr="00643C2F">
          <w:rPr>
            <w:rStyle w:val="Hyperlink"/>
            <w:rFonts w:ascii="Comic Sans MS" w:hAnsi="Comic Sans MS"/>
          </w:rPr>
          <w:t>https:</w:t>
        </w:r>
        <w:r w:rsidRPr="00643C2F">
          <w:rPr>
            <w:rStyle w:val="Hyperlink"/>
            <w:rFonts w:ascii="Comic Sans MS" w:hAnsi="Comic Sans MS"/>
          </w:rPr>
          <w:t>/</w:t>
        </w:r>
        <w:r w:rsidRPr="00643C2F">
          <w:rPr>
            <w:rStyle w:val="Hyperlink"/>
            <w:rFonts w:ascii="Comic Sans MS" w:hAnsi="Comic Sans MS"/>
          </w:rPr>
          <w:t>/www.nessy.com/us/parents/dyslexia-information/6-ways-parents-can-help-dyslexia/</w:t>
        </w:r>
      </w:hyperlink>
    </w:p>
    <w:p w:rsidR="00921CD8" w:rsidRPr="00643C2F" w:rsidRDefault="00921CD8" w:rsidP="00921CD8">
      <w:pPr>
        <w:rPr>
          <w:rFonts w:ascii="Comic Sans MS" w:hAnsi="Comic Sans MS"/>
        </w:rPr>
      </w:pPr>
      <w:r w:rsidRPr="00643C2F">
        <w:rPr>
          <w:rFonts w:ascii="Comic Sans MS" w:hAnsi="Comic Sans MS"/>
        </w:rPr>
        <w:t xml:space="preserve">*** </w:t>
      </w:r>
      <w:r w:rsidRPr="00643C2F">
        <w:rPr>
          <w:rFonts w:ascii="Comic Sans MS" w:hAnsi="Comic Sans MS"/>
          <w:b/>
          <w:u w:val="single"/>
        </w:rPr>
        <w:t>Understanding dyslexia- for parents/carers to share with their children:</w:t>
      </w:r>
    </w:p>
    <w:p w:rsidR="00921CD8" w:rsidRPr="00643C2F" w:rsidRDefault="00921CD8" w:rsidP="00921CD8">
      <w:pPr>
        <w:rPr>
          <w:rFonts w:ascii="Comic Sans MS" w:hAnsi="Comic Sans MS"/>
        </w:rPr>
      </w:pPr>
      <w:hyperlink r:id="rId8" w:history="1">
        <w:r w:rsidRPr="00643C2F">
          <w:rPr>
            <w:rStyle w:val="Hyperlink"/>
            <w:rFonts w:ascii="Comic Sans MS" w:hAnsi="Comic Sans MS"/>
          </w:rPr>
          <w:t>http://www.parentchampions.org.uk/wp-cont</w:t>
        </w:r>
        <w:r w:rsidRPr="00643C2F">
          <w:rPr>
            <w:rStyle w:val="Hyperlink"/>
            <w:rFonts w:ascii="Comic Sans MS" w:hAnsi="Comic Sans MS"/>
          </w:rPr>
          <w:t>e</w:t>
        </w:r>
        <w:r w:rsidRPr="00643C2F">
          <w:rPr>
            <w:rStyle w:val="Hyperlink"/>
            <w:rFonts w:ascii="Comic Sans MS" w:hAnsi="Comic Sans MS"/>
          </w:rPr>
          <w:t>nt/uploads/2013/02/</w:t>
        </w:r>
        <w:r w:rsidRPr="00643C2F">
          <w:rPr>
            <w:rStyle w:val="Hyperlink"/>
            <w:rFonts w:ascii="Comic Sans MS" w:hAnsi="Comic Sans MS"/>
          </w:rPr>
          <w:t>U</w:t>
        </w:r>
        <w:r w:rsidRPr="00643C2F">
          <w:rPr>
            <w:rStyle w:val="Hyperlink"/>
            <w:rFonts w:ascii="Comic Sans MS" w:hAnsi="Comic Sans MS"/>
          </w:rPr>
          <w:t>nderstandingDyslexia.pdf</w:t>
        </w:r>
      </w:hyperlink>
    </w:p>
    <w:p w:rsidR="00921CD8" w:rsidRPr="00643C2F" w:rsidRDefault="00921CD8" w:rsidP="00921CD8">
      <w:pPr>
        <w:rPr>
          <w:rFonts w:ascii="Comic Sans MS" w:hAnsi="Comic Sans MS"/>
          <w:b/>
        </w:rPr>
      </w:pPr>
      <w:hyperlink r:id="rId9" w:history="1">
        <w:r w:rsidRPr="00643C2F">
          <w:rPr>
            <w:rStyle w:val="Hyperlink"/>
            <w:rFonts w:ascii="Comic Sans MS" w:hAnsi="Comic Sans MS"/>
            <w:b/>
            <w:color w:val="auto"/>
          </w:rPr>
          <w:t>Indicators</w:t>
        </w:r>
      </w:hyperlink>
    </w:p>
    <w:p w:rsidR="00921CD8" w:rsidRPr="00643C2F" w:rsidRDefault="00921CD8" w:rsidP="00921CD8">
      <w:pPr>
        <w:rPr>
          <w:rFonts w:ascii="Comic Sans MS" w:hAnsi="Comic Sans MS"/>
        </w:rPr>
      </w:pPr>
      <w:hyperlink r:id="rId10" w:history="1">
        <w:r w:rsidRPr="00643C2F">
          <w:rPr>
            <w:rStyle w:val="Hyperlink"/>
            <w:rFonts w:ascii="Comic Sans MS" w:hAnsi="Comic Sans MS"/>
          </w:rPr>
          <w:t>htt</w:t>
        </w:r>
        <w:r w:rsidRPr="00643C2F">
          <w:rPr>
            <w:rStyle w:val="Hyperlink"/>
            <w:rFonts w:ascii="Comic Sans MS" w:hAnsi="Comic Sans MS"/>
          </w:rPr>
          <w:t>p</w:t>
        </w:r>
        <w:r w:rsidRPr="00643C2F">
          <w:rPr>
            <w:rStyle w:val="Hyperlink"/>
            <w:rFonts w:ascii="Comic Sans MS" w:hAnsi="Comic Sans MS"/>
          </w:rPr>
          <w:t>s://www.nessy.com/uk/teachers/dyslexia-classroom-10-indicators/</w:t>
        </w:r>
      </w:hyperlink>
    </w:p>
    <w:p w:rsidR="001D11DB" w:rsidRPr="00643C2F" w:rsidRDefault="001D11DB" w:rsidP="001D11DB">
      <w:pPr>
        <w:rPr>
          <w:rFonts w:ascii="Comic Sans MS" w:hAnsi="Comic Sans MS" w:cs="Comic Sans MS"/>
        </w:rPr>
      </w:pPr>
      <w:proofErr w:type="spellStart"/>
      <w:r w:rsidRPr="00643C2F">
        <w:rPr>
          <w:rFonts w:ascii="Comic Sans MS" w:hAnsi="Comic Sans MS" w:cs="Comic Sans MS"/>
          <w:b/>
          <w:u w:val="single"/>
        </w:rPr>
        <w:t>Tali’s</w:t>
      </w:r>
      <w:proofErr w:type="spellEnd"/>
      <w:r w:rsidRPr="00643C2F">
        <w:rPr>
          <w:rFonts w:ascii="Comic Sans MS" w:hAnsi="Comic Sans MS" w:cs="Comic Sans MS"/>
          <w:b/>
          <w:u w:val="single"/>
        </w:rPr>
        <w:t xml:space="preserve"> story</w:t>
      </w:r>
      <w:r w:rsidR="00E222ED" w:rsidRPr="00643C2F">
        <w:rPr>
          <w:rFonts w:ascii="Comic Sans MS" w:hAnsi="Comic Sans MS" w:cs="Comic Sans MS"/>
        </w:rPr>
        <w:t xml:space="preserve"> (video of a child with dyslexia)</w:t>
      </w:r>
    </w:p>
    <w:p w:rsidR="001D11DB" w:rsidRPr="00643C2F" w:rsidRDefault="001D11DB" w:rsidP="001D11DB">
      <w:pPr>
        <w:rPr>
          <w:rFonts w:ascii="Comic Sans MS" w:hAnsi="Comic Sans MS" w:cs="Comic Sans MS"/>
        </w:rPr>
      </w:pPr>
      <w:hyperlink r:id="rId11" w:history="1">
        <w:r w:rsidRPr="00643C2F">
          <w:rPr>
            <w:rStyle w:val="Hyperlink"/>
            <w:rFonts w:ascii="Comic Sans MS" w:hAnsi="Comic Sans MS" w:cs="Comic Sans MS"/>
          </w:rPr>
          <w:t>https://www.yo</w:t>
        </w:r>
        <w:r w:rsidRPr="00643C2F">
          <w:rPr>
            <w:rStyle w:val="Hyperlink"/>
            <w:rFonts w:ascii="Comic Sans MS" w:hAnsi="Comic Sans MS" w:cs="Comic Sans MS"/>
          </w:rPr>
          <w:t>u</w:t>
        </w:r>
        <w:r w:rsidRPr="00643C2F">
          <w:rPr>
            <w:rStyle w:val="Hyperlink"/>
            <w:rFonts w:ascii="Comic Sans MS" w:hAnsi="Comic Sans MS" w:cs="Comic Sans MS"/>
          </w:rPr>
          <w:t>tube.com/watch?v=0ELYkIAMqY8</w:t>
        </w:r>
      </w:hyperlink>
    </w:p>
    <w:p w:rsidR="00B13B93" w:rsidRPr="00643C2F" w:rsidRDefault="00867865">
      <w:pPr>
        <w:rPr>
          <w:rFonts w:ascii="Comic Sans MS" w:hAnsi="Comic Sans MS"/>
          <w:b/>
          <w:u w:val="single"/>
        </w:rPr>
      </w:pPr>
      <w:r w:rsidRPr="00643C2F">
        <w:rPr>
          <w:rFonts w:ascii="Comic Sans MS" w:hAnsi="Comic Sans MS"/>
          <w:b/>
          <w:u w:val="single"/>
        </w:rPr>
        <w:t xml:space="preserve">Kara </w:t>
      </w:r>
      <w:proofErr w:type="spellStart"/>
      <w:r w:rsidRPr="00643C2F">
        <w:rPr>
          <w:rFonts w:ascii="Comic Sans MS" w:hAnsi="Comic Sans MS"/>
          <w:b/>
          <w:u w:val="single"/>
        </w:rPr>
        <w:t>Tointon</w:t>
      </w:r>
      <w:proofErr w:type="spellEnd"/>
      <w:r w:rsidRPr="00643C2F">
        <w:rPr>
          <w:rFonts w:ascii="Comic Sans MS" w:hAnsi="Comic Sans MS"/>
          <w:b/>
          <w:u w:val="single"/>
        </w:rPr>
        <w:t>:</w:t>
      </w:r>
      <w:r w:rsidR="00643C2F" w:rsidRPr="00643C2F">
        <w:rPr>
          <w:rFonts w:ascii="Comic Sans MS" w:hAnsi="Comic Sans MS"/>
          <w:b/>
          <w:u w:val="single"/>
        </w:rPr>
        <w:t xml:space="preserve"> </w:t>
      </w:r>
      <w:r w:rsidR="00E222ED" w:rsidRPr="00643C2F">
        <w:rPr>
          <w:rFonts w:ascii="Comic Sans MS" w:hAnsi="Comic Sans MS"/>
          <w:b/>
          <w:u w:val="single"/>
        </w:rPr>
        <w:t>‘Don’t Call Me Stupid</w:t>
      </w:r>
      <w:r w:rsidR="00245BD1" w:rsidRPr="00643C2F">
        <w:rPr>
          <w:rFonts w:ascii="Comic Sans MS" w:hAnsi="Comic Sans MS"/>
          <w:b/>
          <w:u w:val="single"/>
        </w:rPr>
        <w:t>’</w:t>
      </w:r>
    </w:p>
    <w:p w:rsidR="00245BD1" w:rsidRPr="00643C2F" w:rsidRDefault="00245BD1">
      <w:pPr>
        <w:rPr>
          <w:rFonts w:ascii="Comic Sans MS" w:hAnsi="Comic Sans MS"/>
        </w:rPr>
      </w:pPr>
      <w:hyperlink r:id="rId12" w:history="1">
        <w:r w:rsidRPr="00643C2F">
          <w:rPr>
            <w:rStyle w:val="Hyperlink"/>
            <w:rFonts w:ascii="Comic Sans MS" w:hAnsi="Comic Sans MS"/>
          </w:rPr>
          <w:t>https://www.bbc.co.uk/programmes/p00c1lyk</w:t>
        </w:r>
      </w:hyperlink>
      <w:r w:rsidR="00867865" w:rsidRPr="00643C2F">
        <w:rPr>
          <w:rFonts w:ascii="Comic Sans MS" w:hAnsi="Comic Sans MS"/>
        </w:rPr>
        <w:t xml:space="preserve"> (Why she made the documentary)</w:t>
      </w:r>
    </w:p>
    <w:p w:rsidR="00E222ED" w:rsidRPr="00643C2F" w:rsidRDefault="00E222ED">
      <w:pPr>
        <w:rPr>
          <w:rFonts w:ascii="Comic Sans MS" w:hAnsi="Comic Sans MS"/>
        </w:rPr>
      </w:pPr>
      <w:hyperlink r:id="rId13" w:history="1">
        <w:r w:rsidRPr="00643C2F">
          <w:rPr>
            <w:rStyle w:val="Hyperlink"/>
            <w:rFonts w:ascii="Comic Sans MS" w:hAnsi="Comic Sans MS"/>
          </w:rPr>
          <w:t>https://ww</w:t>
        </w:r>
        <w:r w:rsidRPr="00643C2F">
          <w:rPr>
            <w:rStyle w:val="Hyperlink"/>
            <w:rFonts w:ascii="Comic Sans MS" w:hAnsi="Comic Sans MS"/>
          </w:rPr>
          <w:t>w</w:t>
        </w:r>
        <w:r w:rsidRPr="00643C2F">
          <w:rPr>
            <w:rStyle w:val="Hyperlink"/>
            <w:rFonts w:ascii="Comic Sans MS" w:hAnsi="Comic Sans MS"/>
          </w:rPr>
          <w:t>.youtube.com/watch?v=L7cfD0PMV84</w:t>
        </w:r>
      </w:hyperlink>
      <w:r w:rsidR="00245BD1" w:rsidRPr="00643C2F">
        <w:rPr>
          <w:rFonts w:ascii="Comic Sans MS" w:hAnsi="Comic Sans MS"/>
        </w:rPr>
        <w:t xml:space="preserve"> part 1</w:t>
      </w:r>
    </w:p>
    <w:p w:rsidR="00E222ED" w:rsidRPr="00643C2F" w:rsidRDefault="00E222ED">
      <w:pPr>
        <w:rPr>
          <w:rFonts w:ascii="Comic Sans MS" w:hAnsi="Comic Sans MS"/>
        </w:rPr>
      </w:pPr>
      <w:hyperlink r:id="rId14" w:history="1">
        <w:r w:rsidRPr="00643C2F">
          <w:rPr>
            <w:rStyle w:val="Hyperlink"/>
            <w:rFonts w:ascii="Comic Sans MS" w:hAnsi="Comic Sans MS"/>
          </w:rPr>
          <w:t>https://www.youtube.com/watch?v=vTvsYXrVzfk</w:t>
        </w:r>
      </w:hyperlink>
      <w:r w:rsidR="00245BD1" w:rsidRPr="00643C2F">
        <w:rPr>
          <w:rFonts w:ascii="Comic Sans MS" w:hAnsi="Comic Sans MS"/>
        </w:rPr>
        <w:t xml:space="preserve">    part 2</w:t>
      </w:r>
    </w:p>
    <w:p w:rsidR="00E222ED" w:rsidRPr="00643C2F" w:rsidRDefault="00E222ED">
      <w:pPr>
        <w:rPr>
          <w:rFonts w:ascii="Comic Sans MS" w:hAnsi="Comic Sans MS"/>
        </w:rPr>
      </w:pPr>
      <w:hyperlink r:id="rId15" w:history="1">
        <w:r w:rsidRPr="00643C2F">
          <w:rPr>
            <w:rStyle w:val="Hyperlink"/>
            <w:rFonts w:ascii="Comic Sans MS" w:hAnsi="Comic Sans MS"/>
          </w:rPr>
          <w:t>https://www.youtube.com/watch?v=Hajus7Mkzok</w:t>
        </w:r>
      </w:hyperlink>
      <w:r w:rsidR="00245BD1" w:rsidRPr="00643C2F">
        <w:rPr>
          <w:rFonts w:ascii="Comic Sans MS" w:hAnsi="Comic Sans MS"/>
        </w:rPr>
        <w:t xml:space="preserve">   part 3</w:t>
      </w:r>
    </w:p>
    <w:p w:rsidR="00643C2F" w:rsidRPr="00867865" w:rsidRDefault="00245BD1">
      <w:pPr>
        <w:rPr>
          <w:rFonts w:ascii="Comic Sans MS" w:hAnsi="Comic Sans MS"/>
          <w:sz w:val="24"/>
          <w:szCs w:val="24"/>
        </w:rPr>
      </w:pPr>
      <w:hyperlink r:id="rId16" w:history="1">
        <w:r w:rsidRPr="00643C2F">
          <w:rPr>
            <w:rStyle w:val="Hyperlink"/>
            <w:rFonts w:ascii="Comic Sans MS" w:hAnsi="Comic Sans MS"/>
          </w:rPr>
          <w:t>h</w:t>
        </w:r>
        <w:r w:rsidRPr="00643C2F">
          <w:rPr>
            <w:rStyle w:val="Hyperlink"/>
            <w:rFonts w:ascii="Comic Sans MS" w:hAnsi="Comic Sans MS"/>
          </w:rPr>
          <w:t>t</w:t>
        </w:r>
        <w:r w:rsidRPr="00643C2F">
          <w:rPr>
            <w:rStyle w:val="Hyperlink"/>
            <w:rFonts w:ascii="Comic Sans MS" w:hAnsi="Comic Sans MS"/>
          </w:rPr>
          <w:t>tps://www.youtube.com/watch?v=54-6if1oSIw</w:t>
        </w:r>
      </w:hyperlink>
      <w:r w:rsidRPr="00643C2F">
        <w:rPr>
          <w:rFonts w:ascii="Comic Sans MS" w:hAnsi="Comic Sans MS"/>
        </w:rPr>
        <w:t xml:space="preserve">   part 4</w:t>
      </w:r>
      <w:bookmarkStart w:id="0" w:name="_GoBack"/>
      <w:bookmarkEnd w:id="0"/>
    </w:p>
    <w:sectPr w:rsidR="00643C2F" w:rsidRPr="00867865" w:rsidSect="00643C2F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4A"/>
    <w:rsid w:val="000E6745"/>
    <w:rsid w:val="001D11DB"/>
    <w:rsid w:val="001E511D"/>
    <w:rsid w:val="00245BD1"/>
    <w:rsid w:val="002F06C2"/>
    <w:rsid w:val="003E6418"/>
    <w:rsid w:val="004E69BF"/>
    <w:rsid w:val="0052204A"/>
    <w:rsid w:val="00643C2F"/>
    <w:rsid w:val="00727460"/>
    <w:rsid w:val="00742C0A"/>
    <w:rsid w:val="0079350A"/>
    <w:rsid w:val="00867865"/>
    <w:rsid w:val="008C16E0"/>
    <w:rsid w:val="00921CD8"/>
    <w:rsid w:val="00A640A0"/>
    <w:rsid w:val="00AE0FA1"/>
    <w:rsid w:val="00B13B93"/>
    <w:rsid w:val="00B75892"/>
    <w:rsid w:val="00D137D0"/>
    <w:rsid w:val="00D37271"/>
    <w:rsid w:val="00D37D69"/>
    <w:rsid w:val="00E222ED"/>
    <w:rsid w:val="00E40BC3"/>
    <w:rsid w:val="00EC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f9"/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A1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22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204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rsid w:val="0052204A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2204A"/>
    <w:rPr>
      <w:color w:val="808080"/>
      <w:shd w:val="clear" w:color="auto" w:fill="auto"/>
    </w:rPr>
  </w:style>
  <w:style w:type="character" w:styleId="FollowedHyperlink">
    <w:name w:val="FollowedHyperlink"/>
    <w:basedOn w:val="DefaultParagraphFont"/>
    <w:uiPriority w:val="99"/>
    <w:rsid w:val="00727460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A1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220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204A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rsid w:val="0052204A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52204A"/>
    <w:rPr>
      <w:color w:val="808080"/>
      <w:shd w:val="clear" w:color="auto" w:fill="auto"/>
    </w:rPr>
  </w:style>
  <w:style w:type="character" w:styleId="FollowedHyperlink">
    <w:name w:val="FollowedHyperlink"/>
    <w:basedOn w:val="DefaultParagraphFont"/>
    <w:uiPriority w:val="99"/>
    <w:rsid w:val="0072746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entchampions.org.uk/wp-content/uploads/2013/02/UnderstandingDyslexia.pdf" TargetMode="External"/><Relationship Id="rId13" Type="http://schemas.openxmlformats.org/officeDocument/2006/relationships/hyperlink" Target="https://www.youtube.com/watch?v=L7cfD0PMV8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essy.com/us/parents/dyslexia-information/6-ways-parents-can-help-dyslexia/" TargetMode="External"/><Relationship Id="rId12" Type="http://schemas.openxmlformats.org/officeDocument/2006/relationships/hyperlink" Target="https://www.bbc.co.uk/programmes/p00c1ly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54-6if1oSI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EpBujdee8M" TargetMode="External"/><Relationship Id="rId11" Type="http://schemas.openxmlformats.org/officeDocument/2006/relationships/hyperlink" Target="https://www.youtube.com/watch?v=0ELYkIAMqY8" TargetMode="External"/><Relationship Id="rId5" Type="http://schemas.openxmlformats.org/officeDocument/2006/relationships/hyperlink" Target="https://www.youtube.com/watch?v=11r7CFlK2sc" TargetMode="External"/><Relationship Id="rId15" Type="http://schemas.openxmlformats.org/officeDocument/2006/relationships/hyperlink" Target="https://www.youtube.com/watch?v=Hajus7Mkzok" TargetMode="External"/><Relationship Id="rId10" Type="http://schemas.openxmlformats.org/officeDocument/2006/relationships/hyperlink" Target="https://www.nessy.com/uk/teachers/dyslexia-classroom-10-indicat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dadyslexia.org.uk/support-us/donate" TargetMode="External"/><Relationship Id="rId14" Type="http://schemas.openxmlformats.org/officeDocument/2006/relationships/hyperlink" Target="https://www.youtube.com/watch?v=vTvsYXrVz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Tali’s story</vt:lpstr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Tali’s story</dc:title>
  <dc:creator>Alison</dc:creator>
  <cp:lastModifiedBy>A. Egan</cp:lastModifiedBy>
  <cp:revision>2</cp:revision>
  <cp:lastPrinted>2017-10-02T13:24:00Z</cp:lastPrinted>
  <dcterms:created xsi:type="dcterms:W3CDTF">2019-10-09T12:13:00Z</dcterms:created>
  <dcterms:modified xsi:type="dcterms:W3CDTF">2019-10-09T12:13:00Z</dcterms:modified>
</cp:coreProperties>
</file>