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580" w:rsidRPr="00497580" w:rsidRDefault="00497580">
      <w:pPr>
        <w:rPr>
          <w:rFonts w:ascii="Comic Sans MS" w:hAnsi="Comic Sans MS"/>
          <w:color w:val="FF0000"/>
          <w:sz w:val="24"/>
        </w:rPr>
      </w:pPr>
      <w:bookmarkStart w:id="0" w:name="_GoBack"/>
      <w:bookmarkEnd w:id="0"/>
      <w:r w:rsidRPr="00497580">
        <w:rPr>
          <w:rFonts w:ascii="Comic Sans MS" w:hAnsi="Comic Sans MS"/>
          <w:color w:val="FF0000"/>
          <w:sz w:val="24"/>
        </w:rPr>
        <w:t>ANSWERS: pupils may not have got all the points but shou</w:t>
      </w:r>
      <w:r>
        <w:rPr>
          <w:rFonts w:ascii="Comic Sans MS" w:hAnsi="Comic Sans MS"/>
          <w:color w:val="FF0000"/>
          <w:sz w:val="24"/>
        </w:rPr>
        <w:t>l</w:t>
      </w:r>
      <w:r w:rsidRPr="00497580">
        <w:rPr>
          <w:rFonts w:ascii="Comic Sans MS" w:hAnsi="Comic Sans MS"/>
          <w:color w:val="FF0000"/>
          <w:sz w:val="24"/>
        </w:rPr>
        <w:t xml:space="preserve">d have recorded some of them. </w:t>
      </w:r>
    </w:p>
    <w:p w:rsidR="001E566A" w:rsidRPr="001E566A" w:rsidRDefault="001E566A">
      <w:pPr>
        <w:rPr>
          <w:rFonts w:ascii="Comic Sans MS" w:hAnsi="Comic Sans MS"/>
          <w:sz w:val="24"/>
        </w:rPr>
      </w:pPr>
      <w:r w:rsidRPr="001E566A">
        <w:rPr>
          <w:rFonts w:ascii="Comic Sans MS" w:hAnsi="Comic Sans MS"/>
          <w:sz w:val="24"/>
        </w:rPr>
        <w:t xml:space="preserve">Task 3- Read each of the sources carefully then complete this table. </w:t>
      </w:r>
    </w:p>
    <w:p w:rsidR="00252F57" w:rsidRPr="001E566A" w:rsidRDefault="001E566A">
      <w:pPr>
        <w:rPr>
          <w:rFonts w:ascii="Comic Sans MS" w:hAnsi="Comic Sans MS"/>
          <w:sz w:val="24"/>
        </w:rPr>
      </w:pPr>
      <w:r w:rsidRPr="001E566A">
        <w:rPr>
          <w:rFonts w:ascii="Comic Sans MS" w:hAnsi="Comic Sans MS"/>
          <w:sz w:val="24"/>
        </w:rPr>
        <w:t>For each source, you need to answer the two questions in the table about it, in full sentences.</w:t>
      </w:r>
    </w:p>
    <w:tbl>
      <w:tblPr>
        <w:tblStyle w:val="TableGrid"/>
        <w:tblW w:w="0" w:type="auto"/>
        <w:tblLook w:val="04A0" w:firstRow="1" w:lastRow="0" w:firstColumn="1" w:lastColumn="0" w:noHBand="0" w:noVBand="1"/>
      </w:tblPr>
      <w:tblGrid>
        <w:gridCol w:w="1237"/>
        <w:gridCol w:w="6985"/>
        <w:gridCol w:w="7166"/>
      </w:tblGrid>
      <w:tr w:rsidR="001E566A" w:rsidRPr="001E566A" w:rsidTr="001E566A">
        <w:tc>
          <w:tcPr>
            <w:tcW w:w="1242" w:type="dxa"/>
          </w:tcPr>
          <w:p w:rsidR="001E566A" w:rsidRPr="001E566A" w:rsidRDefault="001E566A" w:rsidP="001E566A">
            <w:pPr>
              <w:jc w:val="center"/>
              <w:rPr>
                <w:rFonts w:ascii="Comic Sans MS" w:hAnsi="Comic Sans MS"/>
                <w:b/>
                <w:sz w:val="24"/>
              </w:rPr>
            </w:pPr>
            <w:r w:rsidRPr="001E566A">
              <w:rPr>
                <w:rFonts w:ascii="Comic Sans MS" w:hAnsi="Comic Sans MS"/>
                <w:b/>
                <w:sz w:val="24"/>
              </w:rPr>
              <w:t>Source</w:t>
            </w:r>
          </w:p>
        </w:tc>
        <w:tc>
          <w:tcPr>
            <w:tcW w:w="7088" w:type="dxa"/>
          </w:tcPr>
          <w:p w:rsidR="001E566A" w:rsidRPr="001E566A" w:rsidRDefault="001E566A" w:rsidP="001E566A">
            <w:pPr>
              <w:jc w:val="center"/>
              <w:rPr>
                <w:rFonts w:ascii="Comic Sans MS" w:hAnsi="Comic Sans MS"/>
                <w:b/>
                <w:sz w:val="24"/>
              </w:rPr>
            </w:pPr>
            <w:r w:rsidRPr="001E566A">
              <w:rPr>
                <w:rFonts w:ascii="Comic Sans MS" w:hAnsi="Comic Sans MS"/>
                <w:b/>
                <w:sz w:val="24"/>
              </w:rPr>
              <w:t>What does the source say about who Jack the Ripper was?</w:t>
            </w:r>
          </w:p>
        </w:tc>
        <w:tc>
          <w:tcPr>
            <w:tcW w:w="7284" w:type="dxa"/>
          </w:tcPr>
          <w:p w:rsidR="001E566A" w:rsidRPr="001E566A" w:rsidRDefault="001E566A" w:rsidP="001E566A">
            <w:pPr>
              <w:jc w:val="center"/>
              <w:rPr>
                <w:rFonts w:ascii="Comic Sans MS" w:hAnsi="Comic Sans MS"/>
                <w:b/>
                <w:sz w:val="24"/>
              </w:rPr>
            </w:pPr>
            <w:r w:rsidRPr="001E566A">
              <w:rPr>
                <w:rFonts w:ascii="Comic Sans MS" w:hAnsi="Comic Sans MS"/>
                <w:b/>
                <w:sz w:val="24"/>
              </w:rPr>
              <w:t>What problems does the source suggest the police might have had in solving this case?</w:t>
            </w:r>
          </w:p>
        </w:tc>
      </w:tr>
      <w:tr w:rsidR="001E566A" w:rsidRPr="001E566A" w:rsidTr="001E566A">
        <w:tc>
          <w:tcPr>
            <w:tcW w:w="1242" w:type="dxa"/>
          </w:tcPr>
          <w:p w:rsidR="001E566A" w:rsidRDefault="001E566A">
            <w:pPr>
              <w:rPr>
                <w:rFonts w:ascii="Comic Sans MS" w:hAnsi="Comic Sans MS"/>
                <w:sz w:val="24"/>
              </w:rPr>
            </w:pPr>
            <w:r w:rsidRPr="001E566A">
              <w:rPr>
                <w:rFonts w:ascii="Comic Sans MS" w:hAnsi="Comic Sans MS"/>
                <w:sz w:val="24"/>
              </w:rPr>
              <w:t>A</w:t>
            </w:r>
          </w:p>
          <w:p w:rsidR="001E566A" w:rsidRDefault="001E566A">
            <w:pPr>
              <w:rPr>
                <w:rFonts w:ascii="Comic Sans MS" w:hAnsi="Comic Sans MS"/>
                <w:sz w:val="24"/>
              </w:rPr>
            </w:pPr>
          </w:p>
          <w:p w:rsidR="001E566A" w:rsidRDefault="001E566A">
            <w:pPr>
              <w:rPr>
                <w:rFonts w:ascii="Comic Sans MS" w:hAnsi="Comic Sans MS"/>
                <w:sz w:val="24"/>
              </w:rPr>
            </w:pPr>
          </w:p>
          <w:p w:rsidR="001E566A" w:rsidRDefault="001E566A">
            <w:pPr>
              <w:rPr>
                <w:rFonts w:ascii="Comic Sans MS" w:hAnsi="Comic Sans MS"/>
                <w:sz w:val="24"/>
              </w:rPr>
            </w:pPr>
          </w:p>
          <w:p w:rsidR="001E566A" w:rsidRPr="001E566A" w:rsidRDefault="001E566A">
            <w:pPr>
              <w:rPr>
                <w:rFonts w:ascii="Comic Sans MS" w:hAnsi="Comic Sans MS"/>
                <w:sz w:val="24"/>
              </w:rPr>
            </w:pPr>
          </w:p>
        </w:tc>
        <w:tc>
          <w:tcPr>
            <w:tcW w:w="7088" w:type="dxa"/>
          </w:tcPr>
          <w:p w:rsidR="001E566A" w:rsidRDefault="00497580" w:rsidP="00497580">
            <w:pPr>
              <w:pStyle w:val="ListParagraph"/>
              <w:numPr>
                <w:ilvl w:val="0"/>
                <w:numId w:val="1"/>
              </w:numPr>
              <w:rPr>
                <w:rFonts w:ascii="Comic Sans MS" w:hAnsi="Comic Sans MS"/>
                <w:sz w:val="24"/>
              </w:rPr>
            </w:pPr>
            <w:r w:rsidRPr="00497580">
              <w:rPr>
                <w:rFonts w:ascii="Comic Sans MS" w:hAnsi="Comic Sans MS"/>
                <w:sz w:val="24"/>
              </w:rPr>
              <w:t xml:space="preserve">That </w:t>
            </w:r>
            <w:r>
              <w:rPr>
                <w:rFonts w:ascii="Comic Sans MS" w:hAnsi="Comic Sans MS"/>
                <w:sz w:val="24"/>
              </w:rPr>
              <w:t>the public suspected it was a man working alone</w:t>
            </w:r>
          </w:p>
          <w:p w:rsidR="00497580" w:rsidRDefault="00497580" w:rsidP="00497580">
            <w:pPr>
              <w:pStyle w:val="ListParagraph"/>
              <w:numPr>
                <w:ilvl w:val="0"/>
                <w:numId w:val="1"/>
              </w:numPr>
              <w:rPr>
                <w:rFonts w:ascii="Comic Sans MS" w:hAnsi="Comic Sans MS"/>
                <w:sz w:val="24"/>
              </w:rPr>
            </w:pPr>
            <w:r>
              <w:rPr>
                <w:rFonts w:ascii="Comic Sans MS" w:hAnsi="Comic Sans MS"/>
                <w:sz w:val="24"/>
              </w:rPr>
              <w:t>He was wearing a hat</w:t>
            </w:r>
          </w:p>
          <w:p w:rsidR="00497580" w:rsidRDefault="00497580" w:rsidP="00497580">
            <w:pPr>
              <w:pStyle w:val="ListParagraph"/>
              <w:numPr>
                <w:ilvl w:val="0"/>
                <w:numId w:val="1"/>
              </w:numPr>
              <w:rPr>
                <w:rFonts w:ascii="Comic Sans MS" w:hAnsi="Comic Sans MS"/>
                <w:sz w:val="24"/>
              </w:rPr>
            </w:pPr>
            <w:r>
              <w:rPr>
                <w:rFonts w:ascii="Comic Sans MS" w:hAnsi="Comic Sans MS"/>
                <w:sz w:val="24"/>
              </w:rPr>
              <w:t>Possibly middle-aged and dark hair</w:t>
            </w:r>
          </w:p>
          <w:p w:rsidR="00497580" w:rsidRPr="00497580" w:rsidRDefault="00497580" w:rsidP="00497580">
            <w:pPr>
              <w:pStyle w:val="ListParagraph"/>
              <w:numPr>
                <w:ilvl w:val="0"/>
                <w:numId w:val="1"/>
              </w:numPr>
              <w:rPr>
                <w:rFonts w:ascii="Comic Sans MS" w:hAnsi="Comic Sans MS"/>
                <w:sz w:val="24"/>
              </w:rPr>
            </w:pPr>
            <w:r>
              <w:rPr>
                <w:rFonts w:ascii="Comic Sans MS" w:hAnsi="Comic Sans MS"/>
                <w:sz w:val="24"/>
              </w:rPr>
              <w:t>One man looks poor and scruffy and one man looks rich and professional, so they aren’t really too sure about who he was.</w:t>
            </w:r>
          </w:p>
        </w:tc>
        <w:tc>
          <w:tcPr>
            <w:tcW w:w="7284" w:type="dxa"/>
          </w:tcPr>
          <w:p w:rsidR="001E566A" w:rsidRPr="00497580" w:rsidRDefault="00497580" w:rsidP="00497580">
            <w:pPr>
              <w:rPr>
                <w:rFonts w:ascii="Comic Sans MS" w:hAnsi="Comic Sans MS"/>
                <w:sz w:val="24"/>
              </w:rPr>
            </w:pPr>
            <w:r w:rsidRPr="00497580">
              <w:rPr>
                <w:rFonts w:ascii="Comic Sans MS" w:hAnsi="Comic Sans MS"/>
                <w:sz w:val="24"/>
              </w:rPr>
              <w:t xml:space="preserve">The police </w:t>
            </w:r>
            <w:proofErr w:type="spellStart"/>
            <w:r w:rsidRPr="00497580">
              <w:rPr>
                <w:rFonts w:ascii="Comic Sans MS" w:hAnsi="Comic Sans MS"/>
                <w:sz w:val="24"/>
              </w:rPr>
              <w:t>did’nt</w:t>
            </w:r>
            <w:proofErr w:type="spellEnd"/>
            <w:r w:rsidRPr="00497580">
              <w:rPr>
                <w:rFonts w:ascii="Comic Sans MS" w:hAnsi="Comic Sans MS"/>
                <w:sz w:val="24"/>
              </w:rPr>
              <w:t xml:space="preserve"> have very reliable witness statements- they were vague and often conflicting (said opposite things to each other). They only really agree on that he was a man and wore a hat- which is difficult for pinpointing somebody.</w:t>
            </w:r>
          </w:p>
        </w:tc>
      </w:tr>
      <w:tr w:rsidR="001E566A" w:rsidRPr="001E566A" w:rsidTr="001E566A">
        <w:tc>
          <w:tcPr>
            <w:tcW w:w="1242" w:type="dxa"/>
          </w:tcPr>
          <w:p w:rsidR="001E566A" w:rsidRDefault="001E566A">
            <w:pPr>
              <w:rPr>
                <w:rFonts w:ascii="Comic Sans MS" w:hAnsi="Comic Sans MS"/>
                <w:sz w:val="24"/>
              </w:rPr>
            </w:pPr>
            <w:r w:rsidRPr="001E566A">
              <w:rPr>
                <w:rFonts w:ascii="Comic Sans MS" w:hAnsi="Comic Sans MS"/>
                <w:sz w:val="24"/>
              </w:rPr>
              <w:t>B</w:t>
            </w:r>
          </w:p>
          <w:p w:rsidR="001E566A" w:rsidRDefault="001E566A">
            <w:pPr>
              <w:rPr>
                <w:rFonts w:ascii="Comic Sans MS" w:hAnsi="Comic Sans MS"/>
                <w:sz w:val="24"/>
              </w:rPr>
            </w:pPr>
          </w:p>
          <w:p w:rsidR="001E566A" w:rsidRDefault="001E566A">
            <w:pPr>
              <w:rPr>
                <w:rFonts w:ascii="Comic Sans MS" w:hAnsi="Comic Sans MS"/>
                <w:sz w:val="24"/>
              </w:rPr>
            </w:pPr>
          </w:p>
          <w:p w:rsidR="001E566A" w:rsidRDefault="001E566A">
            <w:pPr>
              <w:rPr>
                <w:rFonts w:ascii="Comic Sans MS" w:hAnsi="Comic Sans MS"/>
                <w:sz w:val="24"/>
              </w:rPr>
            </w:pPr>
          </w:p>
          <w:p w:rsidR="001E566A" w:rsidRPr="001E566A" w:rsidRDefault="001E566A">
            <w:pPr>
              <w:rPr>
                <w:rFonts w:ascii="Comic Sans MS" w:hAnsi="Comic Sans MS"/>
                <w:sz w:val="24"/>
              </w:rPr>
            </w:pPr>
          </w:p>
        </w:tc>
        <w:tc>
          <w:tcPr>
            <w:tcW w:w="7088" w:type="dxa"/>
          </w:tcPr>
          <w:p w:rsidR="001E566A" w:rsidRPr="00497580" w:rsidRDefault="00497580" w:rsidP="00497580">
            <w:pPr>
              <w:pStyle w:val="ListParagraph"/>
              <w:numPr>
                <w:ilvl w:val="0"/>
                <w:numId w:val="2"/>
              </w:numPr>
              <w:rPr>
                <w:rFonts w:ascii="Comic Sans MS" w:hAnsi="Comic Sans MS"/>
                <w:sz w:val="24"/>
              </w:rPr>
            </w:pPr>
            <w:r>
              <w:rPr>
                <w:rFonts w:ascii="Comic Sans MS" w:hAnsi="Comic Sans MS"/>
                <w:sz w:val="24"/>
              </w:rPr>
              <w:t xml:space="preserve">The source gives you no information about who Jack the Ripper was. The photos would be useful for identifying and describing the victims, but that’s it. </w:t>
            </w:r>
          </w:p>
        </w:tc>
        <w:tc>
          <w:tcPr>
            <w:tcW w:w="7284" w:type="dxa"/>
          </w:tcPr>
          <w:p w:rsidR="001E566A" w:rsidRPr="00497580" w:rsidRDefault="00497580" w:rsidP="00497580">
            <w:pPr>
              <w:rPr>
                <w:rFonts w:ascii="Comic Sans MS" w:hAnsi="Comic Sans MS"/>
                <w:sz w:val="24"/>
              </w:rPr>
            </w:pPr>
            <w:r w:rsidRPr="00497580">
              <w:rPr>
                <w:rFonts w:ascii="Comic Sans MS" w:hAnsi="Comic Sans MS"/>
                <w:sz w:val="24"/>
              </w:rPr>
              <w:t>The police did not have access to forensic evidence and their ideas about evidence were quite weak. Photographing the eyes of the victim wouldn’t give you any information about the murderer, even though they might have believed this at the time; this process was actually useless.</w:t>
            </w:r>
          </w:p>
        </w:tc>
      </w:tr>
      <w:tr w:rsidR="001E566A" w:rsidRPr="001E566A" w:rsidTr="001E566A">
        <w:tc>
          <w:tcPr>
            <w:tcW w:w="1242" w:type="dxa"/>
          </w:tcPr>
          <w:p w:rsidR="001E566A" w:rsidRDefault="001E566A">
            <w:pPr>
              <w:rPr>
                <w:rFonts w:ascii="Comic Sans MS" w:hAnsi="Comic Sans MS"/>
                <w:sz w:val="24"/>
              </w:rPr>
            </w:pPr>
            <w:r w:rsidRPr="001E566A">
              <w:rPr>
                <w:rFonts w:ascii="Comic Sans MS" w:hAnsi="Comic Sans MS"/>
                <w:sz w:val="24"/>
              </w:rPr>
              <w:t>C</w:t>
            </w:r>
          </w:p>
          <w:p w:rsidR="001E566A" w:rsidRDefault="001E566A">
            <w:pPr>
              <w:rPr>
                <w:rFonts w:ascii="Comic Sans MS" w:hAnsi="Comic Sans MS"/>
                <w:sz w:val="24"/>
              </w:rPr>
            </w:pPr>
          </w:p>
          <w:p w:rsidR="001E566A" w:rsidRDefault="001E566A">
            <w:pPr>
              <w:rPr>
                <w:rFonts w:ascii="Comic Sans MS" w:hAnsi="Comic Sans MS"/>
                <w:sz w:val="24"/>
              </w:rPr>
            </w:pPr>
          </w:p>
          <w:p w:rsidR="001E566A" w:rsidRDefault="001E566A">
            <w:pPr>
              <w:rPr>
                <w:rFonts w:ascii="Comic Sans MS" w:hAnsi="Comic Sans MS"/>
                <w:sz w:val="24"/>
              </w:rPr>
            </w:pPr>
          </w:p>
          <w:p w:rsidR="001E566A" w:rsidRPr="001E566A" w:rsidRDefault="001E566A">
            <w:pPr>
              <w:rPr>
                <w:rFonts w:ascii="Comic Sans MS" w:hAnsi="Comic Sans MS"/>
                <w:sz w:val="24"/>
              </w:rPr>
            </w:pPr>
          </w:p>
        </w:tc>
        <w:tc>
          <w:tcPr>
            <w:tcW w:w="7088" w:type="dxa"/>
          </w:tcPr>
          <w:p w:rsidR="001E566A" w:rsidRDefault="00497580" w:rsidP="00497580">
            <w:pPr>
              <w:pStyle w:val="ListParagraph"/>
              <w:numPr>
                <w:ilvl w:val="0"/>
                <w:numId w:val="3"/>
              </w:numPr>
              <w:rPr>
                <w:rFonts w:ascii="Comic Sans MS" w:hAnsi="Comic Sans MS"/>
                <w:sz w:val="24"/>
              </w:rPr>
            </w:pPr>
            <w:r>
              <w:rPr>
                <w:rFonts w:ascii="Comic Sans MS" w:hAnsi="Comic Sans MS"/>
                <w:sz w:val="24"/>
              </w:rPr>
              <w:t>Average height</w:t>
            </w:r>
          </w:p>
          <w:p w:rsidR="00497580" w:rsidRDefault="00497580" w:rsidP="00497580">
            <w:pPr>
              <w:pStyle w:val="ListParagraph"/>
              <w:numPr>
                <w:ilvl w:val="0"/>
                <w:numId w:val="3"/>
              </w:numPr>
              <w:rPr>
                <w:rFonts w:ascii="Comic Sans MS" w:hAnsi="Comic Sans MS"/>
                <w:sz w:val="24"/>
              </w:rPr>
            </w:pPr>
            <w:r>
              <w:rPr>
                <w:rFonts w:ascii="Comic Sans MS" w:hAnsi="Comic Sans MS"/>
                <w:sz w:val="24"/>
              </w:rPr>
              <w:t>Right or left- handed</w:t>
            </w:r>
          </w:p>
          <w:p w:rsidR="00497580" w:rsidRDefault="00497580" w:rsidP="00497580">
            <w:pPr>
              <w:pStyle w:val="ListParagraph"/>
              <w:numPr>
                <w:ilvl w:val="0"/>
                <w:numId w:val="3"/>
              </w:numPr>
              <w:rPr>
                <w:rFonts w:ascii="Comic Sans MS" w:hAnsi="Comic Sans MS"/>
                <w:sz w:val="24"/>
              </w:rPr>
            </w:pPr>
            <w:r>
              <w:rPr>
                <w:rFonts w:ascii="Comic Sans MS" w:hAnsi="Comic Sans MS"/>
                <w:sz w:val="24"/>
              </w:rPr>
              <w:t>Wearing a hat</w:t>
            </w:r>
          </w:p>
          <w:p w:rsidR="00497580" w:rsidRPr="00497580" w:rsidRDefault="00497580" w:rsidP="00497580">
            <w:pPr>
              <w:pStyle w:val="ListParagraph"/>
              <w:numPr>
                <w:ilvl w:val="0"/>
                <w:numId w:val="3"/>
              </w:numPr>
              <w:rPr>
                <w:rFonts w:ascii="Comic Sans MS" w:hAnsi="Comic Sans MS"/>
                <w:sz w:val="24"/>
              </w:rPr>
            </w:pPr>
            <w:r>
              <w:rPr>
                <w:rFonts w:ascii="Comic Sans MS" w:hAnsi="Comic Sans MS"/>
                <w:sz w:val="24"/>
              </w:rPr>
              <w:t>Possibly  foreigner</w:t>
            </w:r>
          </w:p>
        </w:tc>
        <w:tc>
          <w:tcPr>
            <w:tcW w:w="7284" w:type="dxa"/>
          </w:tcPr>
          <w:p w:rsidR="001E566A" w:rsidRPr="00497580" w:rsidRDefault="00497580" w:rsidP="00497580">
            <w:pPr>
              <w:rPr>
                <w:rFonts w:ascii="Comic Sans MS" w:hAnsi="Comic Sans MS"/>
                <w:sz w:val="24"/>
              </w:rPr>
            </w:pPr>
            <w:r w:rsidRPr="00497580">
              <w:rPr>
                <w:rFonts w:ascii="Comic Sans MS" w:hAnsi="Comic Sans MS"/>
                <w:sz w:val="24"/>
              </w:rPr>
              <w:t xml:space="preserve">Another unreliable witness statement. The information is vague (it doesn’t really tell you anything!) and seems untrustworthy as they think it is a foreigner although they haven’t seen their face or heard them speak. It could be a racist person trying to blame a foreigner for their own reasons, not actually to solve the case. </w:t>
            </w:r>
          </w:p>
        </w:tc>
      </w:tr>
      <w:tr w:rsidR="001E566A" w:rsidRPr="001E566A" w:rsidTr="001E566A">
        <w:tc>
          <w:tcPr>
            <w:tcW w:w="1242" w:type="dxa"/>
          </w:tcPr>
          <w:p w:rsidR="001E566A" w:rsidRDefault="001E566A">
            <w:pPr>
              <w:rPr>
                <w:rFonts w:ascii="Comic Sans MS" w:hAnsi="Comic Sans MS"/>
                <w:sz w:val="24"/>
              </w:rPr>
            </w:pPr>
            <w:r w:rsidRPr="001E566A">
              <w:rPr>
                <w:rFonts w:ascii="Comic Sans MS" w:hAnsi="Comic Sans MS"/>
                <w:sz w:val="24"/>
              </w:rPr>
              <w:t>D</w:t>
            </w:r>
          </w:p>
          <w:p w:rsidR="001E566A" w:rsidRDefault="001E566A">
            <w:pPr>
              <w:rPr>
                <w:rFonts w:ascii="Comic Sans MS" w:hAnsi="Comic Sans MS"/>
                <w:sz w:val="24"/>
              </w:rPr>
            </w:pPr>
          </w:p>
          <w:p w:rsidR="001E566A" w:rsidRDefault="001E566A">
            <w:pPr>
              <w:rPr>
                <w:rFonts w:ascii="Comic Sans MS" w:hAnsi="Comic Sans MS"/>
                <w:sz w:val="24"/>
              </w:rPr>
            </w:pPr>
          </w:p>
          <w:p w:rsidR="001E566A" w:rsidRDefault="001E566A">
            <w:pPr>
              <w:rPr>
                <w:rFonts w:ascii="Comic Sans MS" w:hAnsi="Comic Sans MS"/>
                <w:sz w:val="24"/>
              </w:rPr>
            </w:pPr>
          </w:p>
          <w:p w:rsidR="001E566A" w:rsidRPr="001E566A" w:rsidRDefault="001E566A">
            <w:pPr>
              <w:rPr>
                <w:rFonts w:ascii="Comic Sans MS" w:hAnsi="Comic Sans MS"/>
                <w:sz w:val="24"/>
              </w:rPr>
            </w:pPr>
          </w:p>
        </w:tc>
        <w:tc>
          <w:tcPr>
            <w:tcW w:w="7088" w:type="dxa"/>
          </w:tcPr>
          <w:p w:rsidR="001E566A" w:rsidRPr="00497580" w:rsidRDefault="00497580" w:rsidP="00497580">
            <w:pPr>
              <w:pStyle w:val="ListParagraph"/>
              <w:numPr>
                <w:ilvl w:val="0"/>
                <w:numId w:val="5"/>
              </w:numPr>
              <w:rPr>
                <w:rFonts w:ascii="Comic Sans MS" w:hAnsi="Comic Sans MS"/>
                <w:sz w:val="24"/>
              </w:rPr>
            </w:pPr>
            <w:r>
              <w:rPr>
                <w:rFonts w:ascii="Comic Sans MS" w:hAnsi="Comic Sans MS"/>
                <w:sz w:val="24"/>
              </w:rPr>
              <w:t>Jewish.</w:t>
            </w:r>
          </w:p>
        </w:tc>
        <w:tc>
          <w:tcPr>
            <w:tcW w:w="7284" w:type="dxa"/>
          </w:tcPr>
          <w:p w:rsidR="001E566A" w:rsidRPr="001E566A" w:rsidRDefault="00497580">
            <w:pPr>
              <w:rPr>
                <w:rFonts w:ascii="Comic Sans MS" w:hAnsi="Comic Sans MS"/>
                <w:sz w:val="24"/>
              </w:rPr>
            </w:pPr>
            <w:r>
              <w:rPr>
                <w:rFonts w:ascii="Comic Sans MS" w:hAnsi="Comic Sans MS"/>
                <w:sz w:val="24"/>
              </w:rPr>
              <w:t xml:space="preserve">The police removed the writing because they were afraid people would attach Jewish people. If this was real evidence, the act of removing it would have ruined the whole enquiry. </w:t>
            </w:r>
          </w:p>
        </w:tc>
      </w:tr>
      <w:tr w:rsidR="001E566A" w:rsidRPr="001E566A" w:rsidTr="001E566A">
        <w:tc>
          <w:tcPr>
            <w:tcW w:w="1242" w:type="dxa"/>
          </w:tcPr>
          <w:p w:rsidR="001E566A" w:rsidRDefault="001E566A">
            <w:pPr>
              <w:rPr>
                <w:rFonts w:ascii="Comic Sans MS" w:hAnsi="Comic Sans MS"/>
                <w:sz w:val="24"/>
              </w:rPr>
            </w:pPr>
            <w:r w:rsidRPr="001E566A">
              <w:rPr>
                <w:rFonts w:ascii="Comic Sans MS" w:hAnsi="Comic Sans MS"/>
                <w:sz w:val="24"/>
              </w:rPr>
              <w:t>E</w:t>
            </w:r>
          </w:p>
          <w:p w:rsidR="001E566A" w:rsidRDefault="001E566A">
            <w:pPr>
              <w:rPr>
                <w:rFonts w:ascii="Comic Sans MS" w:hAnsi="Comic Sans MS"/>
                <w:sz w:val="24"/>
              </w:rPr>
            </w:pPr>
          </w:p>
          <w:p w:rsidR="001E566A" w:rsidRDefault="001E566A">
            <w:pPr>
              <w:rPr>
                <w:rFonts w:ascii="Comic Sans MS" w:hAnsi="Comic Sans MS"/>
                <w:sz w:val="24"/>
              </w:rPr>
            </w:pPr>
          </w:p>
          <w:p w:rsidR="001E566A" w:rsidRDefault="001E566A">
            <w:pPr>
              <w:rPr>
                <w:rFonts w:ascii="Comic Sans MS" w:hAnsi="Comic Sans MS"/>
                <w:sz w:val="24"/>
              </w:rPr>
            </w:pPr>
          </w:p>
          <w:p w:rsidR="001E566A" w:rsidRPr="001E566A" w:rsidRDefault="001E566A">
            <w:pPr>
              <w:rPr>
                <w:rFonts w:ascii="Comic Sans MS" w:hAnsi="Comic Sans MS"/>
                <w:sz w:val="24"/>
              </w:rPr>
            </w:pPr>
          </w:p>
        </w:tc>
        <w:tc>
          <w:tcPr>
            <w:tcW w:w="7088" w:type="dxa"/>
          </w:tcPr>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lastRenderedPageBreak/>
              <w:t>He was a white male.</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lastRenderedPageBreak/>
              <w:t>He was average height or below average height.</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was between 20 and 40 years old.</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did not dress as a labourer or a homeless person.</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lived in the East end of London.</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could be a doctor.</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might have been a foreigner.</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was right- handed.</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probably had a regular job, as murders took place at the weekend.</w:t>
            </w:r>
          </w:p>
          <w:p w:rsidR="00497580" w:rsidRPr="00AA5B4A" w:rsidRDefault="00497580" w:rsidP="00497580">
            <w:pPr>
              <w:pStyle w:val="ListParagraph"/>
              <w:numPr>
                <w:ilvl w:val="0"/>
                <w:numId w:val="4"/>
              </w:numPr>
              <w:rPr>
                <w:rFonts w:ascii="Comic Sans MS" w:hAnsi="Comic Sans MS"/>
                <w:sz w:val="24"/>
                <w:szCs w:val="24"/>
              </w:rPr>
            </w:pPr>
            <w:r w:rsidRPr="00AA5B4A">
              <w:rPr>
                <w:rFonts w:ascii="Comic Sans MS" w:hAnsi="Comic Sans MS"/>
                <w:sz w:val="24"/>
                <w:szCs w:val="24"/>
              </w:rPr>
              <w:t>He was probably single so that he could commit the murders.</w:t>
            </w:r>
          </w:p>
          <w:p w:rsidR="001E566A" w:rsidRPr="001E566A" w:rsidRDefault="001E566A">
            <w:pPr>
              <w:rPr>
                <w:rFonts w:ascii="Comic Sans MS" w:hAnsi="Comic Sans MS"/>
                <w:sz w:val="24"/>
              </w:rPr>
            </w:pPr>
          </w:p>
        </w:tc>
        <w:tc>
          <w:tcPr>
            <w:tcW w:w="7284" w:type="dxa"/>
          </w:tcPr>
          <w:p w:rsidR="001E566A" w:rsidRDefault="00497580">
            <w:pPr>
              <w:rPr>
                <w:rFonts w:ascii="Comic Sans MS" w:hAnsi="Comic Sans MS"/>
                <w:sz w:val="24"/>
              </w:rPr>
            </w:pPr>
            <w:r>
              <w:rPr>
                <w:rFonts w:ascii="Comic Sans MS" w:hAnsi="Comic Sans MS"/>
                <w:sz w:val="24"/>
              </w:rPr>
              <w:lastRenderedPageBreak/>
              <w:t xml:space="preserve">This profile is very broad and would cover lots of people. It </w:t>
            </w:r>
            <w:r>
              <w:rPr>
                <w:rFonts w:ascii="Comic Sans MS" w:hAnsi="Comic Sans MS"/>
                <w:sz w:val="24"/>
              </w:rPr>
              <w:lastRenderedPageBreak/>
              <w:t>shows the police really did not know who they were looking for. By creating this profile, the public would be able to accuse anyone as a lot of people would fit the profile.</w:t>
            </w:r>
          </w:p>
          <w:p w:rsidR="00497580" w:rsidRPr="001E566A" w:rsidRDefault="00497580">
            <w:pPr>
              <w:rPr>
                <w:rFonts w:ascii="Comic Sans MS" w:hAnsi="Comic Sans MS"/>
                <w:sz w:val="24"/>
              </w:rPr>
            </w:pPr>
            <w:r>
              <w:rPr>
                <w:rFonts w:ascii="Comic Sans MS" w:hAnsi="Comic Sans MS"/>
                <w:sz w:val="24"/>
              </w:rPr>
              <w:t>Also, they is a lot of ‘could’ and ‘might’ so people didn’t really know what they were looking for.</w:t>
            </w:r>
          </w:p>
        </w:tc>
      </w:tr>
    </w:tbl>
    <w:p w:rsidR="001E566A" w:rsidRPr="001E566A" w:rsidRDefault="001E566A">
      <w:pPr>
        <w:rPr>
          <w:rFonts w:ascii="Comic Sans MS" w:hAnsi="Comic Sans MS"/>
          <w:sz w:val="24"/>
        </w:rPr>
      </w:pPr>
    </w:p>
    <w:sectPr w:rsidR="001E566A" w:rsidRPr="001E566A" w:rsidSect="001E56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4FD3"/>
    <w:multiLevelType w:val="hybridMultilevel"/>
    <w:tmpl w:val="B400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777C7"/>
    <w:multiLevelType w:val="hybridMultilevel"/>
    <w:tmpl w:val="C79A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4D6BC6"/>
    <w:multiLevelType w:val="hybridMultilevel"/>
    <w:tmpl w:val="2D4E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D0F92"/>
    <w:multiLevelType w:val="hybridMultilevel"/>
    <w:tmpl w:val="0E786B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41256"/>
    <w:multiLevelType w:val="hybridMultilevel"/>
    <w:tmpl w:val="ABDE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6A"/>
    <w:rsid w:val="001E566A"/>
    <w:rsid w:val="00252F57"/>
    <w:rsid w:val="00497580"/>
    <w:rsid w:val="00893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D4A60-6042-40D9-8767-1435C530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Staff 40</cp:lastModifiedBy>
  <cp:revision>2</cp:revision>
  <dcterms:created xsi:type="dcterms:W3CDTF">2020-06-17T14:48:00Z</dcterms:created>
  <dcterms:modified xsi:type="dcterms:W3CDTF">2020-06-17T14:48:00Z</dcterms:modified>
</cp:coreProperties>
</file>