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7D" w:rsidRPr="00795C7D" w:rsidRDefault="00795C7D" w:rsidP="00795C7D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Work sheet 4 </w:t>
      </w:r>
      <w:r w:rsidR="005D23C5">
        <w:rPr>
          <w:rFonts w:ascii="Comic Sans MS" w:hAnsi="Comic Sans MS"/>
          <w:sz w:val="24"/>
          <w:szCs w:val="28"/>
        </w:rPr>
        <w:t>–</w:t>
      </w:r>
      <w:r>
        <w:rPr>
          <w:rFonts w:ascii="Comic Sans MS" w:hAnsi="Comic Sans MS"/>
          <w:sz w:val="24"/>
          <w:szCs w:val="28"/>
        </w:rPr>
        <w:t xml:space="preserve"> </w:t>
      </w:r>
      <w:r w:rsidR="005D23C5">
        <w:rPr>
          <w:rFonts w:ascii="Comic Sans MS" w:hAnsi="Comic Sans MS"/>
          <w:sz w:val="24"/>
          <w:szCs w:val="28"/>
        </w:rPr>
        <w:t>ANSWERS- pupils may be able to justify different reasoning to these and that is OK, as long as they have explained their thoughts.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795C7D" w:rsidRPr="00795C7D" w:rsidTr="00795C7D">
        <w:tc>
          <w:tcPr>
            <w:tcW w:w="5353" w:type="dxa"/>
          </w:tcPr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Evidence to support that the Bermuda Triangle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  <w:u w:val="single"/>
              </w:rPr>
              <w:t>does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 exist…</w:t>
            </w:r>
          </w:p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</w:p>
        </w:tc>
        <w:tc>
          <w:tcPr>
            <w:tcW w:w="5245" w:type="dxa"/>
          </w:tcPr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Evidence to support that the Bermuda Triangle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  <w:u w:val="single"/>
              </w:rPr>
              <w:t>does not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 exist…</w:t>
            </w:r>
          </w:p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</w:p>
        </w:tc>
      </w:tr>
      <w:tr w:rsidR="00795C7D" w:rsidRPr="00795C7D" w:rsidTr="00795C7D">
        <w:tc>
          <w:tcPr>
            <w:tcW w:w="5353" w:type="dxa"/>
          </w:tcPr>
          <w:p w:rsidR="00795C7D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A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B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E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F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H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J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L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M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P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45" w:type="dxa"/>
          </w:tcPr>
          <w:p w:rsidR="00795C7D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Source C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D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G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Source I</w:t>
            </w:r>
          </w:p>
          <w:p w:rsidR="005D23C5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D23C5" w:rsidRPr="00795C7D" w:rsidRDefault="005D23C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95C7D" w:rsidRDefault="00795C7D"/>
    <w:sectPr w:rsidR="00795C7D" w:rsidSect="0079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7D"/>
    <w:rsid w:val="005D23C5"/>
    <w:rsid w:val="00795C7D"/>
    <w:rsid w:val="00E5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2</cp:revision>
  <dcterms:created xsi:type="dcterms:W3CDTF">2020-05-18T11:09:00Z</dcterms:created>
  <dcterms:modified xsi:type="dcterms:W3CDTF">2020-05-18T11:09:00Z</dcterms:modified>
</cp:coreProperties>
</file>