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89801" w14:textId="2FB03D6D" w:rsidR="006950DF" w:rsidRPr="0014645C" w:rsidRDefault="0014645C" w:rsidP="0014645C">
      <w:pPr>
        <w:jc w:val="center"/>
        <w:rPr>
          <w:rFonts w:ascii="Comic Sans MS" w:hAnsi="Comic Sans MS"/>
          <w:u w:val="single"/>
        </w:rPr>
      </w:pPr>
      <w:bookmarkStart w:id="0" w:name="_GoBack"/>
      <w:bookmarkEnd w:id="0"/>
      <w:r w:rsidRPr="0014645C">
        <w:rPr>
          <w:rFonts w:ascii="Comic Sans MS" w:hAnsi="Comic Sans MS"/>
          <w:u w:val="single"/>
        </w:rPr>
        <w:t>Year 5 RE – Summer 2</w:t>
      </w:r>
    </w:p>
    <w:p w14:paraId="084B6B1E" w14:textId="50590D1A" w:rsidR="0014645C" w:rsidRPr="0014645C" w:rsidRDefault="0014645C">
      <w:pPr>
        <w:rPr>
          <w:rFonts w:ascii="Comic Sans MS" w:hAnsi="Comic Sans MS"/>
        </w:rPr>
      </w:pPr>
    </w:p>
    <w:p w14:paraId="035888EC" w14:textId="183096AE" w:rsidR="0014645C" w:rsidRDefault="0014645C">
      <w:pPr>
        <w:rPr>
          <w:rFonts w:ascii="Comic Sans MS" w:hAnsi="Comic Sans MS"/>
          <w:u w:val="single"/>
        </w:rPr>
      </w:pPr>
      <w:r w:rsidRPr="0014645C">
        <w:rPr>
          <w:rFonts w:ascii="Comic Sans MS" w:hAnsi="Comic Sans MS"/>
          <w:u w:val="single"/>
        </w:rPr>
        <w:t>Week 1</w:t>
      </w:r>
    </w:p>
    <w:p w14:paraId="1B113DF2" w14:textId="7F82313F" w:rsidR="0014645C" w:rsidRDefault="0014645C">
      <w:pPr>
        <w:rPr>
          <w:rFonts w:ascii="Comic Sans MS" w:hAnsi="Comic Sans MS"/>
          <w:u w:val="single"/>
        </w:rPr>
      </w:pPr>
    </w:p>
    <w:p w14:paraId="4E127EA7" w14:textId="7EEA0B12" w:rsidR="0014645C" w:rsidRPr="0014645C" w:rsidRDefault="0014645C" w:rsidP="0014645C">
      <w:pPr>
        <w:rPr>
          <w:rFonts w:ascii="Comic Sans MS" w:hAnsi="Comic Sans MS"/>
        </w:rPr>
      </w:pPr>
      <w:r w:rsidRPr="0014645C">
        <w:rPr>
          <w:rFonts w:ascii="Comic Sans MS" w:hAnsi="Comic Sans MS"/>
        </w:rPr>
        <w:t>Below is a quote from the ancient Buddhist text, the Dhammapada.</w:t>
      </w:r>
    </w:p>
    <w:p w14:paraId="4620EC81" w14:textId="781DFC88" w:rsidR="0014645C" w:rsidRPr="0014645C" w:rsidRDefault="0014645C">
      <w:pPr>
        <w:rPr>
          <w:rFonts w:ascii="Comic Sans MS" w:hAnsi="Comic Sans MS"/>
        </w:rPr>
      </w:pPr>
    </w:p>
    <w:p w14:paraId="681F69F4" w14:textId="65A22BC0" w:rsidR="0014645C" w:rsidRPr="0014645C" w:rsidRDefault="0014645C" w:rsidP="0014645C">
      <w:pPr>
        <w:rPr>
          <w:rFonts w:ascii="Comic Sans MS" w:eastAsia="Times New Roman" w:hAnsi="Comic Sans MS" w:cs="Times New Roman"/>
          <w:color w:val="7030A0"/>
          <w:shd w:val="clear" w:color="auto" w:fill="FFFFFF"/>
          <w:lang w:eastAsia="en-GB"/>
        </w:rPr>
      </w:pPr>
      <w:r w:rsidRPr="0014645C">
        <w:rPr>
          <w:rFonts w:ascii="Comic Sans MS" w:eastAsia="Times New Roman" w:hAnsi="Comic Sans MS" w:cs="Times New Roman"/>
          <w:color w:val="7030A0"/>
          <w:shd w:val="clear" w:color="auto" w:fill="FFFFFF"/>
          <w:lang w:eastAsia="en-GB"/>
        </w:rPr>
        <w:t>“If we are consumed by craving or aversion, we will experience the world very differently from the way we will experience it if we are overflowing with generosity and kindness.”</w:t>
      </w:r>
    </w:p>
    <w:p w14:paraId="19754782" w14:textId="43450923" w:rsidR="0014645C" w:rsidRPr="0014645C" w:rsidRDefault="0014645C" w:rsidP="0014645C">
      <w:pPr>
        <w:rPr>
          <w:rFonts w:ascii="Comic Sans MS" w:eastAsia="Times New Roman" w:hAnsi="Comic Sans MS" w:cs="Times New Roman"/>
          <w:color w:val="7030A0"/>
          <w:shd w:val="clear" w:color="auto" w:fill="FFFFFF"/>
          <w:lang w:eastAsia="en-GB"/>
        </w:rPr>
      </w:pPr>
    </w:p>
    <w:p w14:paraId="316DEE49" w14:textId="75A8F03D" w:rsidR="0014645C" w:rsidRPr="0014645C" w:rsidRDefault="0014645C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  <w:r w:rsidRPr="0014645C"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 xml:space="preserve">Task 1 – look up any words that you don’t understand in a dictionary. There are a number of online dictionaries if you don’t have a book at home. </w:t>
      </w:r>
    </w:p>
    <w:p w14:paraId="6D155183" w14:textId="65E50A72" w:rsidR="0014645C" w:rsidRPr="0014645C" w:rsidRDefault="0014645C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</w:p>
    <w:p w14:paraId="1ECE9AFF" w14:textId="48E021B2" w:rsidR="0014645C" w:rsidRPr="0014645C" w:rsidRDefault="0014645C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  <w:r w:rsidRPr="0014645C"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>Task 2 – Try to explain what you think the quote means.</w:t>
      </w:r>
    </w:p>
    <w:p w14:paraId="59797BB6" w14:textId="248BCAFD" w:rsidR="0014645C" w:rsidRPr="0014645C" w:rsidRDefault="0014645C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</w:p>
    <w:p w14:paraId="39C8F9A9" w14:textId="101BC31D" w:rsidR="005A64A2" w:rsidRDefault="0014645C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  <w:r w:rsidRPr="0014645C"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 xml:space="preserve">Task 3 – Re-write the quote in your own words – EXTRA CHALLENGE – do it in 20 words or fewer. </w:t>
      </w:r>
      <w:r w:rsidR="005A64A2"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 xml:space="preserve"> </w:t>
      </w:r>
    </w:p>
    <w:p w14:paraId="649E2917" w14:textId="77777777" w:rsidR="005A64A2" w:rsidRPr="0014645C" w:rsidRDefault="005A64A2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</w:p>
    <w:p w14:paraId="049BEA93" w14:textId="6A7BA7D7" w:rsidR="0014645C" w:rsidRDefault="0014645C">
      <w:pPr>
        <w:rPr>
          <w:rFonts w:ascii="Comic Sans MS" w:eastAsia="Times New Roman" w:hAnsi="Comic Sans MS" w:cs="Times New Roman"/>
          <w:color w:val="000000" w:themeColor="text1"/>
          <w:u w:val="single"/>
          <w:shd w:val="clear" w:color="auto" w:fill="FFFFFF"/>
          <w:lang w:eastAsia="en-GB"/>
        </w:rPr>
      </w:pPr>
      <w:r w:rsidRPr="0014645C">
        <w:rPr>
          <w:rFonts w:ascii="Comic Sans MS" w:eastAsia="Times New Roman" w:hAnsi="Comic Sans MS" w:cs="Times New Roman"/>
          <w:color w:val="000000" w:themeColor="text1"/>
          <w:u w:val="single"/>
          <w:shd w:val="clear" w:color="auto" w:fill="FFFFFF"/>
          <w:lang w:eastAsia="en-GB"/>
        </w:rPr>
        <w:t xml:space="preserve">Week </w:t>
      </w:r>
      <w:r w:rsidR="005A64A2">
        <w:rPr>
          <w:rFonts w:ascii="Comic Sans MS" w:eastAsia="Times New Roman" w:hAnsi="Comic Sans MS" w:cs="Times New Roman"/>
          <w:color w:val="000000" w:themeColor="text1"/>
          <w:u w:val="single"/>
          <w:shd w:val="clear" w:color="auto" w:fill="FFFFFF"/>
          <w:lang w:eastAsia="en-GB"/>
        </w:rPr>
        <w:t>2</w:t>
      </w:r>
    </w:p>
    <w:p w14:paraId="100CAD25" w14:textId="515B1897" w:rsidR="0014645C" w:rsidRDefault="0014645C">
      <w:pPr>
        <w:rPr>
          <w:rFonts w:ascii="Comic Sans MS" w:eastAsia="Times New Roman" w:hAnsi="Comic Sans MS" w:cs="Times New Roman"/>
          <w:color w:val="000000" w:themeColor="text1"/>
          <w:u w:val="single"/>
          <w:shd w:val="clear" w:color="auto" w:fill="FFFFFF"/>
          <w:lang w:eastAsia="en-GB"/>
        </w:rPr>
      </w:pPr>
    </w:p>
    <w:p w14:paraId="2ECB42E1" w14:textId="02F7FC3B" w:rsidR="0014645C" w:rsidRPr="00EF61D6" w:rsidRDefault="0014645C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  <w:r w:rsidRPr="00EF61D6"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 xml:space="preserve">Task 1 – </w:t>
      </w:r>
      <w:r w:rsidR="007E0F3C" w:rsidRPr="00EF61D6"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 xml:space="preserve">read the story below. </w:t>
      </w:r>
    </w:p>
    <w:p w14:paraId="3A524D8B" w14:textId="2A922FFB" w:rsidR="007E0F3C" w:rsidRPr="007E0F3C" w:rsidRDefault="007E0F3C" w:rsidP="007E0F3C">
      <w:pPr>
        <w:rPr>
          <w:rFonts w:ascii="Comic Sans MS" w:hAnsi="Comic Sans MS"/>
          <w:b/>
          <w:bCs/>
        </w:rPr>
      </w:pPr>
    </w:p>
    <w:p w14:paraId="0275B0B5" w14:textId="1F8ACE16" w:rsidR="007E0F3C" w:rsidRPr="007E0F3C" w:rsidRDefault="007E0F3C" w:rsidP="007E0F3C">
      <w:pPr>
        <w:rPr>
          <w:rFonts w:ascii="Comic Sans MS" w:hAnsi="Comic Sans MS"/>
        </w:rPr>
      </w:pPr>
      <w:r w:rsidRPr="007E0F3C">
        <w:rPr>
          <w:rFonts w:ascii="Comic Sans MS" w:hAnsi="Comic Sans MS"/>
        </w:rPr>
        <w:t xml:space="preserve">The </w:t>
      </w:r>
      <w:r w:rsidR="00EF61D6">
        <w:rPr>
          <w:rFonts w:ascii="Comic Sans MS" w:hAnsi="Comic Sans MS"/>
        </w:rPr>
        <w:t>Buddha</w:t>
      </w:r>
      <w:r w:rsidRPr="007E0F3C">
        <w:rPr>
          <w:rFonts w:ascii="Comic Sans MS" w:hAnsi="Comic Sans MS"/>
        </w:rPr>
        <w:t xml:space="preserve"> was born as a parrot </w:t>
      </w:r>
      <w:r w:rsidR="00EF61D6">
        <w:rPr>
          <w:rFonts w:ascii="Comic Sans MS" w:hAnsi="Comic Sans MS"/>
        </w:rPr>
        <w:t>for</w:t>
      </w:r>
      <w:r w:rsidRPr="007E0F3C">
        <w:rPr>
          <w:rFonts w:ascii="Comic Sans MS" w:hAnsi="Comic Sans MS"/>
        </w:rPr>
        <w:t xml:space="preserve"> one of his </w:t>
      </w:r>
      <w:r w:rsidR="00EF61D6">
        <w:rPr>
          <w:rFonts w:ascii="Comic Sans MS" w:hAnsi="Comic Sans MS"/>
        </w:rPr>
        <w:t>lives</w:t>
      </w:r>
      <w:r w:rsidRPr="007E0F3C">
        <w:rPr>
          <w:rFonts w:ascii="Comic Sans MS" w:hAnsi="Comic Sans MS"/>
        </w:rPr>
        <w:t xml:space="preserve"> and lived in a fig tree. He enjoyed eating the ripe fruits of the tree and lived happily. After a few years, the fig tree became old and stopped bearing any fruit. Yet the parrot refused to leave the tree and go elsewhere like the other parrots had done. </w:t>
      </w:r>
      <w:proofErr w:type="spellStart"/>
      <w:r w:rsidRPr="007E0F3C">
        <w:rPr>
          <w:rFonts w:ascii="Comic Sans MS" w:hAnsi="Comic Sans MS"/>
        </w:rPr>
        <w:t>Sakka</w:t>
      </w:r>
      <w:proofErr w:type="spellEnd"/>
      <w:r w:rsidRPr="007E0F3C">
        <w:rPr>
          <w:rFonts w:ascii="Comic Sans MS" w:hAnsi="Comic Sans MS"/>
        </w:rPr>
        <w:t xml:space="preserve">, the King of Gods, disguised himself as a goose and visited the parrot. He asked the parrot why he had not </w:t>
      </w:r>
      <w:r w:rsidR="00EF61D6">
        <w:rPr>
          <w:rFonts w:ascii="Comic Sans MS" w:hAnsi="Comic Sans MS"/>
        </w:rPr>
        <w:t>left</w:t>
      </w:r>
      <w:r w:rsidRPr="007E0F3C">
        <w:rPr>
          <w:rFonts w:ascii="Comic Sans MS" w:hAnsi="Comic Sans MS"/>
        </w:rPr>
        <w:t xml:space="preserve"> the tree yet. “I cannot </w:t>
      </w:r>
      <w:r w:rsidR="00EF61D6">
        <w:rPr>
          <w:rFonts w:ascii="Comic Sans MS" w:hAnsi="Comic Sans MS"/>
        </w:rPr>
        <w:t>leave</w:t>
      </w:r>
      <w:r w:rsidRPr="007E0F3C">
        <w:rPr>
          <w:rFonts w:ascii="Comic Sans MS" w:hAnsi="Comic Sans MS"/>
        </w:rPr>
        <w:t xml:space="preserve"> my friend who has fed me for so many years,” replied the parrot. </w:t>
      </w:r>
      <w:proofErr w:type="spellStart"/>
      <w:r w:rsidRPr="007E0F3C">
        <w:rPr>
          <w:rFonts w:ascii="Comic Sans MS" w:hAnsi="Comic Sans MS"/>
        </w:rPr>
        <w:t>Sakka</w:t>
      </w:r>
      <w:proofErr w:type="spellEnd"/>
      <w:r w:rsidRPr="007E0F3C">
        <w:rPr>
          <w:rFonts w:ascii="Comic Sans MS" w:hAnsi="Comic Sans MS"/>
        </w:rPr>
        <w:t xml:space="preserve"> was pleased to hear this and returning to his own form said, “I am impressed with your feelings for the tree. </w:t>
      </w:r>
      <w:r w:rsidR="00EF61D6">
        <w:rPr>
          <w:rFonts w:ascii="Comic Sans MS" w:hAnsi="Comic Sans MS"/>
        </w:rPr>
        <w:t>I will grant you anything you</w:t>
      </w:r>
      <w:r w:rsidRPr="007E0F3C">
        <w:rPr>
          <w:rFonts w:ascii="Comic Sans MS" w:hAnsi="Comic Sans MS"/>
        </w:rPr>
        <w:t xml:space="preserve"> want.” The parrot then bowed his head in respect and said, “Lord, my friend has given me shelter for years. </w:t>
      </w:r>
      <w:r w:rsidR="00EF61D6">
        <w:rPr>
          <w:rFonts w:ascii="Comic Sans MS" w:hAnsi="Comic Sans MS"/>
        </w:rPr>
        <w:t>Let</w:t>
      </w:r>
      <w:r w:rsidRPr="007E0F3C">
        <w:rPr>
          <w:rFonts w:ascii="Comic Sans MS" w:hAnsi="Comic Sans MS"/>
        </w:rPr>
        <w:t xml:space="preserve"> him </w:t>
      </w:r>
      <w:r w:rsidR="00EF61D6">
        <w:rPr>
          <w:rFonts w:ascii="Comic Sans MS" w:hAnsi="Comic Sans MS"/>
        </w:rPr>
        <w:t>be able</w:t>
      </w:r>
      <w:r w:rsidRPr="007E0F3C">
        <w:rPr>
          <w:rFonts w:ascii="Comic Sans MS" w:hAnsi="Comic Sans MS"/>
        </w:rPr>
        <w:t xml:space="preserve"> to bear fruits throughout the year like before.” “So be it,” said </w:t>
      </w:r>
      <w:proofErr w:type="spellStart"/>
      <w:r w:rsidRPr="007E0F3C">
        <w:rPr>
          <w:rFonts w:ascii="Comic Sans MS" w:hAnsi="Comic Sans MS"/>
        </w:rPr>
        <w:t>Sakka</w:t>
      </w:r>
      <w:proofErr w:type="spellEnd"/>
      <w:r w:rsidRPr="007E0F3C">
        <w:rPr>
          <w:rFonts w:ascii="Comic Sans MS" w:hAnsi="Comic Sans MS"/>
        </w:rPr>
        <w:t xml:space="preserve"> and once again the fig tree became lively and full of fruits.</w:t>
      </w:r>
    </w:p>
    <w:p w14:paraId="2B8B6818" w14:textId="5D59F0B4" w:rsidR="007E0F3C" w:rsidRPr="00EF61D6" w:rsidRDefault="007E0F3C">
      <w:pPr>
        <w:rPr>
          <w:rFonts w:ascii="Comic Sans MS" w:hAnsi="Comic Sans MS"/>
        </w:rPr>
      </w:pPr>
    </w:p>
    <w:p w14:paraId="5E740733" w14:textId="7242C028" w:rsidR="007E0F3C" w:rsidRPr="00EF61D6" w:rsidRDefault="00EF61D6" w:rsidP="00EF61D6">
      <w:pPr>
        <w:rPr>
          <w:rFonts w:ascii="Comic Sans MS" w:hAnsi="Comic Sans MS"/>
        </w:rPr>
      </w:pPr>
      <w:r w:rsidRPr="00EF61D6">
        <w:rPr>
          <w:rFonts w:ascii="Comic Sans MS" w:hAnsi="Comic Sans MS"/>
        </w:rPr>
        <w:t xml:space="preserve">Task 2 – </w:t>
      </w:r>
      <w:r>
        <w:rPr>
          <w:rFonts w:ascii="Comic Sans MS" w:hAnsi="Comic Sans MS"/>
        </w:rPr>
        <w:t xml:space="preserve">think about / discuss the questions below: </w:t>
      </w:r>
    </w:p>
    <w:p w14:paraId="28447477" w14:textId="04D83CAA" w:rsidR="00EF61D6" w:rsidRDefault="00EF61D6" w:rsidP="00EF61D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Who is showing kindness?</w:t>
      </w:r>
    </w:p>
    <w:p w14:paraId="769BFB07" w14:textId="1BA82F8C" w:rsidR="00EF61D6" w:rsidRDefault="00EF61D6" w:rsidP="00EF61D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Did the story have a good ending for the tree?</w:t>
      </w:r>
    </w:p>
    <w:p w14:paraId="1E34D87E" w14:textId="1F01DCB3" w:rsidR="00EF61D6" w:rsidRDefault="00EF61D6" w:rsidP="00EF61D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Did the story have a good ending for the parrot?</w:t>
      </w:r>
    </w:p>
    <w:p w14:paraId="257C7128" w14:textId="69E3A8A4" w:rsidR="00EF61D6" w:rsidRDefault="00EF61D6" w:rsidP="00EF61D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might have happened to the parrot if he had left the tree when there was no more fruit?</w:t>
      </w:r>
    </w:p>
    <w:p w14:paraId="5DC996AF" w14:textId="05D2B226" w:rsidR="00EF61D6" w:rsidRDefault="00EF61D6" w:rsidP="00EF61D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What might have happened to the tree after the parrot had left?</w:t>
      </w:r>
    </w:p>
    <w:p w14:paraId="7F0919C4" w14:textId="1418EEC7" w:rsidR="00EF61D6" w:rsidRDefault="00EF61D6" w:rsidP="00EF61D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Pr="00EF61D6">
        <w:rPr>
          <w:rFonts w:ascii="Comic Sans MS" w:hAnsi="Comic Sans MS"/>
        </w:rPr>
        <w:t xml:space="preserve">hink back to the quote you studied </w:t>
      </w:r>
      <w:r w:rsidR="005A64A2">
        <w:rPr>
          <w:rFonts w:ascii="Comic Sans MS" w:hAnsi="Comic Sans MS"/>
        </w:rPr>
        <w:t>last</w:t>
      </w:r>
      <w:r w:rsidRPr="00EF61D6">
        <w:rPr>
          <w:rFonts w:ascii="Comic Sans MS" w:hAnsi="Comic Sans MS"/>
        </w:rPr>
        <w:t xml:space="preserve"> week</w:t>
      </w:r>
      <w:r>
        <w:rPr>
          <w:rFonts w:ascii="Comic Sans MS" w:hAnsi="Comic Sans MS"/>
        </w:rPr>
        <w:t xml:space="preserve"> - h</w:t>
      </w:r>
      <w:r w:rsidRPr="00EF61D6">
        <w:rPr>
          <w:rFonts w:ascii="Comic Sans MS" w:hAnsi="Comic Sans MS"/>
        </w:rPr>
        <w:t>ow does this quote apply to the story you have just read?</w:t>
      </w:r>
    </w:p>
    <w:p w14:paraId="1B8D0776" w14:textId="6FE0FD7F" w:rsidR="005A64A2" w:rsidRDefault="005A64A2" w:rsidP="005A64A2">
      <w:pPr>
        <w:rPr>
          <w:rFonts w:ascii="Comic Sans MS" w:hAnsi="Comic Sans MS"/>
        </w:rPr>
      </w:pPr>
    </w:p>
    <w:p w14:paraId="6CA4450B" w14:textId="77777777" w:rsidR="005A64A2" w:rsidRDefault="005A64A2" w:rsidP="005A64A2">
      <w:pPr>
        <w:rPr>
          <w:rFonts w:ascii="Comic Sans MS" w:eastAsia="Times New Roman" w:hAnsi="Comic Sans MS" w:cs="Times New Roman"/>
          <w:color w:val="000000" w:themeColor="text1"/>
          <w:u w:val="single"/>
          <w:shd w:val="clear" w:color="auto" w:fill="FFFFFF"/>
          <w:lang w:eastAsia="en-GB"/>
        </w:rPr>
      </w:pPr>
      <w:r>
        <w:rPr>
          <w:rFonts w:ascii="Comic Sans MS" w:eastAsia="Times New Roman" w:hAnsi="Comic Sans MS" w:cs="Times New Roman"/>
          <w:color w:val="000000" w:themeColor="text1"/>
          <w:u w:val="single"/>
          <w:shd w:val="clear" w:color="auto" w:fill="FFFFFF"/>
          <w:lang w:eastAsia="en-GB"/>
        </w:rPr>
        <w:t>Week 3</w:t>
      </w:r>
    </w:p>
    <w:p w14:paraId="74F99C72" w14:textId="77777777" w:rsidR="005A64A2" w:rsidRDefault="005A64A2" w:rsidP="005A64A2">
      <w:pPr>
        <w:rPr>
          <w:rFonts w:ascii="Comic Sans MS" w:eastAsia="Times New Roman" w:hAnsi="Comic Sans MS" w:cs="Times New Roman"/>
          <w:color w:val="000000" w:themeColor="text1"/>
          <w:u w:val="single"/>
          <w:shd w:val="clear" w:color="auto" w:fill="FFFFFF"/>
          <w:lang w:eastAsia="en-GB"/>
        </w:rPr>
      </w:pPr>
    </w:p>
    <w:p w14:paraId="26F3BF85" w14:textId="77777777" w:rsidR="005A64A2" w:rsidRPr="00EF61D6" w:rsidRDefault="005A64A2" w:rsidP="005A64A2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  <w: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 xml:space="preserve">Watch this video - </w:t>
      </w:r>
      <w:hyperlink r:id="rId5" w:history="1">
        <w:r w:rsidRPr="00EF61D6">
          <w:rPr>
            <w:rStyle w:val="Hyperlink"/>
            <w:rFonts w:ascii="Comic Sans MS" w:eastAsia="Times New Roman" w:hAnsi="Comic Sans MS" w:cs="Times New Roman"/>
            <w:shd w:val="clear" w:color="auto" w:fill="FFFFFF"/>
            <w:lang w:eastAsia="en-GB"/>
          </w:rPr>
          <w:t>https://www.bbc.co.uk/teach/class-clips-video/religious-studies-ks1-the-buddhist-story-of-siddhartha-and-the-swan-and-the-monkey-king/zfkcwty</w:t>
        </w:r>
      </w:hyperlink>
    </w:p>
    <w:p w14:paraId="70071FC4" w14:textId="77777777" w:rsidR="005A64A2" w:rsidRDefault="005A64A2" w:rsidP="005A64A2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</w:p>
    <w:p w14:paraId="5C5A82DC" w14:textId="77777777" w:rsidR="005A64A2" w:rsidRDefault="005A64A2" w:rsidP="005A64A2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  <w: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 xml:space="preserve">How are these two stories related to the story you studied last week? </w:t>
      </w:r>
    </w:p>
    <w:p w14:paraId="175B180D" w14:textId="77777777" w:rsidR="005A64A2" w:rsidRPr="00EF61D6" w:rsidRDefault="005A64A2" w:rsidP="005A64A2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  <w: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>Why do you think religions have stories like these?</w:t>
      </w:r>
    </w:p>
    <w:p w14:paraId="1CB6744E" w14:textId="77777777" w:rsidR="005A64A2" w:rsidRDefault="005A64A2" w:rsidP="005A64A2">
      <w:pP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</w:pPr>
    </w:p>
    <w:p w14:paraId="2569F337" w14:textId="2F5DE829" w:rsidR="005A64A2" w:rsidRPr="005A64A2" w:rsidRDefault="005A64A2" w:rsidP="005A64A2">
      <w:pPr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color w:val="000000" w:themeColor="text1"/>
          <w:shd w:val="clear" w:color="auto" w:fill="FFFFFF"/>
          <w:lang w:eastAsia="en-GB"/>
        </w:rPr>
        <w:t xml:space="preserve">Try to write a short story of your own that could teach a younger brother, sister, cousin or friend why it is important to be kind. </w:t>
      </w:r>
    </w:p>
    <w:p w14:paraId="696D31F7" w14:textId="57EAF233" w:rsidR="00EF61D6" w:rsidRDefault="00EF61D6" w:rsidP="00EF61D6">
      <w:pPr>
        <w:rPr>
          <w:rFonts w:ascii="Comic Sans MS" w:hAnsi="Comic Sans MS"/>
        </w:rPr>
      </w:pPr>
    </w:p>
    <w:p w14:paraId="6B5A727B" w14:textId="37D26ABC" w:rsidR="00EF61D6" w:rsidRDefault="00EF61D6" w:rsidP="00EF61D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Week </w:t>
      </w:r>
      <w:r w:rsidR="0047062C">
        <w:rPr>
          <w:rFonts w:ascii="Comic Sans MS" w:hAnsi="Comic Sans MS"/>
          <w:u w:val="single"/>
        </w:rPr>
        <w:t>4</w:t>
      </w:r>
    </w:p>
    <w:p w14:paraId="1E5580CC" w14:textId="513AC50F" w:rsidR="0047062C" w:rsidRDefault="0047062C" w:rsidP="00EF61D6">
      <w:pPr>
        <w:rPr>
          <w:rFonts w:ascii="Comic Sans MS" w:hAnsi="Comic Sans MS"/>
          <w:u w:val="single"/>
        </w:rPr>
      </w:pPr>
    </w:p>
    <w:p w14:paraId="56A6BE11" w14:textId="2F5A6641" w:rsidR="0047062C" w:rsidRDefault="0047062C" w:rsidP="00EF61D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Buddhists believe that meditation </w:t>
      </w:r>
      <w:r w:rsidR="004D4911">
        <w:rPr>
          <w:rFonts w:ascii="Comic Sans MS" w:hAnsi="Comic Sans MS"/>
        </w:rPr>
        <w:t xml:space="preserve">or mindfulness </w:t>
      </w:r>
      <w:r>
        <w:rPr>
          <w:rFonts w:ascii="Comic Sans MS" w:hAnsi="Comic Sans MS"/>
        </w:rPr>
        <w:t xml:space="preserve">helps them to keep their minds focused and this helps them to stay kind and avoid being greedy or mean. </w:t>
      </w:r>
    </w:p>
    <w:p w14:paraId="5DFFCB68" w14:textId="392B3298" w:rsidR="0047062C" w:rsidRDefault="0047062C" w:rsidP="00EF61D6">
      <w:pPr>
        <w:rPr>
          <w:rFonts w:ascii="Comic Sans MS" w:hAnsi="Comic Sans MS"/>
        </w:rPr>
      </w:pPr>
    </w:p>
    <w:p w14:paraId="4940B494" w14:textId="2E06C41B" w:rsidR="0047062C" w:rsidRDefault="0047062C" w:rsidP="00EF61D6">
      <w:pPr>
        <w:rPr>
          <w:rFonts w:ascii="Comic Sans MS" w:hAnsi="Comic Sans MS"/>
        </w:rPr>
      </w:pPr>
      <w:r>
        <w:rPr>
          <w:rFonts w:ascii="Comic Sans MS" w:hAnsi="Comic Sans MS"/>
        </w:rPr>
        <w:t>Do some research to find out about Buddhist meditation</w:t>
      </w:r>
      <w:r w:rsidR="004D4911">
        <w:rPr>
          <w:rFonts w:ascii="Comic Sans MS" w:hAnsi="Comic Sans MS"/>
        </w:rPr>
        <w:t xml:space="preserve"> or mindfulness</w:t>
      </w:r>
      <w:r>
        <w:rPr>
          <w:rFonts w:ascii="Comic Sans MS" w:hAnsi="Comic Sans MS"/>
        </w:rPr>
        <w:t>. Some questions you could ask are:</w:t>
      </w:r>
    </w:p>
    <w:p w14:paraId="39406061" w14:textId="7A31C3E6" w:rsidR="0047062C" w:rsidRDefault="0047062C" w:rsidP="0047062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Is there a special time or place when Buddhists meditate?</w:t>
      </w:r>
    </w:p>
    <w:p w14:paraId="623550C8" w14:textId="549DF934" w:rsidR="0047062C" w:rsidRDefault="0047062C" w:rsidP="0047062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do they meditate?</w:t>
      </w:r>
    </w:p>
    <w:p w14:paraId="4B6E1EF9" w14:textId="1BB5476E" w:rsidR="004D4911" w:rsidRDefault="004D4911" w:rsidP="0047062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does mindfulness mean?</w:t>
      </w:r>
    </w:p>
    <w:p w14:paraId="148213B1" w14:textId="31B412A3" w:rsidR="004D4911" w:rsidRDefault="004D4911" w:rsidP="0047062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Are ‘meditation’ and ‘mindfulness’ different things?</w:t>
      </w:r>
    </w:p>
    <w:p w14:paraId="260519F5" w14:textId="079FE15A" w:rsidR="0047062C" w:rsidRDefault="0047062C" w:rsidP="0047062C">
      <w:pPr>
        <w:rPr>
          <w:rFonts w:ascii="Comic Sans MS" w:hAnsi="Comic Sans MS"/>
        </w:rPr>
      </w:pPr>
    </w:p>
    <w:p w14:paraId="1B94FB2F" w14:textId="08CB86A4" w:rsidR="0047062C" w:rsidRDefault="0047062C" w:rsidP="0047062C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Week 5</w:t>
      </w:r>
    </w:p>
    <w:p w14:paraId="02F8E94B" w14:textId="221AA010" w:rsidR="0047062C" w:rsidRDefault="0047062C" w:rsidP="0047062C">
      <w:pPr>
        <w:rPr>
          <w:rFonts w:ascii="Comic Sans MS" w:hAnsi="Comic Sans MS"/>
          <w:u w:val="single"/>
        </w:rPr>
      </w:pPr>
    </w:p>
    <w:p w14:paraId="1B7508C8" w14:textId="77777777" w:rsidR="004D4911" w:rsidRDefault="0047062C" w:rsidP="004706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Try to do some form of meditation or mindfulness every day this week for at least five minutes. </w:t>
      </w:r>
      <w:r w:rsidR="004D4911">
        <w:rPr>
          <w:rFonts w:ascii="Comic Sans MS" w:hAnsi="Comic Sans MS"/>
        </w:rPr>
        <w:t>After each session, write a few words or phrases to:</w:t>
      </w:r>
    </w:p>
    <w:p w14:paraId="41B6D68B" w14:textId="25D5BFBF" w:rsidR="004D4911" w:rsidRDefault="004D4911" w:rsidP="004D4911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Describe how it made you feel</w:t>
      </w:r>
    </w:p>
    <w:p w14:paraId="3F56D42C" w14:textId="6112A473" w:rsidR="004D4911" w:rsidRDefault="004D4911" w:rsidP="004D4911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Did you find it difficult? If so, why was it difficult.</w:t>
      </w:r>
    </w:p>
    <w:p w14:paraId="233BCD0F" w14:textId="77777777" w:rsidR="004D4911" w:rsidRPr="004D4911" w:rsidRDefault="004D4911" w:rsidP="00DF5772">
      <w:pPr>
        <w:pStyle w:val="ListParagraph"/>
        <w:rPr>
          <w:rFonts w:ascii="Comic Sans MS" w:hAnsi="Comic Sans MS"/>
        </w:rPr>
      </w:pPr>
    </w:p>
    <w:p w14:paraId="54DDFC64" w14:textId="36663027" w:rsidR="004D4911" w:rsidRDefault="0047062C" w:rsidP="004706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There are some mindfulness </w:t>
      </w:r>
      <w:r w:rsidR="000A5382">
        <w:rPr>
          <w:rFonts w:ascii="Comic Sans MS" w:hAnsi="Comic Sans MS"/>
        </w:rPr>
        <w:t xml:space="preserve">resources to download here (breathing exercises, </w:t>
      </w:r>
      <w:r>
        <w:rPr>
          <w:rFonts w:ascii="Comic Sans MS" w:hAnsi="Comic Sans MS"/>
        </w:rPr>
        <w:t>colouring sheets</w:t>
      </w:r>
      <w:r w:rsidR="000A5382">
        <w:rPr>
          <w:rFonts w:ascii="Comic Sans MS" w:hAnsi="Comic Sans MS"/>
        </w:rPr>
        <w:t>, mindfulness challenge tasks)</w:t>
      </w:r>
      <w:r>
        <w:rPr>
          <w:rFonts w:ascii="Comic Sans MS" w:hAnsi="Comic Sans MS"/>
        </w:rPr>
        <w:t xml:space="preserve">. There are </w:t>
      </w:r>
      <w:r w:rsidR="000A5382">
        <w:rPr>
          <w:rFonts w:ascii="Comic Sans MS" w:hAnsi="Comic Sans MS"/>
        </w:rPr>
        <w:t xml:space="preserve">also </w:t>
      </w:r>
      <w:r>
        <w:rPr>
          <w:rFonts w:ascii="Comic Sans MS" w:hAnsi="Comic Sans MS"/>
        </w:rPr>
        <w:t>lots of meditation videos on the internet, some useful ones are:</w:t>
      </w:r>
    </w:p>
    <w:p w14:paraId="70152B98" w14:textId="7736484C" w:rsidR="004D4911" w:rsidRDefault="004D4911" w:rsidP="0047062C">
      <w:pPr>
        <w:rPr>
          <w:rFonts w:ascii="Comic Sans MS" w:hAnsi="Comic Sans MS"/>
        </w:rPr>
      </w:pPr>
    </w:p>
    <w:p w14:paraId="788082F8" w14:textId="643BB57A" w:rsidR="004D4911" w:rsidRDefault="0072062B" w:rsidP="0047062C">
      <w:pPr>
        <w:rPr>
          <w:rFonts w:ascii="Comic Sans MS" w:hAnsi="Comic Sans MS"/>
        </w:rPr>
      </w:pPr>
      <w:hyperlink r:id="rId6" w:history="1">
        <w:r w:rsidR="004D4911" w:rsidRPr="004D4911">
          <w:rPr>
            <w:rStyle w:val="Hyperlink"/>
            <w:rFonts w:ascii="Comic Sans MS" w:hAnsi="Comic Sans MS"/>
          </w:rPr>
          <w:t>https://www.youtube.com/watch?v=Bk_qU7l-fcU</w:t>
        </w:r>
      </w:hyperlink>
    </w:p>
    <w:p w14:paraId="61AE0759" w14:textId="31AA6B15" w:rsidR="004D4911" w:rsidRPr="004D4911" w:rsidRDefault="0072062B" w:rsidP="0047062C">
      <w:pPr>
        <w:rPr>
          <w:rFonts w:ascii="Comic Sans MS" w:hAnsi="Comic Sans MS"/>
        </w:rPr>
      </w:pPr>
      <w:hyperlink r:id="rId7" w:history="1">
        <w:r w:rsidR="004D4911" w:rsidRPr="004D4911">
          <w:rPr>
            <w:rStyle w:val="Hyperlink"/>
            <w:rFonts w:ascii="Comic Sans MS" w:hAnsi="Comic Sans MS"/>
          </w:rPr>
          <w:t>https://www.youtube.com/watch?v=DWOHcGF1Tmc</w:t>
        </w:r>
      </w:hyperlink>
    </w:p>
    <w:p w14:paraId="4DD7ED76" w14:textId="64CCACD2" w:rsidR="0047062C" w:rsidRDefault="0047062C" w:rsidP="0047062C">
      <w:pPr>
        <w:rPr>
          <w:rFonts w:ascii="Comic Sans MS" w:hAnsi="Comic Sans MS"/>
        </w:rPr>
      </w:pPr>
    </w:p>
    <w:p w14:paraId="1FA6B59F" w14:textId="1B9DA700" w:rsidR="004D4911" w:rsidRPr="004D4911" w:rsidRDefault="0072062B" w:rsidP="004D4911">
      <w:pPr>
        <w:rPr>
          <w:rFonts w:ascii="Comic Sans MS" w:hAnsi="Comic Sans MS"/>
        </w:rPr>
      </w:pPr>
      <w:hyperlink r:id="rId8" w:history="1">
        <w:r w:rsidR="004D4911" w:rsidRPr="004D4911">
          <w:rPr>
            <w:rStyle w:val="Hyperlink"/>
            <w:rFonts w:ascii="Comic Sans MS" w:hAnsi="Comic Sans MS"/>
          </w:rPr>
          <w:t>https://www.headspace.com/meditation/kids</w:t>
        </w:r>
      </w:hyperlink>
      <w:r w:rsidR="004D4911">
        <w:rPr>
          <w:rFonts w:ascii="Comic Sans MS" w:hAnsi="Comic Sans MS"/>
        </w:rPr>
        <w:t xml:space="preserve"> (is free but requires an adult to sign up)</w:t>
      </w:r>
    </w:p>
    <w:p w14:paraId="1B0ED566" w14:textId="7461431C" w:rsidR="004D4911" w:rsidRDefault="004D4911" w:rsidP="0047062C">
      <w:pPr>
        <w:rPr>
          <w:rFonts w:ascii="Comic Sans MS" w:hAnsi="Comic Sans MS"/>
        </w:rPr>
      </w:pPr>
    </w:p>
    <w:p w14:paraId="525875E4" w14:textId="6BDF4947" w:rsidR="00DF5772" w:rsidRDefault="00DF5772" w:rsidP="004706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don’t have to follow the videos though – a simple technique is to find a quiet place to sit and just focus on your breath for a few minutes. If other thoughts come into your head, just notice them and then come back to thinking about your breathing. </w:t>
      </w:r>
    </w:p>
    <w:p w14:paraId="700B12F7" w14:textId="73E37667" w:rsidR="00DF5772" w:rsidRDefault="00DF5772" w:rsidP="0047062C">
      <w:pPr>
        <w:rPr>
          <w:rFonts w:ascii="Comic Sans MS" w:hAnsi="Comic Sans MS"/>
        </w:rPr>
      </w:pPr>
    </w:p>
    <w:p w14:paraId="7842442D" w14:textId="4CAF0078" w:rsidR="00DF5772" w:rsidRDefault="00DF5772" w:rsidP="004706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can stick with the same technique through the week, or try out a few different ones. </w:t>
      </w:r>
    </w:p>
    <w:p w14:paraId="1D48F234" w14:textId="77777777" w:rsidR="0047062C" w:rsidRPr="0047062C" w:rsidRDefault="0047062C" w:rsidP="0047062C">
      <w:pPr>
        <w:rPr>
          <w:rFonts w:ascii="Comic Sans MS" w:hAnsi="Comic Sans MS"/>
        </w:rPr>
      </w:pPr>
    </w:p>
    <w:p w14:paraId="71BF1B7E" w14:textId="77777777" w:rsidR="00EF61D6" w:rsidRPr="00EF61D6" w:rsidRDefault="00EF61D6" w:rsidP="00EF61D6">
      <w:pPr>
        <w:rPr>
          <w:rFonts w:ascii="Comic Sans MS" w:hAnsi="Comic Sans MS"/>
        </w:rPr>
      </w:pPr>
    </w:p>
    <w:p w14:paraId="38B5A667" w14:textId="2BBD9BAE" w:rsidR="00EF61D6" w:rsidRDefault="00EF61D6" w:rsidP="00EF61D6">
      <w:pPr>
        <w:rPr>
          <w:rFonts w:ascii="Comic Sans MS" w:hAnsi="Comic Sans MS"/>
          <w:u w:val="single"/>
        </w:rPr>
      </w:pPr>
    </w:p>
    <w:p w14:paraId="240A2905" w14:textId="19418B02" w:rsidR="00EF61D6" w:rsidRDefault="00EF61D6" w:rsidP="00EF61D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Week 6</w:t>
      </w:r>
    </w:p>
    <w:p w14:paraId="373ADEC5" w14:textId="77777777" w:rsidR="004D4911" w:rsidRDefault="00EF61D6" w:rsidP="00EF61D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Prepare a presentation / booklet / poster all about Buddhist meditation. </w:t>
      </w:r>
      <w:r w:rsidR="004D4911">
        <w:rPr>
          <w:rFonts w:ascii="Comic Sans MS" w:hAnsi="Comic Sans MS"/>
        </w:rPr>
        <w:t>Make sure you include the following:</w:t>
      </w:r>
    </w:p>
    <w:p w14:paraId="027E801B" w14:textId="3A96F347" w:rsidR="00EF61D6" w:rsidRDefault="00EF61D6" w:rsidP="004D491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4D4911">
        <w:rPr>
          <w:rFonts w:ascii="Comic Sans MS" w:hAnsi="Comic Sans MS"/>
        </w:rPr>
        <w:t xml:space="preserve">explain why Buddhists think it is important to be calm and kind. Include a short story </w:t>
      </w:r>
      <w:r w:rsidR="004D4911">
        <w:rPr>
          <w:rFonts w:ascii="Comic Sans MS" w:hAnsi="Comic Sans MS"/>
        </w:rPr>
        <w:t xml:space="preserve">of your own similar to the stories above </w:t>
      </w:r>
      <w:r w:rsidRPr="004D4911">
        <w:rPr>
          <w:rFonts w:ascii="Comic Sans MS" w:hAnsi="Comic Sans MS"/>
        </w:rPr>
        <w:t>that explains the reasons.</w:t>
      </w:r>
    </w:p>
    <w:p w14:paraId="4BFFC0BC" w14:textId="5162CCEE" w:rsidR="004D4911" w:rsidRDefault="004D4911" w:rsidP="004D491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Gives some information about meditation and Buddhism.</w:t>
      </w:r>
    </w:p>
    <w:p w14:paraId="565C9E0D" w14:textId="0CD1AAA6" w:rsidR="004D4911" w:rsidRPr="004D4911" w:rsidRDefault="004D4911" w:rsidP="004D491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Describe your own experience of meditation and what you thought of it.</w:t>
      </w:r>
    </w:p>
    <w:sectPr w:rsidR="004D4911" w:rsidRPr="004D4911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342B"/>
    <w:multiLevelType w:val="hybridMultilevel"/>
    <w:tmpl w:val="2B68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B1C8B"/>
    <w:multiLevelType w:val="hybridMultilevel"/>
    <w:tmpl w:val="7B48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009FE"/>
    <w:multiLevelType w:val="hybridMultilevel"/>
    <w:tmpl w:val="EDE6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405BE"/>
    <w:multiLevelType w:val="hybridMultilevel"/>
    <w:tmpl w:val="FA3C9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5C"/>
    <w:rsid w:val="000A5382"/>
    <w:rsid w:val="0010068A"/>
    <w:rsid w:val="0014645C"/>
    <w:rsid w:val="001D26FA"/>
    <w:rsid w:val="002B2884"/>
    <w:rsid w:val="0047062C"/>
    <w:rsid w:val="004D4911"/>
    <w:rsid w:val="00524661"/>
    <w:rsid w:val="005736AD"/>
    <w:rsid w:val="005A64A2"/>
    <w:rsid w:val="0072062B"/>
    <w:rsid w:val="007E0F3C"/>
    <w:rsid w:val="00D23767"/>
    <w:rsid w:val="00DF5772"/>
    <w:rsid w:val="00DF5D39"/>
    <w:rsid w:val="00EF61D6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E51A"/>
  <w14:defaultImageDpi w14:val="32767"/>
  <w15:chartTrackingRefBased/>
  <w15:docId w15:val="{7AF5FC6E-B859-A748-BA06-74A123C7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61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F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dspace.com/meditation/ki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WOHcGF1T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_qU7l-fcU" TargetMode="External"/><Relationship Id="rId5" Type="http://schemas.openxmlformats.org/officeDocument/2006/relationships/hyperlink" Target="https://www.bbc.co.uk/teach/class-clips-video/religious-studies-ks1-the-buddhist-story-of-siddhartha-and-the-swan-and-the-monkey-king/zfkcw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2</cp:revision>
  <dcterms:created xsi:type="dcterms:W3CDTF">2020-05-13T16:29:00Z</dcterms:created>
  <dcterms:modified xsi:type="dcterms:W3CDTF">2020-05-13T16:29:00Z</dcterms:modified>
</cp:coreProperties>
</file>