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14" w:rsidRPr="00956C11" w:rsidRDefault="00171314" w:rsidP="00171314">
      <w:pPr>
        <w:jc w:val="center"/>
        <w:rPr>
          <w:b/>
          <w:u w:val="single"/>
        </w:rPr>
      </w:pPr>
      <w:r>
        <w:rPr>
          <w:rFonts w:ascii="Marker Felt" w:hAnsi="Marker Felt"/>
          <w:noProof/>
          <w:color w:val="ED220B"/>
          <w:sz w:val="54"/>
          <w:u w:val="single"/>
          <w:lang w:eastAsia="en-GB"/>
        </w:rPr>
        <w:drawing>
          <wp:anchor distT="0" distB="0" distL="114300" distR="114300" simplePos="0" relativeHeight="251660288" behindDoc="0" locked="0" layoutInCell="1" allowOverlap="1" wp14:anchorId="5C7BCF78" wp14:editId="14D312ED">
            <wp:simplePos x="0" y="0"/>
            <wp:positionH relativeFrom="column">
              <wp:posOffset>5676900</wp:posOffset>
            </wp:positionH>
            <wp:positionV relativeFrom="paragraph">
              <wp:posOffset>-381000</wp:posOffset>
            </wp:positionV>
            <wp:extent cx="418396" cy="5410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96" cy="541020"/>
                    </a:xfrm>
                    <a:prstGeom prst="rect">
                      <a:avLst/>
                    </a:prstGeom>
                    <a:noFill/>
                  </pic:spPr>
                </pic:pic>
              </a:graphicData>
            </a:graphic>
            <wp14:sizeRelH relativeFrom="page">
              <wp14:pctWidth>0</wp14:pctWidth>
            </wp14:sizeRelH>
            <wp14:sizeRelV relativeFrom="page">
              <wp14:pctHeight>0</wp14:pctHeight>
            </wp14:sizeRelV>
          </wp:anchor>
        </w:drawing>
      </w:r>
      <w:r>
        <w:rPr>
          <w:rFonts w:ascii="Marker Felt" w:hAnsi="Marker Felt"/>
          <w:noProof/>
          <w:color w:val="ED220B"/>
          <w:sz w:val="54"/>
          <w:u w:val="single"/>
          <w:lang w:eastAsia="en-GB"/>
        </w:rPr>
        <w:drawing>
          <wp:anchor distT="0" distB="0" distL="114300" distR="114300" simplePos="0" relativeHeight="251659264" behindDoc="0" locked="0" layoutInCell="1" allowOverlap="1" wp14:anchorId="0089C9E5" wp14:editId="411307B8">
            <wp:simplePos x="0" y="0"/>
            <wp:positionH relativeFrom="column">
              <wp:posOffset>-418465</wp:posOffset>
            </wp:positionH>
            <wp:positionV relativeFrom="paragraph">
              <wp:posOffset>-426720</wp:posOffset>
            </wp:positionV>
            <wp:extent cx="418396" cy="54102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96" cy="541020"/>
                    </a:xfrm>
                    <a:prstGeom prst="rect">
                      <a:avLst/>
                    </a:prstGeom>
                    <a:noFill/>
                  </pic:spPr>
                </pic:pic>
              </a:graphicData>
            </a:graphic>
            <wp14:sizeRelH relativeFrom="page">
              <wp14:pctWidth>0</wp14:pctWidth>
            </wp14:sizeRelH>
            <wp14:sizeRelV relativeFrom="page">
              <wp14:pctHeight>0</wp14:pctHeight>
            </wp14:sizeRelV>
          </wp:anchor>
        </w:drawing>
      </w:r>
      <w:r>
        <w:rPr>
          <w:b/>
          <w:u w:val="single"/>
        </w:rPr>
        <w:t xml:space="preserve">St Michael’s C of E Primary School - </w:t>
      </w:r>
      <w:r w:rsidRPr="00956C11">
        <w:rPr>
          <w:b/>
          <w:u w:val="single"/>
        </w:rPr>
        <w:t xml:space="preserve">Our </w:t>
      </w:r>
      <w:r w:rsidR="00150D5E">
        <w:rPr>
          <w:b/>
          <w:u w:val="single"/>
        </w:rPr>
        <w:t>Science</w:t>
      </w:r>
      <w:r w:rsidRPr="00956C11">
        <w:rPr>
          <w:b/>
          <w:u w:val="single"/>
        </w:rPr>
        <w:t xml:space="preserve"> Vision</w:t>
      </w:r>
    </w:p>
    <w:p w:rsidR="009E1113" w:rsidRDefault="00150D5E" w:rsidP="00171314">
      <w:pPr>
        <w:tabs>
          <w:tab w:val="left" w:pos="6028"/>
        </w:tabs>
        <w:jc w:val="center"/>
      </w:pPr>
      <w:r>
        <w:rPr>
          <w:noProof/>
          <w:lang w:eastAsia="en-GB"/>
        </w:rPr>
        <w:drawing>
          <wp:inline distT="0" distB="0" distL="0" distR="0">
            <wp:extent cx="2381250" cy="15874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ildren-foam-experiment[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263" cy="1593420"/>
                    </a:xfrm>
                    <a:prstGeom prst="rect">
                      <a:avLst/>
                    </a:prstGeom>
                  </pic:spPr>
                </pic:pic>
              </a:graphicData>
            </a:graphic>
          </wp:inline>
        </w:drawing>
      </w:r>
    </w:p>
    <w:p w:rsidR="00171314" w:rsidRDefault="00171314" w:rsidP="00B04047">
      <w:pPr>
        <w:tabs>
          <w:tab w:val="left" w:pos="6028"/>
        </w:tabs>
      </w:pPr>
    </w:p>
    <w:p w:rsidR="00535CBB" w:rsidRDefault="00B04047" w:rsidP="00B04047">
      <w:pPr>
        <w:tabs>
          <w:tab w:val="left" w:pos="6028"/>
        </w:tabs>
        <w:rPr>
          <w:rFonts w:cstheme="minorHAnsi"/>
          <w:b/>
          <w:sz w:val="24"/>
          <w:szCs w:val="24"/>
          <w:u w:val="single"/>
        </w:rPr>
      </w:pPr>
      <w:r w:rsidRPr="00535CBB">
        <w:rPr>
          <w:rFonts w:cstheme="minorHAnsi"/>
          <w:b/>
          <w:sz w:val="24"/>
          <w:szCs w:val="24"/>
          <w:u w:val="single"/>
        </w:rPr>
        <w:t>Our Aims</w:t>
      </w:r>
      <w:r w:rsidR="00C55E75" w:rsidRPr="00535CBB">
        <w:rPr>
          <w:rFonts w:cstheme="minorHAnsi"/>
          <w:b/>
          <w:sz w:val="24"/>
          <w:szCs w:val="24"/>
          <w:u w:val="single"/>
        </w:rPr>
        <w:t xml:space="preserve"> for pupils are</w:t>
      </w:r>
      <w:r w:rsidRPr="00535CBB">
        <w:rPr>
          <w:rFonts w:cstheme="minorHAnsi"/>
          <w:b/>
          <w:sz w:val="24"/>
          <w:szCs w:val="24"/>
          <w:u w:val="single"/>
        </w:rPr>
        <w:t>:</w:t>
      </w:r>
    </w:p>
    <w:p w:rsidR="00514410" w:rsidRPr="00B84025" w:rsidRDefault="00535CBB" w:rsidP="00B84025">
      <w:pPr>
        <w:tabs>
          <w:tab w:val="left" w:pos="6028"/>
        </w:tabs>
        <w:rPr>
          <w:rFonts w:cstheme="minorHAnsi"/>
          <w:color w:val="000000"/>
          <w:sz w:val="24"/>
          <w:szCs w:val="24"/>
          <w:bdr w:val="none" w:sz="0" w:space="0" w:color="auto" w:frame="1"/>
        </w:rPr>
      </w:pPr>
      <w:r>
        <w:rPr>
          <w:rFonts w:cstheme="minorHAnsi"/>
          <w:color w:val="000000"/>
          <w:sz w:val="24"/>
          <w:szCs w:val="24"/>
          <w:bdr w:val="none" w:sz="0" w:space="0" w:color="auto" w:frame="1"/>
        </w:rPr>
        <w:t>Science learning at St Michael’s</w:t>
      </w:r>
      <w:r w:rsidRPr="00535CBB">
        <w:rPr>
          <w:rFonts w:cstheme="minorHAnsi"/>
          <w:color w:val="000000"/>
          <w:sz w:val="24"/>
          <w:szCs w:val="24"/>
          <w:bdr w:val="none" w:sz="0" w:space="0" w:color="auto" w:frame="1"/>
        </w:rPr>
        <w:t xml:space="preserve"> aims to give all children a strong understanding of the world around them whilst acquiring specific skills and knowledge to help them to think scientifically, to gain an understanding of scientific processes and also an understanding of the uses and implications of Science, today and for the future</w:t>
      </w:r>
      <w:r w:rsidR="00B84025">
        <w:rPr>
          <w:rFonts w:cstheme="minorHAnsi"/>
          <w:color w:val="000000"/>
          <w:sz w:val="24"/>
          <w:szCs w:val="24"/>
          <w:bdr w:val="none" w:sz="0" w:space="0" w:color="auto" w:frame="1"/>
        </w:rPr>
        <w:t>.</w:t>
      </w:r>
    </w:p>
    <w:p w:rsidR="00535CBB" w:rsidRPr="00535CBB" w:rsidRDefault="00F6347A" w:rsidP="00535CBB">
      <w:pPr>
        <w:pStyle w:val="NormalWeb"/>
        <w:shd w:val="clear" w:color="auto" w:fill="FFFFFF"/>
        <w:spacing w:before="0" w:beforeAutospacing="0" w:after="0" w:afterAutospacing="0" w:line="300" w:lineRule="atLeast"/>
        <w:rPr>
          <w:rFonts w:asciiTheme="minorHAnsi" w:hAnsiTheme="minorHAnsi" w:cstheme="minorHAnsi"/>
          <w:b/>
          <w:u w:val="single"/>
        </w:rPr>
      </w:pPr>
      <w:r w:rsidRPr="00535CBB">
        <w:rPr>
          <w:rFonts w:asciiTheme="minorHAnsi" w:hAnsiTheme="minorHAnsi" w:cstheme="minorHAnsi"/>
          <w:b/>
          <w:u w:val="single"/>
        </w:rPr>
        <w:t>Intent</w:t>
      </w:r>
    </w:p>
    <w:p w:rsidR="00535CBB" w:rsidRPr="00535CBB" w:rsidRDefault="00535CBB" w:rsidP="00535CBB">
      <w:pPr>
        <w:pStyle w:val="NormalWeb"/>
        <w:shd w:val="clear" w:color="auto" w:fill="FFFFFF"/>
        <w:spacing w:before="0" w:beforeAutospacing="0" w:after="0" w:afterAutospacing="0" w:line="300" w:lineRule="atLeast"/>
        <w:rPr>
          <w:rFonts w:asciiTheme="minorHAnsi" w:hAnsiTheme="minorHAnsi" w:cstheme="minorHAnsi"/>
          <w:b/>
          <w:u w:val="single"/>
        </w:rPr>
      </w:pPr>
    </w:p>
    <w:p w:rsidR="00535CBB" w:rsidRPr="00535CBB" w:rsidRDefault="00B84025" w:rsidP="00535CBB">
      <w:pPr>
        <w:pStyle w:val="NormalWeb"/>
        <w:shd w:val="clear" w:color="auto" w:fill="FFFFFF"/>
        <w:spacing w:before="0" w:beforeAutospacing="0" w:after="0" w:afterAutospacing="0" w:line="300" w:lineRule="atLeast"/>
        <w:rPr>
          <w:rFonts w:asciiTheme="minorHAnsi" w:hAnsiTheme="minorHAnsi" w:cstheme="minorHAnsi"/>
          <w:color w:val="000000"/>
        </w:rPr>
      </w:pPr>
      <w:r>
        <w:rPr>
          <w:rFonts w:asciiTheme="minorHAnsi" w:hAnsiTheme="minorHAnsi" w:cstheme="minorHAnsi"/>
          <w:color w:val="000000"/>
        </w:rPr>
        <w:t>At St Michael’s</w:t>
      </w:r>
      <w:r w:rsidR="00535CBB" w:rsidRPr="00535CBB">
        <w:rPr>
          <w:rFonts w:asciiTheme="minorHAnsi" w:hAnsiTheme="minorHAnsi" w:cstheme="minorHAnsi"/>
          <w:color w:val="000000"/>
        </w:rPr>
        <w:t xml:space="preserve"> we believe that a high quality </w:t>
      </w:r>
      <w:r w:rsidR="00535CBB" w:rsidRPr="00535CBB">
        <w:rPr>
          <w:rFonts w:asciiTheme="minorHAnsi" w:hAnsiTheme="minorHAnsi" w:cstheme="minorHAnsi"/>
          <w:color w:val="0B0C0C"/>
          <w:shd w:val="clear" w:color="auto" w:fill="FFFFFF"/>
        </w:rPr>
        <w:t>science education provides the foundations for understanding the world. Science</w:t>
      </w:r>
      <w:r w:rsidR="00782AC9">
        <w:rPr>
          <w:rFonts w:asciiTheme="minorHAnsi" w:hAnsiTheme="minorHAnsi" w:cstheme="minorHAnsi"/>
          <w:color w:val="0B0C0C"/>
          <w:shd w:val="clear" w:color="auto" w:fill="FFFFFF"/>
        </w:rPr>
        <w:t>, as a vital part of</w:t>
      </w:r>
      <w:r>
        <w:rPr>
          <w:rFonts w:asciiTheme="minorHAnsi" w:hAnsiTheme="minorHAnsi" w:cstheme="minorHAnsi"/>
          <w:color w:val="0B0C0C"/>
          <w:shd w:val="clear" w:color="auto" w:fill="FFFFFF"/>
        </w:rPr>
        <w:t xml:space="preserve"> </w:t>
      </w:r>
      <w:r w:rsidR="00782AC9">
        <w:rPr>
          <w:rFonts w:asciiTheme="minorHAnsi" w:hAnsiTheme="minorHAnsi" w:cstheme="minorHAnsi"/>
          <w:color w:val="0B0C0C"/>
          <w:shd w:val="clear" w:color="auto" w:fill="FFFFFF"/>
        </w:rPr>
        <w:t>STEM,</w:t>
      </w:r>
      <w:r>
        <w:rPr>
          <w:rFonts w:asciiTheme="minorHAnsi" w:hAnsiTheme="minorHAnsi" w:cstheme="minorHAnsi"/>
          <w:color w:val="0B0C0C"/>
          <w:shd w:val="clear" w:color="auto" w:fill="FFFFFF"/>
        </w:rPr>
        <w:t xml:space="preserve"> has changed and developed the modern world. Through positive learning experiences</w:t>
      </w:r>
      <w:r w:rsidR="00782AC9">
        <w:rPr>
          <w:rFonts w:asciiTheme="minorHAnsi" w:hAnsiTheme="minorHAnsi" w:cstheme="minorHAnsi"/>
          <w:color w:val="0B0C0C"/>
          <w:shd w:val="clear" w:color="auto" w:fill="FFFFFF"/>
        </w:rPr>
        <w:t>,</w:t>
      </w:r>
      <w:r w:rsidR="000B5D01">
        <w:rPr>
          <w:rFonts w:asciiTheme="minorHAnsi" w:hAnsiTheme="minorHAnsi" w:cstheme="minorHAnsi"/>
          <w:color w:val="0B0C0C"/>
          <w:shd w:val="clear" w:color="auto" w:fill="FFFFFF"/>
        </w:rPr>
        <w:t xml:space="preserve"> our pupils</w:t>
      </w:r>
      <w:r>
        <w:rPr>
          <w:rFonts w:asciiTheme="minorHAnsi" w:hAnsiTheme="minorHAnsi" w:cstheme="minorHAnsi"/>
          <w:color w:val="0B0C0C"/>
          <w:shd w:val="clear" w:color="auto" w:fill="FFFFFF"/>
        </w:rPr>
        <w:t xml:space="preserve"> develop their natural curiosity for enquiring</w:t>
      </w:r>
      <w:r w:rsidR="00625A6C">
        <w:rPr>
          <w:rFonts w:asciiTheme="minorHAnsi" w:hAnsiTheme="minorHAnsi" w:cstheme="minorHAnsi"/>
          <w:color w:val="0B0C0C"/>
          <w:shd w:val="clear" w:color="auto" w:fill="FFFFFF"/>
        </w:rPr>
        <w:t xml:space="preserve"> and </w:t>
      </w:r>
      <w:r w:rsidR="000B5D01">
        <w:rPr>
          <w:rFonts w:asciiTheme="minorHAnsi" w:hAnsiTheme="minorHAnsi" w:cstheme="minorHAnsi"/>
          <w:color w:val="0B0C0C"/>
          <w:shd w:val="clear" w:color="auto" w:fill="FFFFFF"/>
        </w:rPr>
        <w:t>investigating</w:t>
      </w:r>
      <w:r w:rsidR="00782AC9">
        <w:rPr>
          <w:rFonts w:asciiTheme="minorHAnsi" w:hAnsiTheme="minorHAnsi" w:cstheme="minorHAnsi"/>
          <w:color w:val="0B0C0C"/>
          <w:shd w:val="clear" w:color="auto" w:fill="FFFFFF"/>
        </w:rPr>
        <w:t>,</w:t>
      </w:r>
      <w:r w:rsidR="00625A6C">
        <w:rPr>
          <w:rFonts w:asciiTheme="minorHAnsi" w:hAnsiTheme="minorHAnsi" w:cstheme="minorHAnsi"/>
          <w:color w:val="0B0C0C"/>
          <w:shd w:val="clear" w:color="auto" w:fill="FFFFFF"/>
        </w:rPr>
        <w:t xml:space="preserve"> leading to learners that are able to access </w:t>
      </w:r>
      <w:r w:rsidR="000B5D01">
        <w:rPr>
          <w:rFonts w:asciiTheme="minorHAnsi" w:hAnsiTheme="minorHAnsi" w:cstheme="minorHAnsi"/>
          <w:color w:val="0B0C0C"/>
          <w:shd w:val="clear" w:color="auto" w:fill="FFFFFF"/>
        </w:rPr>
        <w:t>current and future technologies</w:t>
      </w:r>
      <w:r w:rsidR="00A43BDB">
        <w:rPr>
          <w:rFonts w:asciiTheme="minorHAnsi" w:hAnsiTheme="minorHAnsi" w:cstheme="minorHAnsi"/>
          <w:color w:val="0B0C0C"/>
          <w:shd w:val="clear" w:color="auto" w:fill="FFFFFF"/>
        </w:rPr>
        <w:t>,</w:t>
      </w:r>
      <w:r w:rsidR="00625A6C">
        <w:rPr>
          <w:rFonts w:asciiTheme="minorHAnsi" w:hAnsiTheme="minorHAnsi" w:cstheme="minorHAnsi"/>
          <w:color w:val="0B0C0C"/>
          <w:shd w:val="clear" w:color="auto" w:fill="FFFFFF"/>
        </w:rPr>
        <w:t xml:space="preserve"> and </w:t>
      </w:r>
      <w:r w:rsidR="00782AC9">
        <w:rPr>
          <w:rFonts w:asciiTheme="minorHAnsi" w:hAnsiTheme="minorHAnsi" w:cstheme="minorHAnsi"/>
          <w:color w:val="0B0C0C"/>
          <w:shd w:val="clear" w:color="auto" w:fill="FFFFFF"/>
        </w:rPr>
        <w:t>understand their environment</w:t>
      </w:r>
      <w:r w:rsidR="00A43BDB">
        <w:rPr>
          <w:rFonts w:asciiTheme="minorHAnsi" w:hAnsiTheme="minorHAnsi" w:cstheme="minorHAnsi"/>
          <w:color w:val="0B0C0C"/>
          <w:shd w:val="clear" w:color="auto" w:fill="FFFFFF"/>
        </w:rPr>
        <w:t xml:space="preserve"> and the wider world</w:t>
      </w:r>
      <w:r w:rsidR="00625A6C">
        <w:rPr>
          <w:rFonts w:asciiTheme="minorHAnsi" w:hAnsiTheme="minorHAnsi" w:cstheme="minorHAnsi"/>
          <w:color w:val="0B0C0C"/>
          <w:shd w:val="clear" w:color="auto" w:fill="FFFFFF"/>
        </w:rPr>
        <w:t>.</w:t>
      </w:r>
    </w:p>
    <w:p w:rsidR="00535CBB" w:rsidRPr="00535CBB" w:rsidRDefault="00535CBB" w:rsidP="00514410">
      <w:pPr>
        <w:rPr>
          <w:rFonts w:cstheme="minorHAnsi"/>
          <w:b/>
          <w:sz w:val="24"/>
          <w:szCs w:val="24"/>
          <w:u w:val="single"/>
        </w:rPr>
      </w:pPr>
    </w:p>
    <w:p w:rsidR="00B46A4B" w:rsidRPr="00535CBB" w:rsidRDefault="00B46A4B" w:rsidP="0074710E">
      <w:pPr>
        <w:rPr>
          <w:rFonts w:cstheme="minorHAnsi"/>
          <w:b/>
          <w:sz w:val="24"/>
          <w:szCs w:val="24"/>
          <w:u w:val="single"/>
        </w:rPr>
      </w:pPr>
      <w:r w:rsidRPr="00535CBB">
        <w:rPr>
          <w:rFonts w:cstheme="minorHAnsi"/>
          <w:b/>
          <w:sz w:val="24"/>
          <w:szCs w:val="24"/>
          <w:u w:val="single"/>
        </w:rPr>
        <w:t>Implementation</w:t>
      </w:r>
    </w:p>
    <w:p w:rsidR="00535CBB" w:rsidRDefault="00535CBB" w:rsidP="007C750B">
      <w:pPr>
        <w:pStyle w:val="ListParagraph"/>
        <w:numPr>
          <w:ilvl w:val="0"/>
          <w:numId w:val="10"/>
        </w:numPr>
        <w:shd w:val="clear" w:color="auto" w:fill="FFFFFF"/>
        <w:spacing w:after="0" w:line="300" w:lineRule="atLeast"/>
        <w:rPr>
          <w:rFonts w:eastAsia="Times New Roman" w:cstheme="minorHAnsi"/>
          <w:color w:val="000000"/>
          <w:sz w:val="24"/>
          <w:szCs w:val="24"/>
          <w:lang w:eastAsia="en-GB"/>
        </w:rPr>
      </w:pPr>
      <w:r w:rsidRPr="007C750B">
        <w:rPr>
          <w:rFonts w:eastAsia="Times New Roman" w:cstheme="minorHAnsi"/>
          <w:color w:val="000000"/>
          <w:sz w:val="24"/>
          <w:szCs w:val="24"/>
          <w:lang w:eastAsia="en-GB"/>
        </w:rPr>
        <w:t>In ensuring high standards of teaching and learning in science, we implement a curriculum that is progressive throughout the whole school.</w:t>
      </w:r>
      <w:r w:rsidR="007C750B">
        <w:rPr>
          <w:rFonts w:eastAsia="Times New Roman" w:cstheme="minorHAnsi"/>
          <w:color w:val="000000"/>
          <w:sz w:val="24"/>
          <w:szCs w:val="24"/>
          <w:lang w:eastAsia="en-GB"/>
        </w:rPr>
        <w:t xml:space="preserve"> Strands of Science learning </w:t>
      </w:r>
      <w:proofErr w:type="gramStart"/>
      <w:r w:rsidR="00782AC9">
        <w:rPr>
          <w:rFonts w:eastAsia="Times New Roman" w:cstheme="minorHAnsi"/>
          <w:color w:val="000000"/>
          <w:sz w:val="24"/>
          <w:szCs w:val="24"/>
          <w:lang w:eastAsia="en-GB"/>
        </w:rPr>
        <w:t>are frequently</w:t>
      </w:r>
      <w:r w:rsidR="007C750B">
        <w:rPr>
          <w:rFonts w:eastAsia="Times New Roman" w:cstheme="minorHAnsi"/>
          <w:color w:val="000000"/>
          <w:sz w:val="24"/>
          <w:szCs w:val="24"/>
          <w:lang w:eastAsia="en-GB"/>
        </w:rPr>
        <w:t xml:space="preserve"> revisited</w:t>
      </w:r>
      <w:proofErr w:type="gramEnd"/>
      <w:r w:rsidR="007C750B">
        <w:rPr>
          <w:rFonts w:eastAsia="Times New Roman" w:cstheme="minorHAnsi"/>
          <w:color w:val="000000"/>
          <w:sz w:val="24"/>
          <w:szCs w:val="24"/>
          <w:lang w:eastAsia="en-GB"/>
        </w:rPr>
        <w:t xml:space="preserve"> at greater depth and with greater expectation</w:t>
      </w:r>
      <w:r w:rsidR="00782AC9">
        <w:rPr>
          <w:rFonts w:eastAsia="Times New Roman" w:cstheme="minorHAnsi"/>
          <w:color w:val="000000"/>
          <w:sz w:val="24"/>
          <w:szCs w:val="24"/>
          <w:lang w:eastAsia="en-GB"/>
        </w:rPr>
        <w:t>, including</w:t>
      </w:r>
      <w:r w:rsidR="007C750B">
        <w:rPr>
          <w:rFonts w:eastAsia="Times New Roman" w:cstheme="minorHAnsi"/>
          <w:color w:val="000000"/>
          <w:sz w:val="24"/>
          <w:szCs w:val="24"/>
          <w:lang w:eastAsia="en-GB"/>
        </w:rPr>
        <w:t xml:space="preserve"> using </w:t>
      </w:r>
      <w:r w:rsidR="00782AC9">
        <w:rPr>
          <w:rFonts w:eastAsia="Times New Roman" w:cstheme="minorHAnsi"/>
          <w:color w:val="000000"/>
          <w:sz w:val="24"/>
          <w:szCs w:val="24"/>
          <w:lang w:eastAsia="en-GB"/>
        </w:rPr>
        <w:t xml:space="preserve">increasingly advanced </w:t>
      </w:r>
      <w:r w:rsidR="007C750B">
        <w:rPr>
          <w:rFonts w:eastAsia="Times New Roman" w:cstheme="minorHAnsi"/>
          <w:color w:val="000000"/>
          <w:sz w:val="24"/>
          <w:szCs w:val="24"/>
          <w:lang w:eastAsia="en-GB"/>
        </w:rPr>
        <w:t>scientific technical language.</w:t>
      </w:r>
    </w:p>
    <w:p w:rsidR="007C750B" w:rsidRDefault="00782AC9" w:rsidP="00535CBB">
      <w:pPr>
        <w:pStyle w:val="ListParagraph"/>
        <w:numPr>
          <w:ilvl w:val="0"/>
          <w:numId w:val="10"/>
        </w:numPr>
        <w:shd w:val="clear" w:color="auto" w:fill="FFFFFF"/>
        <w:spacing w:after="0" w:line="300" w:lineRule="atLeast"/>
        <w:rPr>
          <w:rFonts w:eastAsia="Times New Roman" w:cstheme="minorHAnsi"/>
          <w:color w:val="000000"/>
          <w:sz w:val="24"/>
          <w:szCs w:val="24"/>
          <w:lang w:eastAsia="en-GB"/>
        </w:rPr>
      </w:pPr>
      <w:r>
        <w:rPr>
          <w:rFonts w:eastAsia="Times New Roman" w:cstheme="minorHAnsi"/>
          <w:color w:val="000000"/>
          <w:sz w:val="24"/>
          <w:szCs w:val="24"/>
          <w:lang w:eastAsia="en-GB"/>
        </w:rPr>
        <w:t xml:space="preserve">Planning </w:t>
      </w:r>
      <w:proofErr w:type="gramStart"/>
      <w:r>
        <w:rPr>
          <w:rFonts w:eastAsia="Times New Roman" w:cstheme="minorHAnsi"/>
          <w:color w:val="000000"/>
          <w:sz w:val="24"/>
          <w:szCs w:val="24"/>
          <w:lang w:eastAsia="en-GB"/>
        </w:rPr>
        <w:t>is based</w:t>
      </w:r>
      <w:proofErr w:type="gramEnd"/>
      <w:r>
        <w:rPr>
          <w:rFonts w:eastAsia="Times New Roman" w:cstheme="minorHAnsi"/>
          <w:color w:val="000000"/>
          <w:sz w:val="24"/>
          <w:szCs w:val="24"/>
          <w:lang w:eastAsia="en-GB"/>
        </w:rPr>
        <w:t xml:space="preserve"> on </w:t>
      </w:r>
      <w:r w:rsidR="00535CBB" w:rsidRPr="007C750B">
        <w:rPr>
          <w:rFonts w:eastAsia="Times New Roman" w:cstheme="minorHAnsi"/>
          <w:color w:val="000000"/>
          <w:sz w:val="24"/>
          <w:szCs w:val="24"/>
          <w:lang w:eastAsia="en-GB"/>
        </w:rPr>
        <w:t>‘The National Curriculum programmes of study for Science 2014’ and, ‘Understanding of the World’ in the E</w:t>
      </w:r>
      <w:r w:rsidR="007C750B">
        <w:rPr>
          <w:rFonts w:eastAsia="Times New Roman" w:cstheme="minorHAnsi"/>
          <w:color w:val="000000"/>
          <w:sz w:val="24"/>
          <w:szCs w:val="24"/>
          <w:lang w:eastAsia="en-GB"/>
        </w:rPr>
        <w:t xml:space="preserve">arly Years Foundation Stage. </w:t>
      </w:r>
    </w:p>
    <w:p w:rsidR="007C750B" w:rsidRDefault="007C750B" w:rsidP="00535CBB">
      <w:pPr>
        <w:pStyle w:val="ListParagraph"/>
        <w:numPr>
          <w:ilvl w:val="0"/>
          <w:numId w:val="10"/>
        </w:numPr>
        <w:shd w:val="clear" w:color="auto" w:fill="FFFFFF"/>
        <w:spacing w:after="0" w:line="300" w:lineRule="atLeast"/>
        <w:rPr>
          <w:rFonts w:eastAsia="Times New Roman" w:cstheme="minorHAnsi"/>
          <w:color w:val="000000"/>
          <w:sz w:val="24"/>
          <w:szCs w:val="24"/>
          <w:lang w:eastAsia="en-GB"/>
        </w:rPr>
      </w:pPr>
      <w:r>
        <w:rPr>
          <w:rFonts w:eastAsia="Times New Roman" w:cstheme="minorHAnsi"/>
          <w:color w:val="000000"/>
          <w:sz w:val="24"/>
          <w:szCs w:val="24"/>
          <w:lang w:eastAsia="en-GB"/>
        </w:rPr>
        <w:t>Teachers’ access high quality resources</w:t>
      </w:r>
      <w:r w:rsidR="00133514">
        <w:rPr>
          <w:rFonts w:eastAsia="Times New Roman" w:cstheme="minorHAnsi"/>
          <w:color w:val="000000"/>
          <w:sz w:val="24"/>
          <w:szCs w:val="24"/>
          <w:lang w:eastAsia="en-GB"/>
        </w:rPr>
        <w:t xml:space="preserve"> tailored to their learners.</w:t>
      </w:r>
    </w:p>
    <w:p w:rsidR="007C750B" w:rsidRDefault="00535CBB" w:rsidP="00535CBB">
      <w:pPr>
        <w:pStyle w:val="ListParagraph"/>
        <w:numPr>
          <w:ilvl w:val="0"/>
          <w:numId w:val="10"/>
        </w:numPr>
        <w:shd w:val="clear" w:color="auto" w:fill="FFFFFF"/>
        <w:spacing w:after="0" w:line="300" w:lineRule="atLeast"/>
        <w:rPr>
          <w:rFonts w:eastAsia="Times New Roman" w:cstheme="minorHAnsi"/>
          <w:color w:val="000000"/>
          <w:sz w:val="24"/>
          <w:szCs w:val="24"/>
          <w:lang w:eastAsia="en-GB"/>
        </w:rPr>
      </w:pPr>
      <w:r w:rsidRPr="007C750B">
        <w:rPr>
          <w:rFonts w:eastAsia="Times New Roman" w:cstheme="minorHAnsi"/>
          <w:color w:val="000000"/>
          <w:sz w:val="24"/>
          <w:szCs w:val="24"/>
          <w:lang w:eastAsia="en-GB"/>
        </w:rPr>
        <w:t xml:space="preserve">Science </w:t>
      </w:r>
      <w:proofErr w:type="gramStart"/>
      <w:r w:rsidRPr="007C750B">
        <w:rPr>
          <w:rFonts w:eastAsia="Times New Roman" w:cstheme="minorHAnsi"/>
          <w:color w:val="000000"/>
          <w:sz w:val="24"/>
          <w:szCs w:val="24"/>
          <w:lang w:eastAsia="en-GB"/>
        </w:rPr>
        <w:t>is</w:t>
      </w:r>
      <w:r w:rsidR="007C750B">
        <w:rPr>
          <w:rFonts w:eastAsia="Times New Roman" w:cstheme="minorHAnsi"/>
          <w:color w:val="000000"/>
          <w:sz w:val="24"/>
          <w:szCs w:val="24"/>
          <w:lang w:eastAsia="en-GB"/>
        </w:rPr>
        <w:t xml:space="preserve"> </w:t>
      </w:r>
      <w:r w:rsidRPr="007C750B">
        <w:rPr>
          <w:rFonts w:eastAsia="Times New Roman" w:cstheme="minorHAnsi"/>
          <w:color w:val="000000"/>
          <w:sz w:val="24"/>
          <w:szCs w:val="24"/>
          <w:lang w:eastAsia="en-GB"/>
        </w:rPr>
        <w:t>taught</w:t>
      </w:r>
      <w:proofErr w:type="gramEnd"/>
      <w:r w:rsidRPr="007C750B">
        <w:rPr>
          <w:rFonts w:eastAsia="Times New Roman" w:cstheme="minorHAnsi"/>
          <w:color w:val="000000"/>
          <w:sz w:val="24"/>
          <w:szCs w:val="24"/>
          <w:lang w:eastAsia="en-GB"/>
        </w:rPr>
        <w:t xml:space="preserve"> </w:t>
      </w:r>
      <w:r w:rsidR="00782AC9">
        <w:rPr>
          <w:rFonts w:eastAsia="Times New Roman" w:cstheme="minorHAnsi"/>
          <w:color w:val="000000"/>
          <w:sz w:val="24"/>
          <w:szCs w:val="24"/>
          <w:lang w:eastAsia="en-GB"/>
        </w:rPr>
        <w:t>in</w:t>
      </w:r>
      <w:r w:rsidRPr="007C750B">
        <w:rPr>
          <w:rFonts w:eastAsia="Times New Roman" w:cstheme="minorHAnsi"/>
          <w:color w:val="000000"/>
          <w:sz w:val="24"/>
          <w:szCs w:val="24"/>
          <w:lang w:eastAsia="en-GB"/>
        </w:rPr>
        <w:t xml:space="preserve"> discrete units and lessons</w:t>
      </w:r>
      <w:r w:rsidR="00782AC9">
        <w:rPr>
          <w:rFonts w:eastAsia="Times New Roman" w:cstheme="minorHAnsi"/>
          <w:color w:val="000000"/>
          <w:sz w:val="24"/>
          <w:szCs w:val="24"/>
          <w:lang w:eastAsia="en-GB"/>
        </w:rPr>
        <w:t>, sometimes with links to other areas of the curriculum.</w:t>
      </w:r>
    </w:p>
    <w:p w:rsidR="00535CBB" w:rsidRDefault="00535CBB" w:rsidP="00535CBB">
      <w:pPr>
        <w:pStyle w:val="ListParagraph"/>
        <w:numPr>
          <w:ilvl w:val="0"/>
          <w:numId w:val="10"/>
        </w:numPr>
        <w:shd w:val="clear" w:color="auto" w:fill="FFFFFF"/>
        <w:spacing w:after="0" w:line="300" w:lineRule="atLeast"/>
        <w:rPr>
          <w:rFonts w:eastAsia="Times New Roman" w:cstheme="minorHAnsi"/>
          <w:color w:val="000000"/>
          <w:sz w:val="24"/>
          <w:szCs w:val="24"/>
          <w:lang w:eastAsia="en-GB"/>
        </w:rPr>
      </w:pPr>
      <w:r w:rsidRPr="007C750B">
        <w:rPr>
          <w:rFonts w:eastAsia="Times New Roman" w:cstheme="minorHAnsi"/>
          <w:color w:val="000000"/>
          <w:sz w:val="24"/>
          <w:szCs w:val="24"/>
          <w:lang w:eastAsia="en-GB"/>
        </w:rPr>
        <w:t xml:space="preserve">Teachers plan </w:t>
      </w:r>
      <w:r w:rsidR="00782AC9">
        <w:rPr>
          <w:rFonts w:eastAsia="Times New Roman" w:cstheme="minorHAnsi"/>
          <w:color w:val="000000"/>
          <w:sz w:val="24"/>
          <w:szCs w:val="24"/>
          <w:lang w:eastAsia="en-GB"/>
        </w:rPr>
        <w:t>to cover the identified objectives while taking measured account of</w:t>
      </w:r>
      <w:r w:rsidRPr="007C750B">
        <w:rPr>
          <w:rFonts w:eastAsia="Times New Roman" w:cstheme="minorHAnsi"/>
          <w:color w:val="000000"/>
          <w:sz w:val="24"/>
          <w:szCs w:val="24"/>
          <w:lang w:eastAsia="en-GB"/>
        </w:rPr>
        <w:t xml:space="preserve"> children’s interests, current events, their own teaching style, the use of support staff and the resources available.</w:t>
      </w:r>
    </w:p>
    <w:p w:rsidR="007C750B" w:rsidRDefault="007C750B" w:rsidP="00535CBB">
      <w:pPr>
        <w:pStyle w:val="ListParagraph"/>
        <w:numPr>
          <w:ilvl w:val="0"/>
          <w:numId w:val="10"/>
        </w:numPr>
        <w:shd w:val="clear" w:color="auto" w:fill="FFFFFF"/>
        <w:spacing w:after="0" w:line="300" w:lineRule="atLeast"/>
        <w:rPr>
          <w:rFonts w:eastAsia="Times New Roman" w:cstheme="minorHAnsi"/>
          <w:color w:val="000000"/>
          <w:sz w:val="24"/>
          <w:szCs w:val="24"/>
          <w:lang w:eastAsia="en-GB"/>
        </w:rPr>
      </w:pPr>
      <w:r>
        <w:rPr>
          <w:rFonts w:eastAsia="Times New Roman" w:cstheme="minorHAnsi"/>
          <w:color w:val="000000"/>
          <w:sz w:val="24"/>
          <w:szCs w:val="24"/>
          <w:lang w:eastAsia="en-GB"/>
        </w:rPr>
        <w:t xml:space="preserve">Outdoor curriculum </w:t>
      </w:r>
      <w:r w:rsidR="00133514">
        <w:rPr>
          <w:rFonts w:eastAsia="Times New Roman" w:cstheme="minorHAnsi"/>
          <w:color w:val="000000"/>
          <w:sz w:val="24"/>
          <w:szCs w:val="24"/>
          <w:lang w:eastAsia="en-GB"/>
        </w:rPr>
        <w:t>opportunities</w:t>
      </w:r>
      <w:r>
        <w:rPr>
          <w:rFonts w:eastAsia="Times New Roman" w:cstheme="minorHAnsi"/>
          <w:color w:val="000000"/>
          <w:sz w:val="24"/>
          <w:szCs w:val="24"/>
          <w:lang w:eastAsia="en-GB"/>
        </w:rPr>
        <w:t xml:space="preserve">, </w:t>
      </w:r>
      <w:r w:rsidR="00133514">
        <w:rPr>
          <w:rFonts w:eastAsia="Times New Roman" w:cstheme="minorHAnsi"/>
          <w:color w:val="000000"/>
          <w:sz w:val="24"/>
          <w:szCs w:val="24"/>
          <w:lang w:eastAsia="en-GB"/>
        </w:rPr>
        <w:t>speci</w:t>
      </w:r>
      <w:r w:rsidR="00782AC9">
        <w:rPr>
          <w:rFonts w:eastAsia="Times New Roman" w:cstheme="minorHAnsi"/>
          <w:color w:val="000000"/>
          <w:sz w:val="24"/>
          <w:szCs w:val="24"/>
          <w:lang w:eastAsia="en-GB"/>
        </w:rPr>
        <w:t>alist educational visitors and s</w:t>
      </w:r>
      <w:r w:rsidR="00133514">
        <w:rPr>
          <w:rFonts w:eastAsia="Times New Roman" w:cstheme="minorHAnsi"/>
          <w:color w:val="000000"/>
          <w:sz w:val="24"/>
          <w:szCs w:val="24"/>
          <w:lang w:eastAsia="en-GB"/>
        </w:rPr>
        <w:t>cience in</w:t>
      </w:r>
      <w:r w:rsidR="00AE387A">
        <w:rPr>
          <w:rFonts w:eastAsia="Times New Roman" w:cstheme="minorHAnsi"/>
          <w:color w:val="000000"/>
          <w:sz w:val="24"/>
          <w:szCs w:val="24"/>
          <w:lang w:eastAsia="en-GB"/>
        </w:rPr>
        <w:t xml:space="preserve"> our locality </w:t>
      </w:r>
      <w:proofErr w:type="gramStart"/>
      <w:r w:rsidR="00AE387A">
        <w:rPr>
          <w:rFonts w:eastAsia="Times New Roman" w:cstheme="minorHAnsi"/>
          <w:color w:val="000000"/>
          <w:sz w:val="24"/>
          <w:szCs w:val="24"/>
          <w:lang w:eastAsia="en-GB"/>
        </w:rPr>
        <w:t>is also embedded</w:t>
      </w:r>
      <w:proofErr w:type="gramEnd"/>
      <w:r w:rsidR="00782AC9">
        <w:rPr>
          <w:rFonts w:eastAsia="Times New Roman" w:cstheme="minorHAnsi"/>
          <w:color w:val="000000"/>
          <w:sz w:val="24"/>
          <w:szCs w:val="24"/>
          <w:lang w:eastAsia="en-GB"/>
        </w:rPr>
        <w:t xml:space="preserve"> into the curriculum and our extra-curricular offer</w:t>
      </w:r>
      <w:r w:rsidR="00133514">
        <w:rPr>
          <w:rFonts w:eastAsia="Times New Roman" w:cstheme="minorHAnsi"/>
          <w:color w:val="000000"/>
          <w:sz w:val="24"/>
          <w:szCs w:val="24"/>
          <w:lang w:eastAsia="en-GB"/>
        </w:rPr>
        <w:t>.</w:t>
      </w:r>
    </w:p>
    <w:p w:rsidR="007C750B" w:rsidRPr="007C750B" w:rsidRDefault="007C750B" w:rsidP="007C750B">
      <w:pPr>
        <w:pStyle w:val="ListParagraph"/>
        <w:shd w:val="clear" w:color="auto" w:fill="FFFFFF"/>
        <w:spacing w:after="0" w:line="300" w:lineRule="atLeast"/>
        <w:rPr>
          <w:rFonts w:eastAsia="Times New Roman" w:cstheme="minorHAnsi"/>
          <w:color w:val="000000"/>
          <w:sz w:val="24"/>
          <w:szCs w:val="24"/>
          <w:lang w:eastAsia="en-GB"/>
        </w:rPr>
      </w:pPr>
    </w:p>
    <w:p w:rsidR="00133514" w:rsidRDefault="00133514" w:rsidP="00535CBB">
      <w:pPr>
        <w:shd w:val="clear" w:color="auto" w:fill="FFFFFF"/>
        <w:spacing w:after="0" w:line="300" w:lineRule="atLeast"/>
        <w:rPr>
          <w:rFonts w:eastAsia="Times New Roman" w:cstheme="minorHAnsi"/>
          <w:color w:val="000000"/>
          <w:sz w:val="24"/>
          <w:szCs w:val="24"/>
          <w:lang w:eastAsia="en-GB"/>
        </w:rPr>
      </w:pPr>
    </w:p>
    <w:p w:rsidR="00133514" w:rsidRPr="00535CBB" w:rsidRDefault="00782AC9" w:rsidP="00535CBB">
      <w:pPr>
        <w:shd w:val="clear" w:color="auto" w:fill="FFFFFF"/>
        <w:spacing w:after="0" w:line="300" w:lineRule="atLeast"/>
        <w:rPr>
          <w:rFonts w:eastAsia="Times New Roman" w:cstheme="minorHAnsi"/>
          <w:color w:val="000000"/>
          <w:sz w:val="24"/>
          <w:szCs w:val="24"/>
          <w:lang w:eastAsia="en-GB"/>
        </w:rPr>
      </w:pPr>
      <w:r>
        <w:rPr>
          <w:rFonts w:eastAsia="Times New Roman" w:cstheme="minorHAnsi"/>
          <w:color w:val="000000"/>
          <w:sz w:val="24"/>
          <w:szCs w:val="24"/>
          <w:lang w:eastAsia="en-GB"/>
        </w:rPr>
        <w:t>High quality teaching ensures that</w:t>
      </w:r>
      <w:r w:rsidR="00535CBB" w:rsidRPr="00535CBB">
        <w:rPr>
          <w:rFonts w:eastAsia="Times New Roman" w:cstheme="minorHAnsi"/>
          <w:color w:val="000000"/>
          <w:sz w:val="24"/>
          <w:szCs w:val="24"/>
          <w:lang w:eastAsia="en-GB"/>
        </w:rPr>
        <w:t>:</w:t>
      </w:r>
    </w:p>
    <w:p w:rsidR="00535CBB" w:rsidRPr="00535CBB" w:rsidRDefault="00782AC9" w:rsidP="00535CBB">
      <w:pPr>
        <w:numPr>
          <w:ilvl w:val="0"/>
          <w:numId w:val="8"/>
        </w:numPr>
        <w:shd w:val="clear" w:color="auto" w:fill="FFFFFF"/>
        <w:spacing w:after="0" w:line="240" w:lineRule="auto"/>
        <w:ind w:left="225"/>
        <w:rPr>
          <w:rFonts w:eastAsia="Times New Roman" w:cstheme="minorHAnsi"/>
          <w:color w:val="333333"/>
          <w:sz w:val="24"/>
          <w:szCs w:val="24"/>
          <w:lang w:eastAsia="en-GB"/>
        </w:rPr>
      </w:pPr>
      <w:r>
        <w:rPr>
          <w:rFonts w:eastAsia="Times New Roman" w:cstheme="minorHAnsi"/>
          <w:color w:val="333333"/>
          <w:sz w:val="24"/>
          <w:szCs w:val="24"/>
          <w:lang w:eastAsia="en-GB"/>
        </w:rPr>
        <w:lastRenderedPageBreak/>
        <w:t>C</w:t>
      </w:r>
      <w:r w:rsidR="00535CBB" w:rsidRPr="00535CBB">
        <w:rPr>
          <w:rFonts w:eastAsia="Times New Roman" w:cstheme="minorHAnsi"/>
          <w:color w:val="333333"/>
          <w:sz w:val="24"/>
          <w:szCs w:val="24"/>
          <w:lang w:eastAsia="en-GB"/>
        </w:rPr>
        <w:t>hildren</w:t>
      </w:r>
      <w:r>
        <w:rPr>
          <w:rFonts w:eastAsia="Times New Roman" w:cstheme="minorHAnsi"/>
          <w:color w:val="333333"/>
          <w:sz w:val="24"/>
          <w:szCs w:val="24"/>
          <w:lang w:eastAsia="en-GB"/>
        </w:rPr>
        <w:t xml:space="preserve"> </w:t>
      </w:r>
      <w:proofErr w:type="gramStart"/>
      <w:r>
        <w:rPr>
          <w:rFonts w:eastAsia="Times New Roman" w:cstheme="minorHAnsi"/>
          <w:color w:val="333333"/>
          <w:sz w:val="24"/>
          <w:szCs w:val="24"/>
          <w:lang w:eastAsia="en-GB"/>
        </w:rPr>
        <w:t>are prepared</w:t>
      </w:r>
      <w:proofErr w:type="gramEnd"/>
      <w:r w:rsidR="00535CBB" w:rsidRPr="00535CBB">
        <w:rPr>
          <w:rFonts w:eastAsia="Times New Roman" w:cstheme="minorHAnsi"/>
          <w:color w:val="333333"/>
          <w:sz w:val="24"/>
          <w:szCs w:val="24"/>
          <w:lang w:eastAsia="en-GB"/>
        </w:rPr>
        <w:t xml:space="preserve"> for life in an increasingly scientific and technologica</w:t>
      </w:r>
      <w:r>
        <w:rPr>
          <w:rFonts w:eastAsia="Times New Roman" w:cstheme="minorHAnsi"/>
          <w:color w:val="333333"/>
          <w:sz w:val="24"/>
          <w:szCs w:val="24"/>
          <w:lang w:eastAsia="en-GB"/>
        </w:rPr>
        <w:t>l world and can build future learning on strong foundations.</w:t>
      </w:r>
    </w:p>
    <w:p w:rsidR="00535CBB" w:rsidRPr="00535CBB" w:rsidRDefault="00782AC9" w:rsidP="00535CBB">
      <w:pPr>
        <w:numPr>
          <w:ilvl w:val="0"/>
          <w:numId w:val="8"/>
        </w:numPr>
        <w:shd w:val="clear" w:color="auto" w:fill="FFFFFF"/>
        <w:spacing w:after="0" w:line="240" w:lineRule="auto"/>
        <w:ind w:left="225"/>
        <w:rPr>
          <w:rFonts w:eastAsia="Times New Roman" w:cstheme="minorHAnsi"/>
          <w:color w:val="333333"/>
          <w:sz w:val="24"/>
          <w:szCs w:val="24"/>
          <w:lang w:eastAsia="en-GB"/>
        </w:rPr>
      </w:pPr>
      <w:r>
        <w:rPr>
          <w:rFonts w:eastAsia="Times New Roman" w:cstheme="minorHAnsi"/>
          <w:color w:val="333333"/>
          <w:sz w:val="24"/>
          <w:szCs w:val="24"/>
          <w:lang w:eastAsia="en-GB"/>
        </w:rPr>
        <w:t>C</w:t>
      </w:r>
      <w:r w:rsidR="00535CBB" w:rsidRPr="00535CBB">
        <w:rPr>
          <w:rFonts w:eastAsia="Times New Roman" w:cstheme="minorHAnsi"/>
          <w:color w:val="333333"/>
          <w:sz w:val="24"/>
          <w:szCs w:val="24"/>
          <w:lang w:eastAsia="en-GB"/>
        </w:rPr>
        <w:t>hildren acquire a growing understanding of the nature</w:t>
      </w:r>
      <w:r>
        <w:rPr>
          <w:rFonts w:eastAsia="Times New Roman" w:cstheme="minorHAnsi"/>
          <w:color w:val="333333"/>
          <w:sz w:val="24"/>
          <w:szCs w:val="24"/>
          <w:lang w:eastAsia="en-GB"/>
        </w:rPr>
        <w:t xml:space="preserve"> of, and</w:t>
      </w:r>
      <w:r w:rsidR="00535CBB" w:rsidRPr="00535CBB">
        <w:rPr>
          <w:rFonts w:eastAsia="Times New Roman" w:cstheme="minorHAnsi"/>
          <w:color w:val="333333"/>
          <w:sz w:val="24"/>
          <w:szCs w:val="24"/>
          <w:lang w:eastAsia="en-GB"/>
        </w:rPr>
        <w:t xml:space="preserve"> processes and methods </w:t>
      </w:r>
      <w:r>
        <w:rPr>
          <w:rFonts w:eastAsia="Times New Roman" w:cstheme="minorHAnsi"/>
          <w:color w:val="333333"/>
          <w:sz w:val="24"/>
          <w:szCs w:val="24"/>
          <w:lang w:eastAsia="en-GB"/>
        </w:rPr>
        <w:t xml:space="preserve">involved in, scientific thinking and enquiry. </w:t>
      </w:r>
    </w:p>
    <w:p w:rsidR="00535CBB" w:rsidRPr="004173DD" w:rsidRDefault="00782AC9" w:rsidP="00133514">
      <w:pPr>
        <w:numPr>
          <w:ilvl w:val="0"/>
          <w:numId w:val="8"/>
        </w:numPr>
        <w:shd w:val="clear" w:color="auto" w:fill="FFFFFF"/>
        <w:spacing w:after="0" w:line="240" w:lineRule="auto"/>
        <w:ind w:left="225"/>
        <w:rPr>
          <w:rFonts w:eastAsia="Times New Roman" w:cstheme="minorHAnsi"/>
          <w:color w:val="333333"/>
          <w:sz w:val="24"/>
          <w:szCs w:val="24"/>
          <w:lang w:eastAsia="en-GB"/>
        </w:rPr>
      </w:pPr>
      <w:r>
        <w:rPr>
          <w:rFonts w:eastAsia="Times New Roman" w:cstheme="minorHAnsi"/>
          <w:color w:val="333333"/>
          <w:sz w:val="24"/>
          <w:szCs w:val="24"/>
          <w:lang w:eastAsia="en-GB"/>
        </w:rPr>
        <w:t xml:space="preserve">Children develop </w:t>
      </w:r>
      <w:r w:rsidR="004173DD">
        <w:rPr>
          <w:rFonts w:eastAsia="Times New Roman" w:cstheme="minorHAnsi"/>
          <w:color w:val="333333"/>
          <w:sz w:val="24"/>
          <w:szCs w:val="24"/>
          <w:lang w:eastAsia="en-GB"/>
        </w:rPr>
        <w:t xml:space="preserve">a strong </w:t>
      </w:r>
      <w:r>
        <w:rPr>
          <w:rFonts w:eastAsia="Times New Roman" w:cstheme="minorHAnsi"/>
          <w:color w:val="333333"/>
          <w:sz w:val="24"/>
          <w:szCs w:val="24"/>
          <w:lang w:eastAsia="en-GB"/>
        </w:rPr>
        <w:t>understanding of scientific concepts</w:t>
      </w:r>
      <w:r w:rsidR="004173DD">
        <w:rPr>
          <w:rFonts w:eastAsia="Times New Roman" w:cstheme="minorHAnsi"/>
          <w:color w:val="333333"/>
          <w:sz w:val="24"/>
          <w:szCs w:val="24"/>
          <w:lang w:eastAsia="en-GB"/>
        </w:rPr>
        <w:t>.</w:t>
      </w:r>
    </w:p>
    <w:p w:rsidR="00535CBB" w:rsidRPr="00535CBB" w:rsidRDefault="004173DD" w:rsidP="00535CBB">
      <w:pPr>
        <w:numPr>
          <w:ilvl w:val="0"/>
          <w:numId w:val="8"/>
        </w:numPr>
        <w:shd w:val="clear" w:color="auto" w:fill="FFFFFF"/>
        <w:spacing w:after="0" w:line="240" w:lineRule="auto"/>
        <w:ind w:left="225"/>
        <w:rPr>
          <w:rFonts w:eastAsia="Times New Roman" w:cstheme="minorHAnsi"/>
          <w:color w:val="333333"/>
          <w:sz w:val="24"/>
          <w:szCs w:val="24"/>
          <w:lang w:eastAsia="en-GB"/>
        </w:rPr>
      </w:pPr>
      <w:r>
        <w:rPr>
          <w:rFonts w:eastAsia="Times New Roman" w:cstheme="minorHAnsi"/>
          <w:color w:val="333333"/>
          <w:sz w:val="24"/>
          <w:szCs w:val="24"/>
          <w:lang w:eastAsia="en-GB"/>
        </w:rPr>
        <w:t>Pupils develop</w:t>
      </w:r>
      <w:r w:rsidR="00535CBB" w:rsidRPr="00535CBB">
        <w:rPr>
          <w:rFonts w:eastAsia="Times New Roman" w:cstheme="minorHAnsi"/>
          <w:color w:val="333333"/>
          <w:sz w:val="24"/>
          <w:szCs w:val="24"/>
          <w:lang w:eastAsia="en-GB"/>
        </w:rPr>
        <w:t xml:space="preserve"> open-</w:t>
      </w:r>
      <w:r>
        <w:rPr>
          <w:rFonts w:eastAsia="Times New Roman" w:cstheme="minorHAnsi"/>
          <w:color w:val="333333"/>
          <w:sz w:val="24"/>
          <w:szCs w:val="24"/>
          <w:lang w:eastAsia="en-GB"/>
        </w:rPr>
        <w:t>mindedness, inquisitiveness and perseverance</w:t>
      </w:r>
      <w:r w:rsidR="006400B8">
        <w:rPr>
          <w:rFonts w:eastAsia="Times New Roman" w:cstheme="minorHAnsi"/>
          <w:color w:val="333333"/>
          <w:sz w:val="24"/>
          <w:szCs w:val="24"/>
          <w:lang w:eastAsia="en-GB"/>
        </w:rPr>
        <w:t xml:space="preserve"> </w:t>
      </w:r>
      <w:r>
        <w:rPr>
          <w:rFonts w:eastAsia="Times New Roman" w:cstheme="minorHAnsi"/>
          <w:color w:val="333333"/>
          <w:sz w:val="24"/>
          <w:szCs w:val="24"/>
          <w:lang w:eastAsia="en-GB"/>
        </w:rPr>
        <w:t>while acquiring</w:t>
      </w:r>
      <w:r w:rsidR="006400B8">
        <w:rPr>
          <w:rFonts w:eastAsia="Times New Roman" w:cstheme="minorHAnsi"/>
          <w:color w:val="333333"/>
          <w:sz w:val="24"/>
          <w:szCs w:val="24"/>
          <w:lang w:eastAsia="en-GB"/>
        </w:rPr>
        <w:t xml:space="preserve"> the skills of </w:t>
      </w:r>
      <w:r w:rsidR="006400B8" w:rsidRPr="00535CBB">
        <w:rPr>
          <w:rFonts w:eastAsia="Times New Roman" w:cstheme="minorHAnsi"/>
          <w:color w:val="333333"/>
          <w:sz w:val="24"/>
          <w:szCs w:val="24"/>
          <w:lang w:eastAsia="en-GB"/>
        </w:rPr>
        <w:t>investigation</w:t>
      </w:r>
      <w:r w:rsidR="006400B8">
        <w:rPr>
          <w:rFonts w:eastAsia="Times New Roman" w:cstheme="minorHAnsi"/>
          <w:color w:val="333333"/>
          <w:sz w:val="24"/>
          <w:szCs w:val="24"/>
          <w:lang w:eastAsia="en-GB"/>
        </w:rPr>
        <w:t xml:space="preserve"> </w:t>
      </w:r>
      <w:r>
        <w:rPr>
          <w:rFonts w:eastAsia="Times New Roman" w:cstheme="minorHAnsi"/>
          <w:color w:val="333333"/>
          <w:sz w:val="24"/>
          <w:szCs w:val="24"/>
          <w:lang w:eastAsia="en-GB"/>
        </w:rPr>
        <w:t>including</w:t>
      </w:r>
      <w:r w:rsidR="00535CBB" w:rsidRPr="00535CBB">
        <w:rPr>
          <w:rFonts w:eastAsia="Times New Roman" w:cstheme="minorHAnsi"/>
          <w:color w:val="333333"/>
          <w:sz w:val="24"/>
          <w:szCs w:val="24"/>
          <w:lang w:eastAsia="en-GB"/>
        </w:rPr>
        <w:t xml:space="preserve"> observing, measuring, predicting, hypothesising, experimenting, communicating, interpreting, explaining and evaluating.</w:t>
      </w:r>
    </w:p>
    <w:p w:rsidR="006400B8" w:rsidRPr="004173DD" w:rsidRDefault="004173DD" w:rsidP="004173DD">
      <w:pPr>
        <w:numPr>
          <w:ilvl w:val="0"/>
          <w:numId w:val="8"/>
        </w:numPr>
        <w:shd w:val="clear" w:color="auto" w:fill="FFFFFF"/>
        <w:spacing w:after="0" w:line="240" w:lineRule="auto"/>
        <w:ind w:left="225"/>
        <w:rPr>
          <w:rFonts w:eastAsia="Times New Roman" w:cstheme="minorHAnsi"/>
          <w:color w:val="333333"/>
          <w:sz w:val="24"/>
          <w:szCs w:val="24"/>
          <w:lang w:eastAsia="en-GB"/>
        </w:rPr>
      </w:pPr>
      <w:r>
        <w:rPr>
          <w:rFonts w:eastAsia="Times New Roman" w:cstheme="minorHAnsi"/>
          <w:color w:val="333333"/>
          <w:sz w:val="24"/>
          <w:szCs w:val="24"/>
          <w:lang w:eastAsia="en-GB"/>
        </w:rPr>
        <w:t>Children confidently use</w:t>
      </w:r>
      <w:r w:rsidR="00535CBB" w:rsidRPr="00535CBB">
        <w:rPr>
          <w:rFonts w:eastAsia="Times New Roman" w:cstheme="minorHAnsi"/>
          <w:color w:val="333333"/>
          <w:sz w:val="24"/>
          <w:szCs w:val="24"/>
          <w:lang w:eastAsia="en-GB"/>
        </w:rPr>
        <w:t xml:space="preserve"> scientific lan</w:t>
      </w:r>
      <w:r w:rsidR="006400B8">
        <w:rPr>
          <w:rFonts w:eastAsia="Times New Roman" w:cstheme="minorHAnsi"/>
          <w:color w:val="333333"/>
          <w:sz w:val="24"/>
          <w:szCs w:val="24"/>
          <w:lang w:eastAsia="en-GB"/>
        </w:rPr>
        <w:t>guage.</w:t>
      </w:r>
    </w:p>
    <w:p w:rsidR="00535CBB" w:rsidRPr="00535CBB" w:rsidRDefault="00535CBB" w:rsidP="0074710E">
      <w:pPr>
        <w:rPr>
          <w:b/>
          <w:sz w:val="24"/>
          <w:szCs w:val="24"/>
          <w:u w:val="single"/>
        </w:rPr>
      </w:pPr>
    </w:p>
    <w:p w:rsidR="00535CBB" w:rsidRPr="00535CBB" w:rsidRDefault="00535CBB" w:rsidP="00535CBB">
      <w:pPr>
        <w:shd w:val="clear" w:color="auto" w:fill="FFFFFF"/>
        <w:spacing w:after="0" w:line="300" w:lineRule="atLeast"/>
        <w:rPr>
          <w:rFonts w:eastAsia="Times New Roman" w:cstheme="minorHAnsi"/>
          <w:sz w:val="24"/>
          <w:szCs w:val="24"/>
          <w:lang w:eastAsia="en-GB"/>
        </w:rPr>
      </w:pPr>
      <w:r w:rsidRPr="00535CBB">
        <w:rPr>
          <w:rFonts w:eastAsia="Times New Roman" w:cstheme="minorHAnsi"/>
          <w:b/>
          <w:bCs/>
          <w:sz w:val="24"/>
          <w:szCs w:val="24"/>
          <w:u w:val="single"/>
          <w:lang w:eastAsia="en-GB"/>
        </w:rPr>
        <w:t>Impact</w:t>
      </w:r>
    </w:p>
    <w:p w:rsidR="00535CBB" w:rsidRPr="00535CBB" w:rsidRDefault="00535CBB" w:rsidP="00535CBB">
      <w:pPr>
        <w:shd w:val="clear" w:color="auto" w:fill="FFFFFF"/>
        <w:spacing w:after="0" w:line="300" w:lineRule="atLeast"/>
        <w:rPr>
          <w:rFonts w:eastAsia="Times New Roman" w:cstheme="minorHAnsi"/>
          <w:color w:val="000000"/>
          <w:sz w:val="24"/>
          <w:szCs w:val="24"/>
          <w:lang w:eastAsia="en-GB"/>
        </w:rPr>
      </w:pPr>
      <w:r w:rsidRPr="00535CBB">
        <w:rPr>
          <w:rFonts w:eastAsia="Times New Roman" w:cstheme="minorHAnsi"/>
          <w:color w:val="000000"/>
          <w:sz w:val="24"/>
          <w:szCs w:val="24"/>
          <w:lang w:eastAsia="en-GB"/>
        </w:rPr>
        <w:t>The impact and measure of this is to ensure children not only acquire the appropriate age related knowledge linked to the science curriculum, but also skills which equip them to progress from their starting points, and within their everyday lives.</w:t>
      </w:r>
    </w:p>
    <w:p w:rsidR="00535CBB" w:rsidRPr="00535CBB" w:rsidRDefault="00535CBB" w:rsidP="00535CBB">
      <w:pPr>
        <w:shd w:val="clear" w:color="auto" w:fill="FFFFFF"/>
        <w:spacing w:after="0" w:line="300" w:lineRule="atLeast"/>
        <w:rPr>
          <w:rFonts w:eastAsia="Times New Roman" w:cstheme="minorHAnsi"/>
          <w:color w:val="000000"/>
          <w:sz w:val="24"/>
          <w:szCs w:val="24"/>
          <w:lang w:eastAsia="en-GB"/>
        </w:rPr>
      </w:pPr>
      <w:r w:rsidRPr="00535CBB">
        <w:rPr>
          <w:rFonts w:eastAsia="Times New Roman" w:cstheme="minorHAnsi"/>
          <w:color w:val="000000"/>
          <w:sz w:val="24"/>
          <w:szCs w:val="24"/>
          <w:lang w:eastAsia="en-GB"/>
        </w:rPr>
        <w:t>All children will have:</w:t>
      </w:r>
    </w:p>
    <w:p w:rsidR="00535CBB" w:rsidRPr="00535CBB" w:rsidRDefault="00535CBB" w:rsidP="00535CBB">
      <w:pPr>
        <w:numPr>
          <w:ilvl w:val="0"/>
          <w:numId w:val="9"/>
        </w:numPr>
        <w:shd w:val="clear" w:color="auto" w:fill="FFFFFF"/>
        <w:spacing w:after="0" w:line="240" w:lineRule="auto"/>
        <w:ind w:left="225"/>
        <w:rPr>
          <w:rFonts w:eastAsia="Times New Roman" w:cstheme="minorHAnsi"/>
          <w:color w:val="333333"/>
          <w:sz w:val="24"/>
          <w:szCs w:val="24"/>
          <w:lang w:eastAsia="en-GB"/>
        </w:rPr>
      </w:pPr>
      <w:r w:rsidRPr="00535CBB">
        <w:rPr>
          <w:rFonts w:eastAsia="Times New Roman" w:cstheme="minorHAnsi"/>
          <w:color w:val="333333"/>
          <w:sz w:val="24"/>
          <w:szCs w:val="24"/>
          <w:lang w:eastAsia="en-GB"/>
        </w:rPr>
        <w:t>A wider variety of skills linked to both scientific knowledge and understanding, and scientific enquiry/investigative skills.</w:t>
      </w:r>
    </w:p>
    <w:p w:rsidR="00535CBB" w:rsidRPr="00535CBB" w:rsidRDefault="00535CBB" w:rsidP="00535CBB">
      <w:pPr>
        <w:numPr>
          <w:ilvl w:val="0"/>
          <w:numId w:val="9"/>
        </w:numPr>
        <w:shd w:val="clear" w:color="auto" w:fill="FFFFFF"/>
        <w:spacing w:after="0" w:line="240" w:lineRule="auto"/>
        <w:ind w:left="225"/>
        <w:rPr>
          <w:rFonts w:eastAsia="Times New Roman" w:cstheme="minorHAnsi"/>
          <w:color w:val="333333"/>
          <w:sz w:val="24"/>
          <w:szCs w:val="24"/>
          <w:lang w:eastAsia="en-GB"/>
        </w:rPr>
      </w:pPr>
      <w:r w:rsidRPr="00535CBB">
        <w:rPr>
          <w:rFonts w:eastAsia="Times New Roman" w:cstheme="minorHAnsi"/>
          <w:color w:val="333333"/>
          <w:sz w:val="24"/>
          <w:szCs w:val="24"/>
          <w:lang w:eastAsia="en-GB"/>
        </w:rPr>
        <w:t>A richer vocabulary which will enable to articulate their understanding of taught concepts.</w:t>
      </w:r>
    </w:p>
    <w:p w:rsidR="00535CBB" w:rsidRPr="00535CBB" w:rsidRDefault="00535CBB" w:rsidP="00535CBB">
      <w:pPr>
        <w:numPr>
          <w:ilvl w:val="0"/>
          <w:numId w:val="9"/>
        </w:numPr>
        <w:shd w:val="clear" w:color="auto" w:fill="FFFFFF"/>
        <w:spacing w:after="0" w:line="240" w:lineRule="auto"/>
        <w:ind w:left="225"/>
        <w:rPr>
          <w:rFonts w:eastAsia="Times New Roman" w:cstheme="minorHAnsi"/>
          <w:color w:val="333333"/>
          <w:sz w:val="24"/>
          <w:szCs w:val="24"/>
          <w:lang w:eastAsia="en-GB"/>
        </w:rPr>
      </w:pPr>
      <w:r w:rsidRPr="00535CBB">
        <w:rPr>
          <w:rFonts w:eastAsia="Times New Roman" w:cstheme="minorHAnsi"/>
          <w:color w:val="333333"/>
          <w:sz w:val="24"/>
          <w:szCs w:val="24"/>
          <w:lang w:eastAsia="en-GB"/>
        </w:rPr>
        <w:t>High aspirations, which will see them through to further study, work and a successful adult life.</w:t>
      </w:r>
    </w:p>
    <w:p w:rsidR="00535CBB" w:rsidRPr="00535CBB" w:rsidRDefault="00535CBB" w:rsidP="0074710E">
      <w:pPr>
        <w:rPr>
          <w:b/>
          <w:sz w:val="24"/>
          <w:szCs w:val="24"/>
          <w:u w:val="single"/>
        </w:rPr>
      </w:pPr>
    </w:p>
    <w:p w:rsidR="00514410" w:rsidRPr="00535CBB" w:rsidRDefault="00514410" w:rsidP="00514410">
      <w:pPr>
        <w:rPr>
          <w:sz w:val="24"/>
          <w:szCs w:val="24"/>
        </w:rPr>
      </w:pPr>
    </w:p>
    <w:p w:rsidR="0074710E" w:rsidRPr="00535CBB" w:rsidRDefault="0074710E" w:rsidP="00C55E75">
      <w:pPr>
        <w:tabs>
          <w:tab w:val="left" w:pos="6028"/>
        </w:tabs>
        <w:rPr>
          <w:sz w:val="24"/>
          <w:szCs w:val="24"/>
        </w:rPr>
      </w:pPr>
    </w:p>
    <w:p w:rsidR="007C1808" w:rsidRPr="007C1808" w:rsidRDefault="007C1808" w:rsidP="00C55E75">
      <w:pPr>
        <w:tabs>
          <w:tab w:val="left" w:pos="6028"/>
        </w:tabs>
        <w:rPr>
          <w:b/>
          <w:u w:val="single"/>
        </w:rPr>
      </w:pPr>
    </w:p>
    <w:sectPr w:rsidR="007C1808" w:rsidRPr="007C1808" w:rsidSect="0017131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9CA" w:rsidRDefault="00E929CA" w:rsidP="00171314">
      <w:pPr>
        <w:spacing w:after="0" w:line="240" w:lineRule="auto"/>
      </w:pPr>
      <w:r>
        <w:separator/>
      </w:r>
    </w:p>
  </w:endnote>
  <w:endnote w:type="continuationSeparator" w:id="0">
    <w:p w:rsidR="00E929CA" w:rsidRDefault="00E929CA" w:rsidP="0017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er Felt">
    <w:altName w:val="Times New Roman"/>
    <w:charset w:val="00"/>
    <w:family w:val="roman"/>
    <w:pitch w:val="default"/>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63" w:rsidRDefault="00E94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63" w:rsidRDefault="00E94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63" w:rsidRDefault="00E94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9CA" w:rsidRDefault="00E929CA" w:rsidP="00171314">
      <w:pPr>
        <w:spacing w:after="0" w:line="240" w:lineRule="auto"/>
      </w:pPr>
      <w:r>
        <w:separator/>
      </w:r>
    </w:p>
  </w:footnote>
  <w:footnote w:type="continuationSeparator" w:id="0">
    <w:p w:rsidR="00E929CA" w:rsidRDefault="00E929CA" w:rsidP="0017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63" w:rsidRDefault="00E94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314" w:rsidRPr="001A1B1E" w:rsidRDefault="00E94063" w:rsidP="00171314">
    <w:pPr>
      <w:pStyle w:val="Header"/>
      <w:jc w:val="center"/>
      <w:rPr>
        <w:rFonts w:ascii="Ink Free" w:hAnsi="Ink Free"/>
      </w:rPr>
    </w:pPr>
    <w:r>
      <w:rPr>
        <w:rFonts w:ascii="Ink Free" w:hAnsi="Ink Free"/>
      </w:rPr>
      <w:t xml:space="preserve">Releasing potential to create a brighter future for </w:t>
    </w:r>
    <w:r>
      <w:rPr>
        <w:rFonts w:ascii="Ink Free" w:hAnsi="Ink Free"/>
      </w:rPr>
      <w:t>all</w:t>
    </w:r>
    <w:bookmarkStart w:id="0" w:name="_GoBack"/>
    <w:bookmarkEnd w:id="0"/>
  </w:p>
  <w:p w:rsidR="00171314" w:rsidRDefault="00171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63" w:rsidRDefault="00E94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4268"/>
    <w:multiLevelType w:val="hybridMultilevel"/>
    <w:tmpl w:val="BED4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B44F1"/>
    <w:multiLevelType w:val="multilevel"/>
    <w:tmpl w:val="4774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90EF9"/>
    <w:multiLevelType w:val="multilevel"/>
    <w:tmpl w:val="208A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342D02"/>
    <w:multiLevelType w:val="hybridMultilevel"/>
    <w:tmpl w:val="C09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818E0"/>
    <w:multiLevelType w:val="multilevel"/>
    <w:tmpl w:val="F89E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B6A13"/>
    <w:multiLevelType w:val="hybridMultilevel"/>
    <w:tmpl w:val="5BF8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5B4604"/>
    <w:multiLevelType w:val="multilevel"/>
    <w:tmpl w:val="B860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33664"/>
    <w:multiLevelType w:val="hybridMultilevel"/>
    <w:tmpl w:val="B4DE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D0EA6"/>
    <w:multiLevelType w:val="multilevel"/>
    <w:tmpl w:val="5C0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D73830"/>
    <w:multiLevelType w:val="hybridMultilevel"/>
    <w:tmpl w:val="A132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5"/>
  </w:num>
  <w:num w:numId="5">
    <w:abstractNumId w:val="4"/>
  </w:num>
  <w:num w:numId="6">
    <w:abstractNumId w:val="2"/>
  </w:num>
  <w:num w:numId="7">
    <w:abstractNumId w:val="8"/>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14"/>
    <w:rsid w:val="00063AF4"/>
    <w:rsid w:val="000B5D01"/>
    <w:rsid w:val="00133514"/>
    <w:rsid w:val="00150D5E"/>
    <w:rsid w:val="00171314"/>
    <w:rsid w:val="001D586B"/>
    <w:rsid w:val="00383801"/>
    <w:rsid w:val="00405CE7"/>
    <w:rsid w:val="004173DD"/>
    <w:rsid w:val="00514410"/>
    <w:rsid w:val="00535CBB"/>
    <w:rsid w:val="00625A6C"/>
    <w:rsid w:val="006400B8"/>
    <w:rsid w:val="0074710E"/>
    <w:rsid w:val="00782AC9"/>
    <w:rsid w:val="007C1808"/>
    <w:rsid w:val="007C750B"/>
    <w:rsid w:val="008A62DC"/>
    <w:rsid w:val="00902215"/>
    <w:rsid w:val="00A43BDB"/>
    <w:rsid w:val="00A5576D"/>
    <w:rsid w:val="00AE387A"/>
    <w:rsid w:val="00B04047"/>
    <w:rsid w:val="00B46A4B"/>
    <w:rsid w:val="00B84025"/>
    <w:rsid w:val="00BA7599"/>
    <w:rsid w:val="00C55E75"/>
    <w:rsid w:val="00D05B76"/>
    <w:rsid w:val="00D42A03"/>
    <w:rsid w:val="00E929CA"/>
    <w:rsid w:val="00E94063"/>
    <w:rsid w:val="00F6347A"/>
    <w:rsid w:val="00F7787A"/>
    <w:rsid w:val="00FA15AB"/>
    <w:rsid w:val="00FC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649B"/>
  <w15:chartTrackingRefBased/>
  <w15:docId w15:val="{4F539A05-1E9D-4DD5-BE0B-10EFC455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314"/>
  </w:style>
  <w:style w:type="paragraph" w:styleId="Footer">
    <w:name w:val="footer"/>
    <w:basedOn w:val="Normal"/>
    <w:link w:val="FooterChar"/>
    <w:uiPriority w:val="99"/>
    <w:unhideWhenUsed/>
    <w:rsid w:val="00171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314"/>
  </w:style>
  <w:style w:type="paragraph" w:styleId="ListParagraph">
    <w:name w:val="List Paragraph"/>
    <w:basedOn w:val="Normal"/>
    <w:uiPriority w:val="34"/>
    <w:qFormat/>
    <w:rsid w:val="00B04047"/>
    <w:pPr>
      <w:ind w:left="720"/>
      <w:contextualSpacing/>
    </w:pPr>
  </w:style>
  <w:style w:type="character" w:styleId="Strong">
    <w:name w:val="Strong"/>
    <w:basedOn w:val="DefaultParagraphFont"/>
    <w:uiPriority w:val="22"/>
    <w:qFormat/>
    <w:rsid w:val="00BA7599"/>
    <w:rPr>
      <w:b/>
      <w:bCs/>
    </w:rPr>
  </w:style>
  <w:style w:type="paragraph" w:styleId="NormalWeb">
    <w:name w:val="Normal (Web)"/>
    <w:basedOn w:val="Normal"/>
    <w:uiPriority w:val="99"/>
    <w:semiHidden/>
    <w:unhideWhenUsed/>
    <w:rsid w:val="00535C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7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8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552956">
      <w:bodyDiv w:val="1"/>
      <w:marLeft w:val="0"/>
      <w:marRight w:val="0"/>
      <w:marTop w:val="0"/>
      <w:marBottom w:val="0"/>
      <w:divBdr>
        <w:top w:val="none" w:sz="0" w:space="0" w:color="auto"/>
        <w:left w:val="none" w:sz="0" w:space="0" w:color="auto"/>
        <w:bottom w:val="none" w:sz="0" w:space="0" w:color="auto"/>
        <w:right w:val="none" w:sz="0" w:space="0" w:color="auto"/>
      </w:divBdr>
    </w:div>
    <w:div w:id="1906455320">
      <w:bodyDiv w:val="1"/>
      <w:marLeft w:val="0"/>
      <w:marRight w:val="0"/>
      <w:marTop w:val="0"/>
      <w:marBottom w:val="0"/>
      <w:divBdr>
        <w:top w:val="none" w:sz="0" w:space="0" w:color="auto"/>
        <w:left w:val="none" w:sz="0" w:space="0" w:color="auto"/>
        <w:bottom w:val="none" w:sz="0" w:space="0" w:color="auto"/>
        <w:right w:val="none" w:sz="0" w:space="0" w:color="auto"/>
      </w:divBdr>
    </w:div>
    <w:div w:id="1999117948">
      <w:bodyDiv w:val="1"/>
      <w:marLeft w:val="0"/>
      <w:marRight w:val="0"/>
      <w:marTop w:val="0"/>
      <w:marBottom w:val="0"/>
      <w:divBdr>
        <w:top w:val="none" w:sz="0" w:space="0" w:color="auto"/>
        <w:left w:val="none" w:sz="0" w:space="0" w:color="auto"/>
        <w:bottom w:val="none" w:sz="0" w:space="0" w:color="auto"/>
        <w:right w:val="none" w:sz="0" w:space="0" w:color="auto"/>
      </w:divBdr>
    </w:div>
    <w:div w:id="20893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Risby</dc:creator>
  <cp:keywords/>
  <dc:description/>
  <cp:lastModifiedBy>Melanie Barratt</cp:lastModifiedBy>
  <cp:revision>4</cp:revision>
  <cp:lastPrinted>2021-01-21T08:32:00Z</cp:lastPrinted>
  <dcterms:created xsi:type="dcterms:W3CDTF">2024-01-29T14:11:00Z</dcterms:created>
  <dcterms:modified xsi:type="dcterms:W3CDTF">2024-01-29T16:03:00Z</dcterms:modified>
</cp:coreProperties>
</file>