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14" w:rsidRPr="00956C11" w:rsidRDefault="00171314" w:rsidP="00171314">
      <w:pPr>
        <w:jc w:val="center"/>
        <w:rPr>
          <w:b/>
          <w:u w:val="single"/>
        </w:rPr>
      </w:pPr>
      <w:r>
        <w:rPr>
          <w:rFonts w:ascii="Marker Felt" w:hAnsi="Marker Felt"/>
          <w:noProof/>
          <w:color w:val="ED220B"/>
          <w:sz w:val="54"/>
          <w:u w:val="single"/>
          <w:lang w:eastAsia="en-GB"/>
        </w:rPr>
        <w:drawing>
          <wp:anchor distT="0" distB="0" distL="114300" distR="114300" simplePos="0" relativeHeight="251660288" behindDoc="0" locked="0" layoutInCell="1" allowOverlap="1" wp14:anchorId="5C7BCF78" wp14:editId="14D312ED">
            <wp:simplePos x="0" y="0"/>
            <wp:positionH relativeFrom="column">
              <wp:posOffset>5676900</wp:posOffset>
            </wp:positionH>
            <wp:positionV relativeFrom="paragraph">
              <wp:posOffset>-381000</wp:posOffset>
            </wp:positionV>
            <wp:extent cx="418396" cy="54102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396" cy="541020"/>
                    </a:xfrm>
                    <a:prstGeom prst="rect">
                      <a:avLst/>
                    </a:prstGeom>
                    <a:noFill/>
                  </pic:spPr>
                </pic:pic>
              </a:graphicData>
            </a:graphic>
            <wp14:sizeRelH relativeFrom="page">
              <wp14:pctWidth>0</wp14:pctWidth>
            </wp14:sizeRelH>
            <wp14:sizeRelV relativeFrom="page">
              <wp14:pctHeight>0</wp14:pctHeight>
            </wp14:sizeRelV>
          </wp:anchor>
        </w:drawing>
      </w:r>
      <w:r>
        <w:rPr>
          <w:rFonts w:ascii="Marker Felt" w:hAnsi="Marker Felt"/>
          <w:noProof/>
          <w:color w:val="ED220B"/>
          <w:sz w:val="54"/>
          <w:u w:val="single"/>
          <w:lang w:eastAsia="en-GB"/>
        </w:rPr>
        <w:drawing>
          <wp:anchor distT="0" distB="0" distL="114300" distR="114300" simplePos="0" relativeHeight="251659264" behindDoc="0" locked="0" layoutInCell="1" allowOverlap="1" wp14:anchorId="0089C9E5" wp14:editId="411307B8">
            <wp:simplePos x="0" y="0"/>
            <wp:positionH relativeFrom="column">
              <wp:posOffset>-418465</wp:posOffset>
            </wp:positionH>
            <wp:positionV relativeFrom="paragraph">
              <wp:posOffset>-426720</wp:posOffset>
            </wp:positionV>
            <wp:extent cx="418396" cy="54102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396" cy="541020"/>
                    </a:xfrm>
                    <a:prstGeom prst="rect">
                      <a:avLst/>
                    </a:prstGeom>
                    <a:noFill/>
                  </pic:spPr>
                </pic:pic>
              </a:graphicData>
            </a:graphic>
            <wp14:sizeRelH relativeFrom="page">
              <wp14:pctWidth>0</wp14:pctWidth>
            </wp14:sizeRelH>
            <wp14:sizeRelV relativeFrom="page">
              <wp14:pctHeight>0</wp14:pctHeight>
            </wp14:sizeRelV>
          </wp:anchor>
        </w:drawing>
      </w:r>
      <w:r>
        <w:rPr>
          <w:b/>
          <w:u w:val="single"/>
        </w:rPr>
        <w:t xml:space="preserve">St Michael’s C of E Primary School - </w:t>
      </w:r>
      <w:r w:rsidRPr="00956C11">
        <w:rPr>
          <w:b/>
          <w:u w:val="single"/>
        </w:rPr>
        <w:t xml:space="preserve">Our </w:t>
      </w:r>
      <w:r w:rsidR="00213D3E">
        <w:rPr>
          <w:b/>
          <w:u w:val="single"/>
        </w:rPr>
        <w:t>Geography</w:t>
      </w:r>
      <w:r w:rsidRPr="00956C11">
        <w:rPr>
          <w:b/>
          <w:u w:val="single"/>
        </w:rPr>
        <w:t xml:space="preserve"> Vision</w:t>
      </w:r>
    </w:p>
    <w:p w:rsidR="009E1113" w:rsidRDefault="00C747A1" w:rsidP="00171314">
      <w:pPr>
        <w:tabs>
          <w:tab w:val="left" w:pos="6028"/>
        </w:tabs>
        <w:jc w:val="center"/>
      </w:pPr>
      <w:r>
        <w:rPr>
          <w:rFonts w:ascii="Arial" w:hAnsi="Arial" w:cs="Arial"/>
          <w:noProof/>
          <w:color w:val="2962FF"/>
          <w:lang w:eastAsia="en-GB"/>
        </w:rPr>
        <w:drawing>
          <wp:inline distT="0" distB="0" distL="0" distR="0">
            <wp:extent cx="2809875" cy="1876425"/>
            <wp:effectExtent l="0" t="0" r="9525" b="9525"/>
            <wp:docPr id="5" name="Picture 5" descr="News - Four Oak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 Four Oaks">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9875" cy="1876425"/>
                    </a:xfrm>
                    <a:prstGeom prst="rect">
                      <a:avLst/>
                    </a:prstGeom>
                    <a:noFill/>
                    <a:ln>
                      <a:noFill/>
                    </a:ln>
                  </pic:spPr>
                </pic:pic>
              </a:graphicData>
            </a:graphic>
          </wp:inline>
        </w:drawing>
      </w:r>
    </w:p>
    <w:p w:rsidR="00171314" w:rsidRDefault="00C747A1" w:rsidP="00B04047">
      <w:pPr>
        <w:tabs>
          <w:tab w:val="left" w:pos="6028"/>
        </w:tabs>
        <w:rPr>
          <w:b/>
          <w:u w:val="single"/>
        </w:rPr>
      </w:pPr>
      <w:r w:rsidRPr="00C747A1">
        <w:rPr>
          <w:b/>
          <w:u w:val="single"/>
        </w:rPr>
        <w:t>Intent</w:t>
      </w:r>
    </w:p>
    <w:p w:rsidR="009F500B" w:rsidRPr="008B0718" w:rsidRDefault="009F500B" w:rsidP="00B04047">
      <w:pPr>
        <w:tabs>
          <w:tab w:val="left" w:pos="6028"/>
        </w:tabs>
        <w:rPr>
          <w:rFonts w:cstheme="minorHAnsi"/>
          <w:b/>
        </w:rPr>
      </w:pPr>
      <w:r w:rsidRPr="008B0718">
        <w:rPr>
          <w:rFonts w:cstheme="minorHAnsi"/>
        </w:rPr>
        <w:t xml:space="preserve">The intension of the Geography </w:t>
      </w:r>
      <w:r w:rsidR="008B0718" w:rsidRPr="008B0718">
        <w:rPr>
          <w:rFonts w:cstheme="minorHAnsi"/>
        </w:rPr>
        <w:t>Curriculum</w:t>
      </w:r>
      <w:r w:rsidR="00506015">
        <w:rPr>
          <w:rFonts w:cstheme="minorHAnsi"/>
        </w:rPr>
        <w:t xml:space="preserve"> at St </w:t>
      </w:r>
      <w:r w:rsidRPr="008B0718">
        <w:rPr>
          <w:rFonts w:cstheme="minorHAnsi"/>
        </w:rPr>
        <w:t>Michael’s</w:t>
      </w:r>
      <w:r w:rsidR="008B0718" w:rsidRPr="008B0718">
        <w:rPr>
          <w:rFonts w:cstheme="minorHAnsi"/>
        </w:rPr>
        <w:t xml:space="preserve"> Primary School</w:t>
      </w:r>
      <w:r w:rsidRPr="008B0718">
        <w:rPr>
          <w:rFonts w:cstheme="minorHAnsi"/>
        </w:rPr>
        <w:t xml:space="preserve"> </w:t>
      </w:r>
      <w:r w:rsidR="008B0718" w:rsidRPr="008B0718">
        <w:rPr>
          <w:rStyle w:val="Strong"/>
          <w:rFonts w:cstheme="minorHAnsi"/>
          <w:b w:val="0"/>
          <w:lang w:val="en"/>
        </w:rPr>
        <w:t xml:space="preserve">is to inspire children’s curiosity and interest to explore the world that we live in and its people, which aims to ignite a love of learning. We intend to equip children with geographical skills to develop their knowledge through studying places, people and natural and human environments. Through our teaching, we intend to provoke thought, questions and to encourage children to discover answers to their own questions through exploration and research to enable them to gain a greater understanding and knowledge of the world and their place in it. </w:t>
      </w:r>
      <w:r w:rsidR="008B0718" w:rsidRPr="008B0718">
        <w:rPr>
          <w:rFonts w:cstheme="minorHAnsi"/>
          <w:b/>
          <w:sz w:val="21"/>
          <w:szCs w:val="21"/>
          <w:lang w:val="en"/>
        </w:rPr>
        <w:t> </w:t>
      </w:r>
    </w:p>
    <w:p w:rsidR="00C512EE" w:rsidRPr="00A80771" w:rsidRDefault="00B04047" w:rsidP="00A80771">
      <w:pPr>
        <w:tabs>
          <w:tab w:val="left" w:pos="6028"/>
        </w:tabs>
        <w:rPr>
          <w:b/>
          <w:u w:val="single"/>
        </w:rPr>
      </w:pPr>
      <w:r w:rsidRPr="0074710E">
        <w:rPr>
          <w:b/>
          <w:u w:val="single"/>
        </w:rPr>
        <w:t>Our Aims</w:t>
      </w:r>
      <w:r w:rsidR="00C55E75" w:rsidRPr="0074710E">
        <w:rPr>
          <w:b/>
          <w:u w:val="single"/>
        </w:rPr>
        <w:t xml:space="preserve"> for pupils are</w:t>
      </w:r>
      <w:r w:rsidRPr="0074710E">
        <w:rPr>
          <w:b/>
          <w:u w:val="single"/>
        </w:rPr>
        <w:t>:</w:t>
      </w:r>
      <w:r w:rsidR="003F6626">
        <w:rPr>
          <w:b/>
          <w:u w:val="single"/>
        </w:rPr>
        <w:t xml:space="preserve"> </w:t>
      </w:r>
    </w:p>
    <w:p w:rsidR="00A80771" w:rsidRPr="00A80771" w:rsidRDefault="00C512EE" w:rsidP="00A80771">
      <w:pPr>
        <w:pStyle w:val="NormalWeb"/>
        <w:numPr>
          <w:ilvl w:val="0"/>
          <w:numId w:val="1"/>
        </w:numPr>
        <w:shd w:val="clear" w:color="auto" w:fill="FFFFFF"/>
        <w:rPr>
          <w:rFonts w:cs="Helvetica"/>
          <w:sz w:val="22"/>
          <w:szCs w:val="22"/>
        </w:rPr>
      </w:pPr>
      <w:r w:rsidRPr="00A80771">
        <w:rPr>
          <w:rFonts w:ascii="Calibri" w:hAnsi="Calibri" w:cs="Calibri"/>
          <w:sz w:val="22"/>
          <w:szCs w:val="22"/>
        </w:rPr>
        <w:t>To inspire pupils’ curiosity to discover more about the world</w:t>
      </w:r>
    </w:p>
    <w:p w:rsidR="00A80771" w:rsidRPr="00A80771" w:rsidRDefault="00C512EE" w:rsidP="00A80771">
      <w:pPr>
        <w:pStyle w:val="ListParagraph"/>
        <w:numPr>
          <w:ilvl w:val="0"/>
          <w:numId w:val="1"/>
        </w:numPr>
        <w:tabs>
          <w:tab w:val="left" w:pos="6028"/>
        </w:tabs>
      </w:pPr>
      <w:r w:rsidRPr="00A80771">
        <w:rPr>
          <w:rFonts w:ascii="Calibri" w:hAnsi="Calibri" w:cs="Calibri"/>
        </w:rPr>
        <w:t>To</w:t>
      </w:r>
      <w:r w:rsidR="00A80771" w:rsidRPr="00A80771">
        <w:rPr>
          <w:rFonts w:ascii="Calibri" w:hAnsi="Calibri" w:cs="Calibri"/>
        </w:rPr>
        <w:t xml:space="preserve"> enable children to know about </w:t>
      </w:r>
      <w:r w:rsidRPr="00A80771">
        <w:rPr>
          <w:rFonts w:ascii="Calibri" w:hAnsi="Calibri" w:cs="Calibri"/>
        </w:rPr>
        <w:t xml:space="preserve">the location of the world’s </w:t>
      </w:r>
      <w:r w:rsidR="00A80771" w:rsidRPr="00A80771">
        <w:rPr>
          <w:rFonts w:ascii="Calibri" w:hAnsi="Calibri" w:cs="Calibri"/>
        </w:rPr>
        <w:t>continents, countries, cities, </w:t>
      </w:r>
      <w:r w:rsidRPr="00A80771">
        <w:rPr>
          <w:rFonts w:ascii="Calibri" w:hAnsi="Calibri" w:cs="Calibri"/>
        </w:rPr>
        <w:t xml:space="preserve">seas and oceans. </w:t>
      </w:r>
    </w:p>
    <w:p w:rsidR="00A80771" w:rsidRPr="00A80771" w:rsidRDefault="00C512EE" w:rsidP="00A80771">
      <w:pPr>
        <w:pStyle w:val="ListParagraph"/>
        <w:numPr>
          <w:ilvl w:val="0"/>
          <w:numId w:val="1"/>
        </w:numPr>
        <w:tabs>
          <w:tab w:val="left" w:pos="6028"/>
        </w:tabs>
      </w:pPr>
      <w:r w:rsidRPr="00A80771">
        <w:rPr>
          <w:rFonts w:ascii="Calibri" w:hAnsi="Calibri" w:cs="Calibri"/>
        </w:rPr>
        <w:t>To develop in children the skills of interpreting a range of sources of geographical information, including maps, diagrams, globes, aerial photographs and Geogra</w:t>
      </w:r>
      <w:r w:rsidR="00A80771" w:rsidRPr="00A80771">
        <w:rPr>
          <w:rFonts w:ascii="Calibri" w:hAnsi="Calibri" w:cs="Calibri"/>
        </w:rPr>
        <w:t>phical Information Systems</w:t>
      </w:r>
      <w:r w:rsidRPr="00A80771">
        <w:rPr>
          <w:rFonts w:ascii="Calibri" w:hAnsi="Calibri" w:cs="Calibri"/>
        </w:rPr>
        <w:t>.</w:t>
      </w:r>
    </w:p>
    <w:p w:rsidR="00C512EE" w:rsidRPr="00A80771" w:rsidRDefault="00C512EE" w:rsidP="00A80771">
      <w:pPr>
        <w:pStyle w:val="ListParagraph"/>
        <w:numPr>
          <w:ilvl w:val="0"/>
          <w:numId w:val="1"/>
        </w:numPr>
        <w:tabs>
          <w:tab w:val="left" w:pos="6028"/>
        </w:tabs>
      </w:pPr>
      <w:r w:rsidRPr="00A80771">
        <w:rPr>
          <w:rFonts w:ascii="Calibri" w:hAnsi="Calibri" w:cs="Calibri"/>
        </w:rPr>
        <w:t>To help children understand how the human and physical features of a place shapes it location and can change over time.</w:t>
      </w:r>
    </w:p>
    <w:p w:rsidR="00C512EE" w:rsidRDefault="00C512EE" w:rsidP="00A80771">
      <w:pPr>
        <w:pStyle w:val="ListParagraph"/>
        <w:tabs>
          <w:tab w:val="left" w:pos="6028"/>
        </w:tabs>
      </w:pPr>
    </w:p>
    <w:p w:rsidR="00C55E75" w:rsidRPr="00514410" w:rsidRDefault="00C747A1" w:rsidP="00C55E75">
      <w:pPr>
        <w:tabs>
          <w:tab w:val="left" w:pos="6028"/>
        </w:tabs>
        <w:rPr>
          <w:b/>
          <w:u w:val="single"/>
        </w:rPr>
      </w:pPr>
      <w:r>
        <w:rPr>
          <w:b/>
          <w:u w:val="single"/>
        </w:rPr>
        <w:t>Implementation</w:t>
      </w:r>
    </w:p>
    <w:p w:rsidR="00C55E75" w:rsidRPr="00514410" w:rsidRDefault="00C55E75" w:rsidP="00C55E75">
      <w:r w:rsidRPr="00514410">
        <w:t xml:space="preserve">Design </w:t>
      </w:r>
    </w:p>
    <w:p w:rsidR="00C55E75" w:rsidRDefault="00C61ACA" w:rsidP="001A6EF0">
      <w:pPr>
        <w:pStyle w:val="Default"/>
        <w:numPr>
          <w:ilvl w:val="0"/>
          <w:numId w:val="2"/>
        </w:numPr>
        <w:rPr>
          <w:rFonts w:asciiTheme="minorHAnsi" w:hAnsiTheme="minorHAnsi" w:cstheme="minorHAnsi"/>
          <w:sz w:val="22"/>
          <w:szCs w:val="22"/>
        </w:rPr>
      </w:pPr>
      <w:r w:rsidRPr="00C61ACA">
        <w:rPr>
          <w:rFonts w:asciiTheme="minorHAnsi" w:hAnsiTheme="minorHAnsi" w:cstheme="minorHAnsi"/>
          <w:sz w:val="22"/>
          <w:szCs w:val="22"/>
        </w:rPr>
        <w:t xml:space="preserve">Geography </w:t>
      </w:r>
      <w:proofErr w:type="gramStart"/>
      <w:r w:rsidRPr="00C61ACA">
        <w:rPr>
          <w:rFonts w:asciiTheme="minorHAnsi" w:hAnsiTheme="minorHAnsi" w:cstheme="minorHAnsi"/>
          <w:sz w:val="22"/>
          <w:szCs w:val="22"/>
        </w:rPr>
        <w:t>is taught</w:t>
      </w:r>
      <w:proofErr w:type="gramEnd"/>
      <w:r w:rsidRPr="00C61ACA">
        <w:rPr>
          <w:rFonts w:asciiTheme="minorHAnsi" w:hAnsiTheme="minorHAnsi" w:cstheme="minorHAnsi"/>
          <w:sz w:val="22"/>
          <w:szCs w:val="22"/>
        </w:rPr>
        <w:t xml:space="preserve"> using </w:t>
      </w:r>
      <w:proofErr w:type="spellStart"/>
      <w:r w:rsidR="001A6EF0">
        <w:rPr>
          <w:rFonts w:asciiTheme="minorHAnsi" w:hAnsiTheme="minorHAnsi" w:cstheme="minorHAnsi"/>
          <w:sz w:val="22"/>
          <w:szCs w:val="22"/>
        </w:rPr>
        <w:t>Oddizzi</w:t>
      </w:r>
      <w:proofErr w:type="spellEnd"/>
      <w:r w:rsidR="001A6EF0">
        <w:rPr>
          <w:rFonts w:asciiTheme="minorHAnsi" w:hAnsiTheme="minorHAnsi" w:cstheme="minorHAnsi"/>
          <w:sz w:val="22"/>
          <w:szCs w:val="22"/>
        </w:rPr>
        <w:t xml:space="preserve"> – an online scheme of work.</w:t>
      </w:r>
    </w:p>
    <w:p w:rsidR="001A6EF0" w:rsidRDefault="00BA3EDC" w:rsidP="001A6EF0">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Field</w:t>
      </w:r>
      <w:r w:rsidR="001A6EF0">
        <w:rPr>
          <w:rFonts w:asciiTheme="minorHAnsi" w:hAnsiTheme="minorHAnsi" w:cstheme="minorHAnsi"/>
          <w:sz w:val="22"/>
          <w:szCs w:val="22"/>
        </w:rPr>
        <w:t xml:space="preserve">work </w:t>
      </w:r>
      <w:proofErr w:type="gramStart"/>
      <w:r w:rsidR="001A6EF0">
        <w:rPr>
          <w:rFonts w:asciiTheme="minorHAnsi" w:hAnsiTheme="minorHAnsi" w:cstheme="minorHAnsi"/>
          <w:sz w:val="22"/>
          <w:szCs w:val="22"/>
        </w:rPr>
        <w:t>is used</w:t>
      </w:r>
      <w:proofErr w:type="gramEnd"/>
      <w:r w:rsidR="001A6EF0">
        <w:rPr>
          <w:rFonts w:asciiTheme="minorHAnsi" w:hAnsiTheme="minorHAnsi" w:cstheme="minorHAnsi"/>
          <w:sz w:val="22"/>
          <w:szCs w:val="22"/>
        </w:rPr>
        <w:t xml:space="preserve"> to highlight and strengthen key steps of learning.</w:t>
      </w:r>
    </w:p>
    <w:p w:rsidR="001A6EF0" w:rsidRPr="001A6EF0" w:rsidRDefault="001A6EF0" w:rsidP="001A6EF0">
      <w:pPr>
        <w:pStyle w:val="Default"/>
        <w:numPr>
          <w:ilvl w:val="0"/>
          <w:numId w:val="2"/>
        </w:numPr>
        <w:rPr>
          <w:rFonts w:asciiTheme="minorHAnsi" w:hAnsiTheme="minorHAnsi" w:cstheme="minorHAnsi"/>
          <w:sz w:val="22"/>
          <w:szCs w:val="22"/>
        </w:rPr>
      </w:pPr>
      <w:r w:rsidRPr="001A6EF0">
        <w:rPr>
          <w:rFonts w:asciiTheme="minorHAnsi" w:hAnsiTheme="minorHAnsi" w:cstheme="minorHAnsi"/>
          <w:sz w:val="22"/>
          <w:szCs w:val="22"/>
        </w:rPr>
        <w:t>The teaching activit</w:t>
      </w:r>
      <w:r>
        <w:rPr>
          <w:rFonts w:asciiTheme="minorHAnsi" w:hAnsiTheme="minorHAnsi" w:cstheme="minorHAnsi"/>
          <w:sz w:val="22"/>
          <w:szCs w:val="22"/>
        </w:rPr>
        <w:t xml:space="preserve">ies in the </w:t>
      </w:r>
      <w:proofErr w:type="spellStart"/>
      <w:r>
        <w:rPr>
          <w:rFonts w:asciiTheme="minorHAnsi" w:hAnsiTheme="minorHAnsi" w:cstheme="minorHAnsi"/>
          <w:sz w:val="22"/>
          <w:szCs w:val="22"/>
        </w:rPr>
        <w:t>Oddizzi</w:t>
      </w:r>
      <w:proofErr w:type="spellEnd"/>
      <w:r>
        <w:rPr>
          <w:rFonts w:asciiTheme="minorHAnsi" w:hAnsiTheme="minorHAnsi" w:cstheme="minorHAnsi"/>
          <w:sz w:val="22"/>
          <w:szCs w:val="22"/>
        </w:rPr>
        <w:t xml:space="preserve"> Schemes </w:t>
      </w:r>
      <w:r w:rsidRPr="001A6EF0">
        <w:rPr>
          <w:rFonts w:asciiTheme="minorHAnsi" w:hAnsiTheme="minorHAnsi" w:cstheme="minorHAnsi"/>
          <w:sz w:val="22"/>
          <w:szCs w:val="22"/>
        </w:rPr>
        <w:t>help</w:t>
      </w:r>
      <w:r>
        <w:rPr>
          <w:rFonts w:asciiTheme="minorHAnsi" w:hAnsiTheme="minorHAnsi" w:cstheme="minorHAnsi"/>
          <w:sz w:val="22"/>
          <w:szCs w:val="22"/>
        </w:rPr>
        <w:t>s</w:t>
      </w:r>
      <w:r w:rsidRPr="001A6EF0">
        <w:rPr>
          <w:rFonts w:asciiTheme="minorHAnsi" w:hAnsiTheme="minorHAnsi" w:cstheme="minorHAnsi"/>
          <w:sz w:val="22"/>
          <w:szCs w:val="22"/>
        </w:rPr>
        <w:t xml:space="preserve"> assure lively, effective and appropriate learning based on the structured Pathways.</w:t>
      </w:r>
    </w:p>
    <w:p w:rsidR="00C55E75" w:rsidRDefault="00C55E75" w:rsidP="00C55E75">
      <w:pPr>
        <w:pStyle w:val="ListParagraph"/>
        <w:numPr>
          <w:ilvl w:val="0"/>
          <w:numId w:val="2"/>
        </w:numPr>
      </w:pPr>
      <w:r>
        <w:t>We use Blooms Taxonomy to create challenge, deepen learning exper</w:t>
      </w:r>
      <w:r w:rsidR="00023165">
        <w:t>iences to develop the Geographical</w:t>
      </w:r>
      <w:r>
        <w:t xml:space="preserve"> enquiry skills.</w:t>
      </w:r>
    </w:p>
    <w:p w:rsidR="00C55E75" w:rsidRDefault="00C55E75" w:rsidP="00C55E75">
      <w:pPr>
        <w:pStyle w:val="ListParagraph"/>
        <w:numPr>
          <w:ilvl w:val="0"/>
          <w:numId w:val="2"/>
        </w:numPr>
      </w:pPr>
      <w:r>
        <w:lastRenderedPageBreak/>
        <w:t>This design allows children to not only remember and understand information, but to apply, analyse, evaluate and create their own learning.</w:t>
      </w:r>
    </w:p>
    <w:p w:rsidR="00C55E75" w:rsidRDefault="00C55E75" w:rsidP="00A87BDB"/>
    <w:p w:rsidR="00514410" w:rsidRDefault="00514410" w:rsidP="00514410"/>
    <w:p w:rsidR="00514410" w:rsidRPr="00615C5F" w:rsidRDefault="00514410" w:rsidP="00514410">
      <w:pPr>
        <w:rPr>
          <w:b/>
          <w:u w:val="single"/>
        </w:rPr>
      </w:pPr>
      <w:r w:rsidRPr="00615C5F">
        <w:rPr>
          <w:b/>
          <w:u w:val="single"/>
        </w:rPr>
        <w:t>Teaching and Learning</w:t>
      </w:r>
    </w:p>
    <w:p w:rsidR="00514410" w:rsidRDefault="00DC23D2" w:rsidP="00514410">
      <w:pPr>
        <w:pStyle w:val="ListParagraph"/>
        <w:numPr>
          <w:ilvl w:val="0"/>
          <w:numId w:val="3"/>
        </w:numPr>
      </w:pPr>
      <w:r>
        <w:t>Year Group T</w:t>
      </w:r>
      <w:r w:rsidR="00A87BDB">
        <w:t xml:space="preserve">opics follow </w:t>
      </w:r>
      <w:proofErr w:type="spellStart"/>
      <w:r w:rsidR="00A87BDB">
        <w:t>Oddizzi</w:t>
      </w:r>
      <w:proofErr w:type="spellEnd"/>
      <w:r w:rsidR="00020977">
        <w:t xml:space="preserve">. </w:t>
      </w:r>
    </w:p>
    <w:p w:rsidR="00514410" w:rsidRDefault="00514410" w:rsidP="00DC23D2">
      <w:pPr>
        <w:pStyle w:val="ListParagraph"/>
      </w:pPr>
    </w:p>
    <w:p w:rsidR="00514410" w:rsidRDefault="001A6EF0" w:rsidP="00A87BDB">
      <w:pPr>
        <w:pStyle w:val="ListParagraph"/>
      </w:pPr>
      <w:r>
        <w:rPr>
          <w:noProof/>
          <w:lang w:eastAsia="en-GB"/>
        </w:rPr>
        <w:drawing>
          <wp:inline distT="0" distB="0" distL="0" distR="0" wp14:anchorId="0545FF76" wp14:editId="11CE2DCA">
            <wp:extent cx="5213350" cy="203955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9012" t="27418" r="14380" b="26255"/>
                    <a:stretch/>
                  </pic:blipFill>
                  <pic:spPr bwMode="auto">
                    <a:xfrm>
                      <a:off x="0" y="0"/>
                      <a:ext cx="5293745" cy="2071006"/>
                    </a:xfrm>
                    <a:prstGeom prst="rect">
                      <a:avLst/>
                    </a:prstGeom>
                    <a:ln>
                      <a:noFill/>
                    </a:ln>
                    <a:extLst>
                      <a:ext uri="{53640926-AAD7-44D8-BBD7-CCE9431645EC}">
                        <a14:shadowObscured xmlns:a14="http://schemas.microsoft.com/office/drawing/2010/main"/>
                      </a:ext>
                    </a:extLst>
                  </pic:spPr>
                </pic:pic>
              </a:graphicData>
            </a:graphic>
          </wp:inline>
        </w:drawing>
      </w:r>
    </w:p>
    <w:p w:rsidR="00BA3EDC" w:rsidRDefault="00BA3EDC" w:rsidP="00A87BDB">
      <w:pPr>
        <w:pStyle w:val="ListParagraph"/>
      </w:pPr>
    </w:p>
    <w:p w:rsidR="00514410" w:rsidRPr="004C16FC" w:rsidRDefault="00514410" w:rsidP="00514410">
      <w:pPr>
        <w:pStyle w:val="ListParagraph"/>
        <w:numPr>
          <w:ilvl w:val="0"/>
          <w:numId w:val="3"/>
        </w:numPr>
      </w:pPr>
      <w:r w:rsidRPr="004C16FC">
        <w:t xml:space="preserve">Pre-assessments or ‘What do you know boards’ are used to start a topic to see the diversity of knowledge in the class. This is </w:t>
      </w:r>
      <w:r w:rsidR="004C16FC">
        <w:t>organised</w:t>
      </w:r>
      <w:r w:rsidRPr="004C16FC">
        <w:t xml:space="preserve"> individually or as a class.</w:t>
      </w:r>
    </w:p>
    <w:p w:rsidR="001A6EF0" w:rsidRDefault="00020977" w:rsidP="00CD071D">
      <w:pPr>
        <w:pStyle w:val="ListParagraph"/>
        <w:numPr>
          <w:ilvl w:val="0"/>
          <w:numId w:val="3"/>
        </w:numPr>
      </w:pPr>
      <w:r>
        <w:t>Geography</w:t>
      </w:r>
      <w:r w:rsidR="00514410">
        <w:t xml:space="preserve"> is p</w:t>
      </w:r>
      <w:r w:rsidR="0026020B">
        <w:t xml:space="preserve">lanned using </w:t>
      </w:r>
      <w:proofErr w:type="spellStart"/>
      <w:proofErr w:type="gramStart"/>
      <w:r w:rsidR="0026020B">
        <w:t>Oddizzi</w:t>
      </w:r>
      <w:proofErr w:type="spellEnd"/>
      <w:r w:rsidR="0026020B">
        <w:t xml:space="preserve"> </w:t>
      </w:r>
      <w:r w:rsidR="00BA3EDC">
        <w:t>which</w:t>
      </w:r>
      <w:proofErr w:type="gramEnd"/>
      <w:r w:rsidR="00BA3EDC">
        <w:t xml:space="preserve"> carefully ma</w:t>
      </w:r>
      <w:r w:rsidR="001A6EF0">
        <w:t>ps out skills, knowledge and vocabulary.</w:t>
      </w:r>
    </w:p>
    <w:p w:rsidR="00514410" w:rsidRDefault="0097752C" w:rsidP="00CD071D">
      <w:pPr>
        <w:pStyle w:val="ListParagraph"/>
        <w:numPr>
          <w:ilvl w:val="0"/>
          <w:numId w:val="3"/>
        </w:numPr>
      </w:pPr>
      <w:r>
        <w:t>Children with SEND</w:t>
      </w:r>
      <w:r w:rsidR="00514410">
        <w:t xml:space="preserve"> </w:t>
      </w:r>
      <w:proofErr w:type="gramStart"/>
      <w:r w:rsidR="00514410">
        <w:t>are supported</w:t>
      </w:r>
      <w:proofErr w:type="gramEnd"/>
      <w:r>
        <w:t>,</w:t>
      </w:r>
      <w:r w:rsidR="00514410">
        <w:t xml:space="preserve"> and </w:t>
      </w:r>
      <w:r>
        <w:t xml:space="preserve">learning is adapted </w:t>
      </w:r>
      <w:bookmarkStart w:id="0" w:name="_GoBack"/>
      <w:bookmarkEnd w:id="0"/>
      <w:r w:rsidR="00514410">
        <w:t>when necessary</w:t>
      </w:r>
      <w:r w:rsidR="004C16FC">
        <w:t xml:space="preserve"> and appropriate</w:t>
      </w:r>
      <w:r w:rsidR="00514410">
        <w:t xml:space="preserve">. </w:t>
      </w:r>
    </w:p>
    <w:p w:rsidR="0074710E" w:rsidRDefault="0074710E" w:rsidP="00514410">
      <w:pPr>
        <w:pStyle w:val="ListParagraph"/>
        <w:numPr>
          <w:ilvl w:val="0"/>
          <w:numId w:val="3"/>
        </w:numPr>
      </w:pPr>
      <w:r>
        <w:t xml:space="preserve">Teachers use rich, engaging resources where pupils value their learning experiences. </w:t>
      </w:r>
    </w:p>
    <w:p w:rsidR="007339A3" w:rsidRDefault="007339A3" w:rsidP="007339A3">
      <w:pPr>
        <w:pStyle w:val="ListParagraph"/>
      </w:pPr>
    </w:p>
    <w:p w:rsidR="0074710E" w:rsidRDefault="0074710E" w:rsidP="00020977">
      <w:pPr>
        <w:ind w:left="360"/>
      </w:pPr>
    </w:p>
    <w:p w:rsidR="007C1808" w:rsidRDefault="003F6626" w:rsidP="003F6626">
      <w:pPr>
        <w:tabs>
          <w:tab w:val="left" w:pos="6028"/>
        </w:tabs>
        <w:rPr>
          <w:b/>
          <w:u w:val="single"/>
        </w:rPr>
      </w:pPr>
      <w:r>
        <w:rPr>
          <w:b/>
          <w:u w:val="single"/>
        </w:rPr>
        <w:t>Impact</w:t>
      </w:r>
    </w:p>
    <w:p w:rsidR="00290B63" w:rsidRDefault="00290B63" w:rsidP="00290B63">
      <w:pPr>
        <w:pStyle w:val="Default"/>
      </w:pPr>
    </w:p>
    <w:p w:rsidR="00621D95" w:rsidRPr="001A6EF0" w:rsidRDefault="00290B63" w:rsidP="00290B63">
      <w:pPr>
        <w:pStyle w:val="ListParagraph"/>
        <w:numPr>
          <w:ilvl w:val="0"/>
          <w:numId w:val="3"/>
        </w:numPr>
        <w:tabs>
          <w:tab w:val="left" w:pos="6028"/>
        </w:tabs>
      </w:pPr>
      <w:proofErr w:type="gramStart"/>
      <w:r w:rsidRPr="001A6EF0">
        <w:t>Pupils enjoy learning about the world and will have developed the geographical knowledge and skills to help them explore, navigate and understand the world around them and their place in it.</w:t>
      </w:r>
      <w:proofErr w:type="gramEnd"/>
    </w:p>
    <w:p w:rsidR="00160236" w:rsidRDefault="00160236" w:rsidP="00160236">
      <w:pPr>
        <w:pStyle w:val="ListParagraph"/>
        <w:widowControl w:val="0"/>
        <w:numPr>
          <w:ilvl w:val="0"/>
          <w:numId w:val="3"/>
        </w:numPr>
        <w:autoSpaceDE w:val="0"/>
        <w:autoSpaceDN w:val="0"/>
        <w:adjustRightInd w:val="0"/>
        <w:jc w:val="both"/>
        <w:rPr>
          <w:rFonts w:cstheme="minorHAnsi"/>
        </w:rPr>
      </w:pPr>
      <w:r w:rsidRPr="00160236">
        <w:rPr>
          <w:rFonts w:cstheme="minorHAnsi"/>
        </w:rPr>
        <w:t xml:space="preserve">Outcomes in geography books and observed work in EYFS will show a broad and balanced geography curriculum, where children learn key skills and knowledge in a progressive manner linked to the schools long term planning documents. </w:t>
      </w:r>
    </w:p>
    <w:p w:rsidR="00160236" w:rsidRDefault="00160236" w:rsidP="00160236">
      <w:pPr>
        <w:pStyle w:val="ListParagraph"/>
        <w:widowControl w:val="0"/>
        <w:numPr>
          <w:ilvl w:val="0"/>
          <w:numId w:val="3"/>
        </w:numPr>
        <w:autoSpaceDE w:val="0"/>
        <w:autoSpaceDN w:val="0"/>
        <w:adjustRightInd w:val="0"/>
        <w:jc w:val="both"/>
        <w:rPr>
          <w:rFonts w:cstheme="minorHAnsi"/>
        </w:rPr>
      </w:pPr>
      <w:r w:rsidRPr="00160236">
        <w:rPr>
          <w:rFonts w:cstheme="minorHAnsi"/>
        </w:rPr>
        <w:t xml:space="preserve">Children will review their successes in achieving geography objectives and being able to answer key geographical questions about the geographical theme they are learning. Geographical skills </w:t>
      </w:r>
      <w:proofErr w:type="gramStart"/>
      <w:r w:rsidRPr="00160236">
        <w:rPr>
          <w:rFonts w:cstheme="minorHAnsi"/>
        </w:rPr>
        <w:t>will be embedded</w:t>
      </w:r>
      <w:proofErr w:type="gramEnd"/>
      <w:r w:rsidRPr="00160236">
        <w:rPr>
          <w:rFonts w:cstheme="minorHAnsi"/>
        </w:rPr>
        <w:t xml:space="preserve"> alongside knowledge. </w:t>
      </w:r>
    </w:p>
    <w:p w:rsidR="00160169" w:rsidRDefault="0026020B" w:rsidP="00160236">
      <w:pPr>
        <w:pStyle w:val="ListParagraph"/>
        <w:widowControl w:val="0"/>
        <w:numPr>
          <w:ilvl w:val="0"/>
          <w:numId w:val="3"/>
        </w:numPr>
        <w:autoSpaceDE w:val="0"/>
        <w:autoSpaceDN w:val="0"/>
        <w:adjustRightInd w:val="0"/>
        <w:jc w:val="both"/>
        <w:rPr>
          <w:rFonts w:cstheme="minorHAnsi"/>
        </w:rPr>
      </w:pPr>
      <w:r>
        <w:rPr>
          <w:rFonts w:cstheme="minorHAnsi"/>
        </w:rPr>
        <w:t>Learning will be broad, deep and meet</w:t>
      </w:r>
      <w:r w:rsidR="00160236" w:rsidRPr="00160236">
        <w:rPr>
          <w:rFonts w:cstheme="minorHAnsi"/>
        </w:rPr>
        <w:t xml:space="preserve"> the</w:t>
      </w:r>
      <w:r w:rsidR="00160236">
        <w:rPr>
          <w:rFonts w:cstheme="minorHAnsi"/>
        </w:rPr>
        <w:t xml:space="preserve"> </w:t>
      </w:r>
      <w:r>
        <w:rPr>
          <w:rFonts w:cstheme="minorHAnsi"/>
        </w:rPr>
        <w:t xml:space="preserve">National Curriculum statements for each </w:t>
      </w:r>
      <w:r>
        <w:rPr>
          <w:rFonts w:cstheme="minorHAnsi"/>
        </w:rPr>
        <w:lastRenderedPageBreak/>
        <w:t>Key S</w:t>
      </w:r>
      <w:r w:rsidR="00160236" w:rsidRPr="00160236">
        <w:rPr>
          <w:rFonts w:cstheme="minorHAnsi"/>
        </w:rPr>
        <w:t>tage</w:t>
      </w:r>
      <w:r>
        <w:rPr>
          <w:rFonts w:cstheme="minorHAnsi"/>
        </w:rPr>
        <w:t>.</w:t>
      </w:r>
      <w:r w:rsidR="00160236" w:rsidRPr="00160236">
        <w:rPr>
          <w:rFonts w:cstheme="minorHAnsi"/>
        </w:rPr>
        <w:t xml:space="preserve"> (locational knowledge, place knowledge, human and physical geography, geographical skills and fieldwork. </w:t>
      </w:r>
    </w:p>
    <w:p w:rsidR="00160236" w:rsidRPr="00160236" w:rsidRDefault="00BA3EDC" w:rsidP="00160236">
      <w:pPr>
        <w:pStyle w:val="ListParagraph"/>
        <w:widowControl w:val="0"/>
        <w:numPr>
          <w:ilvl w:val="0"/>
          <w:numId w:val="3"/>
        </w:numPr>
        <w:autoSpaceDE w:val="0"/>
        <w:autoSpaceDN w:val="0"/>
        <w:adjustRightInd w:val="0"/>
        <w:jc w:val="both"/>
        <w:rPr>
          <w:rFonts w:cstheme="minorHAnsi"/>
        </w:rPr>
      </w:pPr>
      <w:r>
        <w:rPr>
          <w:rFonts w:cstheme="minorHAnsi"/>
        </w:rPr>
        <w:t>We provide all children with same learning experiences.</w:t>
      </w:r>
      <w:r w:rsidR="00160236" w:rsidRPr="00160236">
        <w:rPr>
          <w:rFonts w:cstheme="minorHAnsi"/>
        </w:rPr>
        <w:t xml:space="preserve"> Where children </w:t>
      </w:r>
      <w:proofErr w:type="gramStart"/>
      <w:r w:rsidR="00160236" w:rsidRPr="00160236">
        <w:rPr>
          <w:rFonts w:cstheme="minorHAnsi"/>
        </w:rPr>
        <w:t>are identified</w:t>
      </w:r>
      <w:proofErr w:type="gramEnd"/>
      <w:r w:rsidR="00160236" w:rsidRPr="00160236">
        <w:rPr>
          <w:rFonts w:cstheme="minorHAnsi"/>
        </w:rPr>
        <w:t xml:space="preserve"> as not being on trac</w:t>
      </w:r>
      <w:r w:rsidR="00160169">
        <w:rPr>
          <w:rFonts w:cstheme="minorHAnsi"/>
        </w:rPr>
        <w:t>k for geography, they</w:t>
      </w:r>
      <w:r w:rsidR="00160236" w:rsidRPr="00160236">
        <w:rPr>
          <w:rFonts w:cstheme="minorHAnsi"/>
        </w:rPr>
        <w:t xml:space="preserve"> will </w:t>
      </w:r>
      <w:r w:rsidR="00160169">
        <w:rPr>
          <w:rFonts w:cstheme="minorHAnsi"/>
        </w:rPr>
        <w:t xml:space="preserve">be </w:t>
      </w:r>
      <w:r w:rsidR="00160236" w:rsidRPr="00160236">
        <w:rPr>
          <w:rFonts w:cstheme="minorHAnsi"/>
        </w:rPr>
        <w:t>support</w:t>
      </w:r>
      <w:r w:rsidR="00160169">
        <w:rPr>
          <w:rFonts w:cstheme="minorHAnsi"/>
        </w:rPr>
        <w:t>ed</w:t>
      </w:r>
      <w:r w:rsidR="00160236" w:rsidRPr="00160236">
        <w:rPr>
          <w:rFonts w:cstheme="minorHAnsi"/>
        </w:rPr>
        <w:t xml:space="preserve"> as needed</w:t>
      </w:r>
      <w:r w:rsidR="001A6EF0">
        <w:rPr>
          <w:rFonts w:cstheme="minorHAnsi"/>
        </w:rPr>
        <w:t xml:space="preserve"> so they progress well in all areas</w:t>
      </w:r>
      <w:r w:rsidR="00D87B85">
        <w:rPr>
          <w:rFonts w:cstheme="minorHAnsi"/>
        </w:rPr>
        <w:t>.</w:t>
      </w:r>
    </w:p>
    <w:p w:rsidR="000C0BC7" w:rsidRPr="00621D95" w:rsidRDefault="000C0BC7" w:rsidP="00160169">
      <w:pPr>
        <w:pStyle w:val="ListParagraph"/>
        <w:tabs>
          <w:tab w:val="left" w:pos="6028"/>
        </w:tabs>
      </w:pPr>
    </w:p>
    <w:sectPr w:rsidR="000C0BC7" w:rsidRPr="00621D95" w:rsidSect="00171314">
      <w:headerReference w:type="default" r:id="rId11"/>
      <w:pgSz w:w="11906" w:h="16838"/>
      <w:pgMar w:top="1440" w:right="1440" w:bottom="1440" w:left="144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BAD" w:rsidRDefault="00610BAD" w:rsidP="00171314">
      <w:pPr>
        <w:spacing w:after="0" w:line="240" w:lineRule="auto"/>
      </w:pPr>
      <w:r>
        <w:separator/>
      </w:r>
    </w:p>
  </w:endnote>
  <w:endnote w:type="continuationSeparator" w:id="0">
    <w:p w:rsidR="00610BAD" w:rsidRDefault="00610BAD" w:rsidP="0017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 Sans">
    <w:altName w:val="Times New Roman"/>
    <w:charset w:val="00"/>
    <w:family w:val="auto"/>
    <w:pitch w:val="default"/>
  </w:font>
  <w:font w:name="Marker Fel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winkl Cursive Looped">
    <w:altName w:val="Times New Roman"/>
    <w:charset w:val="00"/>
    <w:family w:val="auto"/>
    <w:pitch w:val="variable"/>
    <w:sig w:usb0="00000003" w:usb1="00000001"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BAD" w:rsidRDefault="00610BAD" w:rsidP="00171314">
      <w:pPr>
        <w:spacing w:after="0" w:line="240" w:lineRule="auto"/>
      </w:pPr>
      <w:r>
        <w:separator/>
      </w:r>
    </w:p>
  </w:footnote>
  <w:footnote w:type="continuationSeparator" w:id="0">
    <w:p w:rsidR="00610BAD" w:rsidRDefault="00610BAD" w:rsidP="0017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314" w:rsidRPr="00BC0B5D" w:rsidRDefault="00171314" w:rsidP="00BC0B5D">
    <w:pPr>
      <w:autoSpaceDE w:val="0"/>
      <w:autoSpaceDN w:val="0"/>
      <w:adjustRightInd w:val="0"/>
      <w:spacing w:after="0" w:line="240" w:lineRule="auto"/>
      <w:jc w:val="center"/>
      <w:rPr>
        <w:rFonts w:ascii="Twinkl Cursive Looped" w:hAnsi="Twinkl Cursive Looped" w:cs="ArialMT"/>
        <w:color w:val="0F243E"/>
        <w:sz w:val="24"/>
        <w:szCs w:val="24"/>
      </w:rPr>
    </w:pPr>
  </w:p>
  <w:p w:rsidR="00171314" w:rsidRDefault="00171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34268"/>
    <w:multiLevelType w:val="hybridMultilevel"/>
    <w:tmpl w:val="BED4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42D02"/>
    <w:multiLevelType w:val="hybridMultilevel"/>
    <w:tmpl w:val="C098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0B6A13"/>
    <w:multiLevelType w:val="hybridMultilevel"/>
    <w:tmpl w:val="5BF8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D73830"/>
    <w:multiLevelType w:val="hybridMultilevel"/>
    <w:tmpl w:val="A1327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14"/>
    <w:rsid w:val="00020977"/>
    <w:rsid w:val="00023165"/>
    <w:rsid w:val="00063AF4"/>
    <w:rsid w:val="000C0BC7"/>
    <w:rsid w:val="00160169"/>
    <w:rsid w:val="00160236"/>
    <w:rsid w:val="00171314"/>
    <w:rsid w:val="001A6EF0"/>
    <w:rsid w:val="001D586B"/>
    <w:rsid w:val="00213D3E"/>
    <w:rsid w:val="0026020B"/>
    <w:rsid w:val="00290B63"/>
    <w:rsid w:val="002F6643"/>
    <w:rsid w:val="00383801"/>
    <w:rsid w:val="003F6626"/>
    <w:rsid w:val="004C16FC"/>
    <w:rsid w:val="00506015"/>
    <w:rsid w:val="00514410"/>
    <w:rsid w:val="00535CA3"/>
    <w:rsid w:val="0055716B"/>
    <w:rsid w:val="00610BAD"/>
    <w:rsid w:val="00621D95"/>
    <w:rsid w:val="00666251"/>
    <w:rsid w:val="007201F9"/>
    <w:rsid w:val="007339A3"/>
    <w:rsid w:val="0074710E"/>
    <w:rsid w:val="00785374"/>
    <w:rsid w:val="007C1808"/>
    <w:rsid w:val="00803B0A"/>
    <w:rsid w:val="008B0718"/>
    <w:rsid w:val="00902215"/>
    <w:rsid w:val="00911EC7"/>
    <w:rsid w:val="0097752C"/>
    <w:rsid w:val="009D4B02"/>
    <w:rsid w:val="009F500B"/>
    <w:rsid w:val="00A80771"/>
    <w:rsid w:val="00A87BDB"/>
    <w:rsid w:val="00B04047"/>
    <w:rsid w:val="00B567AA"/>
    <w:rsid w:val="00BA3EDC"/>
    <w:rsid w:val="00BC0B5D"/>
    <w:rsid w:val="00BC6766"/>
    <w:rsid w:val="00C512EE"/>
    <w:rsid w:val="00C55E75"/>
    <w:rsid w:val="00C61ACA"/>
    <w:rsid w:val="00C747A1"/>
    <w:rsid w:val="00D23EDD"/>
    <w:rsid w:val="00D42A03"/>
    <w:rsid w:val="00D87B85"/>
    <w:rsid w:val="00DB5FFE"/>
    <w:rsid w:val="00DC23D2"/>
    <w:rsid w:val="00EC4C81"/>
    <w:rsid w:val="00F466A2"/>
    <w:rsid w:val="00FA15AB"/>
    <w:rsid w:val="00FC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886B"/>
  <w15:chartTrackingRefBased/>
  <w15:docId w15:val="{4F539A05-1E9D-4DD5-BE0B-10EFC455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314"/>
  </w:style>
  <w:style w:type="paragraph" w:styleId="Footer">
    <w:name w:val="footer"/>
    <w:basedOn w:val="Normal"/>
    <w:link w:val="FooterChar"/>
    <w:uiPriority w:val="99"/>
    <w:unhideWhenUsed/>
    <w:rsid w:val="00171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314"/>
  </w:style>
  <w:style w:type="paragraph" w:styleId="ListParagraph">
    <w:name w:val="List Paragraph"/>
    <w:basedOn w:val="Normal"/>
    <w:uiPriority w:val="34"/>
    <w:qFormat/>
    <w:rsid w:val="00B04047"/>
    <w:pPr>
      <w:ind w:left="720"/>
      <w:contextualSpacing/>
    </w:pPr>
  </w:style>
  <w:style w:type="character" w:styleId="Strong">
    <w:name w:val="Strong"/>
    <w:basedOn w:val="DefaultParagraphFont"/>
    <w:uiPriority w:val="22"/>
    <w:qFormat/>
    <w:rsid w:val="008B0718"/>
    <w:rPr>
      <w:b/>
      <w:bCs/>
    </w:rPr>
  </w:style>
  <w:style w:type="paragraph" w:customStyle="1" w:styleId="Default">
    <w:name w:val="Default"/>
    <w:rsid w:val="00C61ACA"/>
    <w:pPr>
      <w:autoSpaceDE w:val="0"/>
      <w:autoSpaceDN w:val="0"/>
      <w:adjustRightInd w:val="0"/>
      <w:spacing w:after="0" w:line="240" w:lineRule="auto"/>
    </w:pPr>
    <w:rPr>
      <w:rFonts w:ascii="Comic Sans MS" w:hAnsi="Comic Sans MS" w:cs="Comic Sans MS"/>
      <w:color w:val="000000"/>
      <w:sz w:val="24"/>
      <w:szCs w:val="24"/>
    </w:rPr>
  </w:style>
  <w:style w:type="paragraph" w:styleId="NormalWeb">
    <w:name w:val="Normal (Web)"/>
    <w:basedOn w:val="Normal"/>
    <w:uiPriority w:val="99"/>
    <w:unhideWhenUsed/>
    <w:rsid w:val="00C512EE"/>
    <w:pPr>
      <w:spacing w:after="150" w:line="432" w:lineRule="atLeast"/>
    </w:pPr>
    <w:rPr>
      <w:rFonts w:ascii="Open Sans" w:eastAsia="Times New Roman" w:hAnsi="Open Sans" w:cs="Times New Roman"/>
      <w:sz w:val="24"/>
      <w:szCs w:val="24"/>
      <w:lang w:eastAsia="en-GB"/>
    </w:rPr>
  </w:style>
  <w:style w:type="character" w:styleId="IntenseEmphasis">
    <w:name w:val="Intense Emphasis"/>
    <w:basedOn w:val="DefaultParagraphFont"/>
    <w:uiPriority w:val="21"/>
    <w:qFormat/>
    <w:rsid w:val="00A87BD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06103">
      <w:bodyDiv w:val="1"/>
      <w:marLeft w:val="0"/>
      <w:marRight w:val="0"/>
      <w:marTop w:val="0"/>
      <w:marBottom w:val="0"/>
      <w:divBdr>
        <w:top w:val="none" w:sz="0" w:space="0" w:color="auto"/>
        <w:left w:val="none" w:sz="0" w:space="0" w:color="auto"/>
        <w:bottom w:val="none" w:sz="0" w:space="0" w:color="auto"/>
        <w:right w:val="none" w:sz="0" w:space="0" w:color="auto"/>
      </w:divBdr>
      <w:divsChild>
        <w:div w:id="1934050591">
          <w:marLeft w:val="0"/>
          <w:marRight w:val="0"/>
          <w:marTop w:val="0"/>
          <w:marBottom w:val="0"/>
          <w:divBdr>
            <w:top w:val="none" w:sz="0" w:space="0" w:color="auto"/>
            <w:left w:val="none" w:sz="0" w:space="0" w:color="auto"/>
            <w:bottom w:val="none" w:sz="0" w:space="0" w:color="auto"/>
            <w:right w:val="none" w:sz="0" w:space="0" w:color="auto"/>
          </w:divBdr>
          <w:divsChild>
            <w:div w:id="1224633044">
              <w:marLeft w:val="0"/>
              <w:marRight w:val="0"/>
              <w:marTop w:val="0"/>
              <w:marBottom w:val="0"/>
              <w:divBdr>
                <w:top w:val="none" w:sz="0" w:space="0" w:color="auto"/>
                <w:left w:val="none" w:sz="0" w:space="0" w:color="auto"/>
                <w:bottom w:val="none" w:sz="0" w:space="0" w:color="auto"/>
                <w:right w:val="none" w:sz="0" w:space="0" w:color="auto"/>
              </w:divBdr>
              <w:divsChild>
                <w:div w:id="756630074">
                  <w:marLeft w:val="0"/>
                  <w:marRight w:val="0"/>
                  <w:marTop w:val="0"/>
                  <w:marBottom w:val="0"/>
                  <w:divBdr>
                    <w:top w:val="none" w:sz="0" w:space="0" w:color="auto"/>
                    <w:left w:val="none" w:sz="0" w:space="0" w:color="auto"/>
                    <w:bottom w:val="none" w:sz="0" w:space="0" w:color="auto"/>
                    <w:right w:val="none" w:sz="0" w:space="0" w:color="auto"/>
                  </w:divBdr>
                  <w:divsChild>
                    <w:div w:id="853692643">
                      <w:marLeft w:val="0"/>
                      <w:marRight w:val="0"/>
                      <w:marTop w:val="0"/>
                      <w:marBottom w:val="0"/>
                      <w:divBdr>
                        <w:top w:val="none" w:sz="0" w:space="0" w:color="auto"/>
                        <w:left w:val="none" w:sz="0" w:space="0" w:color="auto"/>
                        <w:bottom w:val="none" w:sz="0" w:space="0" w:color="auto"/>
                        <w:right w:val="none" w:sz="0" w:space="0" w:color="auto"/>
                      </w:divBdr>
                      <w:divsChild>
                        <w:div w:id="575289146">
                          <w:marLeft w:val="0"/>
                          <w:marRight w:val="0"/>
                          <w:marTop w:val="0"/>
                          <w:marBottom w:val="0"/>
                          <w:divBdr>
                            <w:top w:val="none" w:sz="0" w:space="0" w:color="auto"/>
                            <w:left w:val="none" w:sz="0" w:space="0" w:color="auto"/>
                            <w:bottom w:val="none" w:sz="0" w:space="0" w:color="auto"/>
                            <w:right w:val="none" w:sz="0" w:space="0" w:color="auto"/>
                          </w:divBdr>
                          <w:divsChild>
                            <w:div w:id="13834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url=http%3A%2F%2Fwww.lte.education%2Fnews%2Fnew-course-excellence-in-primary-geography&amp;psig=AOvVaw3zAa5fPkrvZX8A2dR5FGyk&amp;ust=1609703985304000&amp;source=images&amp;cd=vfe&amp;ved=0CAIQjRxqFwoTCMDpxfyE_u0CFQAAAAAdAAAAAB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Risby</dc:creator>
  <cp:keywords/>
  <dc:description/>
  <cp:lastModifiedBy>Melanie Barratt</cp:lastModifiedBy>
  <cp:revision>2</cp:revision>
  <dcterms:created xsi:type="dcterms:W3CDTF">2023-11-21T15:06:00Z</dcterms:created>
  <dcterms:modified xsi:type="dcterms:W3CDTF">2023-11-21T15:06:00Z</dcterms:modified>
</cp:coreProperties>
</file>