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EB06C" w14:textId="77777777" w:rsidR="00EC075C" w:rsidRDefault="00EC075C">
      <w:pPr>
        <w:spacing w:line="200" w:lineRule="auto"/>
      </w:pPr>
    </w:p>
    <w:p w14:paraId="0B42C2D4" w14:textId="77777777" w:rsidR="00EC075C" w:rsidRDefault="00EC075C">
      <w:pPr>
        <w:spacing w:line="200" w:lineRule="auto"/>
      </w:pPr>
    </w:p>
    <w:p w14:paraId="1B38FD35" w14:textId="77777777" w:rsidR="00EC075C" w:rsidRDefault="00EC075C">
      <w:pPr>
        <w:spacing w:line="200" w:lineRule="auto"/>
      </w:pPr>
    </w:p>
    <w:p w14:paraId="7456AAF3" w14:textId="77777777" w:rsidR="00EC075C" w:rsidRDefault="00EC075C">
      <w:pPr>
        <w:spacing w:line="200" w:lineRule="auto"/>
      </w:pPr>
    </w:p>
    <w:p w14:paraId="3BE91E2B" w14:textId="77777777" w:rsidR="00EC075C" w:rsidRDefault="00EC075C">
      <w:pPr>
        <w:spacing w:line="200" w:lineRule="auto"/>
      </w:pPr>
    </w:p>
    <w:p w14:paraId="7937350E" w14:textId="77777777" w:rsidR="00EC075C" w:rsidRDefault="00EC075C">
      <w:pPr>
        <w:spacing w:line="200" w:lineRule="auto"/>
        <w:ind w:left="-851" w:firstLine="851"/>
      </w:pPr>
    </w:p>
    <w:p w14:paraId="55FB4755" w14:textId="77777777" w:rsidR="00EC075C" w:rsidRDefault="00EC075C">
      <w:pPr>
        <w:spacing w:line="200" w:lineRule="auto"/>
        <w:ind w:left="-851" w:firstLine="851"/>
      </w:pPr>
    </w:p>
    <w:p w14:paraId="23EC5B47" w14:textId="77777777" w:rsidR="00EC075C" w:rsidRDefault="00EC075C">
      <w:pPr>
        <w:spacing w:line="200" w:lineRule="auto"/>
      </w:pPr>
    </w:p>
    <w:p w14:paraId="3D766CA3" w14:textId="77777777" w:rsidR="00EC075C" w:rsidRDefault="00EC075C">
      <w:pPr>
        <w:spacing w:line="200" w:lineRule="auto"/>
      </w:pPr>
    </w:p>
    <w:p w14:paraId="03328BC0" w14:textId="77777777" w:rsidR="00EC075C" w:rsidRDefault="00EC075C">
      <w:pPr>
        <w:spacing w:line="200" w:lineRule="auto"/>
      </w:pPr>
    </w:p>
    <w:p w14:paraId="4527F2C2" w14:textId="77777777" w:rsidR="00EC075C" w:rsidRDefault="00EC075C">
      <w:pPr>
        <w:spacing w:before="18" w:line="220" w:lineRule="auto"/>
        <w:rPr>
          <w:sz w:val="22"/>
          <w:szCs w:val="22"/>
        </w:rPr>
      </w:pPr>
    </w:p>
    <w:p w14:paraId="2898C430" w14:textId="77777777" w:rsidR="00EC075C" w:rsidRDefault="00E35340">
      <w:pPr>
        <w:ind w:left="1820" w:hanging="2246"/>
        <w:jc w:val="center"/>
        <w:rPr>
          <w:rFonts w:ascii="Calibri" w:eastAsia="Calibri" w:hAnsi="Calibri" w:cs="Calibri"/>
          <w:color w:val="9F1E82"/>
          <w:sz w:val="53"/>
          <w:szCs w:val="53"/>
        </w:rPr>
      </w:pPr>
      <w:r>
        <w:rPr>
          <w:rFonts w:ascii="Calibri" w:eastAsia="Calibri" w:hAnsi="Calibri" w:cs="Calibri"/>
          <w:noProof/>
          <w:color w:val="9F1E82"/>
          <w:sz w:val="53"/>
          <w:szCs w:val="53"/>
        </w:rPr>
        <w:drawing>
          <wp:inline distT="0" distB="0" distL="0" distR="0" wp14:anchorId="7853448F" wp14:editId="2D7A2380">
            <wp:extent cx="2237193" cy="1779586"/>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237193" cy="1779586"/>
                    </a:xfrm>
                    <a:prstGeom prst="rect">
                      <a:avLst/>
                    </a:prstGeom>
                    <a:ln/>
                  </pic:spPr>
                </pic:pic>
              </a:graphicData>
            </a:graphic>
          </wp:inline>
        </w:drawing>
      </w:r>
    </w:p>
    <w:p w14:paraId="07AB2967" w14:textId="77777777" w:rsidR="00EC075C" w:rsidRDefault="00EC075C">
      <w:pPr>
        <w:ind w:left="1843"/>
        <w:rPr>
          <w:rFonts w:ascii="Calibri" w:eastAsia="Calibri" w:hAnsi="Calibri" w:cs="Calibri"/>
          <w:color w:val="9F1E82"/>
          <w:sz w:val="53"/>
          <w:szCs w:val="53"/>
        </w:rPr>
      </w:pPr>
    </w:p>
    <w:p w14:paraId="4C5FFE3A" w14:textId="77777777" w:rsidR="00EC075C" w:rsidRDefault="00E35340">
      <w:pPr>
        <w:jc w:val="center"/>
        <w:rPr>
          <w:rFonts w:ascii="Calibri" w:eastAsia="Calibri" w:hAnsi="Calibri" w:cs="Calibri"/>
          <w:color w:val="9F1E82"/>
          <w:sz w:val="53"/>
          <w:szCs w:val="53"/>
        </w:rPr>
      </w:pPr>
      <w:r>
        <w:rPr>
          <w:rFonts w:ascii="Calibri" w:eastAsia="Calibri" w:hAnsi="Calibri" w:cs="Calibri"/>
          <w:color w:val="9F1E82"/>
          <w:sz w:val="53"/>
          <w:szCs w:val="53"/>
        </w:rPr>
        <w:t>Health &amp; Safety Policy</w:t>
      </w:r>
    </w:p>
    <w:p w14:paraId="19A8DE8D" w14:textId="77777777" w:rsidR="00EC075C" w:rsidRDefault="00EC075C">
      <w:pPr>
        <w:jc w:val="center"/>
        <w:rPr>
          <w:rFonts w:ascii="Calibri" w:eastAsia="Calibri" w:hAnsi="Calibri" w:cs="Calibri"/>
          <w:color w:val="9F1E82"/>
          <w:sz w:val="53"/>
          <w:szCs w:val="53"/>
        </w:rPr>
      </w:pPr>
    </w:p>
    <w:p w14:paraId="7E6E74C7" w14:textId="77777777" w:rsidR="00EC075C" w:rsidRDefault="00EC075C">
      <w:pPr>
        <w:jc w:val="center"/>
        <w:rPr>
          <w:rFonts w:ascii="Calibri" w:eastAsia="Calibri" w:hAnsi="Calibri" w:cs="Calibri"/>
          <w:sz w:val="53"/>
          <w:szCs w:val="53"/>
        </w:rPr>
      </w:pPr>
    </w:p>
    <w:p w14:paraId="6E82E0EA" w14:textId="77777777" w:rsidR="00EC075C" w:rsidRDefault="00EC075C">
      <w:pPr>
        <w:spacing w:before="3" w:line="180" w:lineRule="auto"/>
        <w:rPr>
          <w:sz w:val="18"/>
          <w:szCs w:val="18"/>
        </w:rPr>
      </w:pPr>
    </w:p>
    <w:p w14:paraId="2DFB5D21" w14:textId="77777777" w:rsidR="00EC075C" w:rsidRDefault="00EC075C">
      <w:pPr>
        <w:spacing w:line="200" w:lineRule="auto"/>
      </w:pPr>
    </w:p>
    <w:p w14:paraId="1F309907" w14:textId="77777777" w:rsidR="00EC075C" w:rsidRDefault="00EC075C">
      <w:pPr>
        <w:spacing w:line="200" w:lineRule="auto"/>
        <w:jc w:val="center"/>
      </w:pPr>
    </w:p>
    <w:p w14:paraId="266B5372" w14:textId="77777777" w:rsidR="00EC075C" w:rsidRDefault="00EC075C">
      <w:pPr>
        <w:spacing w:line="200" w:lineRule="auto"/>
        <w:jc w:val="center"/>
      </w:pPr>
    </w:p>
    <w:tbl>
      <w:tblPr>
        <w:tblStyle w:val="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819"/>
      </w:tblGrid>
      <w:tr w:rsidR="00EC075C" w14:paraId="7A8E3870" w14:textId="77777777">
        <w:tc>
          <w:tcPr>
            <w:tcW w:w="4390" w:type="dxa"/>
          </w:tcPr>
          <w:p w14:paraId="7E6D1533" w14:textId="77777777" w:rsidR="00EC075C" w:rsidRDefault="00E35340">
            <w:pPr>
              <w:jc w:val="center"/>
            </w:pPr>
            <w:r>
              <w:t>Written By</w:t>
            </w:r>
          </w:p>
        </w:tc>
        <w:tc>
          <w:tcPr>
            <w:tcW w:w="4819" w:type="dxa"/>
          </w:tcPr>
          <w:p w14:paraId="39D34F19" w14:textId="77777777" w:rsidR="00EC075C" w:rsidRDefault="00E35340">
            <w:pPr>
              <w:jc w:val="center"/>
            </w:pPr>
            <w:r>
              <w:t xml:space="preserve">Emma </w:t>
            </w:r>
            <w:proofErr w:type="spellStart"/>
            <w:r>
              <w:t>Shutt</w:t>
            </w:r>
            <w:proofErr w:type="spellEnd"/>
          </w:p>
        </w:tc>
      </w:tr>
      <w:tr w:rsidR="00EC075C" w14:paraId="3047A27E" w14:textId="77777777">
        <w:tc>
          <w:tcPr>
            <w:tcW w:w="4390" w:type="dxa"/>
          </w:tcPr>
          <w:p w14:paraId="3D181008" w14:textId="77777777" w:rsidR="00EC075C" w:rsidRDefault="00E35340">
            <w:pPr>
              <w:jc w:val="center"/>
            </w:pPr>
            <w:r>
              <w:t>Agreed By</w:t>
            </w:r>
          </w:p>
        </w:tc>
        <w:tc>
          <w:tcPr>
            <w:tcW w:w="4819" w:type="dxa"/>
          </w:tcPr>
          <w:p w14:paraId="5F2BD999" w14:textId="77777777" w:rsidR="00EC075C" w:rsidRDefault="00E35340">
            <w:pPr>
              <w:jc w:val="center"/>
            </w:pPr>
            <w:r>
              <w:t>Board of Trustees</w:t>
            </w:r>
          </w:p>
        </w:tc>
      </w:tr>
      <w:tr w:rsidR="00EC075C" w14:paraId="41F10A22" w14:textId="77777777">
        <w:tc>
          <w:tcPr>
            <w:tcW w:w="4390" w:type="dxa"/>
          </w:tcPr>
          <w:p w14:paraId="4731826E" w14:textId="77777777" w:rsidR="00EC075C" w:rsidRDefault="00E35340">
            <w:pPr>
              <w:jc w:val="center"/>
            </w:pPr>
            <w:r>
              <w:t>Date Written</w:t>
            </w:r>
          </w:p>
        </w:tc>
        <w:tc>
          <w:tcPr>
            <w:tcW w:w="4819" w:type="dxa"/>
          </w:tcPr>
          <w:p w14:paraId="51659AD0" w14:textId="77777777" w:rsidR="00EC075C" w:rsidRDefault="00E35340">
            <w:pPr>
              <w:jc w:val="center"/>
            </w:pPr>
            <w:r>
              <w:t>January 2019</w:t>
            </w:r>
          </w:p>
        </w:tc>
      </w:tr>
      <w:tr w:rsidR="00EC075C" w14:paraId="5795DB4D" w14:textId="77777777">
        <w:trPr>
          <w:trHeight w:val="50"/>
        </w:trPr>
        <w:tc>
          <w:tcPr>
            <w:tcW w:w="4390" w:type="dxa"/>
          </w:tcPr>
          <w:p w14:paraId="571E9BC2" w14:textId="77777777" w:rsidR="00EC075C" w:rsidRDefault="00E35340">
            <w:pPr>
              <w:jc w:val="center"/>
            </w:pPr>
            <w:r>
              <w:t>Review Date</w:t>
            </w:r>
          </w:p>
        </w:tc>
        <w:tc>
          <w:tcPr>
            <w:tcW w:w="4819" w:type="dxa"/>
          </w:tcPr>
          <w:p w14:paraId="4C4A4069" w14:textId="77777777" w:rsidR="00EC075C" w:rsidRDefault="00E35340">
            <w:pPr>
              <w:jc w:val="center"/>
            </w:pPr>
            <w:r>
              <w:t>January 2021</w:t>
            </w:r>
          </w:p>
        </w:tc>
      </w:tr>
      <w:tr w:rsidR="00EC075C" w14:paraId="1EDC20A2" w14:textId="77777777">
        <w:trPr>
          <w:trHeight w:val="50"/>
        </w:trPr>
        <w:tc>
          <w:tcPr>
            <w:tcW w:w="4390" w:type="dxa"/>
          </w:tcPr>
          <w:p w14:paraId="2B0B0D0A" w14:textId="77777777" w:rsidR="00EC075C" w:rsidRDefault="00E35340">
            <w:pPr>
              <w:jc w:val="center"/>
            </w:pPr>
            <w:r>
              <w:t>Reviewed and updated</w:t>
            </w:r>
          </w:p>
        </w:tc>
        <w:tc>
          <w:tcPr>
            <w:tcW w:w="4819" w:type="dxa"/>
          </w:tcPr>
          <w:p w14:paraId="61FFF9F8" w14:textId="77777777" w:rsidR="00EC075C" w:rsidRDefault="00E35340">
            <w:pPr>
              <w:jc w:val="center"/>
            </w:pPr>
            <w:r>
              <w:t>Sophie White</w:t>
            </w:r>
          </w:p>
          <w:p w14:paraId="342587EB" w14:textId="77777777" w:rsidR="00EC075C" w:rsidRDefault="00E35340">
            <w:pPr>
              <w:jc w:val="center"/>
            </w:pPr>
            <w:bookmarkStart w:id="0" w:name="_heading=h.gjdgxs" w:colFirst="0" w:colLast="0"/>
            <w:bookmarkEnd w:id="0"/>
            <w:r>
              <w:t>August 2023</w:t>
            </w:r>
          </w:p>
        </w:tc>
      </w:tr>
      <w:tr w:rsidR="00EC075C" w14:paraId="719C749E" w14:textId="77777777">
        <w:trPr>
          <w:trHeight w:val="50"/>
        </w:trPr>
        <w:tc>
          <w:tcPr>
            <w:tcW w:w="4390" w:type="dxa"/>
          </w:tcPr>
          <w:p w14:paraId="7DDCADA8" w14:textId="77777777" w:rsidR="00EC075C" w:rsidRDefault="00E35340">
            <w:pPr>
              <w:jc w:val="center"/>
            </w:pPr>
            <w:r>
              <w:t>Reviewed and updated</w:t>
            </w:r>
          </w:p>
        </w:tc>
        <w:tc>
          <w:tcPr>
            <w:tcW w:w="4819" w:type="dxa"/>
          </w:tcPr>
          <w:p w14:paraId="15FEF8D3" w14:textId="77777777" w:rsidR="00EC075C" w:rsidRDefault="00E35340">
            <w:pPr>
              <w:jc w:val="center"/>
            </w:pPr>
            <w:r>
              <w:t>Sophie white April 2026</w:t>
            </w:r>
          </w:p>
        </w:tc>
      </w:tr>
    </w:tbl>
    <w:p w14:paraId="1A32B38F" w14:textId="77777777" w:rsidR="00EC075C" w:rsidRDefault="00EC075C">
      <w:pPr>
        <w:spacing w:before="31"/>
        <w:ind w:left="3728" w:right="3609"/>
        <w:jc w:val="center"/>
        <w:rPr>
          <w:rFonts w:ascii="Calibri" w:eastAsia="Calibri" w:hAnsi="Calibri" w:cs="Calibri"/>
          <w:sz w:val="32"/>
          <w:szCs w:val="32"/>
        </w:rPr>
      </w:pPr>
    </w:p>
    <w:p w14:paraId="261F267B" w14:textId="77777777" w:rsidR="00EC075C" w:rsidRDefault="00EC075C">
      <w:pPr>
        <w:spacing w:line="200" w:lineRule="auto"/>
        <w:jc w:val="center"/>
      </w:pPr>
    </w:p>
    <w:p w14:paraId="1413F2A3" w14:textId="77777777" w:rsidR="00EC075C" w:rsidRDefault="00EC075C">
      <w:pPr>
        <w:spacing w:before="8" w:line="220" w:lineRule="auto"/>
        <w:rPr>
          <w:sz w:val="22"/>
          <w:szCs w:val="22"/>
        </w:rPr>
      </w:pPr>
    </w:p>
    <w:p w14:paraId="5C50024C" w14:textId="77777777" w:rsidR="00EC075C" w:rsidRDefault="00E35340">
      <w:pPr>
        <w:ind w:left="3829" w:right="3802"/>
        <w:jc w:val="center"/>
        <w:rPr>
          <w:rFonts w:ascii="Calibri" w:eastAsia="Calibri" w:hAnsi="Calibri" w:cs="Calibri"/>
          <w:sz w:val="32"/>
          <w:szCs w:val="32"/>
        </w:rPr>
      </w:pPr>
      <w:r>
        <w:rPr>
          <w:rFonts w:ascii="Calibri" w:eastAsia="Calibri" w:hAnsi="Calibri" w:cs="Calibri"/>
          <w:b/>
          <w:bCs/>
          <w:sz w:val="32"/>
          <w:szCs w:val="32"/>
        </w:rPr>
        <w:t>Health &amp; Safety Policy</w:t>
      </w:r>
    </w:p>
    <w:p w14:paraId="04750876" w14:textId="77777777" w:rsidR="00EC075C" w:rsidRDefault="00EC075C">
      <w:pPr>
        <w:spacing w:before="14"/>
      </w:pPr>
    </w:p>
    <w:p w14:paraId="18D24B18" w14:textId="77777777" w:rsidR="00EC075C" w:rsidRDefault="00E35340">
      <w:pPr>
        <w:ind w:left="109"/>
        <w:rPr>
          <w:rFonts w:ascii="Calibri" w:eastAsia="Calibri" w:hAnsi="Calibri" w:cs="Calibri"/>
        </w:rPr>
      </w:pPr>
      <w:r>
        <w:rPr>
          <w:rFonts w:ascii="Calibri" w:eastAsia="Calibri" w:hAnsi="Calibri" w:cs="Calibri"/>
          <w:b/>
          <w:bCs/>
          <w:u w:val="single"/>
        </w:rPr>
        <w:t>Rationale</w:t>
      </w:r>
    </w:p>
    <w:p w14:paraId="5697A259" w14:textId="77777777" w:rsidR="00EC075C" w:rsidRDefault="00E35340">
      <w:pPr>
        <w:spacing w:before="3" w:line="235" w:lineRule="auto"/>
        <w:ind w:left="109" w:right="483"/>
        <w:rPr>
          <w:rFonts w:ascii="Calibri" w:eastAsia="Calibri" w:hAnsi="Calibri" w:cs="Calibri"/>
        </w:rPr>
      </w:pPr>
      <w:r>
        <w:rPr>
          <w:rFonts w:ascii="Calibri" w:eastAsia="Calibri" w:hAnsi="Calibri" w:cs="Calibri"/>
        </w:rPr>
        <w:t>Diamond Families believes that the prevention of incidents, accidents, injury or loss is essential to the efficient organisation of the farm centre and takes all such steps as are reasonably practicable to meet</w:t>
      </w:r>
    </w:p>
    <w:p w14:paraId="123C06E1" w14:textId="77777777" w:rsidR="00EC075C" w:rsidRDefault="00E35340">
      <w:pPr>
        <w:spacing w:line="280" w:lineRule="auto"/>
        <w:ind w:left="109"/>
        <w:rPr>
          <w:rFonts w:ascii="Calibri" w:eastAsia="Calibri" w:hAnsi="Calibri" w:cs="Calibri"/>
        </w:rPr>
      </w:pPr>
      <w:r>
        <w:rPr>
          <w:rFonts w:ascii="Calibri" w:eastAsia="Calibri" w:hAnsi="Calibri" w:cs="Calibri"/>
        </w:rPr>
        <w:t>its responsibility for providing a safe &amp; healthy working &amp; learning environment for staff, students and</w:t>
      </w:r>
    </w:p>
    <w:p w14:paraId="23E09159" w14:textId="77777777" w:rsidR="00EC075C" w:rsidRDefault="00E35340">
      <w:pPr>
        <w:spacing w:line="280" w:lineRule="auto"/>
        <w:ind w:left="109"/>
        <w:rPr>
          <w:rFonts w:ascii="Calibri" w:eastAsia="Calibri" w:hAnsi="Calibri" w:cs="Calibri"/>
        </w:rPr>
      </w:pPr>
      <w:r>
        <w:rPr>
          <w:rFonts w:ascii="Calibri" w:eastAsia="Calibri" w:hAnsi="Calibri" w:cs="Calibri"/>
        </w:rPr>
        <w:t>visitors.</w:t>
      </w:r>
    </w:p>
    <w:p w14:paraId="7934D23A" w14:textId="77777777" w:rsidR="00EC075C" w:rsidRDefault="00E35340">
      <w:pPr>
        <w:spacing w:before="48"/>
        <w:ind w:left="109" w:right="1141"/>
        <w:rPr>
          <w:rFonts w:ascii="Calibri" w:eastAsia="Calibri" w:hAnsi="Calibri" w:cs="Calibri"/>
        </w:rPr>
      </w:pPr>
      <w:r>
        <w:rPr>
          <w:rFonts w:ascii="Calibri" w:eastAsia="Calibri" w:hAnsi="Calibri" w:cs="Calibri"/>
          <w:b/>
          <w:bCs/>
        </w:rPr>
        <w:t xml:space="preserve">Health &amp; Safety is everybody's responsibility </w:t>
      </w:r>
      <w:r>
        <w:rPr>
          <w:rFonts w:ascii="Calibri" w:eastAsia="Calibri" w:hAnsi="Calibri" w:cs="Calibri"/>
        </w:rPr>
        <w:t xml:space="preserve">and we must all be continuously aware of our own safety and the safety of others in everything </w:t>
      </w:r>
      <w:r>
        <w:rPr>
          <w:rFonts w:ascii="Calibri" w:eastAsia="Calibri" w:hAnsi="Calibri" w:cs="Calibri"/>
        </w:rPr>
        <w:t xml:space="preserve">we do. It is the responsibility of all staff to notify </w:t>
      </w:r>
      <w:proofErr w:type="gramStart"/>
      <w:r>
        <w:rPr>
          <w:rFonts w:ascii="Calibri" w:eastAsia="Calibri" w:hAnsi="Calibri" w:cs="Calibri"/>
        </w:rPr>
        <w:t>the  Directors</w:t>
      </w:r>
      <w:proofErr w:type="gramEnd"/>
      <w:r>
        <w:rPr>
          <w:rFonts w:ascii="Calibri" w:eastAsia="Calibri" w:hAnsi="Calibri" w:cs="Calibri"/>
        </w:rPr>
        <w:t xml:space="preserve"> of any health &amp; safety issues and to remain vigilant while on the farm premises.</w:t>
      </w:r>
    </w:p>
    <w:p w14:paraId="7A720589" w14:textId="77777777" w:rsidR="00EC075C" w:rsidRDefault="00E35340">
      <w:pPr>
        <w:spacing w:before="20"/>
        <w:ind w:left="109"/>
        <w:rPr>
          <w:rFonts w:ascii="Calibri" w:eastAsia="Calibri" w:hAnsi="Calibri" w:cs="Calibri"/>
        </w:rPr>
      </w:pPr>
      <w:r>
        <w:rPr>
          <w:rFonts w:ascii="Calibri" w:eastAsia="Calibri" w:hAnsi="Calibri" w:cs="Calibri"/>
        </w:rPr>
        <w:lastRenderedPageBreak/>
        <w:t>Health &amp; Safety standards should enhance the potential range of activities and not curtail them.</w:t>
      </w:r>
    </w:p>
    <w:p w14:paraId="034B4C63" w14:textId="77777777" w:rsidR="00EC075C" w:rsidRDefault="00E35340">
      <w:pPr>
        <w:spacing w:before="55"/>
        <w:ind w:left="109"/>
        <w:rPr>
          <w:rFonts w:ascii="Calibri" w:eastAsia="Calibri" w:hAnsi="Calibri" w:cs="Calibri"/>
        </w:rPr>
      </w:pPr>
      <w:r>
        <w:rPr>
          <w:rFonts w:ascii="Calibri" w:eastAsia="Calibri" w:hAnsi="Calibri" w:cs="Calibri"/>
          <w:b/>
          <w:bCs/>
          <w:u w:val="single"/>
        </w:rPr>
        <w:t>Purpose</w:t>
      </w:r>
    </w:p>
    <w:p w14:paraId="7ABE2FED" w14:textId="77777777" w:rsidR="00EC075C" w:rsidRDefault="00E35340">
      <w:pPr>
        <w:spacing w:line="260" w:lineRule="auto"/>
        <w:ind w:left="109" w:right="883"/>
        <w:rPr>
          <w:rFonts w:ascii="Calibri" w:eastAsia="Calibri" w:hAnsi="Calibri" w:cs="Calibri"/>
        </w:rPr>
      </w:pPr>
      <w:r>
        <w:rPr>
          <w:rFonts w:ascii="Calibri" w:eastAsia="Calibri" w:hAnsi="Calibri" w:cs="Calibri"/>
        </w:rPr>
        <w:t>The purpose of this policy is to provide all Trustees, staff, and visitors with the necessary guidance to ensure Diamond Families farm centre remains a safe and healthy working &amp; learning environment.</w:t>
      </w:r>
    </w:p>
    <w:p w14:paraId="6D419F9E" w14:textId="77777777" w:rsidR="00EC075C" w:rsidRDefault="00EC075C">
      <w:pPr>
        <w:spacing w:before="2" w:line="180" w:lineRule="auto"/>
        <w:rPr>
          <w:sz w:val="18"/>
          <w:szCs w:val="18"/>
        </w:rPr>
      </w:pPr>
    </w:p>
    <w:p w14:paraId="09955F39" w14:textId="77777777" w:rsidR="00EC075C" w:rsidRDefault="00E35340">
      <w:pPr>
        <w:spacing w:line="260" w:lineRule="auto"/>
        <w:ind w:left="109" w:right="531" w:firstLine="62"/>
        <w:rPr>
          <w:rFonts w:ascii="Calibri" w:eastAsia="Calibri" w:hAnsi="Calibri" w:cs="Calibri"/>
        </w:rPr>
      </w:pPr>
      <w:r>
        <w:rPr>
          <w:rFonts w:ascii="Calibri" w:eastAsia="Calibri" w:hAnsi="Calibri" w:cs="Calibri"/>
        </w:rPr>
        <w:t>All staff have a personal responsibility to ensure the</w:t>
      </w:r>
      <w:r>
        <w:rPr>
          <w:rFonts w:ascii="Calibri" w:eastAsia="Calibri" w:hAnsi="Calibri" w:cs="Calibri"/>
        </w:rPr>
        <w:t>ir own health and safety at work and the health and safety of others who may be affected by their acts or omissions including students, visitors and contractors.</w:t>
      </w:r>
    </w:p>
    <w:p w14:paraId="4272B3B2" w14:textId="77777777" w:rsidR="00EC075C" w:rsidRDefault="00EC075C">
      <w:pPr>
        <w:spacing w:before="3" w:line="160" w:lineRule="auto"/>
        <w:rPr>
          <w:sz w:val="17"/>
          <w:szCs w:val="17"/>
        </w:rPr>
      </w:pPr>
    </w:p>
    <w:p w14:paraId="45649106" w14:textId="77777777" w:rsidR="00EC075C" w:rsidRDefault="00E35340">
      <w:pPr>
        <w:ind w:left="109" w:right="483"/>
        <w:rPr>
          <w:rFonts w:ascii="Calibri" w:eastAsia="Calibri" w:hAnsi="Calibri" w:cs="Calibri"/>
        </w:rPr>
      </w:pPr>
      <w:r>
        <w:rPr>
          <w:rFonts w:ascii="Calibri" w:eastAsia="Calibri" w:hAnsi="Calibri" w:cs="Calibri"/>
        </w:rPr>
        <w:t>The farm centre accepts the guidance of Stoke on Trent Education Service on the issues of hea</w:t>
      </w:r>
      <w:r>
        <w:rPr>
          <w:rFonts w:ascii="Calibri" w:eastAsia="Calibri" w:hAnsi="Calibri" w:cs="Calibri"/>
        </w:rPr>
        <w:t xml:space="preserve">lth &amp; safety and follows the advice in the </w:t>
      </w:r>
      <w:r>
        <w:rPr>
          <w:rFonts w:ascii="Calibri" w:eastAsia="Calibri" w:hAnsi="Calibri" w:cs="Calibri"/>
          <w:color w:val="FF0000"/>
        </w:rPr>
        <w:t>Health &amp; Safety &amp; Welfare Manual. A copy can be found in our office.</w:t>
      </w:r>
    </w:p>
    <w:p w14:paraId="3E1C7975" w14:textId="77777777" w:rsidR="00EC075C" w:rsidRDefault="00EC075C">
      <w:pPr>
        <w:spacing w:before="10" w:line="160" w:lineRule="auto"/>
        <w:rPr>
          <w:sz w:val="17"/>
          <w:szCs w:val="17"/>
        </w:rPr>
      </w:pPr>
    </w:p>
    <w:p w14:paraId="656C5505" w14:textId="77777777" w:rsidR="00EC075C" w:rsidRDefault="00E35340">
      <w:pPr>
        <w:ind w:left="109"/>
        <w:rPr>
          <w:rFonts w:ascii="Calibri" w:eastAsia="Calibri" w:hAnsi="Calibri" w:cs="Calibri"/>
        </w:rPr>
      </w:pPr>
      <w:r>
        <w:rPr>
          <w:rFonts w:ascii="Calibri" w:eastAsia="Calibri" w:hAnsi="Calibri" w:cs="Calibri"/>
          <w:b/>
          <w:bCs/>
          <w:u w:val="single"/>
        </w:rPr>
        <w:t>Procedures</w:t>
      </w:r>
    </w:p>
    <w:p w14:paraId="080680A7" w14:textId="77777777" w:rsidR="00EC075C" w:rsidRDefault="00E35340">
      <w:pPr>
        <w:spacing w:line="234" w:lineRule="auto"/>
        <w:ind w:left="109" w:right="72"/>
        <w:rPr>
          <w:rFonts w:ascii="Calibri" w:eastAsia="Calibri" w:hAnsi="Calibri" w:cs="Calibri"/>
        </w:rPr>
      </w:pPr>
      <w:r>
        <w:rPr>
          <w:rFonts w:ascii="Calibri" w:eastAsia="Calibri" w:hAnsi="Calibri" w:cs="Calibri"/>
        </w:rPr>
        <w:t>It is important that all unnecessary risks are avoided and that reasonable measures should always be taken to minimise risks.</w:t>
      </w:r>
    </w:p>
    <w:p w14:paraId="7C82465B" w14:textId="77777777" w:rsidR="00EC075C" w:rsidRDefault="00EC075C">
      <w:pPr>
        <w:spacing w:before="7" w:line="160" w:lineRule="auto"/>
        <w:rPr>
          <w:sz w:val="17"/>
          <w:szCs w:val="17"/>
        </w:rPr>
      </w:pPr>
    </w:p>
    <w:p w14:paraId="2CD1FA09" w14:textId="77777777" w:rsidR="00EC075C" w:rsidRDefault="00E35340">
      <w:pPr>
        <w:ind w:left="109"/>
        <w:rPr>
          <w:rFonts w:ascii="Calibri" w:eastAsia="Calibri" w:hAnsi="Calibri" w:cs="Calibri"/>
        </w:rPr>
      </w:pPr>
      <w:r>
        <w:rPr>
          <w:b/>
          <w:bCs/>
        </w:rPr>
        <w:t xml:space="preserve">1.  </w:t>
      </w:r>
      <w:r>
        <w:rPr>
          <w:rFonts w:ascii="Calibri" w:eastAsia="Calibri" w:hAnsi="Calibri" w:cs="Calibri"/>
          <w:b/>
          <w:bCs/>
        </w:rPr>
        <w:t>O</w:t>
      </w:r>
      <w:r>
        <w:rPr>
          <w:rFonts w:ascii="Calibri" w:eastAsia="Calibri" w:hAnsi="Calibri" w:cs="Calibri"/>
          <w:b/>
          <w:bCs/>
        </w:rPr>
        <w:t>rganisation &amp; persons responsible</w:t>
      </w:r>
    </w:p>
    <w:p w14:paraId="0E71F12E" w14:textId="77777777" w:rsidR="00EC075C" w:rsidRDefault="00E35340">
      <w:pPr>
        <w:spacing w:before="2"/>
        <w:ind w:left="450"/>
        <w:rPr>
          <w:rFonts w:ascii="Calibri" w:eastAsia="Calibri" w:hAnsi="Calibri" w:cs="Calibri"/>
        </w:rPr>
      </w:pPr>
      <w:r>
        <w:rPr>
          <w:rFonts w:ascii="Calibri" w:eastAsia="Calibri" w:hAnsi="Calibri" w:cs="Calibri"/>
        </w:rPr>
        <w:t>For further information please refer to      Appendix 1: Organisation</w:t>
      </w:r>
    </w:p>
    <w:p w14:paraId="443E373F" w14:textId="77777777" w:rsidR="00EC075C" w:rsidRDefault="00E35340">
      <w:pPr>
        <w:spacing w:line="260" w:lineRule="auto"/>
        <w:ind w:left="4487"/>
        <w:rPr>
          <w:rFonts w:ascii="Calibri" w:eastAsia="Calibri" w:hAnsi="Calibri" w:cs="Calibri"/>
        </w:rPr>
      </w:pPr>
      <w:r>
        <w:rPr>
          <w:rFonts w:ascii="Calibri" w:eastAsia="Calibri" w:hAnsi="Calibri" w:cs="Calibri"/>
        </w:rPr>
        <w:t>Appendix 2: Responsibilities</w:t>
      </w:r>
    </w:p>
    <w:p w14:paraId="21DA34F2" w14:textId="77777777" w:rsidR="00EC075C" w:rsidRDefault="00E35340">
      <w:pPr>
        <w:spacing w:before="14" w:line="260" w:lineRule="auto"/>
        <w:ind w:left="152" w:right="706"/>
        <w:rPr>
          <w:rFonts w:ascii="Calibri" w:eastAsia="Calibri" w:hAnsi="Calibri" w:cs="Calibri"/>
        </w:rPr>
      </w:pPr>
      <w:r>
        <w:rPr>
          <w:rFonts w:ascii="Calibri" w:eastAsia="Calibri" w:hAnsi="Calibri" w:cs="Calibri"/>
          <w:b/>
          <w:bCs/>
        </w:rPr>
        <w:t xml:space="preserve">The Trustees, </w:t>
      </w:r>
      <w:r>
        <w:rPr>
          <w:rFonts w:ascii="Calibri" w:eastAsia="Calibri" w:hAnsi="Calibri" w:cs="Calibri"/>
        </w:rPr>
        <w:t>in consultation with the Executive Directors and Farm Centre Manager will ensure identification of all risks relating to:</w:t>
      </w:r>
    </w:p>
    <w:p w14:paraId="4B2DDF36" w14:textId="77777777" w:rsidR="00EC075C" w:rsidRDefault="00E35340">
      <w:pPr>
        <w:spacing w:before="21"/>
        <w:ind w:left="788"/>
        <w:rPr>
          <w:rFonts w:ascii="Calibri" w:eastAsia="Calibri" w:hAnsi="Calibri" w:cs="Calibri"/>
        </w:rPr>
      </w:pPr>
      <w:r>
        <w:rPr>
          <w:rFonts w:ascii="Calibri" w:eastAsia="Calibri" w:hAnsi="Calibri" w:cs="Calibri"/>
        </w:rPr>
        <w:t>The premises</w:t>
      </w:r>
      <w:r>
        <w:rPr>
          <w:noProof/>
        </w:rPr>
        <mc:AlternateContent>
          <mc:Choice Requires="wpg">
            <w:drawing>
              <wp:anchor distT="0" distB="0" distL="0" distR="0" simplePos="0" relativeHeight="251658240" behindDoc="1" locked="0" layoutInCell="1" hidden="0" allowOverlap="1" wp14:anchorId="41B0C196" wp14:editId="34FF7A66">
                <wp:simplePos x="0" y="0"/>
                <wp:positionH relativeFrom="column">
                  <wp:posOffset>279400</wp:posOffset>
                </wp:positionH>
                <wp:positionV relativeFrom="paragraph">
                  <wp:posOffset>25400</wp:posOffset>
                </wp:positionV>
                <wp:extent cx="304800" cy="525780"/>
                <wp:effectExtent l="0" t="0" r="0" b="0"/>
                <wp:wrapNone/>
                <wp:docPr id="1" name="Group 1"/>
                <wp:cNvGraphicFramePr/>
                <a:graphic xmlns:a="http://schemas.openxmlformats.org/drawingml/2006/main">
                  <a:graphicData uri="http://schemas.microsoft.com/office/word/2010/wordprocessingGroup">
                    <wpg:wgp>
                      <wpg:cNvGrpSpPr/>
                      <wpg:grpSpPr>
                        <a:xfrm>
                          <a:off x="0" y="0"/>
                          <a:ext cx="304800" cy="525780"/>
                          <a:chOff x="5193600" y="3517100"/>
                          <a:chExt cx="304800" cy="525800"/>
                        </a:xfrm>
                      </wpg:grpSpPr>
                      <wpg:grpSp>
                        <wpg:cNvPr id="2" name="Group 2"/>
                        <wpg:cNvGrpSpPr/>
                        <wpg:grpSpPr>
                          <a:xfrm>
                            <a:off x="5193600" y="3517110"/>
                            <a:ext cx="304800" cy="525780"/>
                            <a:chOff x="5193600" y="3517100"/>
                            <a:chExt cx="304800" cy="525800"/>
                          </a:xfrm>
                        </wpg:grpSpPr>
                        <wps:wsp>
                          <wps:cNvPr id="3" name="Rectangle 3"/>
                          <wps:cNvSpPr/>
                          <wps:spPr>
                            <a:xfrm>
                              <a:off x="5193600" y="3517100"/>
                              <a:ext cx="304800" cy="525800"/>
                            </a:xfrm>
                            <a:prstGeom prst="rect">
                              <a:avLst/>
                            </a:prstGeom>
                            <a:noFill/>
                            <a:ln>
                              <a:noFill/>
                            </a:ln>
                          </wps:spPr>
                          <wps:txbx>
                            <w:txbxContent>
                              <w:p w14:paraId="5A2DEC60" w14:textId="77777777" w:rsidR="00EC075C" w:rsidRDefault="00EC075C">
                                <w:pPr>
                                  <w:textDirection w:val="btLr"/>
                                </w:pPr>
                              </w:p>
                            </w:txbxContent>
                          </wps:txbx>
                          <wps:bodyPr spcFirstLastPara="1" wrap="square" lIns="91425" tIns="91425" rIns="91425" bIns="91425" anchor="ctr" anchorCtr="0">
                            <a:noAutofit/>
                          </wps:bodyPr>
                        </wps:wsp>
                        <wpg:grpSp>
                          <wpg:cNvPr id="5" name="Group 5"/>
                          <wpg:cNvGrpSpPr/>
                          <wpg:grpSpPr>
                            <a:xfrm>
                              <a:off x="5193600" y="3517110"/>
                              <a:ext cx="304800" cy="525780"/>
                              <a:chOff x="5193600" y="3517100"/>
                              <a:chExt cx="304800" cy="525800"/>
                            </a:xfrm>
                          </wpg:grpSpPr>
                          <wps:wsp>
                            <wps:cNvPr id="6" name="Rectangle 6"/>
                            <wps:cNvSpPr/>
                            <wps:spPr>
                              <a:xfrm>
                                <a:off x="5193600" y="3517100"/>
                                <a:ext cx="304800" cy="525800"/>
                              </a:xfrm>
                              <a:prstGeom prst="rect">
                                <a:avLst/>
                              </a:prstGeom>
                              <a:noFill/>
                              <a:ln>
                                <a:noFill/>
                              </a:ln>
                            </wps:spPr>
                            <wps:txbx>
                              <w:txbxContent>
                                <w:p w14:paraId="48C67013" w14:textId="77777777" w:rsidR="00EC075C" w:rsidRDefault="00EC075C">
                                  <w:pPr>
                                    <w:textDirection w:val="btLr"/>
                                  </w:pPr>
                                </w:p>
                              </w:txbxContent>
                            </wps:txbx>
                            <wps:bodyPr spcFirstLastPara="1" wrap="square" lIns="91425" tIns="91425" rIns="91425" bIns="91425" anchor="ctr" anchorCtr="0">
                              <a:noAutofit/>
                            </wps:bodyPr>
                          </wps:wsp>
                          <wpg:grpSp>
                            <wpg:cNvPr id="7" name="Group 7"/>
                            <wpg:cNvGrpSpPr/>
                            <wpg:grpSpPr>
                              <a:xfrm>
                                <a:off x="5193600" y="3517110"/>
                                <a:ext cx="304800" cy="525780"/>
                                <a:chOff x="5193600" y="3517100"/>
                                <a:chExt cx="304800" cy="526425"/>
                              </a:xfrm>
                            </wpg:grpSpPr>
                            <wps:wsp>
                              <wps:cNvPr id="8" name="Rectangle 8"/>
                              <wps:cNvSpPr/>
                              <wps:spPr>
                                <a:xfrm>
                                  <a:off x="5193600" y="3517100"/>
                                  <a:ext cx="304800" cy="526425"/>
                                </a:xfrm>
                                <a:prstGeom prst="rect">
                                  <a:avLst/>
                                </a:prstGeom>
                                <a:noFill/>
                                <a:ln>
                                  <a:noFill/>
                                </a:ln>
                              </wps:spPr>
                              <wps:txbx>
                                <w:txbxContent>
                                  <w:p w14:paraId="786DC8B4" w14:textId="77777777" w:rsidR="00EC075C" w:rsidRDefault="00EC075C">
                                    <w:pPr>
                                      <w:textDirection w:val="btLr"/>
                                    </w:pPr>
                                  </w:p>
                                </w:txbxContent>
                              </wps:txbx>
                              <wps:bodyPr spcFirstLastPara="1" wrap="square" lIns="91425" tIns="91425" rIns="91425" bIns="91425" anchor="ctr" anchorCtr="0">
                                <a:noAutofit/>
                              </wps:bodyPr>
                            </wps:wsp>
                            <wpg:grpSp>
                              <wpg:cNvPr id="9" name="Group 9"/>
                              <wpg:cNvGrpSpPr/>
                              <wpg:grpSpPr>
                                <a:xfrm>
                                  <a:off x="5193600" y="3517110"/>
                                  <a:ext cx="304800" cy="526415"/>
                                  <a:chOff x="1090" y="56"/>
                                  <a:chExt cx="480" cy="829"/>
                                </a:xfrm>
                              </wpg:grpSpPr>
                              <wps:wsp>
                                <wps:cNvPr id="10" name="Rectangle 10"/>
                                <wps:cNvSpPr/>
                                <wps:spPr>
                                  <a:xfrm>
                                    <a:off x="1090" y="56"/>
                                    <a:ext cx="475" cy="825"/>
                                  </a:xfrm>
                                  <a:prstGeom prst="rect">
                                    <a:avLst/>
                                  </a:prstGeom>
                                  <a:noFill/>
                                  <a:ln>
                                    <a:noFill/>
                                  </a:ln>
                                </wps:spPr>
                                <wps:txbx>
                                  <w:txbxContent>
                                    <w:p w14:paraId="3690C2F9" w14:textId="77777777" w:rsidR="00EC075C" w:rsidRDefault="00EC075C">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0"/>
                                  <pic:cNvPicPr preferRelativeResize="0"/>
                                </pic:nvPicPr>
                                <pic:blipFill rotWithShape="1">
                                  <a:blip r:embed="rId6">
                                    <a:alphaModFix/>
                                  </a:blip>
                                  <a:srcRect/>
                                  <a:stretch/>
                                </pic:blipFill>
                                <pic:spPr>
                                  <a:xfrm>
                                    <a:off x="1090" y="56"/>
                                    <a:ext cx="480" cy="240"/>
                                  </a:xfrm>
                                  <a:prstGeom prst="rect">
                                    <a:avLst/>
                                  </a:prstGeom>
                                  <a:noFill/>
                                  <a:ln>
                                    <a:noFill/>
                                  </a:ln>
                                </pic:spPr>
                              </pic:pic>
                              <pic:pic xmlns:pic="http://schemas.openxmlformats.org/drawingml/2006/picture">
                                <pic:nvPicPr>
                                  <pic:cNvPr id="12" name="Shape 11"/>
                                  <pic:cNvPicPr preferRelativeResize="0"/>
                                </pic:nvPicPr>
                                <pic:blipFill rotWithShape="1">
                                  <a:blip r:embed="rId7">
                                    <a:alphaModFix/>
                                  </a:blip>
                                  <a:srcRect/>
                                  <a:stretch/>
                                </pic:blipFill>
                                <pic:spPr>
                                  <a:xfrm>
                                    <a:off x="1092" y="59"/>
                                    <a:ext cx="478" cy="238"/>
                                  </a:xfrm>
                                  <a:prstGeom prst="rect">
                                    <a:avLst/>
                                  </a:prstGeom>
                                  <a:noFill/>
                                  <a:ln>
                                    <a:noFill/>
                                  </a:ln>
                                </pic:spPr>
                              </pic:pic>
                              <pic:pic xmlns:pic="http://schemas.openxmlformats.org/drawingml/2006/picture">
                                <pic:nvPicPr>
                                  <pic:cNvPr id="13" name="Shape 12"/>
                                  <pic:cNvPicPr preferRelativeResize="0"/>
                                </pic:nvPicPr>
                                <pic:blipFill rotWithShape="1">
                                  <a:blip r:embed="rId6">
                                    <a:alphaModFix/>
                                  </a:blip>
                                  <a:srcRect/>
                                  <a:stretch/>
                                </pic:blipFill>
                                <pic:spPr>
                                  <a:xfrm>
                                    <a:off x="1090" y="349"/>
                                    <a:ext cx="480" cy="240"/>
                                  </a:xfrm>
                                  <a:prstGeom prst="rect">
                                    <a:avLst/>
                                  </a:prstGeom>
                                  <a:noFill/>
                                  <a:ln>
                                    <a:noFill/>
                                  </a:ln>
                                </pic:spPr>
                              </pic:pic>
                              <pic:pic xmlns:pic="http://schemas.openxmlformats.org/drawingml/2006/picture">
                                <pic:nvPicPr>
                                  <pic:cNvPr id="14" name="Shape 13"/>
                                  <pic:cNvPicPr preferRelativeResize="0"/>
                                </pic:nvPicPr>
                                <pic:blipFill rotWithShape="1">
                                  <a:blip r:embed="rId8">
                                    <a:alphaModFix/>
                                  </a:blip>
                                  <a:srcRect/>
                                  <a:stretch/>
                                </pic:blipFill>
                                <pic:spPr>
                                  <a:xfrm>
                                    <a:off x="1092" y="351"/>
                                    <a:ext cx="478" cy="235"/>
                                  </a:xfrm>
                                  <a:prstGeom prst="rect">
                                    <a:avLst/>
                                  </a:prstGeom>
                                  <a:noFill/>
                                  <a:ln>
                                    <a:noFill/>
                                  </a:ln>
                                </pic:spPr>
                              </pic:pic>
                              <pic:pic xmlns:pic="http://schemas.openxmlformats.org/drawingml/2006/picture">
                                <pic:nvPicPr>
                                  <pic:cNvPr id="15" name="Shape 14"/>
                                  <pic:cNvPicPr preferRelativeResize="0"/>
                                </pic:nvPicPr>
                                <pic:blipFill rotWithShape="1">
                                  <a:blip r:embed="rId6">
                                    <a:alphaModFix/>
                                  </a:blip>
                                  <a:srcRect/>
                                  <a:stretch/>
                                </pic:blipFill>
                                <pic:spPr>
                                  <a:xfrm>
                                    <a:off x="1090" y="644"/>
                                    <a:ext cx="480" cy="240"/>
                                  </a:xfrm>
                                  <a:prstGeom prst="rect">
                                    <a:avLst/>
                                  </a:prstGeom>
                                  <a:noFill/>
                                  <a:ln>
                                    <a:noFill/>
                                  </a:ln>
                                </pic:spPr>
                              </pic:pic>
                              <pic:pic xmlns:pic="http://schemas.openxmlformats.org/drawingml/2006/picture">
                                <pic:nvPicPr>
                                  <pic:cNvPr id="16" name="Shape 15"/>
                                  <pic:cNvPicPr preferRelativeResize="0"/>
                                </pic:nvPicPr>
                                <pic:blipFill rotWithShape="1">
                                  <a:blip r:embed="rId7">
                                    <a:alphaModFix/>
                                  </a:blip>
                                  <a:srcRect/>
                                  <a:stretch/>
                                </pic:blipFill>
                                <pic:spPr>
                                  <a:xfrm>
                                    <a:off x="1092" y="647"/>
                                    <a:ext cx="478" cy="238"/>
                                  </a:xfrm>
                                  <a:prstGeom prst="rect">
                                    <a:avLst/>
                                  </a:prstGeom>
                                  <a:noFill/>
                                  <a:ln>
                                    <a:noFill/>
                                  </a:ln>
                                </pic:spPr>
                              </pic:pic>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279400</wp:posOffset>
                </wp:positionH>
                <wp:positionV relativeFrom="paragraph">
                  <wp:posOffset>25400</wp:posOffset>
                </wp:positionV>
                <wp:extent cx="304800" cy="525780"/>
                <wp:effectExtent b="0" l="0" r="0" t="0"/>
                <wp:wrapNone/>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04800" cy="525780"/>
                        </a:xfrm>
                        <a:prstGeom prst="rect"/>
                        <a:ln/>
                      </pic:spPr>
                    </pic:pic>
                  </a:graphicData>
                </a:graphic>
              </wp:anchor>
            </w:drawing>
          </mc:Fallback>
        </mc:AlternateContent>
      </w:r>
    </w:p>
    <w:p w14:paraId="39D8F668" w14:textId="77777777" w:rsidR="00EC075C" w:rsidRDefault="00E35340">
      <w:pPr>
        <w:ind w:left="788"/>
        <w:rPr>
          <w:rFonts w:ascii="Calibri" w:eastAsia="Calibri" w:hAnsi="Calibri" w:cs="Calibri"/>
        </w:rPr>
      </w:pPr>
      <w:r>
        <w:rPr>
          <w:rFonts w:ascii="Calibri" w:eastAsia="Calibri" w:hAnsi="Calibri" w:cs="Calibri"/>
        </w:rPr>
        <w:t>Farm activities</w:t>
      </w:r>
    </w:p>
    <w:p w14:paraId="5371BAD0" w14:textId="77777777" w:rsidR="00EC075C" w:rsidRDefault="00E35340">
      <w:pPr>
        <w:ind w:left="784"/>
        <w:rPr>
          <w:rFonts w:ascii="Calibri" w:eastAsia="Calibri" w:hAnsi="Calibri" w:cs="Calibri"/>
        </w:rPr>
      </w:pPr>
      <w:r>
        <w:rPr>
          <w:rFonts w:ascii="Calibri" w:eastAsia="Calibri" w:hAnsi="Calibri" w:cs="Calibri"/>
        </w:rPr>
        <w:t>Farm-sponsored events</w:t>
      </w:r>
    </w:p>
    <w:p w14:paraId="4D189EE5" w14:textId="77777777" w:rsidR="00EC075C" w:rsidRDefault="00E35340">
      <w:pPr>
        <w:tabs>
          <w:tab w:val="left" w:pos="440"/>
        </w:tabs>
        <w:spacing w:before="2" w:line="280" w:lineRule="auto"/>
        <w:ind w:left="452" w:right="331" w:hanging="343"/>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Nominated Trustees details with responsibility for Health &amp; Safety c</w:t>
      </w:r>
      <w:r>
        <w:rPr>
          <w:rFonts w:ascii="Calibri" w:eastAsia="Calibri" w:hAnsi="Calibri" w:cs="Calibri"/>
        </w:rPr>
        <w:t>an be requested from our main office</w:t>
      </w:r>
    </w:p>
    <w:p w14:paraId="44948F28" w14:textId="77777777" w:rsidR="00EC075C" w:rsidRDefault="00E35340">
      <w:pPr>
        <w:spacing w:before="11"/>
        <w:ind w:left="109"/>
        <w:rPr>
          <w:rFonts w:ascii="Calibri" w:eastAsia="Calibri" w:hAnsi="Calibri" w:cs="Calibri"/>
        </w:rPr>
      </w:pPr>
      <w:r>
        <w:rPr>
          <w:rFonts w:ascii="Arial" w:eastAsia="Arial" w:hAnsi="Arial" w:cs="Arial"/>
        </w:rPr>
        <w:t xml:space="preserve">•  </w:t>
      </w:r>
      <w:r>
        <w:rPr>
          <w:rFonts w:ascii="Calibri" w:eastAsia="Calibri" w:hAnsi="Calibri" w:cs="Calibri"/>
        </w:rPr>
        <w:t>Receive a termly report on the farm’s health &amp; safety performance (</w:t>
      </w:r>
      <w:proofErr w:type="gramStart"/>
      <w:r>
        <w:rPr>
          <w:rFonts w:ascii="Calibri" w:eastAsia="Calibri" w:hAnsi="Calibri" w:cs="Calibri"/>
        </w:rPr>
        <w:t>Directors</w:t>
      </w:r>
      <w:proofErr w:type="gramEnd"/>
      <w:r>
        <w:rPr>
          <w:rFonts w:ascii="Calibri" w:eastAsia="Calibri" w:hAnsi="Calibri" w:cs="Calibri"/>
        </w:rPr>
        <w:t xml:space="preserve"> report)</w:t>
      </w:r>
    </w:p>
    <w:p w14:paraId="1244D4D0" w14:textId="77777777" w:rsidR="00EC075C" w:rsidRDefault="00E35340">
      <w:pPr>
        <w:spacing w:line="280" w:lineRule="auto"/>
        <w:ind w:left="109"/>
        <w:rPr>
          <w:rFonts w:ascii="Calibri" w:eastAsia="Calibri" w:hAnsi="Calibri" w:cs="Calibri"/>
        </w:rPr>
      </w:pPr>
      <w:r>
        <w:rPr>
          <w:rFonts w:ascii="Arial" w:eastAsia="Arial" w:hAnsi="Arial" w:cs="Arial"/>
        </w:rPr>
        <w:t xml:space="preserve">•  </w:t>
      </w:r>
      <w:r>
        <w:rPr>
          <w:rFonts w:ascii="Calibri" w:eastAsia="Calibri" w:hAnsi="Calibri" w:cs="Calibri"/>
        </w:rPr>
        <w:t>Receive &amp; review an annual health &amp; safety audit</w:t>
      </w:r>
    </w:p>
    <w:p w14:paraId="75A4FCE3" w14:textId="77777777" w:rsidR="00EC075C" w:rsidRDefault="00E35340">
      <w:pPr>
        <w:ind w:left="109"/>
        <w:rPr>
          <w:rFonts w:ascii="Calibri" w:eastAsia="Calibri" w:hAnsi="Calibri" w:cs="Calibri"/>
        </w:rPr>
      </w:pPr>
      <w:r>
        <w:rPr>
          <w:rFonts w:ascii="Arial" w:eastAsia="Arial" w:hAnsi="Arial" w:cs="Arial"/>
        </w:rPr>
        <w:t xml:space="preserve">•  </w:t>
      </w:r>
      <w:r>
        <w:rPr>
          <w:rFonts w:ascii="Calibri" w:eastAsia="Calibri" w:hAnsi="Calibri" w:cs="Calibri"/>
        </w:rPr>
        <w:t>Ensure that the Diamond Families H &amp; S Policy is implemented and updated, as required</w:t>
      </w:r>
    </w:p>
    <w:p w14:paraId="55867BB0" w14:textId="77777777" w:rsidR="00EC075C" w:rsidRDefault="00E35340">
      <w:pPr>
        <w:tabs>
          <w:tab w:val="left" w:pos="440"/>
        </w:tabs>
        <w:spacing w:before="12" w:line="260" w:lineRule="auto"/>
        <w:ind w:left="450" w:right="839"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Through risk assessment and farm self-evaluation processes, select the most appropriate means of minimising risk to staff, students and others.</w:t>
      </w:r>
    </w:p>
    <w:p w14:paraId="2343E615" w14:textId="77777777" w:rsidR="00EC075C" w:rsidRDefault="00EC075C">
      <w:pPr>
        <w:spacing w:before="2" w:line="160" w:lineRule="auto"/>
        <w:rPr>
          <w:sz w:val="17"/>
          <w:szCs w:val="17"/>
        </w:rPr>
      </w:pPr>
    </w:p>
    <w:p w14:paraId="7EDE709E" w14:textId="77777777" w:rsidR="00EC075C" w:rsidRDefault="00E35340">
      <w:pPr>
        <w:ind w:left="111" w:right="95"/>
        <w:rPr>
          <w:rFonts w:ascii="Calibri" w:eastAsia="Calibri" w:hAnsi="Calibri" w:cs="Calibri"/>
        </w:rPr>
      </w:pPr>
      <w:r>
        <w:rPr>
          <w:rFonts w:ascii="Calibri" w:eastAsia="Calibri" w:hAnsi="Calibri" w:cs="Calibri"/>
          <w:b/>
          <w:bCs/>
        </w:rPr>
        <w:t>The Trustees of Diamond</w:t>
      </w:r>
      <w:r>
        <w:rPr>
          <w:rFonts w:ascii="Calibri" w:eastAsia="Calibri" w:hAnsi="Calibri" w:cs="Calibri"/>
          <w:b/>
          <w:bCs/>
        </w:rPr>
        <w:t xml:space="preserve"> </w:t>
      </w:r>
      <w:proofErr w:type="gramStart"/>
      <w:r>
        <w:rPr>
          <w:rFonts w:ascii="Calibri" w:eastAsia="Calibri" w:hAnsi="Calibri" w:cs="Calibri"/>
          <w:b/>
          <w:bCs/>
        </w:rPr>
        <w:t xml:space="preserve">Families  </w:t>
      </w:r>
      <w:r>
        <w:rPr>
          <w:rFonts w:ascii="Calibri" w:eastAsia="Calibri" w:hAnsi="Calibri" w:cs="Calibri"/>
        </w:rPr>
        <w:t>–</w:t>
      </w:r>
      <w:proofErr w:type="gramEnd"/>
      <w:r>
        <w:rPr>
          <w:rFonts w:ascii="Calibri" w:eastAsia="Calibri" w:hAnsi="Calibri" w:cs="Calibri"/>
        </w:rPr>
        <w:t xml:space="preserve"> have responsibility for day-to-day maintenance and development of safe working practices and conditions for all staff, students and visitors and will ensure the safe working practices and procedures throughout the farm centre and make sure tha</w:t>
      </w:r>
      <w:r>
        <w:rPr>
          <w:rFonts w:ascii="Calibri" w:eastAsia="Calibri" w:hAnsi="Calibri" w:cs="Calibri"/>
        </w:rPr>
        <w:t>t all risks are assessed and controlled.</w:t>
      </w:r>
    </w:p>
    <w:p w14:paraId="3693580F" w14:textId="77777777" w:rsidR="00EC075C" w:rsidRDefault="00E35340">
      <w:pPr>
        <w:spacing w:line="280" w:lineRule="auto"/>
        <w:ind w:left="111"/>
        <w:rPr>
          <w:rFonts w:ascii="Calibri" w:eastAsia="Calibri" w:hAnsi="Calibri" w:cs="Calibri"/>
        </w:rPr>
      </w:pPr>
      <w:r>
        <w:rPr>
          <w:rFonts w:ascii="Calibri" w:eastAsia="Calibri" w:hAnsi="Calibri" w:cs="Calibri"/>
        </w:rPr>
        <w:t>Effective systems of risk assessment will ensure prompt identification of potential hazards and appropriate</w:t>
      </w:r>
    </w:p>
    <w:p w14:paraId="4DA5F843" w14:textId="77777777" w:rsidR="00EC075C" w:rsidRDefault="00E35340">
      <w:pPr>
        <w:spacing w:before="2"/>
        <w:ind w:left="111"/>
        <w:rPr>
          <w:rFonts w:ascii="Calibri" w:eastAsia="Calibri" w:hAnsi="Calibri" w:cs="Calibri"/>
        </w:rPr>
      </w:pPr>
      <w:r>
        <w:rPr>
          <w:rFonts w:ascii="Calibri" w:eastAsia="Calibri" w:hAnsi="Calibri" w:cs="Calibri"/>
        </w:rPr>
        <w:t>action taken.</w:t>
      </w:r>
    </w:p>
    <w:p w14:paraId="733200BF" w14:textId="77777777" w:rsidR="00EC075C" w:rsidRDefault="00E35340">
      <w:pPr>
        <w:spacing w:before="2"/>
        <w:ind w:left="111" w:right="329"/>
        <w:rPr>
          <w:rFonts w:ascii="Calibri" w:eastAsia="Calibri" w:hAnsi="Calibri" w:cs="Calibri"/>
        </w:rPr>
        <w:sectPr w:rsidR="00EC075C">
          <w:pgSz w:w="11900" w:h="16860"/>
          <w:pgMar w:top="1560" w:right="680" w:bottom="0" w:left="640" w:header="720" w:footer="720" w:gutter="0"/>
          <w:pgNumType w:start="1"/>
          <w:cols w:space="720"/>
        </w:sectPr>
      </w:pPr>
      <w:r>
        <w:rPr>
          <w:rFonts w:ascii="Calibri" w:eastAsia="Calibri" w:hAnsi="Calibri" w:cs="Calibri"/>
        </w:rPr>
        <w:t>The Director will collate accident and incident information and where nec</w:t>
      </w:r>
      <w:r>
        <w:rPr>
          <w:rFonts w:ascii="Calibri" w:eastAsia="Calibri" w:hAnsi="Calibri" w:cs="Calibri"/>
        </w:rPr>
        <w:t>essary, carry out further investigation.</w:t>
      </w:r>
    </w:p>
    <w:p w14:paraId="60539A7E" w14:textId="77777777" w:rsidR="00EC075C" w:rsidRDefault="00E35340">
      <w:pPr>
        <w:spacing w:before="56" w:line="280" w:lineRule="auto"/>
        <w:ind w:left="109"/>
        <w:rPr>
          <w:rFonts w:ascii="Calibri" w:eastAsia="Calibri" w:hAnsi="Calibri" w:cs="Calibri"/>
        </w:rPr>
      </w:pPr>
      <w:r>
        <w:rPr>
          <w:rFonts w:ascii="Calibri" w:eastAsia="Calibri" w:hAnsi="Calibri" w:cs="Calibri"/>
          <w:u w:val="single"/>
        </w:rPr>
        <w:lastRenderedPageBreak/>
        <w:t>Day-to-day responsibilities</w:t>
      </w:r>
    </w:p>
    <w:p w14:paraId="025ABE67" w14:textId="77777777" w:rsidR="00EC075C" w:rsidRDefault="00EC075C">
      <w:pPr>
        <w:spacing w:before="4" w:line="120" w:lineRule="auto"/>
        <w:rPr>
          <w:sz w:val="12"/>
          <w:szCs w:val="12"/>
        </w:rPr>
      </w:pPr>
    </w:p>
    <w:p w14:paraId="6E4714BC" w14:textId="77777777" w:rsidR="00EC075C" w:rsidRDefault="00EC075C">
      <w:pPr>
        <w:spacing w:line="200" w:lineRule="auto"/>
      </w:pPr>
    </w:p>
    <w:p w14:paraId="37F36DA8" w14:textId="77777777" w:rsidR="00EC075C" w:rsidRDefault="00E35340">
      <w:pPr>
        <w:spacing w:before="11"/>
        <w:ind w:left="426" w:right="1678"/>
        <w:jc w:val="center"/>
        <w:rPr>
          <w:rFonts w:ascii="Calibri" w:eastAsia="Calibri" w:hAnsi="Calibri" w:cs="Calibri"/>
        </w:rPr>
      </w:pPr>
      <w:r>
        <w:rPr>
          <w:rFonts w:ascii="Calibri" w:eastAsia="Calibri" w:hAnsi="Calibri" w:cs="Calibri"/>
        </w:rPr>
        <w:t>The Directors will ensure systems are in place so that:</w:t>
      </w:r>
    </w:p>
    <w:p w14:paraId="10C28C18" w14:textId="77777777" w:rsidR="00EC075C" w:rsidRDefault="00E35340">
      <w:pPr>
        <w:spacing w:before="2"/>
        <w:ind w:left="109"/>
        <w:rPr>
          <w:rFonts w:ascii="Calibri" w:eastAsia="Calibri" w:hAnsi="Calibri" w:cs="Calibri"/>
        </w:rPr>
      </w:pPr>
      <w:r>
        <w:rPr>
          <w:rFonts w:ascii="Arial" w:eastAsia="Arial" w:hAnsi="Arial" w:cs="Arial"/>
        </w:rPr>
        <w:t xml:space="preserve">•  </w:t>
      </w:r>
      <w:r>
        <w:rPr>
          <w:rFonts w:ascii="Calibri" w:eastAsia="Calibri" w:hAnsi="Calibri" w:cs="Calibri"/>
        </w:rPr>
        <w:t>All staff are aware of this policy and safe working practices.</w:t>
      </w:r>
    </w:p>
    <w:p w14:paraId="128521D4" w14:textId="77777777" w:rsidR="00EC075C" w:rsidRDefault="00E35340">
      <w:pPr>
        <w:ind w:left="109"/>
        <w:rPr>
          <w:rFonts w:ascii="Calibri" w:eastAsia="Calibri" w:hAnsi="Calibri" w:cs="Calibri"/>
        </w:rPr>
      </w:pPr>
      <w:r>
        <w:rPr>
          <w:rFonts w:ascii="Arial" w:eastAsia="Arial" w:hAnsi="Arial" w:cs="Arial"/>
        </w:rPr>
        <w:t xml:space="preserve">•  </w:t>
      </w:r>
      <w:r>
        <w:rPr>
          <w:rFonts w:ascii="Calibri" w:eastAsia="Calibri" w:hAnsi="Calibri" w:cs="Calibri"/>
        </w:rPr>
        <w:t>Regular safety inspections of premises and equipment are made</w:t>
      </w:r>
    </w:p>
    <w:p w14:paraId="186F82D5" w14:textId="77777777" w:rsidR="00EC075C" w:rsidRDefault="00E35340">
      <w:pPr>
        <w:tabs>
          <w:tab w:val="left" w:pos="440"/>
        </w:tabs>
        <w:spacing w:before="12" w:line="260" w:lineRule="auto"/>
        <w:ind w:left="450" w:right="1620"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Prompt identification of potential hazards followed by risk assessments where necessary and positive corrective action is taken</w:t>
      </w:r>
    </w:p>
    <w:p w14:paraId="08FADD6E" w14:textId="77777777" w:rsidR="00EC075C" w:rsidRDefault="00E35340">
      <w:pPr>
        <w:spacing w:line="280" w:lineRule="auto"/>
        <w:ind w:left="109"/>
        <w:rPr>
          <w:rFonts w:ascii="Calibri" w:eastAsia="Calibri" w:hAnsi="Calibri" w:cs="Calibri"/>
        </w:rPr>
      </w:pPr>
      <w:r>
        <w:rPr>
          <w:rFonts w:ascii="Arial" w:eastAsia="Arial" w:hAnsi="Arial" w:cs="Arial"/>
        </w:rPr>
        <w:t xml:space="preserve">•  </w:t>
      </w:r>
      <w:r>
        <w:rPr>
          <w:rFonts w:ascii="Calibri" w:eastAsia="Calibri" w:hAnsi="Calibri" w:cs="Calibri"/>
        </w:rPr>
        <w:t>Accident and incident information is collated and where neces</w:t>
      </w:r>
      <w:r>
        <w:rPr>
          <w:rFonts w:ascii="Calibri" w:eastAsia="Calibri" w:hAnsi="Calibri" w:cs="Calibri"/>
        </w:rPr>
        <w:t>sary carry out further investigations.</w:t>
      </w:r>
    </w:p>
    <w:p w14:paraId="1B0D7358" w14:textId="77777777" w:rsidR="00EC075C" w:rsidRDefault="00E35340">
      <w:pPr>
        <w:tabs>
          <w:tab w:val="left" w:pos="440"/>
        </w:tabs>
        <w:spacing w:before="10" w:line="260" w:lineRule="auto"/>
        <w:ind w:left="450" w:right="531"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Appropriate first aid facilities &amp; trained staff, protective clothing &amp; equipment and fire appliances are provided and readily available.</w:t>
      </w:r>
    </w:p>
    <w:p w14:paraId="6E0EBB27" w14:textId="77777777" w:rsidR="00EC075C" w:rsidRDefault="00E35340">
      <w:pPr>
        <w:spacing w:before="1"/>
        <w:ind w:left="109"/>
        <w:rPr>
          <w:rFonts w:ascii="Calibri" w:eastAsia="Calibri" w:hAnsi="Calibri" w:cs="Calibri"/>
        </w:rPr>
      </w:pPr>
      <w:r>
        <w:rPr>
          <w:rFonts w:ascii="Arial" w:eastAsia="Arial" w:hAnsi="Arial" w:cs="Arial"/>
        </w:rPr>
        <w:t xml:space="preserve">•  </w:t>
      </w:r>
      <w:r>
        <w:rPr>
          <w:rFonts w:ascii="Calibri" w:eastAsia="Calibri" w:hAnsi="Calibri" w:cs="Calibri"/>
        </w:rPr>
        <w:t xml:space="preserve">Hazardous &amp; highly flammable substances are correctly stored and labelled </w:t>
      </w:r>
      <w:r>
        <w:rPr>
          <w:rFonts w:ascii="Calibri" w:eastAsia="Calibri" w:hAnsi="Calibri" w:cs="Calibri"/>
        </w:rPr>
        <w:t>and exposure is minimised.</w:t>
      </w:r>
    </w:p>
    <w:p w14:paraId="462EAC3F" w14:textId="77777777" w:rsidR="00EC075C" w:rsidRDefault="00E35340">
      <w:pPr>
        <w:tabs>
          <w:tab w:val="left" w:pos="440"/>
        </w:tabs>
        <w:spacing w:before="8" w:line="260" w:lineRule="auto"/>
        <w:ind w:left="450" w:right="1334"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Appropriate arrangements are made to evacuate the farm centre in an emergency and regular fire drills are held.</w:t>
      </w:r>
    </w:p>
    <w:p w14:paraId="0792C814" w14:textId="77777777" w:rsidR="00EC075C" w:rsidRDefault="00EC075C">
      <w:pPr>
        <w:spacing w:before="2" w:line="160" w:lineRule="auto"/>
        <w:rPr>
          <w:sz w:val="17"/>
          <w:szCs w:val="17"/>
        </w:rPr>
      </w:pPr>
    </w:p>
    <w:p w14:paraId="25125CEB" w14:textId="77777777" w:rsidR="00EC075C" w:rsidRDefault="00E35340">
      <w:pPr>
        <w:ind w:left="109" w:right="1653"/>
        <w:rPr>
          <w:rFonts w:ascii="Calibri" w:eastAsia="Calibri" w:hAnsi="Calibri" w:cs="Calibri"/>
        </w:rPr>
      </w:pPr>
      <w:r>
        <w:rPr>
          <w:rFonts w:ascii="Calibri" w:eastAsia="Calibri" w:hAnsi="Calibri" w:cs="Calibri"/>
          <w:b/>
          <w:bCs/>
        </w:rPr>
        <w:t xml:space="preserve">All Staff </w:t>
      </w:r>
      <w:r>
        <w:rPr>
          <w:rFonts w:ascii="Calibri" w:eastAsia="Calibri" w:hAnsi="Calibri" w:cs="Calibri"/>
        </w:rPr>
        <w:t xml:space="preserve">are expected to familiarise themselves with the health &amp; safety aspects of their work. All staff have a </w:t>
      </w:r>
      <w:r>
        <w:rPr>
          <w:rFonts w:ascii="Calibri" w:eastAsia="Calibri" w:hAnsi="Calibri" w:cs="Calibri"/>
        </w:rPr>
        <w:t>responsibility to:</w:t>
      </w:r>
      <w:r>
        <w:rPr>
          <w:noProof/>
        </w:rPr>
        <mc:AlternateContent>
          <mc:Choice Requires="wpg">
            <w:drawing>
              <wp:anchor distT="0" distB="0" distL="0" distR="0" simplePos="0" relativeHeight="251659264" behindDoc="1" locked="0" layoutInCell="1" hidden="0" allowOverlap="1" wp14:anchorId="48076BE7" wp14:editId="5FC35661">
                <wp:simplePos x="0" y="0"/>
                <wp:positionH relativeFrom="column">
                  <wp:posOffset>609600</wp:posOffset>
                </wp:positionH>
                <wp:positionV relativeFrom="paragraph">
                  <wp:posOffset>165100</wp:posOffset>
                </wp:positionV>
                <wp:extent cx="40005" cy="12700"/>
                <wp:effectExtent l="0" t="0" r="0" b="0"/>
                <wp:wrapNone/>
                <wp:docPr id="17" name="Group 17"/>
                <wp:cNvGraphicFramePr/>
                <a:graphic xmlns:a="http://schemas.openxmlformats.org/drawingml/2006/main">
                  <a:graphicData uri="http://schemas.microsoft.com/office/word/2010/wordprocessingGroup">
                    <wpg:wgp>
                      <wpg:cNvGrpSpPr/>
                      <wpg:grpSpPr>
                        <a:xfrm>
                          <a:off x="0" y="0"/>
                          <a:ext cx="40005" cy="12700"/>
                          <a:chOff x="5325975" y="3773650"/>
                          <a:chExt cx="40050" cy="12700"/>
                        </a:xfrm>
                      </wpg:grpSpPr>
                      <wpg:grpSp>
                        <wpg:cNvPr id="18" name="Group 18"/>
                        <wpg:cNvGrpSpPr/>
                        <wpg:grpSpPr>
                          <a:xfrm>
                            <a:off x="5325998" y="3773650"/>
                            <a:ext cx="40005" cy="12700"/>
                            <a:chOff x="5325975" y="3773650"/>
                            <a:chExt cx="40050" cy="12700"/>
                          </a:xfrm>
                        </wpg:grpSpPr>
                        <wps:wsp>
                          <wps:cNvPr id="19" name="Rectangle 19"/>
                          <wps:cNvSpPr/>
                          <wps:spPr>
                            <a:xfrm>
                              <a:off x="5325975" y="3773650"/>
                              <a:ext cx="40050" cy="12700"/>
                            </a:xfrm>
                            <a:prstGeom prst="rect">
                              <a:avLst/>
                            </a:prstGeom>
                            <a:noFill/>
                            <a:ln>
                              <a:noFill/>
                            </a:ln>
                          </wps:spPr>
                          <wps:txbx>
                            <w:txbxContent>
                              <w:p w14:paraId="60DD86E5" w14:textId="77777777" w:rsidR="00EC075C" w:rsidRDefault="00EC075C">
                                <w:pPr>
                                  <w:textDirection w:val="btLr"/>
                                </w:pPr>
                              </w:p>
                            </w:txbxContent>
                          </wps:txbx>
                          <wps:bodyPr spcFirstLastPara="1" wrap="square" lIns="91425" tIns="91425" rIns="91425" bIns="91425" anchor="ctr" anchorCtr="0">
                            <a:noAutofit/>
                          </wps:bodyPr>
                        </wps:wsp>
                        <wpg:grpSp>
                          <wpg:cNvPr id="20" name="Group 20"/>
                          <wpg:cNvGrpSpPr/>
                          <wpg:grpSpPr>
                            <a:xfrm>
                              <a:off x="5325998" y="3773650"/>
                              <a:ext cx="40005" cy="12700"/>
                              <a:chOff x="5325975" y="3773650"/>
                              <a:chExt cx="40050" cy="12700"/>
                            </a:xfrm>
                          </wpg:grpSpPr>
                          <wps:wsp>
                            <wps:cNvPr id="21" name="Rectangle 21"/>
                            <wps:cNvSpPr/>
                            <wps:spPr>
                              <a:xfrm>
                                <a:off x="5325975" y="3773650"/>
                                <a:ext cx="40050" cy="12700"/>
                              </a:xfrm>
                              <a:prstGeom prst="rect">
                                <a:avLst/>
                              </a:prstGeom>
                              <a:noFill/>
                              <a:ln>
                                <a:noFill/>
                              </a:ln>
                            </wps:spPr>
                            <wps:txbx>
                              <w:txbxContent>
                                <w:p w14:paraId="12D012A7" w14:textId="77777777" w:rsidR="00EC075C" w:rsidRDefault="00EC075C">
                                  <w:pPr>
                                    <w:textDirection w:val="btLr"/>
                                  </w:pPr>
                                </w:p>
                              </w:txbxContent>
                            </wps:txbx>
                            <wps:bodyPr spcFirstLastPara="1" wrap="square" lIns="91425" tIns="91425" rIns="91425" bIns="91425" anchor="ctr" anchorCtr="0">
                              <a:noAutofit/>
                            </wps:bodyPr>
                          </wps:wsp>
                          <wpg:grpSp>
                            <wpg:cNvPr id="22" name="Group 22"/>
                            <wpg:cNvGrpSpPr/>
                            <wpg:grpSpPr>
                              <a:xfrm>
                                <a:off x="5325998" y="3773650"/>
                                <a:ext cx="40005" cy="12700"/>
                                <a:chOff x="5325975" y="3776000"/>
                                <a:chExt cx="3095650" cy="9550"/>
                              </a:xfrm>
                            </wpg:grpSpPr>
                            <wps:wsp>
                              <wps:cNvPr id="23" name="Rectangle 23"/>
                              <wps:cNvSpPr/>
                              <wps:spPr>
                                <a:xfrm>
                                  <a:off x="5325975" y="3776000"/>
                                  <a:ext cx="3095650" cy="9550"/>
                                </a:xfrm>
                                <a:prstGeom prst="rect">
                                  <a:avLst/>
                                </a:prstGeom>
                                <a:noFill/>
                                <a:ln>
                                  <a:noFill/>
                                </a:ln>
                              </wps:spPr>
                              <wps:txbx>
                                <w:txbxContent>
                                  <w:p w14:paraId="65CE05C9" w14:textId="77777777" w:rsidR="00EC075C" w:rsidRDefault="00EC075C">
                                    <w:pPr>
                                      <w:textDirection w:val="btLr"/>
                                    </w:pPr>
                                  </w:p>
                                </w:txbxContent>
                              </wps:txbx>
                              <wps:bodyPr spcFirstLastPara="1" wrap="square" lIns="91425" tIns="91425" rIns="91425" bIns="91425" anchor="ctr" anchorCtr="0">
                                <a:noAutofit/>
                              </wps:bodyPr>
                            </wps:wsp>
                            <wpg:grpSp>
                              <wpg:cNvPr id="24" name="Group 24"/>
                              <wpg:cNvGrpSpPr/>
                              <wpg:grpSpPr>
                                <a:xfrm>
                                  <a:off x="5325998" y="3780000"/>
                                  <a:ext cx="3095625" cy="780"/>
                                  <a:chOff x="1604" y="260"/>
                                  <a:chExt cx="4875" cy="780"/>
                                </a:xfrm>
                              </wpg:grpSpPr>
                              <wps:wsp>
                                <wps:cNvPr id="25" name="Rectangle 25"/>
                                <wps:cNvSpPr/>
                                <wps:spPr>
                                  <a:xfrm>
                                    <a:off x="1604" y="260"/>
                                    <a:ext cx="50" cy="0"/>
                                  </a:xfrm>
                                  <a:prstGeom prst="rect">
                                    <a:avLst/>
                                  </a:prstGeom>
                                  <a:noFill/>
                                  <a:ln>
                                    <a:noFill/>
                                  </a:ln>
                                </wps:spPr>
                                <wps:txbx>
                                  <w:txbxContent>
                                    <w:p w14:paraId="23CF6C40" w14:textId="77777777" w:rsidR="00EC075C" w:rsidRDefault="00EC075C">
                                      <w:pPr>
                                        <w:textDirection w:val="btLr"/>
                                      </w:pPr>
                                    </w:p>
                                  </w:txbxContent>
                                </wps:txbx>
                                <wps:bodyPr spcFirstLastPara="1" wrap="square" lIns="91425" tIns="91425" rIns="91425" bIns="91425" anchor="ctr" anchorCtr="0">
                                  <a:noAutofit/>
                                </wps:bodyPr>
                              </wps:wsp>
                              <wps:wsp>
                                <wps:cNvPr id="26" name="Freeform: Shape 26"/>
                                <wps:cNvSpPr/>
                                <wps:spPr>
                                  <a:xfrm>
                                    <a:off x="6416" y="1040"/>
                                    <a:ext cx="63" cy="0"/>
                                  </a:xfrm>
                                  <a:custGeom>
                                    <a:avLst/>
                                    <a:gdLst/>
                                    <a:ahLst/>
                                    <a:cxnLst/>
                                    <a:rect l="l" t="t" r="r" b="b"/>
                                    <a:pathLst>
                                      <a:path w="63" h="120000" extrusionOk="0">
                                        <a:moveTo>
                                          <a:pt x="0" y="0"/>
                                        </a:moveTo>
                                        <a:lnTo>
                                          <a:pt x="6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609600</wp:posOffset>
                </wp:positionH>
                <wp:positionV relativeFrom="paragraph">
                  <wp:posOffset>165100</wp:posOffset>
                </wp:positionV>
                <wp:extent cx="40005" cy="12700"/>
                <wp:effectExtent b="0" l="0" r="0" t="0"/>
                <wp:wrapNone/>
                <wp:docPr id="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40005" cy="12700"/>
                        </a:xfrm>
                        <a:prstGeom prst="rect"/>
                        <a:ln/>
                      </pic:spPr>
                    </pic:pic>
                  </a:graphicData>
                </a:graphic>
              </wp:anchor>
            </w:drawing>
          </mc:Fallback>
        </mc:AlternateContent>
      </w:r>
    </w:p>
    <w:p w14:paraId="4C8358F2" w14:textId="77777777" w:rsidR="00EC075C" w:rsidRDefault="00E35340">
      <w:pPr>
        <w:tabs>
          <w:tab w:val="left" w:pos="440"/>
        </w:tabs>
        <w:spacing w:before="33" w:line="260" w:lineRule="auto"/>
        <w:ind w:left="450" w:right="1181"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Take reasonable care of their own health and safety and that of any other person who may be affected by their acts or omissions at work</w:t>
      </w:r>
    </w:p>
    <w:p w14:paraId="65F810E1" w14:textId="77777777" w:rsidR="00EC075C" w:rsidRDefault="00E35340">
      <w:pPr>
        <w:spacing w:line="280" w:lineRule="auto"/>
        <w:ind w:left="109"/>
        <w:rPr>
          <w:rFonts w:ascii="Calibri" w:eastAsia="Calibri" w:hAnsi="Calibri" w:cs="Calibri"/>
        </w:rPr>
      </w:pPr>
      <w:r>
        <w:rPr>
          <w:rFonts w:ascii="Arial" w:eastAsia="Arial" w:hAnsi="Arial" w:cs="Arial"/>
        </w:rPr>
        <w:t xml:space="preserve">•  </w:t>
      </w:r>
      <w:r>
        <w:rPr>
          <w:rFonts w:ascii="Calibri" w:eastAsia="Calibri" w:hAnsi="Calibri" w:cs="Calibri"/>
        </w:rPr>
        <w:t>Follow agreed working practices and safety procedures</w:t>
      </w:r>
    </w:p>
    <w:p w14:paraId="78AC8730" w14:textId="77777777" w:rsidR="00EC075C" w:rsidRDefault="00E35340">
      <w:pPr>
        <w:ind w:left="109"/>
        <w:rPr>
          <w:rFonts w:ascii="Calibri" w:eastAsia="Calibri" w:hAnsi="Calibri" w:cs="Calibri"/>
        </w:rPr>
      </w:pPr>
      <w:r>
        <w:rPr>
          <w:rFonts w:ascii="Arial" w:eastAsia="Arial" w:hAnsi="Arial" w:cs="Arial"/>
        </w:rPr>
        <w:t xml:space="preserve">•  </w:t>
      </w:r>
      <w:r>
        <w:rPr>
          <w:rFonts w:ascii="Calibri" w:eastAsia="Calibri" w:hAnsi="Calibri" w:cs="Calibri"/>
        </w:rPr>
        <w:t>Report any accident, near miss or incidents of violence (See behaviour policy)</w:t>
      </w:r>
    </w:p>
    <w:p w14:paraId="0DCB3B85" w14:textId="77777777" w:rsidR="00EC075C" w:rsidRDefault="00E35340">
      <w:pPr>
        <w:spacing w:before="2"/>
        <w:ind w:left="109"/>
        <w:rPr>
          <w:rFonts w:ascii="Calibri" w:eastAsia="Calibri" w:hAnsi="Calibri" w:cs="Calibri"/>
        </w:rPr>
      </w:pPr>
      <w:r>
        <w:rPr>
          <w:rFonts w:ascii="Arial" w:eastAsia="Arial" w:hAnsi="Arial" w:cs="Arial"/>
        </w:rPr>
        <w:t xml:space="preserve">•  </w:t>
      </w:r>
      <w:r>
        <w:rPr>
          <w:rFonts w:ascii="Calibri" w:eastAsia="Calibri" w:hAnsi="Calibri" w:cs="Calibri"/>
        </w:rPr>
        <w:t>Ensure health &amp; safety equipment is not misused or interfered with.</w:t>
      </w:r>
    </w:p>
    <w:p w14:paraId="48B71331" w14:textId="77777777" w:rsidR="00EC075C" w:rsidRDefault="00E35340">
      <w:pPr>
        <w:tabs>
          <w:tab w:val="left" w:pos="440"/>
        </w:tabs>
        <w:spacing w:before="14" w:line="260" w:lineRule="auto"/>
        <w:ind w:left="450" w:right="641"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Instruct students, as appropriate, in the safe working practices and risks associated with their particu</w:t>
      </w:r>
      <w:r>
        <w:rPr>
          <w:rFonts w:ascii="Calibri" w:eastAsia="Calibri" w:hAnsi="Calibri" w:cs="Calibri"/>
        </w:rPr>
        <w:t>lar task at the outset, such as those involving tools, machinery or hazardous substances</w:t>
      </w:r>
    </w:p>
    <w:p w14:paraId="32680948" w14:textId="77777777" w:rsidR="00EC075C" w:rsidRDefault="00E35340">
      <w:pPr>
        <w:tabs>
          <w:tab w:val="left" w:pos="480"/>
        </w:tabs>
        <w:spacing w:before="25" w:line="225" w:lineRule="auto"/>
        <w:ind w:left="488" w:right="1031" w:hanging="379"/>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Supervise student groups whilst they are away from the farm site on external visits, and ensure, as appropriate, that students are aware of their responsibility to a</w:t>
      </w:r>
      <w:r>
        <w:rPr>
          <w:rFonts w:ascii="Calibri" w:eastAsia="Calibri" w:hAnsi="Calibri" w:cs="Calibri"/>
        </w:rPr>
        <w:t>ct with due consideration for their own safety, and that of other people, at the site or establishment.</w:t>
      </w:r>
    </w:p>
    <w:p w14:paraId="5C38D7C3" w14:textId="77777777" w:rsidR="00EC075C" w:rsidRDefault="00E35340">
      <w:pPr>
        <w:spacing w:line="280" w:lineRule="auto"/>
        <w:ind w:left="109"/>
        <w:rPr>
          <w:rFonts w:ascii="Calibri" w:eastAsia="Calibri" w:hAnsi="Calibri" w:cs="Calibri"/>
        </w:rPr>
      </w:pPr>
      <w:r>
        <w:rPr>
          <w:rFonts w:ascii="Arial" w:eastAsia="Arial" w:hAnsi="Arial" w:cs="Arial"/>
        </w:rPr>
        <w:t xml:space="preserve">•  </w:t>
      </w:r>
      <w:r>
        <w:rPr>
          <w:rFonts w:ascii="Calibri" w:eastAsia="Calibri" w:hAnsi="Calibri" w:cs="Calibri"/>
        </w:rPr>
        <w:t xml:space="preserve">Check that classrooms / work areas and equipment is properly maintained before and after use. Write any required maintenance in the maintenance book </w:t>
      </w:r>
      <w:proofErr w:type="gramStart"/>
      <w:r>
        <w:rPr>
          <w:rFonts w:ascii="Calibri" w:eastAsia="Calibri" w:hAnsi="Calibri" w:cs="Calibri"/>
        </w:rPr>
        <w:t>e.g.</w:t>
      </w:r>
      <w:proofErr w:type="gramEnd"/>
      <w:r>
        <w:rPr>
          <w:rFonts w:ascii="Calibri" w:eastAsia="Calibri" w:hAnsi="Calibri" w:cs="Calibri"/>
        </w:rPr>
        <w:t xml:space="preserve"> broken fencing that may be a risk to all onsite.</w:t>
      </w:r>
    </w:p>
    <w:p w14:paraId="0BBA2E0F" w14:textId="77777777" w:rsidR="00EC075C" w:rsidRDefault="00EC075C">
      <w:pPr>
        <w:spacing w:line="280" w:lineRule="auto"/>
        <w:ind w:left="109"/>
        <w:rPr>
          <w:rFonts w:ascii="Calibri" w:eastAsia="Calibri" w:hAnsi="Calibri" w:cs="Calibri"/>
        </w:rPr>
      </w:pPr>
    </w:p>
    <w:p w14:paraId="00859D3E" w14:textId="77777777" w:rsidR="00EC075C" w:rsidRDefault="00EC075C">
      <w:pPr>
        <w:spacing w:before="10" w:line="160" w:lineRule="auto"/>
        <w:rPr>
          <w:sz w:val="17"/>
          <w:szCs w:val="17"/>
        </w:rPr>
      </w:pPr>
    </w:p>
    <w:p w14:paraId="20EDF1F2" w14:textId="77777777" w:rsidR="00EC075C" w:rsidRDefault="00E35340">
      <w:pPr>
        <w:ind w:left="109"/>
        <w:rPr>
          <w:rFonts w:ascii="Calibri" w:eastAsia="Calibri" w:hAnsi="Calibri" w:cs="Calibri"/>
        </w:rPr>
      </w:pPr>
      <w:r>
        <w:rPr>
          <w:rFonts w:ascii="Calibri" w:eastAsia="Calibri" w:hAnsi="Calibri" w:cs="Calibri"/>
          <w:b/>
          <w:bCs/>
        </w:rPr>
        <w:t xml:space="preserve">Appointed First Aid / Manual Handling Person </w:t>
      </w:r>
      <w:r>
        <w:rPr>
          <w:rFonts w:ascii="Calibri" w:eastAsia="Calibri" w:hAnsi="Calibri" w:cs="Calibri"/>
        </w:rPr>
        <w:t>will:</w:t>
      </w:r>
    </w:p>
    <w:p w14:paraId="6367A103" w14:textId="77777777" w:rsidR="00EC075C" w:rsidRDefault="00E35340">
      <w:pPr>
        <w:spacing w:before="4"/>
        <w:ind w:left="109"/>
        <w:rPr>
          <w:rFonts w:ascii="Calibri" w:eastAsia="Calibri" w:hAnsi="Calibri" w:cs="Calibri"/>
        </w:rPr>
      </w:pPr>
      <w:r>
        <w:rPr>
          <w:rFonts w:ascii="Arial" w:eastAsia="Arial" w:hAnsi="Arial" w:cs="Arial"/>
        </w:rPr>
        <w:t xml:space="preserve">•  </w:t>
      </w:r>
      <w:r>
        <w:rPr>
          <w:rFonts w:ascii="Calibri" w:eastAsia="Calibri" w:hAnsi="Calibri" w:cs="Calibri"/>
        </w:rPr>
        <w:t>Take charge of the situation and summon medical assistance if necessary.</w:t>
      </w:r>
    </w:p>
    <w:p w14:paraId="1998DC1A" w14:textId="77777777" w:rsidR="00EC075C" w:rsidRDefault="00E35340">
      <w:pPr>
        <w:spacing w:before="2"/>
        <w:ind w:left="109"/>
        <w:rPr>
          <w:rFonts w:ascii="Calibri" w:eastAsia="Calibri" w:hAnsi="Calibri" w:cs="Calibri"/>
        </w:rPr>
      </w:pPr>
      <w:r>
        <w:rPr>
          <w:rFonts w:ascii="Arial" w:eastAsia="Arial" w:hAnsi="Arial" w:cs="Arial"/>
        </w:rPr>
        <w:t xml:space="preserve">•  </w:t>
      </w:r>
      <w:r>
        <w:rPr>
          <w:rFonts w:ascii="Calibri" w:eastAsia="Calibri" w:hAnsi="Calibri" w:cs="Calibri"/>
        </w:rPr>
        <w:t>Assist casualties when requested</w:t>
      </w:r>
    </w:p>
    <w:p w14:paraId="184091D0" w14:textId="77777777" w:rsidR="00EC075C" w:rsidRDefault="00E35340">
      <w:pPr>
        <w:tabs>
          <w:tab w:val="left" w:pos="440"/>
        </w:tabs>
        <w:spacing w:before="13" w:line="260" w:lineRule="auto"/>
        <w:ind w:left="450" w:right="908" w:hanging="341"/>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Keep a record of treatment or advice given and ensure that an accident form has been completed, where appropriate.</w:t>
      </w:r>
    </w:p>
    <w:p w14:paraId="00268D2B" w14:textId="77777777" w:rsidR="00EC075C" w:rsidRDefault="00E35340">
      <w:pPr>
        <w:spacing w:before="4"/>
        <w:ind w:left="109"/>
        <w:rPr>
          <w:rFonts w:ascii="Calibri" w:eastAsia="Calibri" w:hAnsi="Calibri" w:cs="Calibri"/>
        </w:rPr>
      </w:pPr>
      <w:r>
        <w:rPr>
          <w:rFonts w:ascii="Arial" w:eastAsia="Arial" w:hAnsi="Arial" w:cs="Arial"/>
        </w:rPr>
        <w:t xml:space="preserve">•  </w:t>
      </w:r>
      <w:r>
        <w:rPr>
          <w:rFonts w:ascii="Calibri" w:eastAsia="Calibri" w:hAnsi="Calibri" w:cs="Calibri"/>
        </w:rPr>
        <w:t>Ensure first aid boxes are correctly stocked at all times</w:t>
      </w:r>
    </w:p>
    <w:p w14:paraId="62024B5D" w14:textId="77777777" w:rsidR="00EC075C" w:rsidRDefault="00EC075C">
      <w:pPr>
        <w:spacing w:before="3" w:line="160" w:lineRule="auto"/>
        <w:rPr>
          <w:sz w:val="16"/>
          <w:szCs w:val="16"/>
        </w:rPr>
      </w:pPr>
    </w:p>
    <w:p w14:paraId="0D121717" w14:textId="77777777" w:rsidR="00EC075C" w:rsidRDefault="00E35340">
      <w:pPr>
        <w:ind w:left="109"/>
        <w:rPr>
          <w:rFonts w:ascii="Calibri" w:eastAsia="Calibri" w:hAnsi="Calibri" w:cs="Calibri"/>
        </w:rPr>
      </w:pPr>
      <w:r>
        <w:rPr>
          <w:rFonts w:ascii="Calibri" w:eastAsia="Calibri" w:hAnsi="Calibri" w:cs="Calibri"/>
          <w:b/>
          <w:bCs/>
        </w:rPr>
        <w:t xml:space="preserve">COSHH Co-Ordinator </w:t>
      </w:r>
      <w:r>
        <w:rPr>
          <w:rFonts w:ascii="Calibri" w:eastAsia="Calibri" w:hAnsi="Calibri" w:cs="Calibri"/>
        </w:rPr>
        <w:t>will:</w:t>
      </w:r>
      <w:r>
        <w:rPr>
          <w:noProof/>
        </w:rPr>
        <mc:AlternateContent>
          <mc:Choice Requires="wpg">
            <w:drawing>
              <wp:anchor distT="0" distB="0" distL="0" distR="0" simplePos="0" relativeHeight="251660288" behindDoc="1" locked="0" layoutInCell="1" hidden="0" allowOverlap="1" wp14:anchorId="63D5C2CB" wp14:editId="1A9ED3BE">
                <wp:simplePos x="0" y="0"/>
                <wp:positionH relativeFrom="column">
                  <wp:posOffset>1511300</wp:posOffset>
                </wp:positionH>
                <wp:positionV relativeFrom="paragraph">
                  <wp:posOffset>165100</wp:posOffset>
                </wp:positionV>
                <wp:extent cx="38100" cy="12700"/>
                <wp:effectExtent l="0" t="0" r="0" b="0"/>
                <wp:wrapNone/>
                <wp:docPr id="27" name="Group 27"/>
                <wp:cNvGraphicFramePr/>
                <a:graphic xmlns:a="http://schemas.openxmlformats.org/drawingml/2006/main">
                  <a:graphicData uri="http://schemas.microsoft.com/office/word/2010/wordprocessingGroup">
                    <wpg:wgp>
                      <wpg:cNvGrpSpPr/>
                      <wpg:grpSpPr>
                        <a:xfrm>
                          <a:off x="0" y="0"/>
                          <a:ext cx="38100" cy="12700"/>
                          <a:chOff x="5326950" y="3773650"/>
                          <a:chExt cx="38100" cy="12700"/>
                        </a:xfrm>
                      </wpg:grpSpPr>
                      <wpg:grpSp>
                        <wpg:cNvPr id="28" name="Group 28"/>
                        <wpg:cNvGrpSpPr/>
                        <wpg:grpSpPr>
                          <a:xfrm>
                            <a:off x="5326950" y="3773650"/>
                            <a:ext cx="38100" cy="12700"/>
                            <a:chOff x="5326950" y="3773650"/>
                            <a:chExt cx="38100" cy="12700"/>
                          </a:xfrm>
                        </wpg:grpSpPr>
                        <wps:wsp>
                          <wps:cNvPr id="29" name="Rectangle 29"/>
                          <wps:cNvSpPr/>
                          <wps:spPr>
                            <a:xfrm>
                              <a:off x="5326950" y="3773650"/>
                              <a:ext cx="38100" cy="12700"/>
                            </a:xfrm>
                            <a:prstGeom prst="rect">
                              <a:avLst/>
                            </a:prstGeom>
                            <a:noFill/>
                            <a:ln>
                              <a:noFill/>
                            </a:ln>
                          </wps:spPr>
                          <wps:txbx>
                            <w:txbxContent>
                              <w:p w14:paraId="1AE5C4EB" w14:textId="77777777" w:rsidR="00EC075C" w:rsidRDefault="00EC075C">
                                <w:pPr>
                                  <w:textDirection w:val="btLr"/>
                                </w:pPr>
                              </w:p>
                            </w:txbxContent>
                          </wps:txbx>
                          <wps:bodyPr spcFirstLastPara="1" wrap="square" lIns="91425" tIns="91425" rIns="91425" bIns="91425" anchor="ctr" anchorCtr="0">
                            <a:noAutofit/>
                          </wps:bodyPr>
                        </wps:wsp>
                        <wpg:grpSp>
                          <wpg:cNvPr id="30" name="Group 30"/>
                          <wpg:cNvGrpSpPr/>
                          <wpg:grpSpPr>
                            <a:xfrm>
                              <a:off x="5326950" y="3773650"/>
                              <a:ext cx="38100" cy="12700"/>
                              <a:chOff x="5326950" y="3773650"/>
                              <a:chExt cx="41375" cy="12700"/>
                            </a:xfrm>
                          </wpg:grpSpPr>
                          <wps:wsp>
                            <wps:cNvPr id="31" name="Rectangle 31"/>
                            <wps:cNvSpPr/>
                            <wps:spPr>
                              <a:xfrm>
                                <a:off x="5326950" y="3773650"/>
                                <a:ext cx="41375" cy="12700"/>
                              </a:xfrm>
                              <a:prstGeom prst="rect">
                                <a:avLst/>
                              </a:prstGeom>
                              <a:noFill/>
                              <a:ln>
                                <a:noFill/>
                              </a:ln>
                            </wps:spPr>
                            <wps:txbx>
                              <w:txbxContent>
                                <w:p w14:paraId="178878AF" w14:textId="77777777" w:rsidR="00EC075C" w:rsidRDefault="00EC075C">
                                  <w:pPr>
                                    <w:textDirection w:val="btLr"/>
                                  </w:pPr>
                                </w:p>
                              </w:txbxContent>
                            </wps:txbx>
                            <wps:bodyPr spcFirstLastPara="1" wrap="square" lIns="91425" tIns="91425" rIns="91425" bIns="91425" anchor="ctr" anchorCtr="0">
                              <a:noAutofit/>
                            </wps:bodyPr>
                          </wps:wsp>
                          <wpg:grpSp>
                            <wpg:cNvPr id="32" name="Group 32"/>
                            <wpg:cNvGrpSpPr/>
                            <wpg:grpSpPr>
                              <a:xfrm>
                                <a:off x="5326950" y="3773650"/>
                                <a:ext cx="41356" cy="12700"/>
                                <a:chOff x="5326950" y="3776025"/>
                                <a:chExt cx="5823585" cy="9550"/>
                              </a:xfrm>
                            </wpg:grpSpPr>
                            <wps:wsp>
                              <wps:cNvPr id="33" name="Rectangle 33"/>
                              <wps:cNvSpPr/>
                              <wps:spPr>
                                <a:xfrm>
                                  <a:off x="5326950" y="3776025"/>
                                  <a:ext cx="5365050" cy="9550"/>
                                </a:xfrm>
                                <a:prstGeom prst="rect">
                                  <a:avLst/>
                                </a:prstGeom>
                                <a:noFill/>
                                <a:ln>
                                  <a:noFill/>
                                </a:ln>
                              </wps:spPr>
                              <wps:txbx>
                                <w:txbxContent>
                                  <w:p w14:paraId="037805E1" w14:textId="77777777" w:rsidR="00EC075C" w:rsidRDefault="00EC075C">
                                    <w:pPr>
                                      <w:textDirection w:val="btLr"/>
                                    </w:pPr>
                                  </w:p>
                                </w:txbxContent>
                              </wps:txbx>
                              <wps:bodyPr spcFirstLastPara="1" wrap="square" lIns="91425" tIns="91425" rIns="91425" bIns="91425" anchor="ctr" anchorCtr="0">
                                <a:noAutofit/>
                              </wps:bodyPr>
                            </wps:wsp>
                            <wpg:grpSp>
                              <wpg:cNvPr id="34" name="Group 34"/>
                              <wpg:cNvGrpSpPr/>
                              <wpg:grpSpPr>
                                <a:xfrm>
                                  <a:off x="5326950" y="3780000"/>
                                  <a:ext cx="5823585" cy="792"/>
                                  <a:chOff x="3037" y="264"/>
                                  <a:chExt cx="9171" cy="792"/>
                                </a:xfrm>
                              </wpg:grpSpPr>
                              <wps:wsp>
                                <wps:cNvPr id="35" name="Rectangle 35"/>
                                <wps:cNvSpPr/>
                                <wps:spPr>
                                  <a:xfrm>
                                    <a:off x="3037" y="264"/>
                                    <a:ext cx="50" cy="0"/>
                                  </a:xfrm>
                                  <a:prstGeom prst="rect">
                                    <a:avLst/>
                                  </a:prstGeom>
                                  <a:noFill/>
                                  <a:ln>
                                    <a:noFill/>
                                  </a:ln>
                                </wps:spPr>
                                <wps:txbx>
                                  <w:txbxContent>
                                    <w:p w14:paraId="6F50952F" w14:textId="77777777" w:rsidR="00EC075C" w:rsidRDefault="00EC075C">
                                      <w:pPr>
                                        <w:textDirection w:val="btLr"/>
                                      </w:pPr>
                                    </w:p>
                                  </w:txbxContent>
                                </wps:txbx>
                                <wps:bodyPr spcFirstLastPara="1" wrap="square" lIns="91425" tIns="91425" rIns="91425" bIns="91425" anchor="ctr" anchorCtr="0">
                                  <a:noAutofit/>
                                </wps:bodyPr>
                              </wps:wsp>
                              <wps:wsp>
                                <wps:cNvPr id="36" name="Freeform: Shape 36"/>
                                <wps:cNvSpPr/>
                                <wps:spPr>
                                  <a:xfrm>
                                    <a:off x="12148" y="1056"/>
                                    <a:ext cx="60" cy="0"/>
                                  </a:xfrm>
                                  <a:custGeom>
                                    <a:avLst/>
                                    <a:gdLst/>
                                    <a:ahLst/>
                                    <a:cxnLst/>
                                    <a:rect l="l" t="t" r="r" b="b"/>
                                    <a:pathLst>
                                      <a:path w="60" h="120000" extrusionOk="0">
                                        <a:moveTo>
                                          <a:pt x="0" y="0"/>
                                        </a:moveTo>
                                        <a:lnTo>
                                          <a:pt x="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1511300</wp:posOffset>
                </wp:positionH>
                <wp:positionV relativeFrom="paragraph">
                  <wp:posOffset>165100</wp:posOffset>
                </wp:positionV>
                <wp:extent cx="38100" cy="12700"/>
                <wp:effectExtent b="0" l="0" r="0" t="0"/>
                <wp:wrapNone/>
                <wp:docPr id="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38100" cy="12700"/>
                        </a:xfrm>
                        <a:prstGeom prst="rect"/>
                        <a:ln/>
                      </pic:spPr>
                    </pic:pic>
                  </a:graphicData>
                </a:graphic>
              </wp:anchor>
            </w:drawing>
          </mc:Fallback>
        </mc:AlternateContent>
      </w:r>
    </w:p>
    <w:p w14:paraId="0A0C893A" w14:textId="77777777" w:rsidR="00EC075C" w:rsidRDefault="00E35340">
      <w:pPr>
        <w:ind w:left="109"/>
        <w:rPr>
          <w:rFonts w:ascii="Calibri" w:eastAsia="Calibri" w:hAnsi="Calibri" w:cs="Calibri"/>
        </w:rPr>
      </w:pPr>
      <w:r>
        <w:rPr>
          <w:rFonts w:ascii="Arial" w:eastAsia="Arial" w:hAnsi="Arial" w:cs="Arial"/>
        </w:rPr>
        <w:t xml:space="preserve">•  </w:t>
      </w:r>
      <w:r>
        <w:rPr>
          <w:rFonts w:ascii="Calibri" w:eastAsia="Calibri" w:hAnsi="Calibri" w:cs="Calibri"/>
        </w:rPr>
        <w:t>Maintain an inventory of substances co</w:t>
      </w:r>
      <w:r>
        <w:rPr>
          <w:rFonts w:ascii="Calibri" w:eastAsia="Calibri" w:hAnsi="Calibri" w:cs="Calibri"/>
        </w:rPr>
        <w:t>vered by the regulations</w:t>
      </w:r>
    </w:p>
    <w:p w14:paraId="1DF92E92" w14:textId="77777777" w:rsidR="00EC075C" w:rsidRDefault="00E35340">
      <w:pPr>
        <w:spacing w:before="2"/>
        <w:ind w:left="109"/>
        <w:rPr>
          <w:rFonts w:ascii="Calibri" w:eastAsia="Calibri" w:hAnsi="Calibri" w:cs="Calibri"/>
        </w:rPr>
      </w:pPr>
      <w:r>
        <w:rPr>
          <w:rFonts w:ascii="Arial" w:eastAsia="Arial" w:hAnsi="Arial" w:cs="Arial"/>
        </w:rPr>
        <w:t xml:space="preserve">•  </w:t>
      </w:r>
      <w:r>
        <w:rPr>
          <w:rFonts w:ascii="Calibri" w:eastAsia="Calibri" w:hAnsi="Calibri" w:cs="Calibri"/>
        </w:rPr>
        <w:t>Carry out risk assessments, determine control measures required and review, as appropriate.</w:t>
      </w:r>
    </w:p>
    <w:p w14:paraId="7B7C48DD" w14:textId="77777777" w:rsidR="00EC075C" w:rsidRDefault="00EC075C">
      <w:pPr>
        <w:spacing w:before="8" w:line="160" w:lineRule="auto"/>
        <w:rPr>
          <w:sz w:val="16"/>
          <w:szCs w:val="16"/>
        </w:rPr>
      </w:pPr>
    </w:p>
    <w:p w14:paraId="6A043E78" w14:textId="77777777" w:rsidR="00EC075C" w:rsidRDefault="00E35340">
      <w:pPr>
        <w:ind w:left="109"/>
        <w:rPr>
          <w:rFonts w:ascii="Calibri" w:eastAsia="Calibri" w:hAnsi="Calibri" w:cs="Calibri"/>
        </w:rPr>
      </w:pPr>
      <w:r>
        <w:rPr>
          <w:rFonts w:ascii="Calibri" w:eastAsia="Calibri" w:hAnsi="Calibri" w:cs="Calibri"/>
          <w:b/>
          <w:bCs/>
        </w:rPr>
        <w:t>Hirers, Contractors &amp; Others</w:t>
      </w:r>
    </w:p>
    <w:p w14:paraId="3FDD68EC" w14:textId="77777777" w:rsidR="00EC075C" w:rsidRDefault="00E35340">
      <w:pPr>
        <w:tabs>
          <w:tab w:val="left" w:pos="440"/>
        </w:tabs>
        <w:spacing w:before="7" w:line="234" w:lineRule="auto"/>
        <w:ind w:left="450" w:right="771" w:hanging="341"/>
        <w:jc w:val="both"/>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The Farm centre will seek to ensure that hirers, contractors and others who use the site premises will conduct themselves and carry out their operations in such a manner that all statutory and advisory safety requirements are met. All visitors to be signed</w:t>
      </w:r>
      <w:r>
        <w:rPr>
          <w:rFonts w:ascii="Calibri" w:eastAsia="Calibri" w:hAnsi="Calibri" w:cs="Calibri"/>
        </w:rPr>
        <w:t xml:space="preserve"> in and out of premises and ID checked on arrival.</w:t>
      </w:r>
    </w:p>
    <w:p w14:paraId="2C0EEBB8" w14:textId="77777777" w:rsidR="00EC075C" w:rsidRDefault="00E35340">
      <w:pPr>
        <w:tabs>
          <w:tab w:val="left" w:pos="440"/>
        </w:tabs>
        <w:spacing w:before="16"/>
        <w:ind w:left="450" w:right="73" w:hanging="341"/>
        <w:jc w:val="both"/>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When the premises are used for purposes not under the direction of the Farm centre manager then the principal person in charge of the activities for which the premises are in use, will be expected to mai</w:t>
      </w:r>
      <w:r>
        <w:rPr>
          <w:rFonts w:ascii="Calibri" w:eastAsia="Calibri" w:hAnsi="Calibri" w:cs="Calibri"/>
        </w:rPr>
        <w:t>ntain the safe practices of this policy.</w:t>
      </w:r>
    </w:p>
    <w:p w14:paraId="5375BE58" w14:textId="77777777" w:rsidR="00EC075C" w:rsidRDefault="00EC075C">
      <w:pPr>
        <w:spacing w:before="8" w:line="160" w:lineRule="auto"/>
        <w:rPr>
          <w:sz w:val="16"/>
          <w:szCs w:val="16"/>
        </w:rPr>
      </w:pPr>
    </w:p>
    <w:p w14:paraId="67142144" w14:textId="77777777" w:rsidR="00EC075C" w:rsidRDefault="00E35340">
      <w:pPr>
        <w:ind w:left="109"/>
        <w:rPr>
          <w:rFonts w:ascii="Calibri" w:eastAsia="Calibri" w:hAnsi="Calibri" w:cs="Calibri"/>
        </w:rPr>
      </w:pPr>
      <w:r>
        <w:rPr>
          <w:b/>
          <w:bCs/>
        </w:rPr>
        <w:t xml:space="preserve">2.  </w:t>
      </w:r>
      <w:r>
        <w:rPr>
          <w:rFonts w:ascii="Calibri" w:eastAsia="Calibri" w:hAnsi="Calibri" w:cs="Calibri"/>
          <w:b/>
          <w:bCs/>
        </w:rPr>
        <w:t>Accident / First Aid</w:t>
      </w:r>
    </w:p>
    <w:p w14:paraId="0A4D0BBE" w14:textId="77777777" w:rsidR="00EC075C" w:rsidRDefault="00E35340">
      <w:pPr>
        <w:spacing w:line="280" w:lineRule="auto"/>
        <w:ind w:left="109"/>
        <w:rPr>
          <w:rFonts w:ascii="Calibri" w:eastAsia="Calibri" w:hAnsi="Calibri" w:cs="Calibri"/>
        </w:rPr>
      </w:pPr>
      <w:r>
        <w:rPr>
          <w:rFonts w:ascii="Calibri" w:eastAsia="Calibri" w:hAnsi="Calibri" w:cs="Calibri"/>
        </w:rPr>
        <w:t>Refer to Appendix 3</w:t>
      </w:r>
    </w:p>
    <w:p w14:paraId="48C829ED" w14:textId="77777777" w:rsidR="00EC075C" w:rsidRDefault="00E35340">
      <w:pPr>
        <w:spacing w:line="260" w:lineRule="auto"/>
        <w:ind w:left="109"/>
        <w:rPr>
          <w:rFonts w:ascii="Calibri" w:eastAsia="Calibri" w:hAnsi="Calibri" w:cs="Calibri"/>
        </w:rPr>
      </w:pPr>
      <w:r>
        <w:rPr>
          <w:rFonts w:ascii="Calibri" w:eastAsia="Calibri" w:hAnsi="Calibri" w:cs="Calibri"/>
        </w:rPr>
        <w:t>All accidents must be reported to the Farm centre manager and a named First Aider.</w:t>
      </w:r>
    </w:p>
    <w:p w14:paraId="41FD41E3" w14:textId="77777777" w:rsidR="00EC075C" w:rsidRDefault="00E35340">
      <w:pPr>
        <w:spacing w:line="260" w:lineRule="auto"/>
        <w:ind w:left="109"/>
        <w:rPr>
          <w:rFonts w:ascii="Calibri" w:eastAsia="Calibri" w:hAnsi="Calibri" w:cs="Calibri"/>
        </w:rPr>
      </w:pPr>
      <w:r>
        <w:rPr>
          <w:rFonts w:ascii="Calibri" w:eastAsia="Calibri" w:hAnsi="Calibri" w:cs="Calibri"/>
        </w:rPr>
        <w:t>All farm centre staff are First Aiders.</w:t>
      </w:r>
    </w:p>
    <w:p w14:paraId="2BD584AC" w14:textId="77777777" w:rsidR="00EC075C" w:rsidRDefault="00E35340">
      <w:pPr>
        <w:spacing w:line="260" w:lineRule="auto"/>
        <w:ind w:left="109"/>
        <w:rPr>
          <w:rFonts w:ascii="Calibri" w:eastAsia="Calibri" w:hAnsi="Calibri" w:cs="Calibri"/>
        </w:rPr>
      </w:pPr>
      <w:r>
        <w:rPr>
          <w:rFonts w:ascii="Calibri" w:eastAsia="Calibri" w:hAnsi="Calibri" w:cs="Calibri"/>
        </w:rPr>
        <w:lastRenderedPageBreak/>
        <w:t>Minor cuts, bumps and grazes may be treated by First Aiders or, in their absence, by a member of</w:t>
      </w:r>
    </w:p>
    <w:p w14:paraId="394F80D8" w14:textId="77777777" w:rsidR="00EC075C" w:rsidRDefault="00E35340">
      <w:pPr>
        <w:spacing w:line="260" w:lineRule="auto"/>
        <w:ind w:left="109"/>
        <w:rPr>
          <w:rFonts w:ascii="Calibri" w:eastAsia="Calibri" w:hAnsi="Calibri" w:cs="Calibri"/>
        </w:rPr>
      </w:pPr>
      <w:proofErr w:type="gramStart"/>
      <w:r>
        <w:rPr>
          <w:rFonts w:ascii="Calibri" w:eastAsia="Calibri" w:hAnsi="Calibri" w:cs="Calibri"/>
        </w:rPr>
        <w:t>the  staff</w:t>
      </w:r>
      <w:proofErr w:type="gramEnd"/>
      <w:r>
        <w:rPr>
          <w:rFonts w:ascii="Calibri" w:eastAsia="Calibri" w:hAnsi="Calibri" w:cs="Calibri"/>
        </w:rPr>
        <w:t>.</w:t>
      </w:r>
    </w:p>
    <w:p w14:paraId="3A0EA773" w14:textId="20AADD9A" w:rsidR="00EC075C" w:rsidRDefault="00E35340">
      <w:pPr>
        <w:spacing w:line="260" w:lineRule="auto"/>
        <w:ind w:left="109"/>
        <w:rPr>
          <w:rFonts w:ascii="Calibri" w:eastAsia="Calibri" w:hAnsi="Calibri" w:cs="Calibri"/>
        </w:rPr>
        <w:sectPr w:rsidR="00EC075C">
          <w:pgSz w:w="11900" w:h="16860"/>
          <w:pgMar w:top="680" w:right="580" w:bottom="280" w:left="640" w:header="720" w:footer="720" w:gutter="0"/>
          <w:cols w:space="720"/>
        </w:sectPr>
      </w:pPr>
      <w:r>
        <w:rPr>
          <w:rFonts w:ascii="Calibri" w:eastAsia="Calibri" w:hAnsi="Calibri" w:cs="Calibri"/>
          <w:color w:val="FF0000"/>
        </w:rPr>
        <w:t>First Aid boxes are located in the wellbeing room. Karen Price</w:t>
      </w:r>
      <w:r>
        <w:rPr>
          <w:rFonts w:ascii="Calibri" w:eastAsia="Calibri" w:hAnsi="Calibri" w:cs="Calibri"/>
          <w:color w:val="FF0000"/>
        </w:rPr>
        <w:t xml:space="preserve"> is the main contact. </w:t>
      </w:r>
    </w:p>
    <w:p w14:paraId="5F3ABD78" w14:textId="77777777" w:rsidR="00EC075C" w:rsidRDefault="00E35340">
      <w:pPr>
        <w:spacing w:before="56"/>
        <w:ind w:left="109" w:right="619"/>
        <w:jc w:val="both"/>
        <w:rPr>
          <w:rFonts w:ascii="Calibri" w:eastAsia="Calibri" w:hAnsi="Calibri" w:cs="Calibri"/>
        </w:rPr>
      </w:pPr>
      <w:r>
        <w:rPr>
          <w:rFonts w:ascii="Calibri" w:eastAsia="Calibri" w:hAnsi="Calibri" w:cs="Calibri"/>
        </w:rPr>
        <w:lastRenderedPageBreak/>
        <w:t>If there is any doubt as to the full extent of the</w:t>
      </w:r>
      <w:r>
        <w:rPr>
          <w:rFonts w:ascii="Calibri" w:eastAsia="Calibri" w:hAnsi="Calibri" w:cs="Calibri"/>
        </w:rPr>
        <w:t xml:space="preserve"> injury, or any cause for concern the Farm centre manager must be contacted and a decision will be made to contact parents, or in the case of an emergency an ambulance called.</w:t>
      </w:r>
    </w:p>
    <w:p w14:paraId="6B838480" w14:textId="77777777" w:rsidR="00EC075C" w:rsidRDefault="00EC075C">
      <w:pPr>
        <w:spacing w:before="17"/>
      </w:pPr>
    </w:p>
    <w:p w14:paraId="2F7F0F86" w14:textId="77777777" w:rsidR="00EC075C" w:rsidRDefault="00E35340">
      <w:pPr>
        <w:spacing w:line="280" w:lineRule="auto"/>
        <w:ind w:left="109" w:right="512"/>
        <w:rPr>
          <w:rFonts w:ascii="Calibri" w:eastAsia="Calibri" w:hAnsi="Calibri" w:cs="Calibri"/>
        </w:rPr>
      </w:pPr>
      <w:r>
        <w:rPr>
          <w:rFonts w:ascii="Calibri" w:eastAsia="Calibri" w:hAnsi="Calibri" w:cs="Calibri"/>
        </w:rPr>
        <w:t>The First Aider or member of staff involved should complete the appropriate acc</w:t>
      </w:r>
      <w:r>
        <w:rPr>
          <w:rFonts w:ascii="Calibri" w:eastAsia="Calibri" w:hAnsi="Calibri" w:cs="Calibri"/>
        </w:rPr>
        <w:t>ident book / form. Every effort must be taken to ensure that appropriate communication with a student’s parents concerning an accident takes place.</w:t>
      </w:r>
    </w:p>
    <w:p w14:paraId="3883463F" w14:textId="77777777" w:rsidR="00EC075C" w:rsidRDefault="00EC075C">
      <w:pPr>
        <w:spacing w:before="2" w:line="280" w:lineRule="auto"/>
        <w:rPr>
          <w:sz w:val="28"/>
          <w:szCs w:val="28"/>
        </w:rPr>
      </w:pPr>
    </w:p>
    <w:p w14:paraId="1F2AAC11" w14:textId="77777777" w:rsidR="00EC075C" w:rsidRDefault="00E35340">
      <w:pPr>
        <w:ind w:left="109"/>
        <w:rPr>
          <w:rFonts w:ascii="Calibri" w:eastAsia="Calibri" w:hAnsi="Calibri" w:cs="Calibri"/>
        </w:rPr>
      </w:pPr>
      <w:r>
        <w:rPr>
          <w:b/>
          <w:bCs/>
        </w:rPr>
        <w:t xml:space="preserve">3.  </w:t>
      </w:r>
      <w:r>
        <w:rPr>
          <w:rFonts w:ascii="Calibri" w:eastAsia="Calibri" w:hAnsi="Calibri" w:cs="Calibri"/>
          <w:b/>
          <w:bCs/>
        </w:rPr>
        <w:t>Arrival &amp; Departure of students</w:t>
      </w:r>
    </w:p>
    <w:p w14:paraId="4317BF19" w14:textId="77777777" w:rsidR="00EC075C" w:rsidRDefault="00E35340">
      <w:pPr>
        <w:spacing w:before="5" w:line="232" w:lineRule="auto"/>
        <w:ind w:left="109" w:right="1001"/>
        <w:rPr>
          <w:rFonts w:ascii="Calibri" w:eastAsia="Calibri" w:hAnsi="Calibri" w:cs="Calibri"/>
        </w:rPr>
      </w:pPr>
      <w:r>
        <w:rPr>
          <w:rFonts w:ascii="Calibri" w:eastAsia="Calibri" w:hAnsi="Calibri" w:cs="Calibri"/>
        </w:rPr>
        <w:t xml:space="preserve">Most students arrive by LA private transport and their safety on arrival and departure must be ensured. </w:t>
      </w:r>
    </w:p>
    <w:p w14:paraId="010B0165" w14:textId="77777777" w:rsidR="00EC075C" w:rsidRDefault="00E35340">
      <w:pPr>
        <w:spacing w:before="5" w:line="232" w:lineRule="auto"/>
        <w:ind w:left="109" w:right="1001"/>
        <w:rPr>
          <w:rFonts w:ascii="Calibri" w:eastAsia="Calibri" w:hAnsi="Calibri" w:cs="Calibri"/>
        </w:rPr>
      </w:pPr>
      <w:r>
        <w:rPr>
          <w:rFonts w:ascii="Calibri" w:eastAsia="Calibri" w:hAnsi="Calibri" w:cs="Calibri"/>
          <w:u w:val="single"/>
        </w:rPr>
        <w:t>Arrival</w:t>
      </w:r>
      <w:r>
        <w:rPr>
          <w:rFonts w:ascii="Calibri" w:eastAsia="Calibri" w:hAnsi="Calibri" w:cs="Calibri"/>
        </w:rPr>
        <w:t xml:space="preserve"> –Students will be met at the front gate by a member of staff. All students to be signed in.</w:t>
      </w:r>
    </w:p>
    <w:p w14:paraId="1E4134F8" w14:textId="77777777" w:rsidR="00EC075C" w:rsidRDefault="00E35340">
      <w:pPr>
        <w:spacing w:line="280" w:lineRule="auto"/>
        <w:ind w:left="109"/>
        <w:rPr>
          <w:rFonts w:ascii="Calibri" w:eastAsia="Calibri" w:hAnsi="Calibri" w:cs="Calibri"/>
        </w:rPr>
      </w:pPr>
      <w:r>
        <w:rPr>
          <w:rFonts w:ascii="Calibri" w:eastAsia="Calibri" w:hAnsi="Calibri" w:cs="Calibri"/>
          <w:u w:val="single"/>
        </w:rPr>
        <w:t>Departure</w:t>
      </w:r>
      <w:r>
        <w:rPr>
          <w:rFonts w:ascii="Calibri" w:eastAsia="Calibri" w:hAnsi="Calibri" w:cs="Calibri"/>
        </w:rPr>
        <w:t xml:space="preserve"> – This is a particularly busy time of the</w:t>
      </w:r>
      <w:r>
        <w:rPr>
          <w:rFonts w:ascii="Calibri" w:eastAsia="Calibri" w:hAnsi="Calibri" w:cs="Calibri"/>
        </w:rPr>
        <w:t xml:space="preserve"> day and to ensure the safety students, staff are</w:t>
      </w:r>
    </w:p>
    <w:p w14:paraId="4699C731" w14:textId="77777777" w:rsidR="00EC075C" w:rsidRDefault="00E35340">
      <w:pPr>
        <w:spacing w:line="280" w:lineRule="auto"/>
        <w:ind w:left="109"/>
        <w:rPr>
          <w:rFonts w:ascii="Calibri" w:eastAsia="Calibri" w:hAnsi="Calibri" w:cs="Calibri"/>
        </w:rPr>
      </w:pPr>
      <w:r>
        <w:rPr>
          <w:rFonts w:ascii="Calibri" w:eastAsia="Calibri" w:hAnsi="Calibri" w:cs="Calibri"/>
        </w:rPr>
        <w:t>responsible for the handing over of students to transport staff and ensuring DBS ID is available. All students to be signed out at the end of the day.</w:t>
      </w:r>
    </w:p>
    <w:p w14:paraId="147B7184" w14:textId="77777777" w:rsidR="00EC075C" w:rsidRDefault="00E35340">
      <w:pPr>
        <w:spacing w:line="280" w:lineRule="auto"/>
        <w:ind w:left="109"/>
        <w:rPr>
          <w:rFonts w:ascii="Calibri" w:eastAsia="Calibri" w:hAnsi="Calibri" w:cs="Calibri"/>
        </w:rPr>
      </w:pPr>
      <w:r>
        <w:rPr>
          <w:rFonts w:ascii="Calibri" w:eastAsia="Calibri" w:hAnsi="Calibri" w:cs="Calibri"/>
        </w:rPr>
        <w:t>If students haven’t arrived by 11am, schools and parent</w:t>
      </w:r>
      <w:r>
        <w:rPr>
          <w:rFonts w:ascii="Calibri" w:eastAsia="Calibri" w:hAnsi="Calibri" w:cs="Calibri"/>
        </w:rPr>
        <w:t>s must be contacted to confirm why they are not in attendance. All attendance to be added to IRIS tracker.</w:t>
      </w:r>
    </w:p>
    <w:p w14:paraId="5EBE947E" w14:textId="77777777" w:rsidR="00EC075C" w:rsidRDefault="00EC075C">
      <w:pPr>
        <w:spacing w:before="9" w:line="160" w:lineRule="auto"/>
        <w:rPr>
          <w:sz w:val="16"/>
          <w:szCs w:val="16"/>
        </w:rPr>
      </w:pPr>
    </w:p>
    <w:p w14:paraId="505380D0" w14:textId="77777777" w:rsidR="00EC075C" w:rsidRDefault="00E35340">
      <w:pPr>
        <w:ind w:left="109"/>
        <w:rPr>
          <w:rFonts w:ascii="Calibri" w:eastAsia="Calibri" w:hAnsi="Calibri" w:cs="Calibri"/>
        </w:rPr>
      </w:pPr>
      <w:r>
        <w:rPr>
          <w:b/>
          <w:bCs/>
        </w:rPr>
        <w:t xml:space="preserve">4.  </w:t>
      </w:r>
      <w:r>
        <w:rPr>
          <w:rFonts w:ascii="Calibri" w:eastAsia="Calibri" w:hAnsi="Calibri" w:cs="Calibri"/>
          <w:b/>
          <w:bCs/>
        </w:rPr>
        <w:t>Curriculum</w:t>
      </w:r>
    </w:p>
    <w:p w14:paraId="2E8179A4" w14:textId="77777777" w:rsidR="00EC075C" w:rsidRDefault="00E35340">
      <w:pPr>
        <w:spacing w:before="1" w:line="228" w:lineRule="auto"/>
        <w:ind w:left="109" w:right="771"/>
        <w:rPr>
          <w:rFonts w:ascii="Calibri" w:eastAsia="Calibri" w:hAnsi="Calibri" w:cs="Calibri"/>
        </w:rPr>
      </w:pPr>
      <w:r>
        <w:rPr>
          <w:rFonts w:ascii="Calibri" w:eastAsia="Calibri" w:hAnsi="Calibri" w:cs="Calibri"/>
        </w:rPr>
        <w:t>Information on the safe delivery of potentially hazardous parts of the curriculum are described in the relevant subject policies.</w:t>
      </w:r>
    </w:p>
    <w:p w14:paraId="38244665" w14:textId="77777777" w:rsidR="00EC075C" w:rsidRDefault="00EC075C">
      <w:pPr>
        <w:spacing w:before="1" w:line="160" w:lineRule="auto"/>
        <w:rPr>
          <w:sz w:val="16"/>
          <w:szCs w:val="16"/>
        </w:rPr>
      </w:pPr>
    </w:p>
    <w:p w14:paraId="62AD64E9" w14:textId="77777777" w:rsidR="00EC075C" w:rsidRDefault="00E35340">
      <w:pPr>
        <w:ind w:left="109"/>
        <w:rPr>
          <w:rFonts w:ascii="Calibri" w:eastAsia="Calibri" w:hAnsi="Calibri" w:cs="Calibri"/>
        </w:rPr>
      </w:pPr>
      <w:r>
        <w:rPr>
          <w:b/>
          <w:bCs/>
        </w:rPr>
        <w:t>5.</w:t>
      </w:r>
      <w:r>
        <w:rPr>
          <w:b/>
          <w:bCs/>
        </w:rPr>
        <w:t xml:space="preserve">  </w:t>
      </w:r>
      <w:r>
        <w:rPr>
          <w:rFonts w:ascii="Calibri" w:eastAsia="Calibri" w:hAnsi="Calibri" w:cs="Calibri"/>
          <w:b/>
          <w:bCs/>
        </w:rPr>
        <w:t>Electrical equipment</w:t>
      </w:r>
    </w:p>
    <w:p w14:paraId="31051EC7" w14:textId="77777777" w:rsidR="00EC075C" w:rsidRDefault="00E35340">
      <w:pPr>
        <w:spacing w:line="280" w:lineRule="auto"/>
        <w:ind w:left="109"/>
        <w:rPr>
          <w:rFonts w:ascii="Calibri" w:eastAsia="Calibri" w:hAnsi="Calibri" w:cs="Calibri"/>
        </w:rPr>
      </w:pPr>
      <w:r>
        <w:rPr>
          <w:rFonts w:ascii="Calibri" w:eastAsia="Calibri" w:hAnsi="Calibri" w:cs="Calibri"/>
        </w:rPr>
        <w:t>All electrical equipment and services are regularly checked by competent electrical contractors.</w:t>
      </w:r>
    </w:p>
    <w:p w14:paraId="2C7A93DB"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Electrical items from home may only be used onsite following specific approval of the Farm centre manager. </w:t>
      </w:r>
    </w:p>
    <w:p w14:paraId="7587110C" w14:textId="77777777" w:rsidR="00EC075C" w:rsidRDefault="00E35340">
      <w:pPr>
        <w:spacing w:line="280" w:lineRule="auto"/>
        <w:ind w:left="109"/>
        <w:rPr>
          <w:rFonts w:ascii="Calibri" w:eastAsia="Calibri" w:hAnsi="Calibri" w:cs="Calibri"/>
        </w:rPr>
      </w:pPr>
      <w:r>
        <w:rPr>
          <w:rFonts w:ascii="Calibri" w:eastAsia="Calibri" w:hAnsi="Calibri" w:cs="Calibri"/>
        </w:rPr>
        <w:t>Staff should report any conc</w:t>
      </w:r>
      <w:r>
        <w:rPr>
          <w:rFonts w:ascii="Calibri" w:eastAsia="Calibri" w:hAnsi="Calibri" w:cs="Calibri"/>
        </w:rPr>
        <w:t>erns regarding the condition of leads, plugs, sockets etc. to the Farm centre manager immediately. If there is any doubt as to the condition of a piece of electrical equipment, it should be taken out of use immediately and clearly marked.</w:t>
      </w:r>
    </w:p>
    <w:p w14:paraId="59A5E70E" w14:textId="77777777" w:rsidR="00EC075C" w:rsidRDefault="00E35340">
      <w:pPr>
        <w:spacing w:before="5"/>
        <w:ind w:left="109" w:right="525"/>
        <w:rPr>
          <w:rFonts w:ascii="Calibri" w:eastAsia="Calibri" w:hAnsi="Calibri" w:cs="Calibri"/>
        </w:rPr>
      </w:pPr>
      <w:r>
        <w:rPr>
          <w:rFonts w:ascii="Calibri" w:eastAsia="Calibri" w:hAnsi="Calibri" w:cs="Calibri"/>
        </w:rPr>
        <w:t>Particular care s</w:t>
      </w:r>
      <w:r>
        <w:rPr>
          <w:rFonts w:ascii="Calibri" w:eastAsia="Calibri" w:hAnsi="Calibri" w:cs="Calibri"/>
        </w:rPr>
        <w:t>hould be taken to minimise the use of trailing wires and cables. Power sockets must not be overloaded.</w:t>
      </w:r>
    </w:p>
    <w:p w14:paraId="4C9DDAED" w14:textId="77777777" w:rsidR="00EC075C" w:rsidRDefault="00E35340">
      <w:pPr>
        <w:spacing w:line="237" w:lineRule="auto"/>
        <w:ind w:left="109" w:right="330"/>
        <w:rPr>
          <w:rFonts w:ascii="Calibri" w:eastAsia="Calibri" w:hAnsi="Calibri" w:cs="Calibri"/>
        </w:rPr>
      </w:pPr>
      <w:r>
        <w:rPr>
          <w:rFonts w:ascii="Calibri" w:eastAsia="Calibri" w:hAnsi="Calibri" w:cs="Calibri"/>
        </w:rPr>
        <w:t xml:space="preserve">There is some evidence of a relationship between VDU screens and the onset of epilepsy in some persons and this should be kept in mind with those pupils </w:t>
      </w:r>
      <w:r>
        <w:rPr>
          <w:rFonts w:ascii="Calibri" w:eastAsia="Calibri" w:hAnsi="Calibri" w:cs="Calibri"/>
        </w:rPr>
        <w:t>who may be vulnerable. Similarly, the use of “multi- sensory’ and ‘light stimulation’ equipment &amp; areas, should be monitored carefully with regard to responses of individual pupils.</w:t>
      </w:r>
    </w:p>
    <w:p w14:paraId="5EE4A3F1" w14:textId="77777777" w:rsidR="00EC075C" w:rsidRDefault="00EC075C">
      <w:pPr>
        <w:spacing w:before="1" w:line="180" w:lineRule="auto"/>
        <w:rPr>
          <w:sz w:val="18"/>
          <w:szCs w:val="18"/>
        </w:rPr>
      </w:pPr>
    </w:p>
    <w:p w14:paraId="04723955" w14:textId="77777777" w:rsidR="00EC075C" w:rsidRDefault="00E35340">
      <w:pPr>
        <w:ind w:left="109"/>
        <w:rPr>
          <w:rFonts w:ascii="Calibri" w:eastAsia="Calibri" w:hAnsi="Calibri" w:cs="Calibri"/>
        </w:rPr>
      </w:pPr>
      <w:r>
        <w:rPr>
          <w:b/>
          <w:bCs/>
        </w:rPr>
        <w:t xml:space="preserve">7.  </w:t>
      </w:r>
      <w:r>
        <w:rPr>
          <w:rFonts w:ascii="Calibri" w:eastAsia="Calibri" w:hAnsi="Calibri" w:cs="Calibri"/>
          <w:b/>
          <w:bCs/>
        </w:rPr>
        <w:t>Emergency Procedures</w:t>
      </w:r>
    </w:p>
    <w:p w14:paraId="2D0E311F" w14:textId="77777777" w:rsidR="00EC075C" w:rsidRDefault="00E35340">
      <w:pPr>
        <w:spacing w:before="4"/>
        <w:ind w:left="109"/>
        <w:rPr>
          <w:rFonts w:ascii="Calibri" w:eastAsia="Calibri" w:hAnsi="Calibri" w:cs="Calibri"/>
        </w:rPr>
      </w:pPr>
      <w:r>
        <w:rPr>
          <w:rFonts w:ascii="Arial" w:eastAsia="Arial" w:hAnsi="Arial" w:cs="Arial"/>
        </w:rPr>
        <w:t xml:space="preserve">•  </w:t>
      </w:r>
      <w:r>
        <w:rPr>
          <w:rFonts w:ascii="Calibri" w:eastAsia="Calibri" w:hAnsi="Calibri" w:cs="Calibri"/>
          <w:b/>
          <w:bCs/>
        </w:rPr>
        <w:t>Fire</w:t>
      </w:r>
    </w:p>
    <w:p w14:paraId="147F316E" w14:textId="77777777" w:rsidR="00EC075C" w:rsidRDefault="00E35340">
      <w:pPr>
        <w:spacing w:before="2"/>
        <w:ind w:left="109"/>
        <w:rPr>
          <w:rFonts w:ascii="Calibri" w:eastAsia="Calibri" w:hAnsi="Calibri" w:cs="Calibri"/>
        </w:rPr>
      </w:pPr>
      <w:r>
        <w:rPr>
          <w:rFonts w:ascii="Calibri" w:eastAsia="Calibri" w:hAnsi="Calibri" w:cs="Calibri"/>
        </w:rPr>
        <w:t>In the event of an emergency the alarm must be raised using the nearest call point.</w:t>
      </w:r>
    </w:p>
    <w:p w14:paraId="6E980128"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There are fire notices in the classroom and the office. </w:t>
      </w:r>
    </w:p>
    <w:p w14:paraId="58713E36" w14:textId="77777777" w:rsidR="00EC075C" w:rsidRDefault="00E35340">
      <w:pPr>
        <w:spacing w:line="280" w:lineRule="auto"/>
        <w:ind w:left="109"/>
        <w:rPr>
          <w:rFonts w:ascii="Calibri" w:eastAsia="Calibri" w:hAnsi="Calibri" w:cs="Calibri"/>
        </w:rPr>
      </w:pPr>
      <w:r>
        <w:rPr>
          <w:rFonts w:ascii="Calibri" w:eastAsia="Calibri" w:hAnsi="Calibri" w:cs="Calibri"/>
        </w:rPr>
        <w:t>It is important that all staff familiarise themselves with the fire notices and designated areas to assemble.</w:t>
      </w:r>
    </w:p>
    <w:p w14:paraId="0B6C8000" w14:textId="77777777" w:rsidR="00EC075C" w:rsidRDefault="00E35340">
      <w:pPr>
        <w:spacing w:before="3" w:line="234" w:lineRule="auto"/>
        <w:ind w:left="109" w:right="224"/>
        <w:rPr>
          <w:rFonts w:ascii="Calibri" w:eastAsia="Calibri" w:hAnsi="Calibri" w:cs="Calibri"/>
        </w:rPr>
      </w:pPr>
      <w:r>
        <w:rPr>
          <w:rFonts w:ascii="Calibri" w:eastAsia="Calibri" w:hAnsi="Calibri" w:cs="Calibri"/>
        </w:rPr>
        <w:t>In the event of pupils being out of their wheelchairs or in non-mobile positioning equipment, if there is no physical evidence of fire (sound of f</w:t>
      </w:r>
      <w:r>
        <w:rPr>
          <w:rFonts w:ascii="Calibri" w:eastAsia="Calibri" w:hAnsi="Calibri" w:cs="Calibri"/>
        </w:rPr>
        <w:t>ire or smell of smoke) a member of staff shall stay with the children in the room with the fire door closed and an adult runner will be sent to the assembly point with a list of names of people remaining in the building. This will be given to the most seni</w:t>
      </w:r>
      <w:r>
        <w:rPr>
          <w:rFonts w:ascii="Calibri" w:eastAsia="Calibri" w:hAnsi="Calibri" w:cs="Calibri"/>
        </w:rPr>
        <w:t>or member of staff and the Fire Officer immediately.</w:t>
      </w:r>
    </w:p>
    <w:p w14:paraId="5C77466E" w14:textId="77777777" w:rsidR="00EC075C" w:rsidRDefault="00E35340">
      <w:pPr>
        <w:spacing w:before="4" w:line="231" w:lineRule="auto"/>
        <w:ind w:left="109" w:right="1097"/>
        <w:rPr>
          <w:rFonts w:ascii="Calibri" w:eastAsia="Calibri" w:hAnsi="Calibri" w:cs="Calibri"/>
        </w:rPr>
      </w:pPr>
      <w:r>
        <w:rPr>
          <w:rFonts w:ascii="Calibri" w:eastAsia="Calibri" w:hAnsi="Calibri" w:cs="Calibri"/>
        </w:rPr>
        <w:t>There is a fire safety logbook in the office where records are kept of alarm tests, fire drills and risk assessments.</w:t>
      </w:r>
    </w:p>
    <w:p w14:paraId="66D5E045"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Fire drills – </w:t>
      </w:r>
      <w:r>
        <w:rPr>
          <w:rFonts w:ascii="Calibri" w:eastAsia="Calibri" w:hAnsi="Calibri" w:cs="Calibri"/>
          <w:u w:val="single"/>
        </w:rPr>
        <w:t>Will take place termly</w:t>
      </w:r>
    </w:p>
    <w:p w14:paraId="3609B000" w14:textId="77777777" w:rsidR="00EC075C" w:rsidRDefault="00E35340">
      <w:pPr>
        <w:spacing w:line="280" w:lineRule="auto"/>
        <w:ind w:left="109"/>
        <w:rPr>
          <w:rFonts w:ascii="Calibri" w:eastAsia="Calibri" w:hAnsi="Calibri" w:cs="Calibri"/>
        </w:rPr>
        <w:sectPr w:rsidR="00EC075C">
          <w:pgSz w:w="11900" w:h="16860"/>
          <w:pgMar w:top="680" w:right="800" w:bottom="280" w:left="640" w:header="720" w:footer="720" w:gutter="0"/>
          <w:cols w:space="720"/>
        </w:sectPr>
      </w:pPr>
      <w:r>
        <w:rPr>
          <w:rFonts w:ascii="Calibri" w:eastAsia="Calibri" w:hAnsi="Calibri" w:cs="Calibri"/>
        </w:rPr>
        <w:t>Fire equipment is regularly checked</w:t>
      </w:r>
      <w:r>
        <w:rPr>
          <w:rFonts w:ascii="Calibri" w:eastAsia="Calibri" w:hAnsi="Calibri" w:cs="Calibri"/>
        </w:rPr>
        <w:t xml:space="preserve"> and serviced. </w:t>
      </w:r>
    </w:p>
    <w:p w14:paraId="2CB1D049" w14:textId="77777777" w:rsidR="00EC075C" w:rsidRDefault="00E35340">
      <w:pPr>
        <w:tabs>
          <w:tab w:val="left" w:pos="500"/>
        </w:tabs>
        <w:spacing w:before="80" w:line="260" w:lineRule="auto"/>
        <w:ind w:left="510" w:right="205" w:hanging="341"/>
        <w:rPr>
          <w:rFonts w:ascii="Calibri" w:eastAsia="Calibri" w:hAnsi="Calibri" w:cs="Calibri"/>
        </w:rPr>
      </w:pPr>
      <w:r>
        <w:rPr>
          <w:rFonts w:ascii="Arial" w:eastAsia="Arial" w:hAnsi="Arial" w:cs="Arial"/>
        </w:rPr>
        <w:lastRenderedPageBreak/>
        <w:t>•</w:t>
      </w:r>
      <w:r>
        <w:rPr>
          <w:rFonts w:ascii="Arial" w:eastAsia="Arial" w:hAnsi="Arial" w:cs="Arial"/>
        </w:rPr>
        <w:tab/>
      </w:r>
      <w:r>
        <w:rPr>
          <w:rFonts w:ascii="Calibri" w:eastAsia="Calibri" w:hAnsi="Calibri" w:cs="Calibri"/>
          <w:b/>
          <w:bCs/>
        </w:rPr>
        <w:t xml:space="preserve">Other emergency </w:t>
      </w:r>
      <w:r>
        <w:rPr>
          <w:rFonts w:ascii="Calibri" w:eastAsia="Calibri" w:hAnsi="Calibri" w:cs="Calibri"/>
        </w:rPr>
        <w:t>– a gas leak or a bomb alert – the fire alarm will be sounded by a senior member of staff. Staff should follow the fire drill and position as instructed.</w:t>
      </w:r>
    </w:p>
    <w:p w14:paraId="3C9043A8" w14:textId="77777777" w:rsidR="00EC075C" w:rsidRDefault="00EC075C">
      <w:pPr>
        <w:spacing w:before="15" w:line="220" w:lineRule="auto"/>
        <w:rPr>
          <w:sz w:val="22"/>
          <w:szCs w:val="22"/>
        </w:rPr>
      </w:pPr>
    </w:p>
    <w:p w14:paraId="05805449" w14:textId="77777777" w:rsidR="00EC075C" w:rsidRDefault="00E35340">
      <w:pPr>
        <w:ind w:left="169" w:right="1855"/>
        <w:jc w:val="both"/>
        <w:rPr>
          <w:rFonts w:ascii="Calibri" w:eastAsia="Calibri" w:hAnsi="Calibri" w:cs="Calibri"/>
        </w:rPr>
      </w:pPr>
      <w:r>
        <w:rPr>
          <w:rFonts w:ascii="Arial" w:eastAsia="Arial" w:hAnsi="Arial" w:cs="Arial"/>
        </w:rPr>
        <w:t xml:space="preserve">•  </w:t>
      </w:r>
      <w:r>
        <w:rPr>
          <w:rFonts w:ascii="Calibri" w:eastAsia="Calibri" w:hAnsi="Calibri" w:cs="Calibri"/>
          <w:b/>
          <w:bCs/>
        </w:rPr>
        <w:t>People with physical disabilities</w:t>
      </w:r>
    </w:p>
    <w:p w14:paraId="272E163D" w14:textId="77777777" w:rsidR="00EC075C" w:rsidRDefault="00E35340">
      <w:pPr>
        <w:ind w:left="510" w:right="360"/>
        <w:rPr>
          <w:rFonts w:ascii="Calibri" w:eastAsia="Calibri" w:hAnsi="Calibri" w:cs="Calibri"/>
        </w:rPr>
      </w:pPr>
      <w:r>
        <w:rPr>
          <w:rFonts w:ascii="Calibri" w:eastAsia="Calibri" w:hAnsi="Calibri" w:cs="Calibri"/>
        </w:rPr>
        <w:t>Individual arrangements for th</w:t>
      </w:r>
      <w:r>
        <w:rPr>
          <w:rFonts w:ascii="Calibri" w:eastAsia="Calibri" w:hAnsi="Calibri" w:cs="Calibri"/>
        </w:rPr>
        <w:t>e safety and safe evacuation of students will be determined before their entry to the farm site and made known to staff. These should be reviewed regularly</w:t>
      </w:r>
    </w:p>
    <w:p w14:paraId="2E17F1F6" w14:textId="77777777" w:rsidR="00EC075C" w:rsidRDefault="00E35340">
      <w:pPr>
        <w:ind w:left="510"/>
        <w:rPr>
          <w:rFonts w:ascii="Calibri" w:eastAsia="Calibri" w:hAnsi="Calibri" w:cs="Calibri"/>
        </w:rPr>
      </w:pPr>
      <w:r>
        <w:rPr>
          <w:rFonts w:ascii="Calibri" w:eastAsia="Calibri" w:hAnsi="Calibri" w:cs="Calibri"/>
        </w:rPr>
        <w:t>For staff with disabilities, there will be a meeting with the Farm centre manager, as appropriate as</w:t>
      </w:r>
      <w:r>
        <w:rPr>
          <w:rFonts w:ascii="Calibri" w:eastAsia="Calibri" w:hAnsi="Calibri" w:cs="Calibri"/>
        </w:rPr>
        <w:t xml:space="preserve"> soon as possible after their appointment.</w:t>
      </w:r>
    </w:p>
    <w:p w14:paraId="67AA2F00" w14:textId="77777777" w:rsidR="00EC075C" w:rsidRDefault="00EC075C">
      <w:pPr>
        <w:spacing w:before="2" w:line="180" w:lineRule="auto"/>
        <w:rPr>
          <w:sz w:val="18"/>
          <w:szCs w:val="18"/>
        </w:rPr>
      </w:pPr>
    </w:p>
    <w:p w14:paraId="06D9FB87" w14:textId="77777777" w:rsidR="00EC075C" w:rsidRDefault="00E35340">
      <w:pPr>
        <w:ind w:left="169" w:right="3556"/>
        <w:jc w:val="both"/>
        <w:rPr>
          <w:rFonts w:ascii="Calibri" w:eastAsia="Calibri" w:hAnsi="Calibri" w:cs="Calibri"/>
        </w:rPr>
      </w:pPr>
      <w:r>
        <w:rPr>
          <w:b/>
          <w:bCs/>
        </w:rPr>
        <w:t xml:space="preserve">8.  </w:t>
      </w:r>
      <w:r>
        <w:rPr>
          <w:rFonts w:ascii="Calibri" w:eastAsia="Calibri" w:hAnsi="Calibri" w:cs="Calibri"/>
          <w:b/>
          <w:bCs/>
        </w:rPr>
        <w:t>Emergency Procedures for vulnerable students</w:t>
      </w:r>
    </w:p>
    <w:p w14:paraId="73932C6D" w14:textId="77777777" w:rsidR="00EC075C" w:rsidRDefault="00E35340">
      <w:pPr>
        <w:spacing w:line="280" w:lineRule="auto"/>
        <w:ind w:left="169" w:right="755"/>
        <w:jc w:val="both"/>
        <w:rPr>
          <w:rFonts w:ascii="Calibri" w:eastAsia="Calibri" w:hAnsi="Calibri" w:cs="Calibri"/>
        </w:rPr>
      </w:pPr>
      <w:r>
        <w:rPr>
          <w:rFonts w:ascii="Calibri" w:eastAsia="Calibri" w:hAnsi="Calibri" w:cs="Calibri"/>
        </w:rPr>
        <w:t>Any member of staff concerned about the condition of any student should alert a first aider and the</w:t>
      </w:r>
    </w:p>
    <w:p w14:paraId="701C4F40" w14:textId="77777777" w:rsidR="00EC075C" w:rsidRDefault="00E35340">
      <w:pPr>
        <w:spacing w:line="280" w:lineRule="auto"/>
        <w:ind w:left="116" w:right="1713"/>
        <w:jc w:val="both"/>
        <w:rPr>
          <w:rFonts w:ascii="Calibri" w:eastAsia="Calibri" w:hAnsi="Calibri" w:cs="Calibri"/>
        </w:rPr>
      </w:pPr>
      <w:r>
        <w:rPr>
          <w:rFonts w:ascii="Calibri" w:eastAsia="Calibri" w:hAnsi="Calibri" w:cs="Calibri"/>
        </w:rPr>
        <w:t>Centre manager.</w:t>
      </w:r>
    </w:p>
    <w:p w14:paraId="09193B9F" w14:textId="77777777" w:rsidR="00EC075C" w:rsidRDefault="00E35340">
      <w:pPr>
        <w:spacing w:line="280" w:lineRule="auto"/>
        <w:ind w:left="169" w:right="2962"/>
        <w:jc w:val="both"/>
        <w:rPr>
          <w:rFonts w:ascii="Calibri" w:eastAsia="Calibri" w:hAnsi="Calibri" w:cs="Calibri"/>
        </w:rPr>
      </w:pPr>
      <w:r>
        <w:rPr>
          <w:rFonts w:ascii="Calibri" w:eastAsia="Calibri" w:hAnsi="Calibri" w:cs="Calibri"/>
        </w:rPr>
        <w:t>The student should be placed in the recovery position to maintain an airway</w:t>
      </w:r>
    </w:p>
    <w:p w14:paraId="2810EF7F" w14:textId="77777777" w:rsidR="00EC075C" w:rsidRDefault="00E35340">
      <w:pPr>
        <w:spacing w:line="280" w:lineRule="auto"/>
        <w:ind w:left="169" w:right="562"/>
        <w:jc w:val="both"/>
        <w:rPr>
          <w:rFonts w:ascii="Calibri" w:eastAsia="Calibri" w:hAnsi="Calibri" w:cs="Calibri"/>
        </w:rPr>
      </w:pPr>
      <w:r>
        <w:rPr>
          <w:rFonts w:ascii="Calibri" w:eastAsia="Calibri" w:hAnsi="Calibri" w:cs="Calibri"/>
        </w:rPr>
        <w:t xml:space="preserve">Any major concerns by staff who know the student well should be </w:t>
      </w:r>
      <w:r>
        <w:rPr>
          <w:rFonts w:ascii="Calibri" w:eastAsia="Calibri" w:hAnsi="Calibri" w:cs="Calibri"/>
        </w:rPr>
        <w:t>actioned by calling immediately for</w:t>
      </w:r>
    </w:p>
    <w:p w14:paraId="2CC09F79" w14:textId="77777777" w:rsidR="00EC075C" w:rsidRDefault="00E35340">
      <w:pPr>
        <w:spacing w:line="280" w:lineRule="auto"/>
        <w:ind w:left="169" w:right="4822"/>
        <w:jc w:val="both"/>
        <w:rPr>
          <w:rFonts w:ascii="Calibri" w:eastAsia="Calibri" w:hAnsi="Calibri" w:cs="Calibri"/>
        </w:rPr>
      </w:pPr>
      <w:r>
        <w:rPr>
          <w:rFonts w:ascii="Calibri" w:eastAsia="Calibri" w:hAnsi="Calibri" w:cs="Calibri"/>
        </w:rPr>
        <w:t>an ambulance. Parents must be contacted straight away.</w:t>
      </w:r>
    </w:p>
    <w:p w14:paraId="74B2B19B" w14:textId="77777777" w:rsidR="00EC075C" w:rsidRDefault="00EC075C">
      <w:pPr>
        <w:spacing w:before="4" w:line="140" w:lineRule="auto"/>
        <w:rPr>
          <w:sz w:val="14"/>
          <w:szCs w:val="14"/>
        </w:rPr>
      </w:pPr>
    </w:p>
    <w:p w14:paraId="0654808C" w14:textId="77777777" w:rsidR="00EC075C" w:rsidRDefault="00E35340">
      <w:pPr>
        <w:ind w:left="169" w:right="6417"/>
        <w:jc w:val="both"/>
        <w:rPr>
          <w:rFonts w:ascii="Calibri" w:eastAsia="Calibri" w:hAnsi="Calibri" w:cs="Calibri"/>
        </w:rPr>
      </w:pPr>
      <w:r>
        <w:rPr>
          <w:b/>
          <w:bCs/>
        </w:rPr>
        <w:t xml:space="preserve">9.  </w:t>
      </w:r>
      <w:r>
        <w:rPr>
          <w:rFonts w:ascii="Calibri" w:eastAsia="Calibri" w:hAnsi="Calibri" w:cs="Calibri"/>
          <w:b/>
          <w:bCs/>
        </w:rPr>
        <w:t xml:space="preserve">Equipment </w:t>
      </w:r>
      <w:proofErr w:type="gramStart"/>
      <w:r>
        <w:rPr>
          <w:rFonts w:ascii="Calibri" w:eastAsia="Calibri" w:hAnsi="Calibri" w:cs="Calibri"/>
          <w:b/>
          <w:bCs/>
        </w:rPr>
        <w:t>e.g.</w:t>
      </w:r>
      <w:proofErr w:type="gramEnd"/>
      <w:r>
        <w:rPr>
          <w:rFonts w:ascii="Calibri" w:eastAsia="Calibri" w:hAnsi="Calibri" w:cs="Calibri"/>
          <w:b/>
          <w:bCs/>
        </w:rPr>
        <w:t xml:space="preserve"> Positioning / Sports</w:t>
      </w:r>
    </w:p>
    <w:p w14:paraId="72D42A49" w14:textId="77777777" w:rsidR="00EC075C" w:rsidRDefault="00E35340">
      <w:pPr>
        <w:spacing w:before="5" w:line="232" w:lineRule="auto"/>
        <w:ind w:left="169" w:right="344"/>
        <w:jc w:val="both"/>
        <w:rPr>
          <w:rFonts w:ascii="Calibri" w:eastAsia="Calibri" w:hAnsi="Calibri" w:cs="Calibri"/>
        </w:rPr>
      </w:pPr>
      <w:r>
        <w:rPr>
          <w:rFonts w:ascii="Calibri" w:eastAsia="Calibri" w:hAnsi="Calibri" w:cs="Calibri"/>
        </w:rPr>
        <w:t>A wide range of equipment may be used. Each member of staff will be given adequate advice and training, if you have been abs</w:t>
      </w:r>
      <w:r>
        <w:rPr>
          <w:rFonts w:ascii="Calibri" w:eastAsia="Calibri" w:hAnsi="Calibri" w:cs="Calibri"/>
        </w:rPr>
        <w:t xml:space="preserve">ent from the </w:t>
      </w:r>
      <w:proofErr w:type="gramStart"/>
      <w:r>
        <w:rPr>
          <w:rFonts w:ascii="Calibri" w:eastAsia="Calibri" w:hAnsi="Calibri" w:cs="Calibri"/>
        </w:rPr>
        <w:t>training</w:t>
      </w:r>
      <w:proofErr w:type="gramEnd"/>
      <w:r>
        <w:rPr>
          <w:rFonts w:ascii="Calibri" w:eastAsia="Calibri" w:hAnsi="Calibri" w:cs="Calibri"/>
        </w:rPr>
        <w:t xml:space="preserve"> please contact the operations and administration coordinator.</w:t>
      </w:r>
    </w:p>
    <w:p w14:paraId="506731E6" w14:textId="77777777" w:rsidR="00EC075C" w:rsidRDefault="00EC075C">
      <w:pPr>
        <w:spacing w:before="2" w:line="180" w:lineRule="auto"/>
        <w:rPr>
          <w:sz w:val="18"/>
          <w:szCs w:val="18"/>
        </w:rPr>
      </w:pPr>
    </w:p>
    <w:p w14:paraId="21F2164E" w14:textId="77777777" w:rsidR="00EC075C" w:rsidRDefault="00E35340">
      <w:pPr>
        <w:ind w:left="169" w:right="7591"/>
        <w:jc w:val="both"/>
        <w:rPr>
          <w:rFonts w:ascii="Calibri" w:eastAsia="Calibri" w:hAnsi="Calibri" w:cs="Calibri"/>
        </w:rPr>
      </w:pPr>
      <w:r>
        <w:rPr>
          <w:b/>
          <w:bCs/>
        </w:rPr>
        <w:t xml:space="preserve">10. </w:t>
      </w:r>
      <w:r>
        <w:rPr>
          <w:rFonts w:ascii="Calibri" w:eastAsia="Calibri" w:hAnsi="Calibri" w:cs="Calibri"/>
          <w:b/>
          <w:bCs/>
        </w:rPr>
        <w:t>Hazardous Substances</w:t>
      </w:r>
    </w:p>
    <w:p w14:paraId="5F4E6854" w14:textId="77777777" w:rsidR="00EC075C" w:rsidRDefault="00E35340">
      <w:pPr>
        <w:spacing w:line="280" w:lineRule="auto"/>
        <w:ind w:left="169" w:right="78"/>
        <w:jc w:val="both"/>
        <w:rPr>
          <w:rFonts w:ascii="Calibri" w:eastAsia="Calibri" w:hAnsi="Calibri" w:cs="Calibri"/>
        </w:rPr>
      </w:pPr>
      <w:r>
        <w:rPr>
          <w:rFonts w:ascii="Calibri" w:eastAsia="Calibri" w:hAnsi="Calibri" w:cs="Calibri"/>
        </w:rPr>
        <w:t>Every precaution must be taken to avoid the use of hazardous substances.  Cleaning materials, curriculum (science) chemicals, animal medication et</w:t>
      </w:r>
      <w:r>
        <w:rPr>
          <w:rFonts w:ascii="Calibri" w:eastAsia="Calibri" w:hAnsi="Calibri" w:cs="Calibri"/>
        </w:rPr>
        <w:t>c. must be kept in locked cupboards and appropriate storage regulations followed.  All substances must be kept in appropriate and clearly marked containers.</w:t>
      </w:r>
    </w:p>
    <w:p w14:paraId="5E054EFB" w14:textId="77777777" w:rsidR="00EC075C" w:rsidRDefault="00E35340">
      <w:pPr>
        <w:spacing w:before="73"/>
        <w:ind w:left="169" w:right="7957"/>
        <w:jc w:val="both"/>
        <w:rPr>
          <w:rFonts w:ascii="Calibri" w:eastAsia="Calibri" w:hAnsi="Calibri" w:cs="Calibri"/>
        </w:rPr>
      </w:pPr>
      <w:r>
        <w:rPr>
          <w:b/>
          <w:bCs/>
        </w:rPr>
        <w:t xml:space="preserve">11. </w:t>
      </w:r>
      <w:r>
        <w:rPr>
          <w:rFonts w:ascii="Calibri" w:eastAsia="Calibri" w:hAnsi="Calibri" w:cs="Calibri"/>
          <w:b/>
          <w:bCs/>
        </w:rPr>
        <w:t>Hygiene and Safety</w:t>
      </w:r>
    </w:p>
    <w:p w14:paraId="0CB3E5AD" w14:textId="77777777" w:rsidR="00EC075C" w:rsidRDefault="00E35340">
      <w:pPr>
        <w:spacing w:before="7"/>
        <w:ind w:left="169" w:right="964"/>
        <w:jc w:val="both"/>
        <w:rPr>
          <w:rFonts w:ascii="Calibri" w:eastAsia="Calibri" w:hAnsi="Calibri" w:cs="Calibri"/>
        </w:rPr>
      </w:pPr>
      <w:r>
        <w:rPr>
          <w:rFonts w:ascii="Calibri" w:eastAsia="Calibri" w:hAnsi="Calibri" w:cs="Calibri"/>
        </w:rPr>
        <w:t>Staff should follow all regulations to ensure hygiene in the preparation of food and food handling</w:t>
      </w:r>
    </w:p>
    <w:p w14:paraId="6C7EE64D" w14:textId="77777777" w:rsidR="00EC075C" w:rsidRDefault="00E35340">
      <w:pPr>
        <w:spacing w:line="280" w:lineRule="auto"/>
        <w:ind w:left="169" w:right="159"/>
        <w:jc w:val="both"/>
        <w:rPr>
          <w:rFonts w:ascii="Calibri" w:eastAsia="Calibri" w:hAnsi="Calibri" w:cs="Calibri"/>
        </w:rPr>
      </w:pPr>
      <w:r>
        <w:rPr>
          <w:rFonts w:ascii="Calibri" w:eastAsia="Calibri" w:hAnsi="Calibri" w:cs="Calibri"/>
        </w:rPr>
        <w:t>areas. All staff should have completed training on health &amp; safety regulations in the preparation of food.</w:t>
      </w:r>
    </w:p>
    <w:p w14:paraId="5B560A9D" w14:textId="77777777" w:rsidR="00EC075C" w:rsidRDefault="00EC075C">
      <w:pPr>
        <w:spacing w:before="5" w:line="160" w:lineRule="auto"/>
        <w:rPr>
          <w:sz w:val="17"/>
          <w:szCs w:val="17"/>
        </w:rPr>
      </w:pPr>
    </w:p>
    <w:p w14:paraId="0EE1FF6E" w14:textId="77777777" w:rsidR="00EC075C" w:rsidRDefault="00E35340">
      <w:pPr>
        <w:ind w:left="169" w:right="7983"/>
        <w:jc w:val="both"/>
        <w:rPr>
          <w:rFonts w:ascii="Calibri" w:eastAsia="Calibri" w:hAnsi="Calibri" w:cs="Calibri"/>
        </w:rPr>
      </w:pPr>
      <w:r>
        <w:rPr>
          <w:b/>
          <w:bCs/>
        </w:rPr>
        <w:t xml:space="preserve">12. </w:t>
      </w:r>
      <w:r>
        <w:rPr>
          <w:rFonts w:ascii="Calibri" w:eastAsia="Calibri" w:hAnsi="Calibri" w:cs="Calibri"/>
          <w:b/>
          <w:bCs/>
        </w:rPr>
        <w:t>Infectious Diseases</w:t>
      </w:r>
    </w:p>
    <w:p w14:paraId="0F10E300" w14:textId="77777777" w:rsidR="00EC075C" w:rsidRDefault="00E35340">
      <w:pPr>
        <w:spacing w:before="2"/>
        <w:ind w:left="169" w:right="4554"/>
        <w:jc w:val="both"/>
        <w:rPr>
          <w:rFonts w:ascii="Calibri" w:eastAsia="Calibri" w:hAnsi="Calibri" w:cs="Calibri"/>
        </w:rPr>
        <w:sectPr w:rsidR="00EC075C">
          <w:pgSz w:w="11900" w:h="16860"/>
          <w:pgMar w:top="1420" w:right="960" w:bottom="280" w:left="580" w:header="720" w:footer="720" w:gutter="0"/>
          <w:cols w:space="720"/>
        </w:sectPr>
      </w:pPr>
      <w:r>
        <w:rPr>
          <w:rFonts w:ascii="Calibri" w:eastAsia="Calibri" w:hAnsi="Calibri" w:cs="Calibri"/>
        </w:rPr>
        <w:t>See Stoke on Trent Health Authority Handbook for Schools</w:t>
      </w:r>
    </w:p>
    <w:p w14:paraId="15E127C8" w14:textId="77777777" w:rsidR="00EC075C" w:rsidRDefault="00E35340">
      <w:pPr>
        <w:spacing w:before="69"/>
        <w:ind w:left="109"/>
        <w:rPr>
          <w:rFonts w:ascii="Calibri" w:eastAsia="Calibri" w:hAnsi="Calibri" w:cs="Calibri"/>
        </w:rPr>
      </w:pPr>
      <w:r>
        <w:rPr>
          <w:b/>
          <w:bCs/>
        </w:rPr>
        <w:lastRenderedPageBreak/>
        <w:t xml:space="preserve">13. </w:t>
      </w:r>
      <w:r>
        <w:rPr>
          <w:rFonts w:ascii="Calibri" w:eastAsia="Calibri" w:hAnsi="Calibri" w:cs="Calibri"/>
          <w:b/>
          <w:bCs/>
        </w:rPr>
        <w:t>Intruders</w:t>
      </w:r>
    </w:p>
    <w:p w14:paraId="79BFE0A5" w14:textId="77777777" w:rsidR="00EC075C" w:rsidRDefault="00E35340">
      <w:pPr>
        <w:spacing w:before="1"/>
        <w:ind w:left="109" w:right="660"/>
        <w:rPr>
          <w:rFonts w:ascii="Calibri" w:eastAsia="Calibri" w:hAnsi="Calibri" w:cs="Calibri"/>
        </w:rPr>
      </w:pPr>
      <w:r>
        <w:rPr>
          <w:rFonts w:ascii="Calibri" w:eastAsia="Calibri" w:hAnsi="Calibri" w:cs="Calibri"/>
        </w:rPr>
        <w:t>If an intruder is seen on the premises staff should challenge them for identification if appropriate. If the intruder appears threatening in any way the Farm centre manager must be cont</w:t>
      </w:r>
      <w:r>
        <w:rPr>
          <w:rFonts w:ascii="Calibri" w:eastAsia="Calibri" w:hAnsi="Calibri" w:cs="Calibri"/>
        </w:rPr>
        <w:t>acted immediately. The manager will make a decision on what procedure to follow. This decision will depend on where the intruder is and what the threat may be.</w:t>
      </w:r>
    </w:p>
    <w:p w14:paraId="511A1499" w14:textId="77777777" w:rsidR="00EC075C" w:rsidRDefault="00EC075C">
      <w:pPr>
        <w:spacing w:before="8" w:line="140" w:lineRule="auto"/>
        <w:rPr>
          <w:sz w:val="14"/>
          <w:szCs w:val="14"/>
        </w:rPr>
      </w:pPr>
    </w:p>
    <w:p w14:paraId="709518C1" w14:textId="77777777" w:rsidR="00EC075C" w:rsidRDefault="00EC075C">
      <w:pPr>
        <w:spacing w:line="200" w:lineRule="auto"/>
      </w:pPr>
    </w:p>
    <w:p w14:paraId="22E3A8E3" w14:textId="77777777" w:rsidR="00EC075C" w:rsidRDefault="00E35340">
      <w:pPr>
        <w:ind w:left="109"/>
        <w:rPr>
          <w:rFonts w:ascii="Calibri" w:eastAsia="Calibri" w:hAnsi="Calibri" w:cs="Calibri"/>
        </w:rPr>
      </w:pPr>
      <w:r>
        <w:rPr>
          <w:b/>
          <w:bCs/>
        </w:rPr>
        <w:t xml:space="preserve">14. </w:t>
      </w:r>
      <w:r>
        <w:rPr>
          <w:rFonts w:ascii="Calibri" w:eastAsia="Calibri" w:hAnsi="Calibri" w:cs="Calibri"/>
          <w:b/>
          <w:bCs/>
        </w:rPr>
        <w:t>Lettings</w:t>
      </w:r>
    </w:p>
    <w:p w14:paraId="12D2E136" w14:textId="77777777" w:rsidR="00EC075C" w:rsidRDefault="00E35340">
      <w:pPr>
        <w:spacing w:line="280" w:lineRule="auto"/>
        <w:ind w:left="109"/>
        <w:rPr>
          <w:rFonts w:ascii="Calibri" w:eastAsia="Calibri" w:hAnsi="Calibri" w:cs="Calibri"/>
        </w:rPr>
      </w:pPr>
      <w:r>
        <w:rPr>
          <w:rFonts w:ascii="Calibri" w:eastAsia="Calibri" w:hAnsi="Calibri" w:cs="Calibri"/>
        </w:rPr>
        <w:t>For safety arrangements for the use of the premises outside of our usual building</w:t>
      </w:r>
      <w:r>
        <w:rPr>
          <w:rFonts w:ascii="Calibri" w:eastAsia="Calibri" w:hAnsi="Calibri" w:cs="Calibri"/>
        </w:rPr>
        <w:t xml:space="preserve"> the standard risk assessment must be used.</w:t>
      </w:r>
    </w:p>
    <w:p w14:paraId="3F1698CD" w14:textId="77777777" w:rsidR="00EC075C" w:rsidRDefault="00EC075C">
      <w:pPr>
        <w:spacing w:before="9"/>
      </w:pPr>
    </w:p>
    <w:p w14:paraId="60F0D58D" w14:textId="77777777" w:rsidR="00EC075C" w:rsidRDefault="00E35340">
      <w:pPr>
        <w:ind w:left="109"/>
        <w:rPr>
          <w:rFonts w:ascii="Calibri" w:eastAsia="Calibri" w:hAnsi="Calibri" w:cs="Calibri"/>
        </w:rPr>
      </w:pPr>
      <w:r>
        <w:rPr>
          <w:b/>
          <w:bCs/>
        </w:rPr>
        <w:t xml:space="preserve">15. </w:t>
      </w:r>
      <w:r>
        <w:rPr>
          <w:rFonts w:ascii="Calibri" w:eastAsia="Calibri" w:hAnsi="Calibri" w:cs="Calibri"/>
          <w:b/>
          <w:bCs/>
        </w:rPr>
        <w:t>Manual Handling</w:t>
      </w:r>
    </w:p>
    <w:p w14:paraId="123D5D57" w14:textId="77777777" w:rsidR="00EC075C" w:rsidRDefault="00E35340">
      <w:pPr>
        <w:spacing w:before="2"/>
        <w:ind w:left="109"/>
        <w:rPr>
          <w:rFonts w:ascii="Calibri" w:eastAsia="Calibri" w:hAnsi="Calibri" w:cs="Calibri"/>
        </w:rPr>
      </w:pPr>
      <w:r>
        <w:rPr>
          <w:rFonts w:ascii="Calibri" w:eastAsia="Calibri" w:hAnsi="Calibri" w:cs="Calibri"/>
        </w:rPr>
        <w:t>Wherever possible manual handling will be avoided or done by mechanical means.</w:t>
      </w:r>
    </w:p>
    <w:p w14:paraId="57328149" w14:textId="77777777" w:rsidR="00EC075C" w:rsidRDefault="00E35340">
      <w:pPr>
        <w:spacing w:line="280" w:lineRule="auto"/>
        <w:ind w:left="109"/>
        <w:rPr>
          <w:rFonts w:ascii="Calibri" w:eastAsia="Calibri" w:hAnsi="Calibri" w:cs="Calibri"/>
        </w:rPr>
      </w:pPr>
      <w:r>
        <w:rPr>
          <w:rFonts w:ascii="Calibri" w:eastAsia="Calibri" w:hAnsi="Calibri" w:cs="Calibri"/>
        </w:rPr>
        <w:t>Risk assessments will be carried out as appropriate and manual handling tasks reduced to the lowest level</w:t>
      </w:r>
    </w:p>
    <w:p w14:paraId="4796AD94" w14:textId="77777777" w:rsidR="00EC075C" w:rsidRDefault="00E35340">
      <w:pPr>
        <w:spacing w:line="280" w:lineRule="auto"/>
        <w:ind w:left="109"/>
        <w:rPr>
          <w:rFonts w:ascii="Calibri" w:eastAsia="Calibri" w:hAnsi="Calibri" w:cs="Calibri"/>
        </w:rPr>
      </w:pPr>
      <w:r>
        <w:rPr>
          <w:rFonts w:ascii="Calibri" w:eastAsia="Calibri" w:hAnsi="Calibri" w:cs="Calibri"/>
        </w:rPr>
        <w:t>reasonably practicable.</w:t>
      </w:r>
    </w:p>
    <w:p w14:paraId="7A8DDB5B" w14:textId="77777777" w:rsidR="00EC075C" w:rsidRDefault="00E35340">
      <w:pPr>
        <w:spacing w:line="280" w:lineRule="auto"/>
        <w:ind w:left="109"/>
        <w:rPr>
          <w:rFonts w:ascii="Calibri" w:eastAsia="Calibri" w:hAnsi="Calibri" w:cs="Calibri"/>
        </w:rPr>
      </w:pPr>
      <w:r>
        <w:rPr>
          <w:rFonts w:ascii="Calibri" w:eastAsia="Calibri" w:hAnsi="Calibri" w:cs="Calibri"/>
        </w:rPr>
        <w:t>All staff who carry out unavoidable manual handling tasks on a regular basis will be trained.</w:t>
      </w:r>
    </w:p>
    <w:p w14:paraId="2F253509" w14:textId="77777777" w:rsidR="00EC075C" w:rsidRDefault="00EC075C">
      <w:pPr>
        <w:spacing w:before="8" w:line="140" w:lineRule="auto"/>
        <w:rPr>
          <w:sz w:val="15"/>
          <w:szCs w:val="15"/>
        </w:rPr>
      </w:pPr>
    </w:p>
    <w:p w14:paraId="4170613A" w14:textId="77777777" w:rsidR="00EC075C" w:rsidRDefault="00E35340">
      <w:pPr>
        <w:ind w:left="109"/>
        <w:rPr>
          <w:rFonts w:ascii="Calibri" w:eastAsia="Calibri" w:hAnsi="Calibri" w:cs="Calibri"/>
        </w:rPr>
      </w:pPr>
      <w:r>
        <w:rPr>
          <w:b/>
          <w:bCs/>
        </w:rPr>
        <w:t xml:space="preserve">16. </w:t>
      </w:r>
      <w:r>
        <w:rPr>
          <w:rFonts w:ascii="Calibri" w:eastAsia="Calibri" w:hAnsi="Calibri" w:cs="Calibri"/>
          <w:b/>
          <w:bCs/>
        </w:rPr>
        <w:t>Medication</w:t>
      </w:r>
    </w:p>
    <w:p w14:paraId="0F4EC870"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All medications </w:t>
      </w:r>
      <w:r>
        <w:rPr>
          <w:rFonts w:ascii="Calibri" w:eastAsia="Calibri" w:hAnsi="Calibri" w:cs="Calibri"/>
        </w:rPr>
        <w:t>are kept in a locked safe in the classroom. Medication must be administered in</w:t>
      </w:r>
    </w:p>
    <w:p w14:paraId="5C6C2669"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strict a c </w:t>
      </w:r>
      <w:proofErr w:type="spellStart"/>
      <w:r>
        <w:rPr>
          <w:rFonts w:ascii="Calibri" w:eastAsia="Calibri" w:hAnsi="Calibri" w:cs="Calibri"/>
        </w:rPr>
        <w:t>c</w:t>
      </w:r>
      <w:proofErr w:type="spellEnd"/>
      <w:r>
        <w:rPr>
          <w:rFonts w:ascii="Calibri" w:eastAsia="Calibri" w:hAnsi="Calibri" w:cs="Calibri"/>
        </w:rPr>
        <w:t xml:space="preserve"> o r d a n c e with written instructions and their use properly recorded. </w:t>
      </w:r>
    </w:p>
    <w:p w14:paraId="3C0A6D0D" w14:textId="77777777" w:rsidR="00EC075C" w:rsidRDefault="00E35340">
      <w:pPr>
        <w:spacing w:line="280" w:lineRule="auto"/>
        <w:ind w:left="109"/>
        <w:rPr>
          <w:rFonts w:ascii="Calibri" w:eastAsia="Calibri" w:hAnsi="Calibri" w:cs="Calibri"/>
        </w:rPr>
      </w:pPr>
      <w:r>
        <w:rPr>
          <w:rFonts w:ascii="Calibri" w:eastAsia="Calibri" w:hAnsi="Calibri" w:cs="Calibri"/>
        </w:rPr>
        <w:t>Each student requiring regular medication has a completed health care plan that is regular</w:t>
      </w:r>
      <w:r>
        <w:rPr>
          <w:rFonts w:ascii="Calibri" w:eastAsia="Calibri" w:hAnsi="Calibri" w:cs="Calibri"/>
        </w:rPr>
        <w:t>ly reviewed by the school nurse.</w:t>
      </w:r>
    </w:p>
    <w:p w14:paraId="77065C91" w14:textId="77777777" w:rsidR="00EC075C" w:rsidRDefault="00E35340">
      <w:pPr>
        <w:ind w:left="109"/>
        <w:rPr>
          <w:rFonts w:ascii="Calibri" w:eastAsia="Calibri" w:hAnsi="Calibri" w:cs="Calibri"/>
        </w:rPr>
      </w:pPr>
      <w:r>
        <w:rPr>
          <w:rFonts w:ascii="Calibri" w:eastAsia="Calibri" w:hAnsi="Calibri" w:cs="Calibri"/>
        </w:rPr>
        <w:t xml:space="preserve">All medication sent to the Centre must have the student’s name on the outside, clearly state the dose and time to be given and the medication dated. </w:t>
      </w:r>
    </w:p>
    <w:p w14:paraId="4A1A2681" w14:textId="77777777" w:rsidR="00EC075C" w:rsidRDefault="00E35340">
      <w:pPr>
        <w:ind w:left="109"/>
        <w:rPr>
          <w:rFonts w:ascii="Calibri" w:eastAsia="Calibri" w:hAnsi="Calibri" w:cs="Calibri"/>
        </w:rPr>
      </w:pPr>
      <w:r>
        <w:rPr>
          <w:rFonts w:ascii="Calibri" w:eastAsia="Calibri" w:hAnsi="Calibri" w:cs="Calibri"/>
        </w:rPr>
        <w:t>All new medication must have the parent’s written consent for the us to a</w:t>
      </w:r>
      <w:r>
        <w:rPr>
          <w:rFonts w:ascii="Calibri" w:eastAsia="Calibri" w:hAnsi="Calibri" w:cs="Calibri"/>
        </w:rPr>
        <w:t xml:space="preserve">dminister it. </w:t>
      </w:r>
    </w:p>
    <w:p w14:paraId="6843F80E" w14:textId="77777777" w:rsidR="00EC075C" w:rsidRDefault="00EC075C">
      <w:pPr>
        <w:spacing w:before="13" w:line="200" w:lineRule="auto"/>
      </w:pPr>
    </w:p>
    <w:p w14:paraId="12901F15" w14:textId="77777777" w:rsidR="00EC075C" w:rsidRDefault="00E35340">
      <w:pPr>
        <w:ind w:left="109"/>
        <w:rPr>
          <w:rFonts w:ascii="Calibri" w:eastAsia="Calibri" w:hAnsi="Calibri" w:cs="Calibri"/>
        </w:rPr>
      </w:pPr>
      <w:r>
        <w:rPr>
          <w:b/>
          <w:bCs/>
        </w:rPr>
        <w:t xml:space="preserve">17. </w:t>
      </w:r>
      <w:r>
        <w:rPr>
          <w:rFonts w:ascii="Calibri" w:eastAsia="Calibri" w:hAnsi="Calibri" w:cs="Calibri"/>
          <w:b/>
          <w:bCs/>
        </w:rPr>
        <w:t>New &amp; Expectant Mothers</w:t>
      </w:r>
    </w:p>
    <w:p w14:paraId="3E0534FB" w14:textId="77777777" w:rsidR="00EC075C" w:rsidRDefault="00E35340">
      <w:pPr>
        <w:spacing w:before="4" w:line="223" w:lineRule="auto"/>
        <w:ind w:left="109" w:right="128"/>
        <w:rPr>
          <w:rFonts w:ascii="Calibri" w:eastAsia="Calibri" w:hAnsi="Calibri" w:cs="Calibri"/>
        </w:rPr>
      </w:pPr>
      <w:r>
        <w:rPr>
          <w:rFonts w:ascii="Calibri" w:eastAsia="Calibri" w:hAnsi="Calibri" w:cs="Calibri"/>
        </w:rPr>
        <w:t xml:space="preserve">On notification of pregnancy, return to work after giving birth or continued </w:t>
      </w:r>
      <w:proofErr w:type="gramStart"/>
      <w:r>
        <w:rPr>
          <w:rFonts w:ascii="Calibri" w:eastAsia="Calibri" w:hAnsi="Calibri" w:cs="Calibri"/>
        </w:rPr>
        <w:t>breast feeding</w:t>
      </w:r>
      <w:proofErr w:type="gramEnd"/>
      <w:r>
        <w:rPr>
          <w:rFonts w:ascii="Calibri" w:eastAsia="Calibri" w:hAnsi="Calibri" w:cs="Calibri"/>
        </w:rPr>
        <w:t xml:space="preserve"> appropriate risk assessments must be carried out and appropriate action taken to protect the mother and baby whilst at w</w:t>
      </w:r>
      <w:r>
        <w:rPr>
          <w:rFonts w:ascii="Calibri" w:eastAsia="Calibri" w:hAnsi="Calibri" w:cs="Calibri"/>
        </w:rPr>
        <w:t>ork.</w:t>
      </w:r>
    </w:p>
    <w:p w14:paraId="68CE5E8B" w14:textId="77777777" w:rsidR="00EC075C" w:rsidRDefault="00EC075C">
      <w:pPr>
        <w:spacing w:before="5" w:line="160" w:lineRule="auto"/>
        <w:rPr>
          <w:sz w:val="17"/>
          <w:szCs w:val="17"/>
        </w:rPr>
      </w:pPr>
    </w:p>
    <w:p w14:paraId="500DE0C6" w14:textId="77777777" w:rsidR="00EC075C" w:rsidRDefault="00E35340">
      <w:pPr>
        <w:ind w:left="109"/>
        <w:rPr>
          <w:rFonts w:ascii="Calibri" w:eastAsia="Calibri" w:hAnsi="Calibri" w:cs="Calibri"/>
        </w:rPr>
      </w:pPr>
      <w:r>
        <w:rPr>
          <w:b/>
          <w:bCs/>
        </w:rPr>
        <w:t xml:space="preserve">18. </w:t>
      </w:r>
      <w:r>
        <w:rPr>
          <w:rFonts w:ascii="Calibri" w:eastAsia="Calibri" w:hAnsi="Calibri" w:cs="Calibri"/>
          <w:b/>
          <w:bCs/>
        </w:rPr>
        <w:t>Repairs &amp; Maintenance</w:t>
      </w:r>
    </w:p>
    <w:p w14:paraId="3F74E372"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Buildings, services </w:t>
      </w:r>
      <w:proofErr w:type="gramStart"/>
      <w:r>
        <w:rPr>
          <w:rFonts w:ascii="Calibri" w:eastAsia="Calibri" w:hAnsi="Calibri" w:cs="Calibri"/>
        </w:rPr>
        <w:t>and  plant</w:t>
      </w:r>
      <w:proofErr w:type="gramEnd"/>
      <w:r>
        <w:rPr>
          <w:rFonts w:ascii="Calibri" w:eastAsia="Calibri" w:hAnsi="Calibri" w:cs="Calibri"/>
        </w:rPr>
        <w:t xml:space="preserve">  will  be  inspected  termly  by  the Director with responsibility for Safety. Staff should report any defects or problems promptly by entering them into the repairs and maintenance hand book.</w:t>
      </w:r>
    </w:p>
    <w:p w14:paraId="02466C40" w14:textId="77777777" w:rsidR="00EC075C" w:rsidRDefault="00EC075C">
      <w:pPr>
        <w:spacing w:before="20"/>
      </w:pPr>
    </w:p>
    <w:p w14:paraId="62B392F0" w14:textId="77777777" w:rsidR="00EC075C" w:rsidRDefault="00E35340">
      <w:pPr>
        <w:ind w:left="109"/>
        <w:rPr>
          <w:rFonts w:ascii="Calibri" w:eastAsia="Calibri" w:hAnsi="Calibri" w:cs="Calibri"/>
        </w:rPr>
      </w:pPr>
      <w:r>
        <w:rPr>
          <w:b/>
          <w:bCs/>
        </w:rPr>
        <w:t xml:space="preserve">19. </w:t>
      </w:r>
      <w:r>
        <w:rPr>
          <w:rFonts w:ascii="Calibri" w:eastAsia="Calibri" w:hAnsi="Calibri" w:cs="Calibri"/>
          <w:b/>
          <w:bCs/>
        </w:rPr>
        <w:t>Risk Assessments</w:t>
      </w:r>
    </w:p>
    <w:p w14:paraId="1E18EA2B" w14:textId="77777777" w:rsidR="00EC075C" w:rsidRDefault="00E35340">
      <w:pPr>
        <w:spacing w:before="30" w:line="280" w:lineRule="auto"/>
        <w:ind w:left="121" w:right="61"/>
        <w:rPr>
          <w:rFonts w:ascii="Calibri" w:eastAsia="Calibri" w:hAnsi="Calibri" w:cs="Calibri"/>
        </w:rPr>
      </w:pPr>
      <w:r>
        <w:rPr>
          <w:rFonts w:ascii="Calibri" w:eastAsia="Calibri" w:hAnsi="Calibri" w:cs="Calibri"/>
        </w:rPr>
        <w:t>Many aspects of our Centre’s life may have implications for health and safety, so it is important for all staff to regularly carry out risk assessments. In many situations visual risk assessments and staff discussions may be sufficien</w:t>
      </w:r>
      <w:r>
        <w:rPr>
          <w:rFonts w:ascii="Calibri" w:eastAsia="Calibri" w:hAnsi="Calibri" w:cs="Calibri"/>
        </w:rPr>
        <w:t>t, in other situations a completed formal risk assessment should be carried out.</w:t>
      </w:r>
    </w:p>
    <w:p w14:paraId="3CDC2A18" w14:textId="77777777" w:rsidR="00EC075C" w:rsidRDefault="00E35340">
      <w:pPr>
        <w:ind w:left="121"/>
        <w:rPr>
          <w:rFonts w:ascii="Calibri" w:eastAsia="Calibri" w:hAnsi="Calibri" w:cs="Calibri"/>
        </w:rPr>
      </w:pPr>
      <w:r>
        <w:rPr>
          <w:rFonts w:ascii="Calibri" w:eastAsia="Calibri" w:hAnsi="Calibri" w:cs="Calibri"/>
        </w:rPr>
        <w:t xml:space="preserve">All visits outside the centre environment must have a completed formal risk assessment with evidence of appropriate DBS checks and signed by the </w:t>
      </w:r>
      <w:r>
        <w:rPr>
          <w:rFonts w:ascii="Calibri" w:eastAsia="Calibri" w:hAnsi="Calibri" w:cs="Calibri"/>
          <w:i/>
          <w:iCs/>
          <w:color w:val="FF0000"/>
        </w:rPr>
        <w:t xml:space="preserve">Manager </w:t>
      </w:r>
      <w:r>
        <w:rPr>
          <w:rFonts w:ascii="Calibri" w:eastAsia="Calibri" w:hAnsi="Calibri" w:cs="Calibri"/>
          <w:color w:val="000000"/>
        </w:rPr>
        <w:t>before the visit can take place. See appendix.</w:t>
      </w:r>
    </w:p>
    <w:p w14:paraId="6547B694" w14:textId="77777777" w:rsidR="00EC075C" w:rsidRDefault="00EC075C">
      <w:pPr>
        <w:spacing w:before="9" w:line="140" w:lineRule="auto"/>
        <w:rPr>
          <w:sz w:val="14"/>
          <w:szCs w:val="14"/>
        </w:rPr>
      </w:pPr>
    </w:p>
    <w:p w14:paraId="0B344022" w14:textId="77777777" w:rsidR="00EC075C" w:rsidRDefault="00E35340">
      <w:pPr>
        <w:ind w:left="109"/>
        <w:rPr>
          <w:rFonts w:ascii="Calibri" w:eastAsia="Calibri" w:hAnsi="Calibri" w:cs="Calibri"/>
        </w:rPr>
      </w:pPr>
      <w:r>
        <w:rPr>
          <w:b/>
          <w:bCs/>
        </w:rPr>
        <w:t xml:space="preserve">20. </w:t>
      </w:r>
      <w:r>
        <w:rPr>
          <w:rFonts w:ascii="Calibri" w:eastAsia="Calibri" w:hAnsi="Calibri" w:cs="Calibri"/>
          <w:b/>
          <w:bCs/>
        </w:rPr>
        <w:t>Centre transport</w:t>
      </w:r>
    </w:p>
    <w:p w14:paraId="6E8D0F32" w14:textId="77777777" w:rsidR="00EC075C" w:rsidRDefault="00E35340">
      <w:pPr>
        <w:spacing w:line="280" w:lineRule="auto"/>
        <w:ind w:left="109"/>
        <w:rPr>
          <w:rFonts w:ascii="Calibri" w:eastAsia="Calibri" w:hAnsi="Calibri" w:cs="Calibri"/>
        </w:rPr>
      </w:pPr>
      <w:r>
        <w:rPr>
          <w:rFonts w:ascii="Calibri" w:eastAsia="Calibri" w:hAnsi="Calibri" w:cs="Calibri"/>
        </w:rPr>
        <w:t>All staff driving the Centre minibus must have taken a driving test with a qualified instructor to ensure</w:t>
      </w:r>
    </w:p>
    <w:p w14:paraId="348CEFDE" w14:textId="77777777" w:rsidR="00EC075C" w:rsidRDefault="00E35340">
      <w:pPr>
        <w:spacing w:line="280" w:lineRule="auto"/>
        <w:ind w:left="109"/>
        <w:rPr>
          <w:rFonts w:ascii="Calibri" w:eastAsia="Calibri" w:hAnsi="Calibri" w:cs="Calibri"/>
        </w:rPr>
      </w:pPr>
      <w:r>
        <w:rPr>
          <w:rFonts w:ascii="Calibri" w:eastAsia="Calibri" w:hAnsi="Calibri" w:cs="Calibri"/>
        </w:rPr>
        <w:t>competency with the vehicles. Any defects must be reported to the main office immediately.</w:t>
      </w:r>
    </w:p>
    <w:p w14:paraId="1DDAF77C" w14:textId="77777777" w:rsidR="00EC075C" w:rsidRDefault="00E35340">
      <w:pPr>
        <w:spacing w:line="280" w:lineRule="auto"/>
        <w:ind w:left="109"/>
        <w:rPr>
          <w:rFonts w:ascii="Calibri" w:eastAsia="Calibri" w:hAnsi="Calibri" w:cs="Calibri"/>
        </w:rPr>
      </w:pPr>
      <w:r>
        <w:rPr>
          <w:rFonts w:ascii="Calibri" w:eastAsia="Calibri" w:hAnsi="Calibri" w:cs="Calibri"/>
        </w:rPr>
        <w:t xml:space="preserve">The day-to- day checking of the car is carried out by the </w:t>
      </w:r>
      <w:proofErr w:type="gramStart"/>
      <w:r>
        <w:rPr>
          <w:rFonts w:ascii="Calibri" w:eastAsia="Calibri" w:hAnsi="Calibri" w:cs="Calibri"/>
        </w:rPr>
        <w:t>P</w:t>
      </w:r>
      <w:r>
        <w:rPr>
          <w:rFonts w:ascii="Calibri" w:eastAsia="Calibri" w:hAnsi="Calibri" w:cs="Calibri"/>
        </w:rPr>
        <w:t>rincipal</w:t>
      </w:r>
      <w:proofErr w:type="gramEnd"/>
      <w:r>
        <w:rPr>
          <w:rFonts w:ascii="Calibri" w:eastAsia="Calibri" w:hAnsi="Calibri" w:cs="Calibri"/>
        </w:rPr>
        <w:t>. Staff should record all</w:t>
      </w:r>
    </w:p>
    <w:p w14:paraId="74550FBC" w14:textId="77777777" w:rsidR="00EC075C" w:rsidRDefault="00E35340">
      <w:pPr>
        <w:spacing w:line="280" w:lineRule="auto"/>
        <w:ind w:left="109"/>
        <w:rPr>
          <w:rFonts w:ascii="Calibri" w:eastAsia="Calibri" w:hAnsi="Calibri" w:cs="Calibri"/>
        </w:rPr>
      </w:pPr>
      <w:r>
        <w:rPr>
          <w:rFonts w:ascii="Calibri" w:eastAsia="Calibri" w:hAnsi="Calibri" w:cs="Calibri"/>
        </w:rPr>
        <w:t>journeys.</w:t>
      </w:r>
    </w:p>
    <w:p w14:paraId="7E498845" w14:textId="77777777" w:rsidR="00EC075C" w:rsidRDefault="00E35340">
      <w:pPr>
        <w:ind w:left="109" w:right="351"/>
        <w:rPr>
          <w:rFonts w:ascii="Calibri" w:eastAsia="Calibri" w:hAnsi="Calibri" w:cs="Calibri"/>
        </w:rPr>
        <w:sectPr w:rsidR="00EC075C">
          <w:pgSz w:w="11900" w:h="16860"/>
          <w:pgMar w:top="660" w:right="900" w:bottom="280" w:left="640" w:header="720" w:footer="720" w:gutter="0"/>
          <w:cols w:space="720"/>
        </w:sectPr>
      </w:pPr>
      <w:r>
        <w:rPr>
          <w:rFonts w:ascii="Calibri" w:eastAsia="Calibri" w:hAnsi="Calibri" w:cs="Calibri"/>
        </w:rPr>
        <w:t>Staff should check first aid kits in consultation with the First Aiders and ensure they are familiar with the use of the rear lift and wheelchair clamping safety measures, as appropriate. Any staff u</w:t>
      </w:r>
      <w:r>
        <w:rPr>
          <w:rFonts w:ascii="Calibri" w:eastAsia="Calibri" w:hAnsi="Calibri" w:cs="Calibri"/>
        </w:rPr>
        <w:t xml:space="preserve">sing </w:t>
      </w:r>
      <w:r>
        <w:rPr>
          <w:rFonts w:ascii="Calibri" w:eastAsia="Calibri" w:hAnsi="Calibri" w:cs="Calibri"/>
        </w:rPr>
        <w:lastRenderedPageBreak/>
        <w:t xml:space="preserve">personal vehicles must have business car insurance and staff use of company vehicles will be subject to insurance stipulations and personal license stipulations. </w:t>
      </w:r>
    </w:p>
    <w:p w14:paraId="65FDAB56" w14:textId="77777777" w:rsidR="00EC075C" w:rsidRDefault="00E35340">
      <w:pPr>
        <w:spacing w:before="74"/>
        <w:ind w:left="109"/>
        <w:rPr>
          <w:rFonts w:ascii="Calibri" w:eastAsia="Calibri" w:hAnsi="Calibri" w:cs="Calibri"/>
        </w:rPr>
      </w:pPr>
      <w:r>
        <w:rPr>
          <w:b/>
          <w:bCs/>
        </w:rPr>
        <w:lastRenderedPageBreak/>
        <w:t xml:space="preserve">21. </w:t>
      </w:r>
      <w:r>
        <w:rPr>
          <w:rFonts w:ascii="Calibri" w:eastAsia="Calibri" w:hAnsi="Calibri" w:cs="Calibri"/>
          <w:b/>
          <w:bCs/>
        </w:rPr>
        <w:t>Smoking at Work</w:t>
      </w:r>
    </w:p>
    <w:p w14:paraId="4FA2EE37" w14:textId="77777777" w:rsidR="00EC075C" w:rsidRDefault="00E35340">
      <w:pPr>
        <w:spacing w:before="2"/>
        <w:ind w:left="109"/>
        <w:rPr>
          <w:rFonts w:ascii="Calibri" w:eastAsia="Calibri" w:hAnsi="Calibri" w:cs="Calibri"/>
        </w:rPr>
      </w:pPr>
      <w:r>
        <w:rPr>
          <w:rFonts w:ascii="Calibri" w:eastAsia="Calibri" w:hAnsi="Calibri" w:cs="Calibri"/>
        </w:rPr>
        <w:t>Diamond Families is a non-smoking or vaping site. Signage inside and</w:t>
      </w:r>
      <w:r>
        <w:rPr>
          <w:rFonts w:ascii="Calibri" w:eastAsia="Calibri" w:hAnsi="Calibri" w:cs="Calibri"/>
        </w:rPr>
        <w:t xml:space="preserve"> outside the building states this.</w:t>
      </w:r>
    </w:p>
    <w:p w14:paraId="38998401" w14:textId="77777777" w:rsidR="00EC075C" w:rsidRDefault="00EC075C">
      <w:pPr>
        <w:spacing w:before="7" w:line="200" w:lineRule="auto"/>
      </w:pPr>
    </w:p>
    <w:p w14:paraId="7469F3E6" w14:textId="77777777" w:rsidR="00EC075C" w:rsidRDefault="00E35340">
      <w:pPr>
        <w:ind w:left="109"/>
        <w:rPr>
          <w:rFonts w:ascii="Calibri" w:eastAsia="Calibri" w:hAnsi="Calibri" w:cs="Calibri"/>
        </w:rPr>
      </w:pPr>
      <w:r>
        <w:rPr>
          <w:b/>
          <w:bCs/>
        </w:rPr>
        <w:t xml:space="preserve">22. </w:t>
      </w:r>
      <w:r>
        <w:rPr>
          <w:rFonts w:ascii="Calibri" w:eastAsia="Calibri" w:hAnsi="Calibri" w:cs="Calibri"/>
          <w:b/>
          <w:bCs/>
        </w:rPr>
        <w:t>Staff Protection / Personal protective equipment</w:t>
      </w:r>
    </w:p>
    <w:p w14:paraId="1FBEC115" w14:textId="77777777" w:rsidR="00EC075C" w:rsidRDefault="00E35340">
      <w:pPr>
        <w:spacing w:before="2" w:line="280" w:lineRule="auto"/>
        <w:ind w:left="109" w:right="296"/>
        <w:rPr>
          <w:rFonts w:ascii="Calibri" w:eastAsia="Calibri" w:hAnsi="Calibri" w:cs="Calibri"/>
        </w:rPr>
      </w:pPr>
      <w:r>
        <w:rPr>
          <w:rFonts w:ascii="Calibri" w:eastAsia="Calibri" w:hAnsi="Calibri" w:cs="Calibri"/>
        </w:rPr>
        <w:t>In some situations, staff are at risk from students that may become agitated. It is important that the risk is minimised and staff should ensure that protective clothi</w:t>
      </w:r>
      <w:r>
        <w:rPr>
          <w:rFonts w:ascii="Calibri" w:eastAsia="Calibri" w:hAnsi="Calibri" w:cs="Calibri"/>
        </w:rPr>
        <w:t>ng is worn where appropriate and the behaviour policy followed.</w:t>
      </w:r>
    </w:p>
    <w:p w14:paraId="74020623" w14:textId="77777777" w:rsidR="00EC075C" w:rsidRDefault="00EC075C">
      <w:pPr>
        <w:spacing w:before="2" w:line="180" w:lineRule="auto"/>
        <w:rPr>
          <w:sz w:val="18"/>
          <w:szCs w:val="18"/>
        </w:rPr>
      </w:pPr>
    </w:p>
    <w:p w14:paraId="0CB25FCF" w14:textId="77777777" w:rsidR="00EC075C" w:rsidRDefault="00E35340">
      <w:pPr>
        <w:ind w:left="109"/>
        <w:rPr>
          <w:rFonts w:ascii="Calibri" w:eastAsia="Calibri" w:hAnsi="Calibri" w:cs="Calibri"/>
        </w:rPr>
      </w:pPr>
      <w:r>
        <w:rPr>
          <w:b/>
          <w:bCs/>
        </w:rPr>
        <w:t xml:space="preserve">23. </w:t>
      </w:r>
      <w:r>
        <w:rPr>
          <w:rFonts w:ascii="Calibri" w:eastAsia="Calibri" w:hAnsi="Calibri" w:cs="Calibri"/>
          <w:b/>
          <w:bCs/>
        </w:rPr>
        <w:t>Stress</w:t>
      </w:r>
    </w:p>
    <w:p w14:paraId="32123BAD" w14:textId="77777777" w:rsidR="00EC075C" w:rsidRDefault="00E35340">
      <w:pPr>
        <w:spacing w:before="2" w:line="222" w:lineRule="auto"/>
        <w:ind w:left="109" w:right="220"/>
        <w:rPr>
          <w:rFonts w:ascii="Calibri" w:eastAsia="Calibri" w:hAnsi="Calibri" w:cs="Calibri"/>
        </w:rPr>
      </w:pPr>
      <w:r>
        <w:rPr>
          <w:rFonts w:ascii="Calibri" w:eastAsia="Calibri" w:hAnsi="Calibri" w:cs="Calibri"/>
        </w:rPr>
        <w:t>A Free Confidential Advice Support and Counselling Service via supervision is available. Please contact Emma for further support or an external referral.</w:t>
      </w:r>
    </w:p>
    <w:p w14:paraId="00882D86" w14:textId="77777777" w:rsidR="00EC075C" w:rsidRDefault="00EC075C">
      <w:pPr>
        <w:spacing w:before="5" w:line="220" w:lineRule="auto"/>
        <w:rPr>
          <w:sz w:val="22"/>
          <w:szCs w:val="22"/>
        </w:rPr>
      </w:pPr>
    </w:p>
    <w:p w14:paraId="034720B6" w14:textId="77777777" w:rsidR="00EC075C" w:rsidRDefault="00E35340">
      <w:pPr>
        <w:ind w:left="109"/>
        <w:rPr>
          <w:rFonts w:ascii="Calibri" w:eastAsia="Calibri" w:hAnsi="Calibri" w:cs="Calibri"/>
        </w:rPr>
      </w:pPr>
      <w:r>
        <w:rPr>
          <w:b/>
          <w:bCs/>
        </w:rPr>
        <w:t xml:space="preserve">24. </w:t>
      </w:r>
      <w:r>
        <w:rPr>
          <w:rFonts w:ascii="Calibri" w:eastAsia="Calibri" w:hAnsi="Calibri" w:cs="Calibri"/>
          <w:b/>
          <w:bCs/>
        </w:rPr>
        <w:t>Swimming</w:t>
      </w:r>
    </w:p>
    <w:p w14:paraId="5ABE8DFB" w14:textId="77777777" w:rsidR="00EC075C" w:rsidRDefault="00E35340">
      <w:pPr>
        <w:spacing w:before="4"/>
        <w:ind w:left="109"/>
        <w:rPr>
          <w:rFonts w:ascii="Calibri" w:eastAsia="Calibri" w:hAnsi="Calibri" w:cs="Calibri"/>
        </w:rPr>
      </w:pPr>
      <w:r>
        <w:rPr>
          <w:rFonts w:ascii="Calibri" w:eastAsia="Calibri" w:hAnsi="Calibri" w:cs="Calibri"/>
        </w:rPr>
        <w:t>When Students are taken to the local swimming pool where adequate lifesavers are provided.</w:t>
      </w:r>
    </w:p>
    <w:p w14:paraId="5B59AD6F" w14:textId="77777777" w:rsidR="00EC075C" w:rsidRDefault="00E35340">
      <w:pPr>
        <w:spacing w:line="280" w:lineRule="auto"/>
        <w:ind w:left="109"/>
        <w:rPr>
          <w:rFonts w:ascii="Calibri" w:eastAsia="Calibri" w:hAnsi="Calibri" w:cs="Calibri"/>
        </w:rPr>
      </w:pPr>
      <w:r>
        <w:rPr>
          <w:rFonts w:ascii="Calibri" w:eastAsia="Calibri" w:hAnsi="Calibri" w:cs="Calibri"/>
        </w:rPr>
        <w:t>Staff should always ensure that there is adequate supervision to meet the needs of their class group.</w:t>
      </w:r>
    </w:p>
    <w:p w14:paraId="1A5F655A" w14:textId="77777777" w:rsidR="00EC075C" w:rsidRDefault="00E35340">
      <w:pPr>
        <w:spacing w:line="280" w:lineRule="auto"/>
        <w:ind w:left="109"/>
        <w:rPr>
          <w:rFonts w:ascii="Calibri" w:eastAsia="Calibri" w:hAnsi="Calibri" w:cs="Calibri"/>
        </w:rPr>
      </w:pPr>
      <w:r>
        <w:rPr>
          <w:rFonts w:ascii="Calibri" w:eastAsia="Calibri" w:hAnsi="Calibri" w:cs="Calibri"/>
        </w:rPr>
        <w:t>Permission slips should be obtained for all Students to go swim</w:t>
      </w:r>
      <w:r>
        <w:rPr>
          <w:rFonts w:ascii="Calibri" w:eastAsia="Calibri" w:hAnsi="Calibri" w:cs="Calibri"/>
        </w:rPr>
        <w:t xml:space="preserve">ming and robust risk assessments carried out. </w:t>
      </w:r>
    </w:p>
    <w:p w14:paraId="58BFE1FE" w14:textId="77777777" w:rsidR="00EC075C" w:rsidRDefault="00EC075C">
      <w:pPr>
        <w:spacing w:before="8" w:line="220" w:lineRule="auto"/>
        <w:rPr>
          <w:sz w:val="22"/>
          <w:szCs w:val="22"/>
        </w:rPr>
      </w:pPr>
    </w:p>
    <w:p w14:paraId="544DC53C" w14:textId="77777777" w:rsidR="00EC075C" w:rsidRDefault="00E35340">
      <w:pPr>
        <w:ind w:left="109"/>
        <w:rPr>
          <w:rFonts w:ascii="Calibri" w:eastAsia="Calibri" w:hAnsi="Calibri" w:cs="Calibri"/>
        </w:rPr>
      </w:pPr>
      <w:r>
        <w:rPr>
          <w:b/>
          <w:bCs/>
        </w:rPr>
        <w:t xml:space="preserve">25. </w:t>
      </w:r>
      <w:r>
        <w:rPr>
          <w:rFonts w:ascii="Calibri" w:eastAsia="Calibri" w:hAnsi="Calibri" w:cs="Calibri"/>
          <w:b/>
          <w:bCs/>
        </w:rPr>
        <w:t>Violence</w:t>
      </w:r>
    </w:p>
    <w:p w14:paraId="46946138" w14:textId="77777777" w:rsidR="00EC075C" w:rsidRDefault="00E35340">
      <w:pPr>
        <w:spacing w:before="3" w:line="235" w:lineRule="auto"/>
        <w:ind w:left="109" w:right="1097"/>
        <w:rPr>
          <w:rFonts w:ascii="Calibri" w:eastAsia="Calibri" w:hAnsi="Calibri" w:cs="Calibri"/>
        </w:rPr>
      </w:pPr>
      <w:r>
        <w:rPr>
          <w:rFonts w:ascii="Calibri" w:eastAsia="Calibri" w:hAnsi="Calibri" w:cs="Calibri"/>
        </w:rPr>
        <w:t xml:space="preserve">All violent or potentially violent incidents should be reported to the manager and the appropriate incident form completed. </w:t>
      </w:r>
    </w:p>
    <w:p w14:paraId="456273B1" w14:textId="77777777" w:rsidR="00EC075C" w:rsidRDefault="00E35340">
      <w:pPr>
        <w:spacing w:before="3" w:line="235" w:lineRule="auto"/>
        <w:ind w:left="109" w:right="1097"/>
        <w:rPr>
          <w:rFonts w:ascii="Calibri" w:eastAsia="Calibri" w:hAnsi="Calibri" w:cs="Calibri"/>
        </w:rPr>
      </w:pPr>
      <w:r>
        <w:rPr>
          <w:rFonts w:ascii="Calibri" w:eastAsia="Calibri" w:hAnsi="Calibri" w:cs="Calibri"/>
        </w:rPr>
        <w:t>Where injury occurs this should be done, in addition to completing the</w:t>
      </w:r>
      <w:r>
        <w:rPr>
          <w:rFonts w:ascii="Calibri" w:eastAsia="Calibri" w:hAnsi="Calibri" w:cs="Calibri"/>
        </w:rPr>
        <w:t xml:space="preserve"> Accident / Dangerous Occurrence form. </w:t>
      </w:r>
    </w:p>
    <w:p w14:paraId="6CFD18AD" w14:textId="77777777" w:rsidR="00EC075C" w:rsidRDefault="00E35340">
      <w:pPr>
        <w:spacing w:before="3" w:line="235" w:lineRule="auto"/>
        <w:ind w:left="109" w:right="1097"/>
        <w:rPr>
          <w:rFonts w:ascii="Calibri" w:eastAsia="Calibri" w:hAnsi="Calibri" w:cs="Calibri"/>
        </w:rPr>
      </w:pPr>
      <w:r>
        <w:rPr>
          <w:rFonts w:ascii="Calibri" w:eastAsia="Calibri" w:hAnsi="Calibri" w:cs="Calibri"/>
        </w:rPr>
        <w:t>For further information refer to our Behaviour &amp; Bullying policies.</w:t>
      </w:r>
    </w:p>
    <w:p w14:paraId="44A89AB6" w14:textId="77777777" w:rsidR="00EC075C" w:rsidRDefault="00EC075C">
      <w:pPr>
        <w:spacing w:before="12" w:line="200" w:lineRule="auto"/>
      </w:pPr>
    </w:p>
    <w:p w14:paraId="13440752" w14:textId="77777777" w:rsidR="00EC075C" w:rsidRDefault="00E35340">
      <w:pPr>
        <w:ind w:left="109"/>
        <w:rPr>
          <w:rFonts w:ascii="Calibri" w:eastAsia="Calibri" w:hAnsi="Calibri" w:cs="Calibri"/>
        </w:rPr>
      </w:pPr>
      <w:r>
        <w:rPr>
          <w:b/>
          <w:bCs/>
        </w:rPr>
        <w:t xml:space="preserve">26. </w:t>
      </w:r>
      <w:r>
        <w:rPr>
          <w:rFonts w:ascii="Calibri" w:eastAsia="Calibri" w:hAnsi="Calibri" w:cs="Calibri"/>
          <w:b/>
          <w:bCs/>
        </w:rPr>
        <w:t>Sun Protection</w:t>
      </w:r>
    </w:p>
    <w:p w14:paraId="33D9880B" w14:textId="77777777" w:rsidR="00EC075C" w:rsidRDefault="00E35340">
      <w:pPr>
        <w:spacing w:before="3" w:line="234" w:lineRule="auto"/>
        <w:ind w:left="109" w:right="475"/>
        <w:rPr>
          <w:rFonts w:ascii="Calibri" w:eastAsia="Calibri" w:hAnsi="Calibri" w:cs="Calibri"/>
        </w:rPr>
      </w:pPr>
      <w:r>
        <w:rPr>
          <w:rFonts w:ascii="Calibri" w:eastAsia="Calibri" w:hAnsi="Calibri" w:cs="Calibri"/>
        </w:rPr>
        <w:t>Skin cancer is the most common form of cancer. Exposure to ultraviolet radiation from either the sun or sunbeds is very harmful.</w:t>
      </w:r>
      <w:r>
        <w:rPr>
          <w:rFonts w:ascii="Calibri" w:eastAsia="Calibri" w:hAnsi="Calibri" w:cs="Calibri"/>
        </w:rPr>
        <w:t xml:space="preserve"> The majority of skin cancers can be avoided by adopting good sun protection practices and avoiding the use of sunbeds.</w:t>
      </w:r>
    </w:p>
    <w:p w14:paraId="3B44CAC3" w14:textId="77777777" w:rsidR="00EC075C" w:rsidRDefault="00EC075C">
      <w:pPr>
        <w:spacing w:before="3" w:line="234" w:lineRule="auto"/>
        <w:ind w:left="109" w:right="475"/>
        <w:rPr>
          <w:rFonts w:ascii="Calibri" w:eastAsia="Calibri" w:hAnsi="Calibri" w:cs="Calibri"/>
        </w:rPr>
      </w:pPr>
    </w:p>
    <w:p w14:paraId="59238097" w14:textId="77777777" w:rsidR="00EC075C" w:rsidRDefault="00EC075C">
      <w:pPr>
        <w:spacing w:before="5" w:line="140" w:lineRule="auto"/>
        <w:rPr>
          <w:sz w:val="14"/>
          <w:szCs w:val="14"/>
        </w:rPr>
      </w:pPr>
    </w:p>
    <w:p w14:paraId="42091452" w14:textId="77777777" w:rsidR="00EC075C" w:rsidRDefault="00E35340">
      <w:pPr>
        <w:ind w:left="109"/>
        <w:rPr>
          <w:rFonts w:ascii="Calibri" w:eastAsia="Calibri" w:hAnsi="Calibri" w:cs="Calibri"/>
        </w:rPr>
      </w:pPr>
      <w:r>
        <w:rPr>
          <w:rFonts w:ascii="Calibri" w:eastAsia="Calibri" w:hAnsi="Calibri" w:cs="Calibri"/>
          <w:b/>
          <w:bCs/>
        </w:rPr>
        <w:t>Protective Clothing</w:t>
      </w:r>
    </w:p>
    <w:p w14:paraId="715D641B" w14:textId="77777777" w:rsidR="00EC075C" w:rsidRDefault="00E35340">
      <w:pPr>
        <w:spacing w:line="234" w:lineRule="auto"/>
        <w:ind w:left="109" w:right="195"/>
        <w:rPr>
          <w:rFonts w:ascii="Calibri" w:eastAsia="Calibri" w:hAnsi="Calibri" w:cs="Calibri"/>
        </w:rPr>
      </w:pPr>
      <w:r>
        <w:rPr>
          <w:rFonts w:ascii="Calibri" w:eastAsia="Calibri" w:hAnsi="Calibri" w:cs="Calibri"/>
        </w:rPr>
        <w:t xml:space="preserve">Students should be encouraged to wear hats outside in the sun. Spare hats will be kept on site for those students </w:t>
      </w:r>
      <w:r>
        <w:rPr>
          <w:rFonts w:ascii="Calibri" w:eastAsia="Calibri" w:hAnsi="Calibri" w:cs="Calibri"/>
        </w:rPr>
        <w:t>who do not have a hat.</w:t>
      </w:r>
    </w:p>
    <w:p w14:paraId="26D6433E" w14:textId="77777777" w:rsidR="00EC075C" w:rsidRDefault="00E35340">
      <w:pPr>
        <w:spacing w:before="1" w:line="235" w:lineRule="auto"/>
        <w:ind w:left="109" w:right="487"/>
        <w:rPr>
          <w:rFonts w:ascii="Calibri" w:eastAsia="Calibri" w:hAnsi="Calibri" w:cs="Calibri"/>
        </w:rPr>
      </w:pPr>
      <w:r>
        <w:rPr>
          <w:rFonts w:ascii="Calibri" w:eastAsia="Calibri" w:hAnsi="Calibri" w:cs="Calibri"/>
        </w:rPr>
        <w:t xml:space="preserve">Staff should ensure that pupils cover exposed skin areas when out in the sun for longer periods of time. </w:t>
      </w:r>
      <w:proofErr w:type="gramStart"/>
      <w:r>
        <w:rPr>
          <w:rFonts w:ascii="Calibri" w:eastAsia="Calibri" w:hAnsi="Calibri" w:cs="Calibri"/>
        </w:rPr>
        <w:t>E.g.</w:t>
      </w:r>
      <w:proofErr w:type="gramEnd"/>
      <w:r>
        <w:rPr>
          <w:rFonts w:ascii="Calibri" w:eastAsia="Calibri" w:hAnsi="Calibri" w:cs="Calibri"/>
        </w:rPr>
        <w:t xml:space="preserve"> free time, trips.</w:t>
      </w:r>
    </w:p>
    <w:p w14:paraId="04DE5680" w14:textId="77777777" w:rsidR="00EC075C" w:rsidRDefault="00E35340">
      <w:pPr>
        <w:spacing w:line="280" w:lineRule="auto"/>
        <w:ind w:left="109"/>
        <w:rPr>
          <w:rFonts w:ascii="Calibri" w:eastAsia="Calibri" w:hAnsi="Calibri" w:cs="Calibri"/>
        </w:rPr>
      </w:pPr>
      <w:r>
        <w:rPr>
          <w:rFonts w:ascii="Calibri" w:eastAsia="Calibri" w:hAnsi="Calibri" w:cs="Calibri"/>
        </w:rPr>
        <w:t>Staff should set a good example by wearing hats and protective clothing outside in the sun.</w:t>
      </w:r>
    </w:p>
    <w:p w14:paraId="60A93015" w14:textId="77777777" w:rsidR="00EC075C" w:rsidRDefault="00EC075C">
      <w:pPr>
        <w:spacing w:before="1" w:line="280" w:lineRule="auto"/>
        <w:rPr>
          <w:sz w:val="28"/>
          <w:szCs w:val="28"/>
        </w:rPr>
      </w:pPr>
    </w:p>
    <w:p w14:paraId="55A68FB0" w14:textId="77777777" w:rsidR="00EC075C" w:rsidRDefault="00E35340">
      <w:pPr>
        <w:ind w:left="109"/>
        <w:rPr>
          <w:rFonts w:ascii="Calibri" w:eastAsia="Calibri" w:hAnsi="Calibri" w:cs="Calibri"/>
        </w:rPr>
      </w:pPr>
      <w:r>
        <w:rPr>
          <w:rFonts w:ascii="Calibri" w:eastAsia="Calibri" w:hAnsi="Calibri" w:cs="Calibri"/>
          <w:b/>
          <w:bCs/>
        </w:rPr>
        <w:t>Sunscreen</w:t>
      </w:r>
    </w:p>
    <w:p w14:paraId="71E328A7" w14:textId="77777777" w:rsidR="00EC075C" w:rsidRDefault="00E35340">
      <w:pPr>
        <w:spacing w:line="234" w:lineRule="auto"/>
        <w:ind w:left="109" w:right="57"/>
        <w:jc w:val="both"/>
        <w:rPr>
          <w:rFonts w:ascii="Calibri" w:eastAsia="Calibri" w:hAnsi="Calibri" w:cs="Calibri"/>
        </w:rPr>
      </w:pPr>
      <w:r>
        <w:rPr>
          <w:rFonts w:ascii="Calibri" w:eastAsia="Calibri" w:hAnsi="Calibri" w:cs="Calibri"/>
        </w:rPr>
        <w:t>Parents will be requested to send sunscreen with their child, clearly marked with their name. The farm centre will keep sunscreen in stock and with parents’ permission apply to students who have not brought their own to the centre</w:t>
      </w:r>
    </w:p>
    <w:p w14:paraId="329B8714" w14:textId="77777777" w:rsidR="00EC075C" w:rsidRDefault="00E35340">
      <w:pPr>
        <w:spacing w:before="2" w:line="234" w:lineRule="auto"/>
        <w:ind w:left="109" w:right="393"/>
        <w:rPr>
          <w:rFonts w:ascii="Calibri" w:eastAsia="Calibri" w:hAnsi="Calibri" w:cs="Calibri"/>
        </w:rPr>
      </w:pPr>
      <w:r>
        <w:rPr>
          <w:rFonts w:ascii="Calibri" w:eastAsia="Calibri" w:hAnsi="Calibri" w:cs="Calibri"/>
        </w:rPr>
        <w:t>While it is better to use</w:t>
      </w:r>
      <w:r>
        <w:rPr>
          <w:rFonts w:ascii="Calibri" w:eastAsia="Calibri" w:hAnsi="Calibri" w:cs="Calibri"/>
        </w:rPr>
        <w:t xml:space="preserve"> sunscreen sent in by parents to avoid any allergies the centre has a duty of care and will assist students who do not have their own.</w:t>
      </w:r>
    </w:p>
    <w:p w14:paraId="1399E036" w14:textId="77777777" w:rsidR="00EC075C" w:rsidRDefault="00EC075C">
      <w:pPr>
        <w:spacing w:before="13"/>
      </w:pPr>
    </w:p>
    <w:p w14:paraId="113B3835" w14:textId="77777777" w:rsidR="00EC075C" w:rsidRDefault="00E35340">
      <w:pPr>
        <w:ind w:left="109"/>
        <w:rPr>
          <w:rFonts w:ascii="Calibri" w:eastAsia="Calibri" w:hAnsi="Calibri" w:cs="Calibri"/>
        </w:rPr>
      </w:pPr>
      <w:r>
        <w:rPr>
          <w:rFonts w:ascii="Calibri" w:eastAsia="Calibri" w:hAnsi="Calibri" w:cs="Calibri"/>
          <w:b/>
          <w:bCs/>
        </w:rPr>
        <w:t>Shade</w:t>
      </w:r>
    </w:p>
    <w:p w14:paraId="27E812C3" w14:textId="77777777" w:rsidR="00EC075C" w:rsidRDefault="00E35340">
      <w:pPr>
        <w:spacing w:before="1" w:line="260" w:lineRule="auto"/>
        <w:ind w:left="109" w:right="576"/>
        <w:rPr>
          <w:rFonts w:ascii="Calibri" w:eastAsia="Calibri" w:hAnsi="Calibri" w:cs="Calibri"/>
        </w:rPr>
      </w:pPr>
      <w:r>
        <w:rPr>
          <w:rFonts w:ascii="Calibri" w:eastAsia="Calibri" w:hAnsi="Calibri" w:cs="Calibri"/>
        </w:rPr>
        <w:t>Students should be encouraged to sit/play in areas of shade. Where this is not possible in our play areas.</w:t>
      </w:r>
    </w:p>
    <w:p w14:paraId="0D247D96" w14:textId="77777777" w:rsidR="00EC075C" w:rsidRDefault="00E35340">
      <w:pPr>
        <w:spacing w:before="4" w:line="229" w:lineRule="auto"/>
        <w:ind w:left="109" w:right="412"/>
        <w:rPr>
          <w:rFonts w:ascii="Calibri" w:eastAsia="Calibri" w:hAnsi="Calibri" w:cs="Calibri"/>
        </w:rPr>
        <w:sectPr w:rsidR="00EC075C">
          <w:pgSz w:w="11900" w:h="16860"/>
          <w:pgMar w:top="840" w:right="820" w:bottom="280" w:left="640" w:header="720" w:footer="720" w:gutter="0"/>
          <w:cols w:space="720"/>
        </w:sectPr>
      </w:pPr>
      <w:r>
        <w:rPr>
          <w:rFonts w:ascii="Calibri" w:eastAsia="Calibri" w:hAnsi="Calibri" w:cs="Calibri"/>
        </w:rPr>
        <w:t xml:space="preserve">Any student who will not stay in a shaded area should be monitored and taken in if the risks are too high for that student. </w:t>
      </w:r>
      <w:proofErr w:type="gramStart"/>
      <w:r>
        <w:rPr>
          <w:rFonts w:ascii="Calibri" w:eastAsia="Calibri" w:hAnsi="Calibri" w:cs="Calibri"/>
        </w:rPr>
        <w:t>E.g.</w:t>
      </w:r>
      <w:proofErr w:type="gramEnd"/>
      <w:r>
        <w:rPr>
          <w:rFonts w:ascii="Calibri" w:eastAsia="Calibri" w:hAnsi="Calibri" w:cs="Calibri"/>
        </w:rPr>
        <w:t xml:space="preserve"> a student that is not running around but just lying in the sun.</w:t>
      </w:r>
    </w:p>
    <w:p w14:paraId="4BF2A68D" w14:textId="77777777" w:rsidR="00EC075C" w:rsidRDefault="00EC075C">
      <w:pPr>
        <w:spacing w:before="13" w:line="260" w:lineRule="auto"/>
        <w:rPr>
          <w:sz w:val="26"/>
          <w:szCs w:val="26"/>
        </w:rPr>
      </w:pPr>
    </w:p>
    <w:p w14:paraId="36EC5EDE" w14:textId="77777777" w:rsidR="00EC075C" w:rsidRDefault="00E35340">
      <w:pPr>
        <w:ind w:left="109"/>
        <w:rPr>
          <w:rFonts w:ascii="Calibri" w:eastAsia="Calibri" w:hAnsi="Calibri" w:cs="Calibri"/>
        </w:rPr>
      </w:pPr>
      <w:r>
        <w:rPr>
          <w:rFonts w:ascii="Calibri" w:eastAsia="Calibri" w:hAnsi="Calibri" w:cs="Calibri"/>
          <w:b/>
          <w:bCs/>
          <w:u w:val="single"/>
        </w:rPr>
        <w:t>Equal Opportunities</w:t>
      </w:r>
    </w:p>
    <w:p w14:paraId="250036DA" w14:textId="77777777" w:rsidR="00EC075C" w:rsidRDefault="00E35340">
      <w:pPr>
        <w:spacing w:before="4" w:line="220" w:lineRule="auto"/>
        <w:ind w:left="109" w:right="565"/>
        <w:rPr>
          <w:rFonts w:ascii="Calibri" w:eastAsia="Calibri" w:hAnsi="Calibri" w:cs="Calibri"/>
        </w:rPr>
      </w:pPr>
      <w:r>
        <w:rPr>
          <w:rFonts w:ascii="Calibri" w:eastAsia="Calibri" w:hAnsi="Calibri" w:cs="Calibri"/>
        </w:rPr>
        <w:t>Diamond Families supports the</w:t>
      </w:r>
      <w:r>
        <w:rPr>
          <w:rFonts w:ascii="Calibri" w:eastAsia="Calibri" w:hAnsi="Calibri" w:cs="Calibri"/>
        </w:rPr>
        <w:t xml:space="preserve"> rights of everyone to equal chances and individual respect for who they are, regardless of age, ethnicity, gender, social circumstances, ability / disability and sexuality.</w:t>
      </w:r>
    </w:p>
    <w:p w14:paraId="1445189F" w14:textId="77777777" w:rsidR="00EC075C" w:rsidRDefault="00EC075C">
      <w:pPr>
        <w:spacing w:before="7" w:line="260" w:lineRule="auto"/>
        <w:rPr>
          <w:sz w:val="26"/>
          <w:szCs w:val="26"/>
        </w:rPr>
      </w:pPr>
    </w:p>
    <w:p w14:paraId="39CE53EB" w14:textId="77777777" w:rsidR="00EC075C" w:rsidRDefault="00E35340">
      <w:pPr>
        <w:ind w:left="109"/>
        <w:rPr>
          <w:rFonts w:ascii="Calibri" w:eastAsia="Calibri" w:hAnsi="Calibri" w:cs="Calibri"/>
        </w:rPr>
      </w:pPr>
      <w:r>
        <w:rPr>
          <w:rFonts w:ascii="Calibri" w:eastAsia="Calibri" w:hAnsi="Calibri" w:cs="Calibri"/>
          <w:b/>
          <w:bCs/>
          <w:u w:val="single"/>
        </w:rPr>
        <w:t>Health &amp; Safety</w:t>
      </w:r>
    </w:p>
    <w:p w14:paraId="3B763523" w14:textId="77777777" w:rsidR="00EC075C" w:rsidRDefault="00E35340">
      <w:pPr>
        <w:spacing w:before="2"/>
        <w:ind w:left="109"/>
        <w:rPr>
          <w:rFonts w:ascii="Calibri" w:eastAsia="Calibri" w:hAnsi="Calibri" w:cs="Calibri"/>
        </w:rPr>
      </w:pPr>
      <w:r>
        <w:rPr>
          <w:rFonts w:ascii="Calibri" w:eastAsia="Calibri" w:hAnsi="Calibri" w:cs="Calibri"/>
        </w:rPr>
        <w:t>Health &amp; Safety issues are addressed in each updated policy and d</w:t>
      </w:r>
      <w:r>
        <w:rPr>
          <w:rFonts w:ascii="Calibri" w:eastAsia="Calibri" w:hAnsi="Calibri" w:cs="Calibri"/>
        </w:rPr>
        <w:t>iscussed at team meetings</w:t>
      </w:r>
    </w:p>
    <w:p w14:paraId="40E16697" w14:textId="77777777" w:rsidR="00EC075C" w:rsidRDefault="00E35340">
      <w:pPr>
        <w:spacing w:before="2"/>
        <w:ind w:left="109"/>
        <w:rPr>
          <w:rFonts w:ascii="Calibri" w:eastAsia="Calibri" w:hAnsi="Calibri" w:cs="Calibri"/>
        </w:rPr>
      </w:pPr>
      <w:r>
        <w:rPr>
          <w:rFonts w:ascii="Calibri" w:eastAsia="Calibri" w:hAnsi="Calibri" w:cs="Calibri"/>
          <w:b/>
          <w:bCs/>
          <w:u w:val="single"/>
        </w:rPr>
        <w:t>Professional Development</w:t>
      </w:r>
    </w:p>
    <w:p w14:paraId="222997C2" w14:textId="77777777" w:rsidR="00EC075C" w:rsidRDefault="00E35340">
      <w:pPr>
        <w:spacing w:line="280" w:lineRule="auto"/>
        <w:ind w:left="109"/>
        <w:rPr>
          <w:rFonts w:ascii="Calibri" w:eastAsia="Calibri" w:hAnsi="Calibri" w:cs="Calibri"/>
        </w:rPr>
      </w:pPr>
      <w:r>
        <w:rPr>
          <w:rFonts w:ascii="Calibri" w:eastAsia="Calibri" w:hAnsi="Calibri" w:cs="Calibri"/>
        </w:rPr>
        <w:t>All staff have equal access to training where appropriate. It is important that all staff familiarise</w:t>
      </w:r>
    </w:p>
    <w:p w14:paraId="30AFAC58" w14:textId="77777777" w:rsidR="00EC075C" w:rsidRDefault="00E35340">
      <w:pPr>
        <w:spacing w:before="1" w:line="236" w:lineRule="auto"/>
        <w:ind w:left="109" w:right="60"/>
        <w:rPr>
          <w:rFonts w:ascii="Calibri" w:eastAsia="Calibri" w:hAnsi="Calibri" w:cs="Calibri"/>
        </w:rPr>
        <w:sectPr w:rsidR="00EC075C">
          <w:type w:val="continuous"/>
          <w:pgSz w:w="11900" w:h="16860"/>
          <w:pgMar w:top="1580" w:right="720" w:bottom="280" w:left="500" w:header="720" w:footer="720" w:gutter="0"/>
          <w:cols w:space="720"/>
        </w:sectPr>
      </w:pPr>
      <w:r>
        <w:rPr>
          <w:rFonts w:ascii="Calibri" w:eastAsia="Calibri" w:hAnsi="Calibri" w:cs="Calibri"/>
        </w:rPr>
        <w:t xml:space="preserve">themselves with this policy and the health &amp; safety procedures at the </w:t>
      </w:r>
      <w:proofErr w:type="spellStart"/>
      <w:r>
        <w:rPr>
          <w:rFonts w:ascii="Calibri" w:eastAsia="Calibri" w:hAnsi="Calibri" w:cs="Calibri"/>
        </w:rPr>
        <w:t>center</w:t>
      </w:r>
      <w:proofErr w:type="spellEnd"/>
      <w:r>
        <w:rPr>
          <w:rFonts w:ascii="Calibri" w:eastAsia="Calibri" w:hAnsi="Calibri" w:cs="Calibri"/>
        </w:rPr>
        <w:t>. Training will be provided to meet standards.</w:t>
      </w:r>
    </w:p>
    <w:p w14:paraId="5E736EA7" w14:textId="77777777" w:rsidR="00EC075C" w:rsidRDefault="00E35340">
      <w:pPr>
        <w:spacing w:before="39"/>
        <w:ind w:left="220"/>
        <w:rPr>
          <w:rFonts w:ascii="Calibri" w:eastAsia="Calibri" w:hAnsi="Calibri" w:cs="Calibri"/>
          <w:sz w:val="28"/>
          <w:szCs w:val="28"/>
        </w:rPr>
      </w:pPr>
      <w:r>
        <w:rPr>
          <w:rFonts w:ascii="Calibri" w:eastAsia="Calibri" w:hAnsi="Calibri" w:cs="Calibri"/>
          <w:sz w:val="28"/>
          <w:szCs w:val="28"/>
        </w:rPr>
        <w:lastRenderedPageBreak/>
        <w:t xml:space="preserve">Staff Holding Responsibilities for Health and Safety </w:t>
      </w:r>
      <w:r>
        <w:rPr>
          <w:rFonts w:ascii="Calibri" w:eastAsia="Calibri" w:hAnsi="Calibri" w:cs="Calibri"/>
        </w:rPr>
        <w:t xml:space="preserve">- </w:t>
      </w:r>
      <w:r>
        <w:rPr>
          <w:rFonts w:ascii="Calibri" w:eastAsia="Calibri" w:hAnsi="Calibri" w:cs="Calibri"/>
          <w:sz w:val="28"/>
          <w:szCs w:val="28"/>
        </w:rPr>
        <w:t>Date: March 2022</w:t>
      </w:r>
    </w:p>
    <w:p w14:paraId="0D68EFD6" w14:textId="77777777" w:rsidR="00EC075C" w:rsidRDefault="00EC075C">
      <w:pPr>
        <w:spacing w:line="200" w:lineRule="auto"/>
      </w:pPr>
    </w:p>
    <w:tbl>
      <w:tblPr>
        <w:tblStyle w:val="a0"/>
        <w:tblpPr w:leftFromText="180" w:rightFromText="180" w:topFromText="180" w:bottomFromText="180" w:vertAnchor="text" w:tblpX="25"/>
        <w:tblW w:w="90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8"/>
        <w:gridCol w:w="4400"/>
      </w:tblGrid>
      <w:tr w:rsidR="00EC075C" w14:paraId="40B6E0AD" w14:textId="77777777">
        <w:trPr>
          <w:trHeight w:val="564"/>
        </w:trPr>
        <w:tc>
          <w:tcPr>
            <w:tcW w:w="4638" w:type="dxa"/>
            <w:tcBorders>
              <w:top w:val="single" w:sz="8" w:space="0" w:color="000000"/>
              <w:left w:val="single" w:sz="8" w:space="0" w:color="000000"/>
              <w:bottom w:val="single" w:sz="8" w:space="0" w:color="000000"/>
              <w:right w:val="single" w:sz="8" w:space="0" w:color="000000"/>
            </w:tcBorders>
          </w:tcPr>
          <w:p w14:paraId="0DC59F31" w14:textId="77777777" w:rsidR="00EC075C" w:rsidRDefault="00E35340">
            <w:pPr>
              <w:spacing w:before="2"/>
              <w:ind w:left="1867" w:right="1872"/>
              <w:jc w:val="center"/>
            </w:pPr>
            <w:r>
              <w:rPr>
                <w:b/>
                <w:bCs/>
              </w:rPr>
              <w:t>Position</w:t>
            </w:r>
          </w:p>
        </w:tc>
        <w:tc>
          <w:tcPr>
            <w:tcW w:w="4400" w:type="dxa"/>
            <w:tcBorders>
              <w:top w:val="single" w:sz="8" w:space="0" w:color="000000"/>
              <w:left w:val="single" w:sz="8" w:space="0" w:color="000000"/>
              <w:bottom w:val="single" w:sz="8" w:space="0" w:color="000000"/>
              <w:right w:val="single" w:sz="8" w:space="0" w:color="000000"/>
            </w:tcBorders>
          </w:tcPr>
          <w:p w14:paraId="7178C1FC" w14:textId="77777777" w:rsidR="00EC075C" w:rsidRDefault="00E35340">
            <w:pPr>
              <w:spacing w:before="2"/>
              <w:ind w:left="1857" w:right="1854"/>
              <w:jc w:val="center"/>
            </w:pPr>
            <w:r>
              <w:rPr>
                <w:b/>
                <w:bCs/>
              </w:rPr>
              <w:t>Name</w:t>
            </w:r>
          </w:p>
        </w:tc>
      </w:tr>
      <w:tr w:rsidR="00EC075C" w14:paraId="4DD0C3D9" w14:textId="77777777">
        <w:trPr>
          <w:trHeight w:val="840"/>
        </w:trPr>
        <w:tc>
          <w:tcPr>
            <w:tcW w:w="4638" w:type="dxa"/>
            <w:tcBorders>
              <w:top w:val="single" w:sz="8" w:space="0" w:color="000000"/>
              <w:left w:val="single" w:sz="8" w:space="0" w:color="000000"/>
              <w:bottom w:val="single" w:sz="8" w:space="0" w:color="000000"/>
              <w:right w:val="single" w:sz="8" w:space="0" w:color="000000"/>
            </w:tcBorders>
          </w:tcPr>
          <w:p w14:paraId="42D6178D" w14:textId="77777777" w:rsidR="00EC075C" w:rsidRDefault="00EC075C">
            <w:pPr>
              <w:spacing w:before="5" w:line="260" w:lineRule="auto"/>
              <w:rPr>
                <w:sz w:val="26"/>
                <w:szCs w:val="26"/>
              </w:rPr>
            </w:pPr>
          </w:p>
          <w:p w14:paraId="2A5259BC" w14:textId="77777777" w:rsidR="00EC075C" w:rsidRDefault="00EC075C">
            <w:pPr>
              <w:ind w:left="93"/>
            </w:pPr>
          </w:p>
        </w:tc>
        <w:tc>
          <w:tcPr>
            <w:tcW w:w="4400" w:type="dxa"/>
            <w:tcBorders>
              <w:top w:val="single" w:sz="8" w:space="0" w:color="000000"/>
              <w:left w:val="single" w:sz="8" w:space="0" w:color="000000"/>
              <w:bottom w:val="single" w:sz="8" w:space="0" w:color="000000"/>
              <w:right w:val="single" w:sz="8" w:space="0" w:color="000000"/>
            </w:tcBorders>
          </w:tcPr>
          <w:p w14:paraId="34494F26" w14:textId="77777777" w:rsidR="00EC075C" w:rsidRDefault="00EC075C">
            <w:pPr>
              <w:spacing w:before="16" w:line="220" w:lineRule="auto"/>
            </w:pPr>
          </w:p>
          <w:p w14:paraId="7B6E3413" w14:textId="77777777" w:rsidR="00EC075C" w:rsidRDefault="00EC075C">
            <w:pPr>
              <w:ind w:left="124"/>
            </w:pPr>
          </w:p>
        </w:tc>
      </w:tr>
      <w:tr w:rsidR="00EC075C" w14:paraId="348C963B" w14:textId="77777777">
        <w:trPr>
          <w:trHeight w:val="1118"/>
        </w:trPr>
        <w:tc>
          <w:tcPr>
            <w:tcW w:w="4638" w:type="dxa"/>
            <w:tcBorders>
              <w:top w:val="single" w:sz="8" w:space="0" w:color="000000"/>
              <w:left w:val="single" w:sz="8" w:space="0" w:color="000000"/>
              <w:bottom w:val="single" w:sz="8" w:space="0" w:color="000000"/>
              <w:right w:val="single" w:sz="8" w:space="0" w:color="000000"/>
            </w:tcBorders>
          </w:tcPr>
          <w:p w14:paraId="5CF63AEA" w14:textId="77777777" w:rsidR="00EC075C" w:rsidRDefault="00E35340">
            <w:r>
              <w:rPr>
                <w:sz w:val="26"/>
                <w:szCs w:val="26"/>
              </w:rPr>
              <w:t>R</w:t>
            </w:r>
            <w:r>
              <w:t>esponsible for health and safety</w:t>
            </w:r>
          </w:p>
        </w:tc>
        <w:tc>
          <w:tcPr>
            <w:tcW w:w="4400" w:type="dxa"/>
            <w:tcBorders>
              <w:top w:val="single" w:sz="8" w:space="0" w:color="000000"/>
              <w:left w:val="single" w:sz="8" w:space="0" w:color="000000"/>
              <w:bottom w:val="single" w:sz="8" w:space="0" w:color="000000"/>
              <w:right w:val="single" w:sz="8" w:space="0" w:color="000000"/>
            </w:tcBorders>
          </w:tcPr>
          <w:p w14:paraId="6D3F101A" w14:textId="77777777" w:rsidR="00EC075C" w:rsidRDefault="00EC075C">
            <w:pPr>
              <w:spacing w:before="14" w:line="280" w:lineRule="auto"/>
              <w:rPr>
                <w:sz w:val="28"/>
                <w:szCs w:val="28"/>
              </w:rPr>
            </w:pPr>
          </w:p>
          <w:p w14:paraId="2759A145" w14:textId="77777777" w:rsidR="00EC075C" w:rsidRDefault="00E35340">
            <w:pPr>
              <w:ind w:left="-3"/>
            </w:pPr>
            <w:r>
              <w:t xml:space="preserve">Emma </w:t>
            </w:r>
            <w:proofErr w:type="spellStart"/>
            <w:r>
              <w:t>Shutt</w:t>
            </w:r>
            <w:proofErr w:type="spellEnd"/>
          </w:p>
        </w:tc>
      </w:tr>
      <w:tr w:rsidR="00EC075C" w14:paraId="66C75317" w14:textId="77777777">
        <w:trPr>
          <w:trHeight w:val="845"/>
        </w:trPr>
        <w:tc>
          <w:tcPr>
            <w:tcW w:w="4638" w:type="dxa"/>
            <w:tcBorders>
              <w:top w:val="single" w:sz="8" w:space="0" w:color="000000"/>
              <w:left w:val="single" w:sz="8" w:space="0" w:color="000000"/>
              <w:bottom w:val="single" w:sz="8" w:space="0" w:color="000000"/>
              <w:right w:val="single" w:sz="8" w:space="0" w:color="000000"/>
            </w:tcBorders>
          </w:tcPr>
          <w:p w14:paraId="106C17D3" w14:textId="77777777" w:rsidR="00EC075C" w:rsidRDefault="00EC075C">
            <w:pPr>
              <w:spacing w:before="5" w:line="260" w:lineRule="auto"/>
              <w:rPr>
                <w:sz w:val="26"/>
                <w:szCs w:val="26"/>
              </w:rPr>
            </w:pPr>
          </w:p>
          <w:p w14:paraId="1DDAAA95" w14:textId="77777777" w:rsidR="00EC075C" w:rsidRDefault="00E35340">
            <w:pPr>
              <w:ind w:left="93"/>
            </w:pPr>
            <w:r>
              <w:t>Service manager</w:t>
            </w:r>
          </w:p>
        </w:tc>
        <w:tc>
          <w:tcPr>
            <w:tcW w:w="4400" w:type="dxa"/>
            <w:tcBorders>
              <w:top w:val="single" w:sz="8" w:space="0" w:color="000000"/>
              <w:left w:val="single" w:sz="8" w:space="0" w:color="000000"/>
              <w:bottom w:val="single" w:sz="8" w:space="0" w:color="000000"/>
              <w:right w:val="single" w:sz="8" w:space="0" w:color="000000"/>
            </w:tcBorders>
          </w:tcPr>
          <w:p w14:paraId="68CEE10E" w14:textId="77777777" w:rsidR="00EC075C" w:rsidRDefault="00EC075C">
            <w:pPr>
              <w:spacing w:before="11" w:line="280" w:lineRule="auto"/>
            </w:pPr>
          </w:p>
          <w:p w14:paraId="639CC880" w14:textId="7FA4E8CF" w:rsidR="00EC075C" w:rsidRDefault="00E35340">
            <w:pPr>
              <w:spacing w:before="11" w:line="280" w:lineRule="auto"/>
            </w:pPr>
            <w:r>
              <w:t>Karen Price</w:t>
            </w:r>
          </w:p>
          <w:p w14:paraId="10C4BE5B" w14:textId="77777777" w:rsidR="00EC075C" w:rsidRDefault="00EC075C">
            <w:pPr>
              <w:ind w:left="-3"/>
            </w:pPr>
          </w:p>
        </w:tc>
      </w:tr>
      <w:tr w:rsidR="00EC075C" w14:paraId="77AA4D9F" w14:textId="77777777">
        <w:trPr>
          <w:trHeight w:val="845"/>
        </w:trPr>
        <w:tc>
          <w:tcPr>
            <w:tcW w:w="4638" w:type="dxa"/>
            <w:tcBorders>
              <w:top w:val="single" w:sz="8" w:space="0" w:color="000000"/>
              <w:left w:val="single" w:sz="8" w:space="0" w:color="000000"/>
              <w:bottom w:val="single" w:sz="8" w:space="0" w:color="000000"/>
              <w:right w:val="single" w:sz="8" w:space="0" w:color="000000"/>
            </w:tcBorders>
          </w:tcPr>
          <w:p w14:paraId="07CB95BD" w14:textId="77777777" w:rsidR="00EC075C" w:rsidRDefault="00EC075C">
            <w:pPr>
              <w:spacing w:before="7" w:line="260" w:lineRule="auto"/>
              <w:rPr>
                <w:sz w:val="26"/>
                <w:szCs w:val="26"/>
              </w:rPr>
            </w:pPr>
          </w:p>
          <w:p w14:paraId="283C3B38" w14:textId="77777777" w:rsidR="00EC075C" w:rsidRDefault="00E35340">
            <w:pPr>
              <w:ind w:left="93"/>
            </w:pPr>
            <w:r>
              <w:t>COSHH Co-Ordinator</w:t>
            </w:r>
          </w:p>
        </w:tc>
        <w:tc>
          <w:tcPr>
            <w:tcW w:w="4400" w:type="dxa"/>
            <w:tcBorders>
              <w:top w:val="single" w:sz="8" w:space="0" w:color="000000"/>
              <w:left w:val="single" w:sz="8" w:space="0" w:color="000000"/>
              <w:bottom w:val="single" w:sz="8" w:space="0" w:color="000000"/>
              <w:right w:val="single" w:sz="8" w:space="0" w:color="000000"/>
            </w:tcBorders>
          </w:tcPr>
          <w:p w14:paraId="29B898BB" w14:textId="77777777" w:rsidR="00EC075C" w:rsidRDefault="00EC075C">
            <w:pPr>
              <w:spacing w:line="280" w:lineRule="auto"/>
              <w:ind w:left="-3"/>
            </w:pPr>
          </w:p>
          <w:p w14:paraId="29C7F90E" w14:textId="77777777" w:rsidR="00EC075C" w:rsidRDefault="00E35340">
            <w:pPr>
              <w:spacing w:line="280" w:lineRule="auto"/>
              <w:ind w:left="-3"/>
            </w:pPr>
            <w:r>
              <w:t xml:space="preserve">Emma </w:t>
            </w:r>
            <w:proofErr w:type="spellStart"/>
            <w:r>
              <w:t>Shutt</w:t>
            </w:r>
            <w:proofErr w:type="spellEnd"/>
          </w:p>
        </w:tc>
      </w:tr>
      <w:tr w:rsidR="00EC075C" w14:paraId="6F361F8B" w14:textId="77777777">
        <w:trPr>
          <w:trHeight w:val="1116"/>
        </w:trPr>
        <w:tc>
          <w:tcPr>
            <w:tcW w:w="4638" w:type="dxa"/>
            <w:tcBorders>
              <w:top w:val="single" w:sz="8" w:space="0" w:color="000000"/>
              <w:left w:val="single" w:sz="8" w:space="0" w:color="000000"/>
              <w:bottom w:val="single" w:sz="8" w:space="0" w:color="000000"/>
              <w:right w:val="single" w:sz="8" w:space="0" w:color="000000"/>
            </w:tcBorders>
          </w:tcPr>
          <w:p w14:paraId="5B70CE29" w14:textId="77777777" w:rsidR="00EC075C" w:rsidRDefault="00EC075C">
            <w:pPr>
              <w:spacing w:line="200" w:lineRule="auto"/>
            </w:pPr>
          </w:p>
          <w:p w14:paraId="11A1EF69" w14:textId="77777777" w:rsidR="00EC075C" w:rsidRDefault="00EC075C">
            <w:pPr>
              <w:spacing w:before="2" w:line="200" w:lineRule="auto"/>
            </w:pPr>
          </w:p>
          <w:p w14:paraId="0C6A53EF" w14:textId="77777777" w:rsidR="00EC075C" w:rsidRDefault="00E35340">
            <w:pPr>
              <w:ind w:left="93"/>
            </w:pPr>
            <w:r>
              <w:t>Site Operations</w:t>
            </w:r>
          </w:p>
        </w:tc>
        <w:tc>
          <w:tcPr>
            <w:tcW w:w="4400" w:type="dxa"/>
            <w:tcBorders>
              <w:top w:val="single" w:sz="8" w:space="0" w:color="000000"/>
              <w:left w:val="single" w:sz="8" w:space="0" w:color="000000"/>
              <w:bottom w:val="single" w:sz="8" w:space="0" w:color="000000"/>
              <w:right w:val="single" w:sz="8" w:space="0" w:color="000000"/>
            </w:tcBorders>
          </w:tcPr>
          <w:p w14:paraId="599CCB75" w14:textId="4D41577E" w:rsidR="00EC075C" w:rsidRDefault="00E35340" w:rsidP="00E35340">
            <w:pPr>
              <w:spacing w:line="280" w:lineRule="auto"/>
            </w:pPr>
            <w:r>
              <w:t>Karen Price</w:t>
            </w:r>
          </w:p>
        </w:tc>
      </w:tr>
      <w:tr w:rsidR="00EC075C" w14:paraId="18A91D75" w14:textId="77777777">
        <w:trPr>
          <w:trHeight w:val="840"/>
        </w:trPr>
        <w:tc>
          <w:tcPr>
            <w:tcW w:w="4638" w:type="dxa"/>
            <w:tcBorders>
              <w:top w:val="single" w:sz="8" w:space="0" w:color="000000"/>
              <w:left w:val="single" w:sz="8" w:space="0" w:color="000000"/>
              <w:bottom w:val="single" w:sz="8" w:space="0" w:color="000000"/>
              <w:right w:val="single" w:sz="8" w:space="0" w:color="000000"/>
            </w:tcBorders>
          </w:tcPr>
          <w:p w14:paraId="0A6501BF" w14:textId="77777777" w:rsidR="00EC075C" w:rsidRDefault="00E35340">
            <w:pPr>
              <w:spacing w:line="280" w:lineRule="auto"/>
            </w:pPr>
            <w:r>
              <w:t xml:space="preserve">  Designated first aider</w:t>
            </w:r>
          </w:p>
        </w:tc>
        <w:tc>
          <w:tcPr>
            <w:tcW w:w="4400" w:type="dxa"/>
            <w:tcBorders>
              <w:top w:val="single" w:sz="8" w:space="0" w:color="000000"/>
              <w:left w:val="single" w:sz="8" w:space="0" w:color="000000"/>
              <w:bottom w:val="single" w:sz="8" w:space="0" w:color="000000"/>
              <w:right w:val="single" w:sz="8" w:space="0" w:color="000000"/>
            </w:tcBorders>
          </w:tcPr>
          <w:p w14:paraId="6000C597" w14:textId="3904952F" w:rsidR="00EC075C" w:rsidRDefault="00E35340">
            <w:pPr>
              <w:spacing w:line="280" w:lineRule="auto"/>
            </w:pPr>
            <w:bookmarkStart w:id="1" w:name="_heading=h.do6jo42m7m8u" w:colFirst="0" w:colLast="0"/>
            <w:bookmarkEnd w:id="1"/>
            <w:r>
              <w:t xml:space="preserve">Rebecca </w:t>
            </w:r>
            <w:proofErr w:type="spellStart"/>
            <w:r>
              <w:t>Roden</w:t>
            </w:r>
            <w:proofErr w:type="spellEnd"/>
          </w:p>
        </w:tc>
      </w:tr>
    </w:tbl>
    <w:p w14:paraId="2ADBBEB0" w14:textId="77777777" w:rsidR="00EC075C" w:rsidRDefault="00EC075C">
      <w:pPr>
        <w:spacing w:before="4" w:line="120" w:lineRule="auto"/>
      </w:pPr>
    </w:p>
    <w:p w14:paraId="4B2F2DB8" w14:textId="77777777" w:rsidR="00EC075C" w:rsidRDefault="00EC075C">
      <w:pPr>
        <w:spacing w:before="4" w:line="120" w:lineRule="auto"/>
        <w:rPr>
          <w:sz w:val="12"/>
          <w:szCs w:val="12"/>
        </w:rPr>
      </w:pPr>
    </w:p>
    <w:p w14:paraId="6BF9C621" w14:textId="77777777" w:rsidR="00EC075C" w:rsidRDefault="00EC075C">
      <w:pPr>
        <w:spacing w:line="200" w:lineRule="auto"/>
      </w:pPr>
    </w:p>
    <w:p w14:paraId="6832DB78" w14:textId="77777777" w:rsidR="00EC075C" w:rsidRDefault="00EC075C">
      <w:pPr>
        <w:spacing w:line="200" w:lineRule="auto"/>
      </w:pPr>
    </w:p>
    <w:p w14:paraId="021A71A0" w14:textId="77777777" w:rsidR="00EC075C" w:rsidRDefault="00EC075C">
      <w:pPr>
        <w:spacing w:line="200" w:lineRule="auto"/>
      </w:pPr>
    </w:p>
    <w:p w14:paraId="4B85B13C" w14:textId="77777777" w:rsidR="00EC075C" w:rsidRDefault="00E35340">
      <w:pPr>
        <w:ind w:left="220"/>
        <w:rPr>
          <w:rFonts w:ascii="Calibri" w:eastAsia="Calibri" w:hAnsi="Calibri" w:cs="Calibri"/>
        </w:rPr>
        <w:sectPr w:rsidR="00EC075C">
          <w:pgSz w:w="11900" w:h="16860"/>
          <w:pgMar w:top="700" w:right="1420" w:bottom="280" w:left="1220" w:header="720" w:footer="720" w:gutter="0"/>
          <w:cols w:space="720"/>
        </w:sectPr>
      </w:pPr>
      <w:r>
        <w:rPr>
          <w:rFonts w:ascii="Calibri" w:eastAsia="Calibri" w:hAnsi="Calibri" w:cs="Calibri"/>
        </w:rPr>
        <w:t xml:space="preserve">For health and safety advice or Queries contact Emma </w:t>
      </w:r>
      <w:proofErr w:type="spellStart"/>
      <w:r>
        <w:rPr>
          <w:rFonts w:ascii="Calibri" w:eastAsia="Calibri" w:hAnsi="Calibri" w:cs="Calibri"/>
        </w:rPr>
        <w:t>Shutt</w:t>
      </w:r>
      <w:proofErr w:type="spellEnd"/>
      <w:r>
        <w:rPr>
          <w:rFonts w:ascii="Calibri" w:eastAsia="Calibri" w:hAnsi="Calibri" w:cs="Calibri"/>
        </w:rPr>
        <w:t xml:space="preserve"> on 07969797470</w:t>
      </w:r>
    </w:p>
    <w:p w14:paraId="62ED27C9" w14:textId="77777777" w:rsidR="00EC075C" w:rsidRDefault="00EC075C">
      <w:pPr>
        <w:spacing w:line="200" w:lineRule="auto"/>
      </w:pPr>
    </w:p>
    <w:p w14:paraId="3F1C2475" w14:textId="77777777" w:rsidR="00EC075C" w:rsidRDefault="00EC075C">
      <w:pPr>
        <w:spacing w:line="200" w:lineRule="auto"/>
      </w:pPr>
    </w:p>
    <w:p w14:paraId="35AF7F8F" w14:textId="77777777" w:rsidR="00EC075C" w:rsidRDefault="00EC075C">
      <w:pPr>
        <w:spacing w:line="200" w:lineRule="auto"/>
      </w:pPr>
    </w:p>
    <w:p w14:paraId="28BD6FBC" w14:textId="77777777" w:rsidR="00EC075C" w:rsidRDefault="00EC075C">
      <w:pPr>
        <w:spacing w:line="200" w:lineRule="auto"/>
      </w:pPr>
    </w:p>
    <w:p w14:paraId="06745086" w14:textId="77777777" w:rsidR="00EC075C" w:rsidRDefault="00EC075C">
      <w:pPr>
        <w:spacing w:before="11" w:line="260" w:lineRule="auto"/>
        <w:rPr>
          <w:sz w:val="26"/>
          <w:szCs w:val="26"/>
        </w:rPr>
      </w:pPr>
    </w:p>
    <w:p w14:paraId="3741D443" w14:textId="77777777" w:rsidR="00EC075C" w:rsidRDefault="00E35340">
      <w:pPr>
        <w:ind w:left="120" w:right="-43"/>
        <w:rPr>
          <w:rFonts w:ascii="Calibri" w:eastAsia="Calibri" w:hAnsi="Calibri" w:cs="Calibri"/>
        </w:rPr>
      </w:pPr>
      <w:r>
        <w:rPr>
          <w:rFonts w:ascii="Calibri" w:eastAsia="Calibri" w:hAnsi="Calibri" w:cs="Calibri"/>
          <w:b/>
          <w:bCs/>
        </w:rPr>
        <w:t>Responsibilities</w:t>
      </w:r>
    </w:p>
    <w:p w14:paraId="7378CEED" w14:textId="77777777" w:rsidR="00EC075C" w:rsidRDefault="00E35340">
      <w:pPr>
        <w:spacing w:before="2" w:line="280" w:lineRule="auto"/>
        <w:ind w:left="120" w:right="-56"/>
        <w:rPr>
          <w:rFonts w:ascii="Calibri" w:eastAsia="Calibri" w:hAnsi="Calibri" w:cs="Calibri"/>
        </w:rPr>
      </w:pPr>
      <w:r>
        <w:rPr>
          <w:rFonts w:ascii="Calibri" w:eastAsia="Calibri" w:hAnsi="Calibri" w:cs="Calibri"/>
          <w:u w:val="single"/>
        </w:rPr>
        <w:t>The centre manager</w:t>
      </w:r>
    </w:p>
    <w:p w14:paraId="7CA749F6" w14:textId="77777777" w:rsidR="00EC075C" w:rsidRDefault="00E35340">
      <w:pPr>
        <w:spacing w:line="200" w:lineRule="auto"/>
      </w:pPr>
      <w:r>
        <w:br w:type="column"/>
      </w:r>
    </w:p>
    <w:p w14:paraId="38CD69EA" w14:textId="77777777" w:rsidR="00EC075C" w:rsidRDefault="00EC075C">
      <w:pPr>
        <w:spacing w:before="14" w:line="200" w:lineRule="auto"/>
      </w:pPr>
    </w:p>
    <w:p w14:paraId="3B65001D" w14:textId="77777777" w:rsidR="00EC075C" w:rsidRDefault="00E35340">
      <w:pPr>
        <w:spacing w:before="11"/>
        <w:ind w:left="312" w:right="309"/>
        <w:jc w:val="center"/>
        <w:rPr>
          <w:rFonts w:ascii="Calibri" w:eastAsia="Calibri" w:hAnsi="Calibri" w:cs="Calibri"/>
          <w:sz w:val="32"/>
          <w:szCs w:val="32"/>
        </w:rPr>
      </w:pPr>
      <w:r>
        <w:rPr>
          <w:rFonts w:ascii="Calibri" w:eastAsia="Calibri" w:hAnsi="Calibri" w:cs="Calibri"/>
          <w:sz w:val="32"/>
          <w:szCs w:val="32"/>
        </w:rPr>
        <w:t>Diamond Families</w:t>
      </w:r>
    </w:p>
    <w:p w14:paraId="2CC224AA" w14:textId="77777777" w:rsidR="00EC075C" w:rsidRDefault="00E35340">
      <w:pPr>
        <w:spacing w:before="11"/>
        <w:ind w:left="312" w:right="309"/>
        <w:jc w:val="center"/>
        <w:rPr>
          <w:rFonts w:ascii="Calibri" w:eastAsia="Calibri" w:hAnsi="Calibri" w:cs="Calibri"/>
        </w:rPr>
      </w:pPr>
      <w:r>
        <w:rPr>
          <w:rFonts w:ascii="Calibri" w:eastAsia="Calibri" w:hAnsi="Calibri" w:cs="Calibri"/>
        </w:rPr>
        <w:t>Health &amp; Safety Policy</w:t>
      </w:r>
    </w:p>
    <w:p w14:paraId="2F055637" w14:textId="77777777" w:rsidR="00EC075C" w:rsidRDefault="00E35340">
      <w:pPr>
        <w:spacing w:before="58"/>
        <w:rPr>
          <w:rFonts w:ascii="Calibri" w:eastAsia="Calibri" w:hAnsi="Calibri" w:cs="Calibri"/>
        </w:rPr>
        <w:sectPr w:rsidR="00EC075C">
          <w:pgSz w:w="11900" w:h="16860"/>
          <w:pgMar w:top="580" w:right="820" w:bottom="280" w:left="1320" w:header="720" w:footer="720" w:gutter="0"/>
          <w:cols w:num="3" w:space="720" w:equalWidth="0">
            <w:col w:w="2104" w:space="1723"/>
            <w:col w:w="2104" w:space="1723"/>
            <w:col w:w="2104" w:space="0"/>
          </w:cols>
        </w:sectPr>
      </w:pPr>
      <w:r>
        <w:br w:type="column"/>
      </w:r>
      <w:r>
        <w:rPr>
          <w:rFonts w:ascii="Calibri" w:eastAsia="Calibri" w:hAnsi="Calibri" w:cs="Calibri"/>
          <w:b/>
          <w:bCs/>
          <w:u w:val="single"/>
        </w:rPr>
        <w:t>Appendix 2</w:t>
      </w:r>
    </w:p>
    <w:p w14:paraId="7AC94841" w14:textId="77777777" w:rsidR="00EC075C" w:rsidRDefault="00EC075C">
      <w:pPr>
        <w:spacing w:line="200" w:lineRule="auto"/>
      </w:pPr>
    </w:p>
    <w:p w14:paraId="16E5E25F" w14:textId="77777777" w:rsidR="00EC075C" w:rsidRDefault="00EC075C">
      <w:pPr>
        <w:spacing w:before="12" w:line="220" w:lineRule="auto"/>
        <w:rPr>
          <w:sz w:val="22"/>
          <w:szCs w:val="22"/>
        </w:rPr>
      </w:pPr>
    </w:p>
    <w:p w14:paraId="0C2A1AA0" w14:textId="77777777" w:rsidR="00EC075C" w:rsidRDefault="00E35340">
      <w:pPr>
        <w:tabs>
          <w:tab w:val="left" w:pos="440"/>
        </w:tabs>
        <w:spacing w:before="26"/>
        <w:ind w:left="456" w:right="1468"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take due account of the LEA Health, Safety &amp; We</w:t>
      </w:r>
      <w:r>
        <w:rPr>
          <w:rFonts w:ascii="Calibri" w:eastAsia="Calibri" w:hAnsi="Calibri" w:cs="Calibri"/>
        </w:rPr>
        <w:t>lfare Policy within budget and other policy constraints</w:t>
      </w:r>
    </w:p>
    <w:p w14:paraId="464C23DF"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ensure that health &amp; safety responsibilities are met</w:t>
      </w:r>
    </w:p>
    <w:p w14:paraId="7209013E" w14:textId="77777777" w:rsidR="00EC075C" w:rsidRDefault="00E35340">
      <w:pPr>
        <w:spacing w:before="2"/>
        <w:ind w:left="118"/>
        <w:rPr>
          <w:rFonts w:ascii="Calibri" w:eastAsia="Calibri" w:hAnsi="Calibri" w:cs="Calibri"/>
        </w:rPr>
      </w:pPr>
      <w:r>
        <w:rPr>
          <w:rFonts w:ascii="Arial" w:eastAsia="Arial" w:hAnsi="Arial" w:cs="Arial"/>
        </w:rPr>
        <w:t xml:space="preserve">•  </w:t>
      </w:r>
      <w:r>
        <w:rPr>
          <w:rFonts w:ascii="Calibri" w:eastAsia="Calibri" w:hAnsi="Calibri" w:cs="Calibri"/>
        </w:rPr>
        <w:t>To monitor and evaluate performance in respect of health &amp; safety</w:t>
      </w:r>
    </w:p>
    <w:p w14:paraId="5E81A28E" w14:textId="77777777" w:rsidR="00EC075C" w:rsidRDefault="00E35340">
      <w:pPr>
        <w:tabs>
          <w:tab w:val="left" w:pos="440"/>
        </w:tabs>
        <w:spacing w:before="2"/>
        <w:ind w:left="456" w:right="1166"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bring to the attention of the Director any health &amp; safety concern outside of their control or any health &amp; safety responsibility that they are unable to meet.</w:t>
      </w:r>
    </w:p>
    <w:p w14:paraId="2E46052B" w14:textId="77777777" w:rsidR="00EC075C" w:rsidRDefault="00EC075C">
      <w:pPr>
        <w:spacing w:before="5" w:line="160" w:lineRule="auto"/>
        <w:rPr>
          <w:sz w:val="17"/>
          <w:szCs w:val="17"/>
        </w:rPr>
      </w:pPr>
    </w:p>
    <w:p w14:paraId="4F410575" w14:textId="77777777" w:rsidR="00EC075C" w:rsidRDefault="00E35340">
      <w:pPr>
        <w:ind w:left="120"/>
        <w:rPr>
          <w:rFonts w:ascii="Calibri" w:eastAsia="Calibri" w:hAnsi="Calibri" w:cs="Calibri"/>
        </w:rPr>
      </w:pPr>
      <w:r>
        <w:rPr>
          <w:rFonts w:ascii="Calibri" w:eastAsia="Calibri" w:hAnsi="Calibri" w:cs="Calibri"/>
          <w:u w:val="single"/>
        </w:rPr>
        <w:t>The Trustees</w:t>
      </w:r>
    </w:p>
    <w:p w14:paraId="0C7B343F" w14:textId="77777777" w:rsidR="00EC075C" w:rsidRDefault="00E35340">
      <w:pPr>
        <w:tabs>
          <w:tab w:val="left" w:pos="440"/>
        </w:tabs>
        <w:spacing w:before="12" w:line="260" w:lineRule="auto"/>
        <w:ind w:left="456" w:right="1281"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manage the centre staff, site and activities so that the health, safety and welfare of all those involved is secured</w:t>
      </w:r>
    </w:p>
    <w:p w14:paraId="6D900716" w14:textId="77777777" w:rsidR="00EC075C" w:rsidRDefault="00E35340">
      <w:pPr>
        <w:spacing w:line="28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comply with the L.A policy</w:t>
      </w:r>
    </w:p>
    <w:p w14:paraId="496CCBA8" w14:textId="77777777" w:rsidR="00EC075C" w:rsidRDefault="00E35340">
      <w:pPr>
        <w:tabs>
          <w:tab w:val="left" w:pos="440"/>
        </w:tabs>
        <w:spacing w:before="12" w:line="260" w:lineRule="auto"/>
        <w:ind w:left="456" w:right="1286"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 xml:space="preserve">To bring any health &amp; safety concerns outside of own control or any Health &amp; Safety responsibilities </w:t>
      </w:r>
      <w:r>
        <w:rPr>
          <w:rFonts w:ascii="Calibri" w:eastAsia="Calibri" w:hAnsi="Calibri" w:cs="Calibri"/>
        </w:rPr>
        <w:t>that are unable to be met to the attention of the Trustees, school surveyor or the LEA Safety Officer as appropriate.</w:t>
      </w:r>
    </w:p>
    <w:p w14:paraId="6DCDBED3" w14:textId="77777777" w:rsidR="00EC075C" w:rsidRDefault="00E35340">
      <w:pPr>
        <w:tabs>
          <w:tab w:val="left" w:pos="440"/>
        </w:tabs>
        <w:spacing w:before="24" w:line="260" w:lineRule="auto"/>
        <w:ind w:left="456" w:right="945"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assess &amp; record all significant risks to staff, pupils, visitors, contractors and hirers and to ensure that they are controlled as fa</w:t>
      </w:r>
      <w:r>
        <w:rPr>
          <w:rFonts w:ascii="Calibri" w:eastAsia="Calibri" w:hAnsi="Calibri" w:cs="Calibri"/>
        </w:rPr>
        <w:t>r as is reasonably practicable.</w:t>
      </w:r>
    </w:p>
    <w:p w14:paraId="091E99D8" w14:textId="77777777" w:rsidR="00EC075C" w:rsidRDefault="00E35340">
      <w:pPr>
        <w:spacing w:line="28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discuss &amp; distribute site-specific policies on local health &amp; safety issues.</w:t>
      </w:r>
    </w:p>
    <w:p w14:paraId="7600AA3D" w14:textId="77777777" w:rsidR="00EC075C" w:rsidRDefault="00E35340">
      <w:pPr>
        <w:tabs>
          <w:tab w:val="left" w:pos="440"/>
        </w:tabs>
        <w:spacing w:before="15" w:line="260" w:lineRule="auto"/>
        <w:ind w:left="456" w:right="1297"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monitor and secure compliance with the centre policy and the control measures identified through risk assessments</w:t>
      </w:r>
    </w:p>
    <w:p w14:paraId="128FDDE6" w14:textId="77777777" w:rsidR="00EC075C" w:rsidRDefault="00E35340">
      <w:pPr>
        <w:spacing w:before="1"/>
        <w:ind w:left="118"/>
        <w:rPr>
          <w:rFonts w:ascii="Calibri" w:eastAsia="Calibri" w:hAnsi="Calibri" w:cs="Calibri"/>
        </w:rPr>
      </w:pPr>
      <w:r>
        <w:rPr>
          <w:rFonts w:ascii="Arial" w:eastAsia="Arial" w:hAnsi="Arial" w:cs="Arial"/>
        </w:rPr>
        <w:t xml:space="preserve">•  </w:t>
      </w:r>
      <w:r>
        <w:rPr>
          <w:rFonts w:ascii="Calibri" w:eastAsia="Calibri" w:hAnsi="Calibri" w:cs="Calibri"/>
        </w:rPr>
        <w:t>To ensure staff are properly trained, instructed and supervised for any relevant health</w:t>
      </w:r>
    </w:p>
    <w:p w14:paraId="34407E12" w14:textId="77777777" w:rsidR="00EC075C" w:rsidRDefault="00E35340">
      <w:pPr>
        <w:ind w:left="500"/>
        <w:rPr>
          <w:rFonts w:ascii="Calibri" w:eastAsia="Calibri" w:hAnsi="Calibri" w:cs="Calibri"/>
        </w:rPr>
      </w:pPr>
      <w:r>
        <w:rPr>
          <w:rFonts w:ascii="Calibri" w:eastAsia="Calibri" w:hAnsi="Calibri" w:cs="Calibri"/>
        </w:rPr>
        <w:t xml:space="preserve">&amp; s a </w:t>
      </w:r>
      <w:proofErr w:type="spellStart"/>
      <w:r>
        <w:rPr>
          <w:rFonts w:ascii="Calibri" w:eastAsia="Calibri" w:hAnsi="Calibri" w:cs="Calibri"/>
        </w:rPr>
        <w:t>fe</w:t>
      </w:r>
      <w:proofErr w:type="spellEnd"/>
      <w:r>
        <w:rPr>
          <w:rFonts w:ascii="Calibri" w:eastAsia="Calibri" w:hAnsi="Calibri" w:cs="Calibri"/>
        </w:rPr>
        <w:t xml:space="preserve"> t y role and that all staff engage with L.A and site policy and procedures</w:t>
      </w:r>
    </w:p>
    <w:p w14:paraId="29315740" w14:textId="77777777" w:rsidR="00EC075C" w:rsidRDefault="00E35340">
      <w:pPr>
        <w:spacing w:line="26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inspect the site and property for any unsafe condition and to make safe in</w:t>
      </w:r>
    </w:p>
    <w:p w14:paraId="64ECFC81" w14:textId="77777777" w:rsidR="00EC075C" w:rsidRDefault="00E35340">
      <w:pPr>
        <w:spacing w:line="260" w:lineRule="auto"/>
        <w:ind w:left="456"/>
        <w:rPr>
          <w:rFonts w:ascii="Calibri" w:eastAsia="Calibri" w:hAnsi="Calibri" w:cs="Calibri"/>
        </w:rPr>
      </w:pPr>
      <w:r>
        <w:rPr>
          <w:rFonts w:ascii="Calibri" w:eastAsia="Calibri" w:hAnsi="Calibri" w:cs="Calibri"/>
        </w:rPr>
        <w:t>a t</w:t>
      </w:r>
      <w:r>
        <w:rPr>
          <w:rFonts w:ascii="Calibri" w:eastAsia="Calibri" w:hAnsi="Calibri" w:cs="Calibri"/>
        </w:rPr>
        <w:t>ime scale commensurate to the level of danger</w:t>
      </w:r>
    </w:p>
    <w:p w14:paraId="729FBAED" w14:textId="77777777" w:rsidR="00EC075C" w:rsidRDefault="00E35340">
      <w:pPr>
        <w:spacing w:before="2"/>
        <w:ind w:left="118"/>
        <w:rPr>
          <w:rFonts w:ascii="Calibri" w:eastAsia="Calibri" w:hAnsi="Calibri" w:cs="Calibri"/>
        </w:rPr>
      </w:pPr>
      <w:r>
        <w:rPr>
          <w:rFonts w:ascii="Arial" w:eastAsia="Arial" w:hAnsi="Arial" w:cs="Arial"/>
        </w:rPr>
        <w:t xml:space="preserve">•  </w:t>
      </w:r>
      <w:r>
        <w:rPr>
          <w:rFonts w:ascii="Calibri" w:eastAsia="Calibri" w:hAnsi="Calibri" w:cs="Calibri"/>
        </w:rPr>
        <w:t>To arrange routine maintenance and servicing of equipment</w:t>
      </w:r>
    </w:p>
    <w:p w14:paraId="74D2FCAC" w14:textId="77777777" w:rsidR="00EC075C" w:rsidRDefault="00E35340">
      <w:pPr>
        <w:tabs>
          <w:tab w:val="left" w:pos="440"/>
        </w:tabs>
        <w:spacing w:before="4" w:line="228" w:lineRule="auto"/>
        <w:ind w:left="456" w:right="1180"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consider health &amp; safety in the selection of contractors and planning of contracted work and to provide general supervision &amp; monitoring of cont</w:t>
      </w:r>
      <w:r>
        <w:rPr>
          <w:rFonts w:ascii="Calibri" w:eastAsia="Calibri" w:hAnsi="Calibri" w:cs="Calibri"/>
        </w:rPr>
        <w:t>ractors whilst on site.</w:t>
      </w:r>
    </w:p>
    <w:p w14:paraId="5D3445F3" w14:textId="77777777" w:rsidR="00EC075C" w:rsidRDefault="00E35340">
      <w:pPr>
        <w:spacing w:line="28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investigate all accidents, near misses and episodes of work-related ill health.</w:t>
      </w:r>
    </w:p>
    <w:p w14:paraId="396C51AC" w14:textId="77777777" w:rsidR="00EC075C" w:rsidRDefault="00E35340">
      <w:pPr>
        <w:spacing w:before="2"/>
        <w:ind w:left="118"/>
        <w:rPr>
          <w:rFonts w:ascii="Calibri" w:eastAsia="Calibri" w:hAnsi="Calibri" w:cs="Calibri"/>
        </w:rPr>
      </w:pPr>
      <w:r>
        <w:rPr>
          <w:rFonts w:ascii="Arial" w:eastAsia="Arial" w:hAnsi="Arial" w:cs="Arial"/>
        </w:rPr>
        <w:t xml:space="preserve">•  </w:t>
      </w:r>
      <w:r>
        <w:rPr>
          <w:rFonts w:ascii="Calibri" w:eastAsia="Calibri" w:hAnsi="Calibri" w:cs="Calibri"/>
        </w:rPr>
        <w:t>To monitor and evaluate the health &amp; safety performance of all staff</w:t>
      </w:r>
    </w:p>
    <w:p w14:paraId="0B85F786"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have and practice emergency and contingency plans.</w:t>
      </w:r>
    </w:p>
    <w:p w14:paraId="2D758076" w14:textId="77777777" w:rsidR="00EC075C" w:rsidRDefault="00EC075C">
      <w:pPr>
        <w:spacing w:line="160" w:lineRule="auto"/>
        <w:rPr>
          <w:sz w:val="17"/>
          <w:szCs w:val="17"/>
        </w:rPr>
      </w:pPr>
    </w:p>
    <w:p w14:paraId="0FCDEBDD" w14:textId="77777777" w:rsidR="00EC075C" w:rsidRDefault="00E35340">
      <w:pPr>
        <w:ind w:left="120"/>
        <w:rPr>
          <w:rFonts w:ascii="Calibri" w:eastAsia="Calibri" w:hAnsi="Calibri" w:cs="Calibri"/>
        </w:rPr>
      </w:pPr>
      <w:r>
        <w:rPr>
          <w:rFonts w:ascii="Calibri" w:eastAsia="Calibri" w:hAnsi="Calibri" w:cs="Calibri"/>
          <w:u w:val="single"/>
        </w:rPr>
        <w:t>All Staff</w:t>
      </w:r>
    </w:p>
    <w:p w14:paraId="69DE2B37"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 xml:space="preserve">To </w:t>
      </w:r>
      <w:r>
        <w:rPr>
          <w:rFonts w:ascii="Calibri" w:eastAsia="Calibri" w:hAnsi="Calibri" w:cs="Calibri"/>
        </w:rPr>
        <w:t xml:space="preserve">assist the Manager to </w:t>
      </w:r>
      <w:proofErr w:type="spellStart"/>
      <w:r>
        <w:rPr>
          <w:rFonts w:ascii="Calibri" w:eastAsia="Calibri" w:hAnsi="Calibri" w:cs="Calibri"/>
        </w:rPr>
        <w:t>fulfill</w:t>
      </w:r>
      <w:proofErr w:type="spellEnd"/>
      <w:r>
        <w:rPr>
          <w:rFonts w:ascii="Calibri" w:eastAsia="Calibri" w:hAnsi="Calibri" w:cs="Calibri"/>
        </w:rPr>
        <w:t xml:space="preserve"> her responsibilities</w:t>
      </w:r>
    </w:p>
    <w:p w14:paraId="0B2CC416"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develop safe systems of work for specific tasks</w:t>
      </w:r>
    </w:p>
    <w:p w14:paraId="4F6B3112" w14:textId="77777777" w:rsidR="00EC075C" w:rsidRDefault="00E35340">
      <w:pPr>
        <w:spacing w:before="4"/>
        <w:ind w:left="118"/>
        <w:rPr>
          <w:rFonts w:ascii="Calibri" w:eastAsia="Calibri" w:hAnsi="Calibri" w:cs="Calibri"/>
        </w:rPr>
      </w:pPr>
      <w:r>
        <w:rPr>
          <w:rFonts w:ascii="Arial" w:eastAsia="Arial" w:hAnsi="Arial" w:cs="Arial"/>
        </w:rPr>
        <w:t xml:space="preserve">•  </w:t>
      </w:r>
      <w:r>
        <w:rPr>
          <w:rFonts w:ascii="Calibri" w:eastAsia="Calibri" w:hAnsi="Calibri" w:cs="Calibri"/>
        </w:rPr>
        <w:t>To work within L.A and site policy</w:t>
      </w:r>
    </w:p>
    <w:p w14:paraId="5E465867" w14:textId="77777777" w:rsidR="00EC075C" w:rsidRDefault="00E35340">
      <w:pPr>
        <w:spacing w:before="5"/>
        <w:ind w:left="118"/>
        <w:rPr>
          <w:rFonts w:ascii="Calibri" w:eastAsia="Calibri" w:hAnsi="Calibri" w:cs="Calibri"/>
        </w:rPr>
      </w:pPr>
      <w:r>
        <w:rPr>
          <w:rFonts w:ascii="Arial" w:eastAsia="Arial" w:hAnsi="Arial" w:cs="Arial"/>
        </w:rPr>
        <w:t xml:space="preserve">•  </w:t>
      </w:r>
      <w:r>
        <w:rPr>
          <w:rFonts w:ascii="Calibri" w:eastAsia="Calibri" w:hAnsi="Calibri" w:cs="Calibri"/>
        </w:rPr>
        <w:t>To report any situation that significantly compromises health &amp; safety.</w:t>
      </w:r>
    </w:p>
    <w:p w14:paraId="4BBA5197" w14:textId="77777777" w:rsidR="00EC075C" w:rsidRDefault="00EC075C">
      <w:pPr>
        <w:spacing w:before="3" w:line="160" w:lineRule="auto"/>
        <w:rPr>
          <w:sz w:val="17"/>
          <w:szCs w:val="17"/>
        </w:rPr>
      </w:pPr>
    </w:p>
    <w:p w14:paraId="45D8F675" w14:textId="77777777" w:rsidR="00EC075C" w:rsidRDefault="00E35340">
      <w:pPr>
        <w:ind w:left="183"/>
        <w:rPr>
          <w:rFonts w:ascii="Calibri" w:eastAsia="Calibri" w:hAnsi="Calibri" w:cs="Calibri"/>
        </w:rPr>
      </w:pPr>
      <w:r>
        <w:rPr>
          <w:rFonts w:ascii="Calibri" w:eastAsia="Calibri" w:hAnsi="Calibri" w:cs="Calibri"/>
          <w:u w:val="single"/>
        </w:rPr>
        <w:t>Parent Helper / Volunteers</w:t>
      </w:r>
    </w:p>
    <w:p w14:paraId="2F73AFDC" w14:textId="77777777" w:rsidR="00EC075C" w:rsidRDefault="00E35340">
      <w:pPr>
        <w:spacing w:before="21"/>
        <w:ind w:left="118"/>
        <w:rPr>
          <w:rFonts w:ascii="Calibri" w:eastAsia="Calibri" w:hAnsi="Calibri" w:cs="Calibri"/>
        </w:rPr>
      </w:pPr>
      <w:r>
        <w:rPr>
          <w:rFonts w:ascii="Arial" w:eastAsia="Arial" w:hAnsi="Arial" w:cs="Arial"/>
        </w:rPr>
        <w:t xml:space="preserve">•  </w:t>
      </w:r>
      <w:r>
        <w:rPr>
          <w:rFonts w:ascii="Calibri" w:eastAsia="Calibri" w:hAnsi="Calibri" w:cs="Calibri"/>
        </w:rPr>
        <w:t>To engage only in work or activities specifically authorised by the Trustees and that they are competent to undertake</w:t>
      </w:r>
    </w:p>
    <w:p w14:paraId="042E5E19" w14:textId="77777777" w:rsidR="00EC075C" w:rsidRDefault="00E35340">
      <w:pPr>
        <w:spacing w:line="28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report any situation that significantly compromises health &amp; safety.</w:t>
      </w:r>
    </w:p>
    <w:p w14:paraId="01DC8A07" w14:textId="77777777" w:rsidR="00EC075C" w:rsidRDefault="00EC075C">
      <w:pPr>
        <w:spacing w:before="5" w:line="160" w:lineRule="auto"/>
        <w:rPr>
          <w:sz w:val="16"/>
          <w:szCs w:val="16"/>
        </w:rPr>
      </w:pPr>
    </w:p>
    <w:p w14:paraId="04A7D0B7" w14:textId="77777777" w:rsidR="00EC075C" w:rsidRDefault="00EC075C">
      <w:pPr>
        <w:spacing w:line="200" w:lineRule="auto"/>
      </w:pPr>
    </w:p>
    <w:p w14:paraId="34FEA95E" w14:textId="77777777" w:rsidR="00EC075C" w:rsidRDefault="00E35340">
      <w:pPr>
        <w:ind w:left="120"/>
        <w:rPr>
          <w:rFonts w:ascii="Calibri" w:eastAsia="Calibri" w:hAnsi="Calibri" w:cs="Calibri"/>
        </w:rPr>
      </w:pPr>
      <w:r>
        <w:rPr>
          <w:rFonts w:ascii="Calibri" w:eastAsia="Calibri" w:hAnsi="Calibri" w:cs="Calibri"/>
          <w:u w:val="single"/>
        </w:rPr>
        <w:t>Appointed First Aid / Manual Ha</w:t>
      </w:r>
      <w:r>
        <w:rPr>
          <w:rFonts w:ascii="Calibri" w:eastAsia="Calibri" w:hAnsi="Calibri" w:cs="Calibri"/>
          <w:u w:val="single"/>
        </w:rPr>
        <w:t>ndling Person</w:t>
      </w:r>
    </w:p>
    <w:p w14:paraId="28B43E0E" w14:textId="77777777" w:rsidR="00EC075C" w:rsidRDefault="00E35340">
      <w:pPr>
        <w:ind w:left="120"/>
        <w:rPr>
          <w:rFonts w:ascii="Calibri" w:eastAsia="Calibri" w:hAnsi="Calibri" w:cs="Calibri"/>
        </w:rPr>
        <w:sectPr w:rsidR="00EC075C">
          <w:type w:val="continuous"/>
          <w:pgSz w:w="11900" w:h="16860"/>
          <w:pgMar w:top="1580" w:right="820" w:bottom="280" w:left="1320" w:header="720" w:footer="720" w:gutter="0"/>
          <w:cols w:space="720"/>
        </w:sectPr>
      </w:pPr>
      <w:r>
        <w:rPr>
          <w:rFonts w:ascii="Calibri" w:eastAsia="Calibri" w:hAnsi="Calibri" w:cs="Calibri"/>
        </w:rPr>
        <w:t>Named staff: (see attached lists)</w:t>
      </w:r>
    </w:p>
    <w:p w14:paraId="25BD7927" w14:textId="77777777" w:rsidR="00EC075C" w:rsidRDefault="00E35340">
      <w:pPr>
        <w:tabs>
          <w:tab w:val="left" w:pos="440"/>
        </w:tabs>
        <w:spacing w:before="69" w:line="260" w:lineRule="auto"/>
        <w:ind w:left="456" w:right="802" w:hanging="338"/>
        <w:rPr>
          <w:rFonts w:ascii="Calibri" w:eastAsia="Calibri" w:hAnsi="Calibri" w:cs="Calibri"/>
        </w:rPr>
      </w:pPr>
      <w:r>
        <w:rPr>
          <w:rFonts w:ascii="Arial" w:eastAsia="Arial" w:hAnsi="Arial" w:cs="Arial"/>
        </w:rPr>
        <w:lastRenderedPageBreak/>
        <w:t>•</w:t>
      </w:r>
      <w:r>
        <w:rPr>
          <w:rFonts w:ascii="Arial" w:eastAsia="Arial" w:hAnsi="Arial" w:cs="Arial"/>
        </w:rPr>
        <w:tab/>
      </w:r>
      <w:r>
        <w:rPr>
          <w:rFonts w:ascii="Calibri" w:eastAsia="Calibri" w:hAnsi="Calibri" w:cs="Calibri"/>
        </w:rPr>
        <w:t>To provide health &amp; safety expertise in the area they are qualified and identify the need for relevant knowledge, skills, equipment, materials, training.</w:t>
      </w:r>
    </w:p>
    <w:p w14:paraId="70DD8D61"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receive &amp; keep up-to-date Emergency First Aid / Manual Handling training</w:t>
      </w:r>
    </w:p>
    <w:p w14:paraId="7E85B5A0" w14:textId="77777777" w:rsidR="00EC075C" w:rsidRDefault="00E35340">
      <w:pPr>
        <w:spacing w:line="280" w:lineRule="auto"/>
        <w:ind w:left="118"/>
        <w:rPr>
          <w:rFonts w:ascii="Calibri" w:eastAsia="Calibri" w:hAnsi="Calibri" w:cs="Calibri"/>
        </w:rPr>
      </w:pPr>
      <w:r>
        <w:rPr>
          <w:rFonts w:ascii="Arial" w:eastAsia="Arial" w:hAnsi="Arial" w:cs="Arial"/>
        </w:rPr>
        <w:t xml:space="preserve">•  </w:t>
      </w:r>
      <w:r>
        <w:rPr>
          <w:rFonts w:ascii="Calibri" w:eastAsia="Calibri" w:hAnsi="Calibri" w:cs="Calibri"/>
        </w:rPr>
        <w:t>To work within the r</w:t>
      </w:r>
      <w:r>
        <w:rPr>
          <w:rFonts w:ascii="Calibri" w:eastAsia="Calibri" w:hAnsi="Calibri" w:cs="Calibri"/>
        </w:rPr>
        <w:t>elevant LEA &amp; centre policy</w:t>
      </w:r>
    </w:p>
    <w:p w14:paraId="6A95B0D6" w14:textId="77777777" w:rsidR="00EC075C" w:rsidRDefault="00E35340">
      <w:pPr>
        <w:spacing w:before="7"/>
        <w:ind w:left="118"/>
        <w:rPr>
          <w:rFonts w:ascii="Calibri" w:eastAsia="Calibri" w:hAnsi="Calibri" w:cs="Calibri"/>
        </w:rPr>
      </w:pPr>
      <w:r>
        <w:rPr>
          <w:rFonts w:ascii="Arial" w:eastAsia="Arial" w:hAnsi="Arial" w:cs="Arial"/>
        </w:rPr>
        <w:t xml:space="preserve">•  </w:t>
      </w:r>
      <w:r>
        <w:rPr>
          <w:rFonts w:ascii="Calibri" w:eastAsia="Calibri" w:hAnsi="Calibri" w:cs="Calibri"/>
        </w:rPr>
        <w:t>To report any situation that significantly compromises health &amp; safety</w:t>
      </w:r>
    </w:p>
    <w:p w14:paraId="0BADE95F" w14:textId="77777777" w:rsidR="00EC075C" w:rsidRDefault="00EC075C">
      <w:pPr>
        <w:spacing w:before="7" w:line="160" w:lineRule="auto"/>
        <w:rPr>
          <w:sz w:val="17"/>
          <w:szCs w:val="17"/>
        </w:rPr>
      </w:pPr>
    </w:p>
    <w:p w14:paraId="29DE9D02" w14:textId="77777777" w:rsidR="00EC075C" w:rsidRDefault="00E35340">
      <w:pPr>
        <w:ind w:left="120"/>
        <w:rPr>
          <w:rFonts w:ascii="Calibri" w:eastAsia="Calibri" w:hAnsi="Calibri" w:cs="Calibri"/>
        </w:rPr>
      </w:pPr>
      <w:r>
        <w:rPr>
          <w:rFonts w:ascii="Calibri" w:eastAsia="Calibri" w:hAnsi="Calibri" w:cs="Calibri"/>
          <w:u w:val="single"/>
        </w:rPr>
        <w:t>Farm centre Maintenance Staff</w:t>
      </w:r>
    </w:p>
    <w:p w14:paraId="5C3A11BE"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provide health &amp; safety competence in particular areas of work</w:t>
      </w:r>
    </w:p>
    <w:p w14:paraId="3AC792D2"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work within LEA &amp; centre policy</w:t>
      </w:r>
    </w:p>
    <w:p w14:paraId="1558523E" w14:textId="77777777" w:rsidR="00EC075C" w:rsidRDefault="00E35340">
      <w:pPr>
        <w:ind w:left="118"/>
        <w:rPr>
          <w:rFonts w:ascii="Calibri" w:eastAsia="Calibri" w:hAnsi="Calibri" w:cs="Calibri"/>
        </w:rPr>
      </w:pPr>
      <w:r>
        <w:rPr>
          <w:rFonts w:ascii="Arial" w:eastAsia="Arial" w:hAnsi="Arial" w:cs="Arial"/>
        </w:rPr>
        <w:t xml:space="preserve">•  </w:t>
      </w:r>
      <w:r>
        <w:rPr>
          <w:rFonts w:ascii="Calibri" w:eastAsia="Calibri" w:hAnsi="Calibri" w:cs="Calibri"/>
        </w:rPr>
        <w:t>To report any</w:t>
      </w:r>
      <w:r>
        <w:rPr>
          <w:rFonts w:ascii="Calibri" w:eastAsia="Calibri" w:hAnsi="Calibri" w:cs="Calibri"/>
        </w:rPr>
        <w:t xml:space="preserve"> situation that significantly compromises health &amp; safety</w:t>
      </w:r>
    </w:p>
    <w:p w14:paraId="7857C0BA" w14:textId="77777777" w:rsidR="00EC075C" w:rsidRDefault="00E35340">
      <w:pPr>
        <w:tabs>
          <w:tab w:val="left" w:pos="440"/>
        </w:tabs>
        <w:spacing w:before="17" w:line="260" w:lineRule="auto"/>
        <w:ind w:left="456" w:right="602"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If given the delegated task, to provide general supervision to contractors working on the farm centre site</w:t>
      </w:r>
    </w:p>
    <w:p w14:paraId="5989A637" w14:textId="77777777" w:rsidR="00EC075C" w:rsidRDefault="00EC075C">
      <w:pPr>
        <w:spacing w:before="10" w:line="160" w:lineRule="auto"/>
        <w:rPr>
          <w:sz w:val="16"/>
          <w:szCs w:val="16"/>
        </w:rPr>
      </w:pPr>
    </w:p>
    <w:p w14:paraId="10BA758F" w14:textId="77777777" w:rsidR="00EC075C" w:rsidRDefault="00E35340">
      <w:pPr>
        <w:ind w:left="120"/>
        <w:rPr>
          <w:rFonts w:ascii="Calibri" w:eastAsia="Calibri" w:hAnsi="Calibri" w:cs="Calibri"/>
        </w:rPr>
      </w:pPr>
      <w:r>
        <w:rPr>
          <w:rFonts w:ascii="Calibri" w:eastAsia="Calibri" w:hAnsi="Calibri" w:cs="Calibri"/>
          <w:u w:val="single"/>
        </w:rPr>
        <w:t>Contractors</w:t>
      </w:r>
    </w:p>
    <w:p w14:paraId="5C3C9FCD" w14:textId="77777777" w:rsidR="00EC075C" w:rsidRDefault="00E35340">
      <w:pPr>
        <w:tabs>
          <w:tab w:val="left" w:pos="440"/>
        </w:tabs>
        <w:spacing w:before="12" w:line="260" w:lineRule="auto"/>
        <w:ind w:left="456" w:right="62" w:hanging="338"/>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undertake work in a safe manner in compliance with health &amp; safety law and approved guidance</w:t>
      </w:r>
    </w:p>
    <w:p w14:paraId="1CCB65CC" w14:textId="77777777" w:rsidR="00EC075C" w:rsidRDefault="00E35340">
      <w:pPr>
        <w:tabs>
          <w:tab w:val="left" w:pos="460"/>
        </w:tabs>
        <w:spacing w:before="13" w:line="280" w:lineRule="auto"/>
        <w:ind w:left="461" w:right="609" w:hanging="343"/>
        <w:rPr>
          <w:rFonts w:ascii="Calibri" w:eastAsia="Calibri" w:hAnsi="Calibri" w:cs="Calibri"/>
        </w:rPr>
      </w:pPr>
      <w:r>
        <w:rPr>
          <w:rFonts w:ascii="Arial" w:eastAsia="Arial" w:hAnsi="Arial" w:cs="Arial"/>
        </w:rPr>
        <w:t>•</w:t>
      </w:r>
      <w:r>
        <w:rPr>
          <w:rFonts w:ascii="Arial" w:eastAsia="Arial" w:hAnsi="Arial" w:cs="Arial"/>
        </w:rPr>
        <w:tab/>
      </w:r>
      <w:r>
        <w:rPr>
          <w:rFonts w:ascii="Calibri" w:eastAsia="Calibri" w:hAnsi="Calibri" w:cs="Calibri"/>
        </w:rPr>
        <w:t>To notify the Farm centre manager of any situation in which the health &amp; safety of others affected by the contractor’s activities is or maybe significantly co</w:t>
      </w:r>
      <w:r>
        <w:rPr>
          <w:rFonts w:ascii="Calibri" w:eastAsia="Calibri" w:hAnsi="Calibri" w:cs="Calibri"/>
        </w:rPr>
        <w:t>mpromised.</w:t>
      </w:r>
    </w:p>
    <w:p w14:paraId="420D1348" w14:textId="77777777" w:rsidR="00EC075C" w:rsidRDefault="00EC075C">
      <w:pPr>
        <w:tabs>
          <w:tab w:val="left" w:pos="460"/>
        </w:tabs>
        <w:spacing w:before="13" w:line="280" w:lineRule="auto"/>
        <w:ind w:left="461" w:right="609" w:hanging="343"/>
        <w:rPr>
          <w:rFonts w:ascii="Calibri" w:eastAsia="Calibri" w:hAnsi="Calibri" w:cs="Calibri"/>
        </w:rPr>
      </w:pPr>
    </w:p>
    <w:p w14:paraId="0AA998A3" w14:textId="77777777" w:rsidR="00EC075C" w:rsidRDefault="00EC075C">
      <w:pPr>
        <w:tabs>
          <w:tab w:val="left" w:pos="460"/>
        </w:tabs>
        <w:spacing w:before="13" w:line="280" w:lineRule="auto"/>
        <w:ind w:left="461" w:right="609" w:hanging="343"/>
        <w:rPr>
          <w:rFonts w:ascii="Calibri" w:eastAsia="Calibri" w:hAnsi="Calibri" w:cs="Calibri"/>
        </w:rPr>
      </w:pPr>
    </w:p>
    <w:p w14:paraId="275152C6" w14:textId="77777777" w:rsidR="00EC075C" w:rsidRDefault="00E35340">
      <w:pPr>
        <w:spacing w:before="42"/>
        <w:ind w:left="160" w:right="7702"/>
        <w:jc w:val="both"/>
        <w:rPr>
          <w:rFonts w:ascii="Calibri" w:eastAsia="Calibri" w:hAnsi="Calibri" w:cs="Calibri"/>
        </w:rPr>
      </w:pPr>
      <w:r>
        <w:rPr>
          <w:rFonts w:ascii="Calibri" w:eastAsia="Calibri" w:hAnsi="Calibri" w:cs="Calibri"/>
          <w:b/>
          <w:bCs/>
        </w:rPr>
        <w:t>Minor Injuries</w:t>
      </w:r>
    </w:p>
    <w:p w14:paraId="75E13A30" w14:textId="77777777" w:rsidR="00EC075C" w:rsidRDefault="00E35340">
      <w:pPr>
        <w:spacing w:before="1"/>
        <w:ind w:left="160" w:right="69"/>
        <w:jc w:val="both"/>
        <w:rPr>
          <w:rFonts w:ascii="Calibri" w:eastAsia="Calibri" w:hAnsi="Calibri" w:cs="Calibri"/>
        </w:rPr>
      </w:pPr>
      <w:r>
        <w:rPr>
          <w:rFonts w:ascii="Calibri" w:eastAsia="Calibri" w:hAnsi="Calibri" w:cs="Calibri"/>
        </w:rPr>
        <w:t xml:space="preserve">Minor injuries to pupils should be recorded in the Student Accident </w:t>
      </w:r>
      <w:proofErr w:type="spellStart"/>
      <w:r>
        <w:rPr>
          <w:rFonts w:ascii="Calibri" w:eastAsia="Calibri" w:hAnsi="Calibri" w:cs="Calibri"/>
        </w:rPr>
        <w:t>NoteBook</w:t>
      </w:r>
      <w:proofErr w:type="spellEnd"/>
      <w:r>
        <w:rPr>
          <w:rFonts w:ascii="Calibri" w:eastAsia="Calibri" w:hAnsi="Calibri" w:cs="Calibri"/>
        </w:rPr>
        <w:t>. Any major injury to a student or any injury to an adult which requires first aid treatment, should be recorded in the Accident Book, an Accident / Dan</w:t>
      </w:r>
      <w:r>
        <w:rPr>
          <w:rFonts w:ascii="Calibri" w:eastAsia="Calibri" w:hAnsi="Calibri" w:cs="Calibri"/>
        </w:rPr>
        <w:t xml:space="preserve">gerous Occurrence Form completed and the top copy forwarded </w:t>
      </w:r>
      <w:proofErr w:type="gramStart"/>
      <w:r>
        <w:rPr>
          <w:rFonts w:ascii="Calibri" w:eastAsia="Calibri" w:hAnsi="Calibri" w:cs="Calibri"/>
        </w:rPr>
        <w:t>to  the</w:t>
      </w:r>
      <w:proofErr w:type="gramEnd"/>
      <w:r>
        <w:rPr>
          <w:rFonts w:ascii="Calibri" w:eastAsia="Calibri" w:hAnsi="Calibri" w:cs="Calibri"/>
        </w:rPr>
        <w:t xml:space="preserve">  Health  and  Safety Section as  soon  as possible.  All such accidents should be investigated to try to prevent their recurrence.</w:t>
      </w:r>
    </w:p>
    <w:p w14:paraId="5C822F7C" w14:textId="77777777" w:rsidR="00EC075C" w:rsidRDefault="00EC075C">
      <w:pPr>
        <w:spacing w:before="12" w:line="260" w:lineRule="auto"/>
        <w:rPr>
          <w:sz w:val="26"/>
          <w:szCs w:val="26"/>
        </w:rPr>
      </w:pPr>
    </w:p>
    <w:p w14:paraId="09647F0B" w14:textId="77777777" w:rsidR="00EC075C" w:rsidRDefault="00E35340">
      <w:pPr>
        <w:ind w:left="160" w:right="7004"/>
        <w:jc w:val="both"/>
        <w:rPr>
          <w:rFonts w:ascii="Calibri" w:eastAsia="Calibri" w:hAnsi="Calibri" w:cs="Calibri"/>
        </w:rPr>
      </w:pPr>
      <w:r>
        <w:rPr>
          <w:rFonts w:ascii="Calibri" w:eastAsia="Calibri" w:hAnsi="Calibri" w:cs="Calibri"/>
          <w:b/>
          <w:bCs/>
        </w:rPr>
        <w:t>Reportable incidents</w:t>
      </w:r>
    </w:p>
    <w:p w14:paraId="6F6A780C" w14:textId="77777777" w:rsidR="00EC075C" w:rsidRDefault="00E35340">
      <w:pPr>
        <w:spacing w:line="280" w:lineRule="auto"/>
        <w:ind w:left="160" w:right="75"/>
        <w:jc w:val="both"/>
        <w:rPr>
          <w:rFonts w:ascii="Calibri" w:eastAsia="Calibri" w:hAnsi="Calibri" w:cs="Calibri"/>
        </w:rPr>
      </w:pPr>
      <w:r>
        <w:rPr>
          <w:rFonts w:ascii="Calibri" w:eastAsia="Calibri" w:hAnsi="Calibri" w:cs="Calibri"/>
        </w:rPr>
        <w:t>Reportable injuries, dangerous occu</w:t>
      </w:r>
      <w:r>
        <w:rPr>
          <w:rFonts w:ascii="Calibri" w:eastAsia="Calibri" w:hAnsi="Calibri" w:cs="Calibri"/>
        </w:rPr>
        <w:t>rrences and occupational diseases are major incidents</w:t>
      </w:r>
    </w:p>
    <w:p w14:paraId="628C6742" w14:textId="77777777" w:rsidR="00EC075C" w:rsidRDefault="00E35340">
      <w:pPr>
        <w:spacing w:line="236" w:lineRule="auto"/>
        <w:ind w:left="160" w:right="68"/>
        <w:jc w:val="both"/>
        <w:rPr>
          <w:rFonts w:ascii="Calibri" w:eastAsia="Calibri" w:hAnsi="Calibri" w:cs="Calibri"/>
        </w:rPr>
      </w:pPr>
      <w:r>
        <w:rPr>
          <w:rFonts w:ascii="Calibri" w:eastAsia="Calibri" w:hAnsi="Calibri" w:cs="Calibri"/>
        </w:rPr>
        <w:t xml:space="preserve">as detailed below.  These must be reported to the Health and </w:t>
      </w:r>
      <w:proofErr w:type="gramStart"/>
      <w:r>
        <w:rPr>
          <w:rFonts w:ascii="Calibri" w:eastAsia="Calibri" w:hAnsi="Calibri" w:cs="Calibri"/>
        </w:rPr>
        <w:t>Safety  Executive</w:t>
      </w:r>
      <w:proofErr w:type="gramEnd"/>
      <w:r>
        <w:rPr>
          <w:rFonts w:ascii="Calibri" w:eastAsia="Calibri" w:hAnsi="Calibri" w:cs="Calibri"/>
        </w:rPr>
        <w:t xml:space="preserve">, by  the Education Safety Officer, firstly by the quickest possible means and subsequently on the correct form. Provisions </w:t>
      </w:r>
      <w:r>
        <w:rPr>
          <w:rFonts w:ascii="Calibri" w:eastAsia="Calibri" w:hAnsi="Calibri" w:cs="Calibri"/>
        </w:rPr>
        <w:t>must therefore telephone the Safety Section on 01225 395114, as soon</w:t>
      </w:r>
    </w:p>
    <w:p w14:paraId="3F623567" w14:textId="77777777" w:rsidR="00EC075C" w:rsidRDefault="00E35340">
      <w:pPr>
        <w:spacing w:before="3"/>
        <w:ind w:left="160" w:right="971"/>
        <w:rPr>
          <w:rFonts w:ascii="Calibri" w:eastAsia="Calibri" w:hAnsi="Calibri" w:cs="Calibri"/>
        </w:rPr>
      </w:pPr>
      <w:r>
        <w:rPr>
          <w:rFonts w:ascii="Calibri" w:eastAsia="Calibri" w:hAnsi="Calibri" w:cs="Calibri"/>
        </w:rPr>
        <w:t>as an incident occurs and scan an incident report form and email to our operations coordinator.</w:t>
      </w:r>
    </w:p>
    <w:p w14:paraId="35A795DF" w14:textId="77777777" w:rsidR="00EC075C" w:rsidRDefault="00EC075C">
      <w:pPr>
        <w:spacing w:before="11" w:line="260" w:lineRule="auto"/>
        <w:rPr>
          <w:sz w:val="26"/>
          <w:szCs w:val="26"/>
        </w:rPr>
      </w:pPr>
    </w:p>
    <w:p w14:paraId="792D639A" w14:textId="77777777" w:rsidR="00EC075C" w:rsidRDefault="00E35340">
      <w:pPr>
        <w:spacing w:line="280" w:lineRule="auto"/>
        <w:ind w:left="160" w:right="7163"/>
        <w:jc w:val="both"/>
        <w:rPr>
          <w:rFonts w:ascii="Calibri" w:eastAsia="Calibri" w:hAnsi="Calibri" w:cs="Calibri"/>
        </w:rPr>
      </w:pPr>
      <w:r>
        <w:rPr>
          <w:rFonts w:ascii="Calibri" w:eastAsia="Calibri" w:hAnsi="Calibri" w:cs="Calibri"/>
          <w:b/>
          <w:bCs/>
        </w:rPr>
        <w:t>Reportable Injuries</w:t>
      </w:r>
    </w:p>
    <w:tbl>
      <w:tblPr>
        <w:tblStyle w:val="a1"/>
        <w:tblW w:w="89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
        <w:gridCol w:w="350"/>
        <w:gridCol w:w="8281"/>
      </w:tblGrid>
      <w:tr w:rsidR="00EC075C" w14:paraId="23C5EE9B" w14:textId="77777777">
        <w:trPr>
          <w:trHeight w:val="302"/>
        </w:trPr>
        <w:tc>
          <w:tcPr>
            <w:tcW w:w="309" w:type="dxa"/>
            <w:tcBorders>
              <w:top w:val="nil"/>
              <w:left w:val="nil"/>
              <w:bottom w:val="nil"/>
              <w:right w:val="nil"/>
            </w:tcBorders>
          </w:tcPr>
          <w:p w14:paraId="5D52F1BF" w14:textId="77777777" w:rsidR="00EC075C" w:rsidRDefault="00E35340">
            <w:pPr>
              <w:spacing w:before="7"/>
              <w:ind w:left="40"/>
            </w:pPr>
            <w:r>
              <w:rPr>
                <w:b/>
                <w:bCs/>
              </w:rPr>
              <w:t>1.</w:t>
            </w:r>
          </w:p>
        </w:tc>
        <w:tc>
          <w:tcPr>
            <w:tcW w:w="350" w:type="dxa"/>
            <w:tcBorders>
              <w:top w:val="nil"/>
              <w:left w:val="nil"/>
              <w:bottom w:val="nil"/>
              <w:right w:val="nil"/>
            </w:tcBorders>
          </w:tcPr>
          <w:p w14:paraId="52110E51" w14:textId="77777777" w:rsidR="00EC075C" w:rsidRDefault="00EC075C"/>
        </w:tc>
        <w:tc>
          <w:tcPr>
            <w:tcW w:w="8281" w:type="dxa"/>
            <w:tcBorders>
              <w:top w:val="nil"/>
              <w:left w:val="nil"/>
              <w:bottom w:val="nil"/>
              <w:right w:val="nil"/>
            </w:tcBorders>
          </w:tcPr>
          <w:p w14:paraId="735F22C6" w14:textId="77777777" w:rsidR="00EC075C" w:rsidRDefault="00E35340">
            <w:pPr>
              <w:spacing w:before="2"/>
              <w:ind w:left="93"/>
            </w:pPr>
            <w:r>
              <w:t>Death of any employee, student or visitor</w:t>
            </w:r>
          </w:p>
        </w:tc>
      </w:tr>
      <w:tr w:rsidR="00EC075C" w14:paraId="27C1D3F9" w14:textId="77777777">
        <w:trPr>
          <w:trHeight w:val="552"/>
        </w:trPr>
        <w:tc>
          <w:tcPr>
            <w:tcW w:w="309" w:type="dxa"/>
            <w:tcBorders>
              <w:top w:val="nil"/>
              <w:left w:val="nil"/>
              <w:bottom w:val="nil"/>
              <w:right w:val="nil"/>
            </w:tcBorders>
          </w:tcPr>
          <w:p w14:paraId="7B5F80B4" w14:textId="77777777" w:rsidR="00EC075C" w:rsidRDefault="00E35340">
            <w:pPr>
              <w:ind w:left="42"/>
            </w:pPr>
            <w:r>
              <w:rPr>
                <w:b/>
                <w:bCs/>
              </w:rPr>
              <w:t>2.</w:t>
            </w:r>
          </w:p>
        </w:tc>
        <w:tc>
          <w:tcPr>
            <w:tcW w:w="350" w:type="dxa"/>
            <w:tcBorders>
              <w:top w:val="nil"/>
              <w:left w:val="nil"/>
              <w:bottom w:val="nil"/>
              <w:right w:val="nil"/>
            </w:tcBorders>
          </w:tcPr>
          <w:p w14:paraId="19D975C6" w14:textId="77777777" w:rsidR="00EC075C" w:rsidRDefault="00EC075C">
            <w:pPr>
              <w:spacing w:before="16"/>
            </w:pPr>
          </w:p>
          <w:p w14:paraId="4687F47C" w14:textId="77777777" w:rsidR="00EC075C" w:rsidRDefault="00E35340">
            <w:pPr>
              <w:ind w:left="93"/>
            </w:pPr>
            <w:r>
              <w:t>a.</w:t>
            </w:r>
          </w:p>
        </w:tc>
        <w:tc>
          <w:tcPr>
            <w:tcW w:w="8281" w:type="dxa"/>
            <w:tcBorders>
              <w:top w:val="nil"/>
              <w:left w:val="nil"/>
              <w:bottom w:val="nil"/>
              <w:right w:val="nil"/>
            </w:tcBorders>
          </w:tcPr>
          <w:p w14:paraId="68BB24CB" w14:textId="77777777" w:rsidR="00EC075C" w:rsidRDefault="00E35340">
            <w:pPr>
              <w:spacing w:line="260" w:lineRule="auto"/>
              <w:ind w:left="103"/>
            </w:pPr>
            <w:r>
              <w:t xml:space="preserve">Major injury to an </w:t>
            </w:r>
            <w:r>
              <w:rPr>
                <w:u w:val="single"/>
              </w:rPr>
              <w:t>employee</w:t>
            </w:r>
            <w:r>
              <w:t xml:space="preserve"> arising out of an accident at work</w:t>
            </w:r>
          </w:p>
          <w:p w14:paraId="6E7F613A" w14:textId="77777777" w:rsidR="00EC075C" w:rsidRDefault="00E35340">
            <w:pPr>
              <w:spacing w:line="260" w:lineRule="auto"/>
              <w:ind w:left="103"/>
            </w:pPr>
            <w:r>
              <w:t>Any fracture other than to fingers, thumbs or toes.</w:t>
            </w:r>
          </w:p>
        </w:tc>
      </w:tr>
      <w:tr w:rsidR="00EC075C" w14:paraId="7046B6DE" w14:textId="77777777">
        <w:trPr>
          <w:trHeight w:val="551"/>
        </w:trPr>
        <w:tc>
          <w:tcPr>
            <w:tcW w:w="309" w:type="dxa"/>
            <w:tcBorders>
              <w:top w:val="nil"/>
              <w:left w:val="nil"/>
              <w:bottom w:val="nil"/>
              <w:right w:val="nil"/>
            </w:tcBorders>
          </w:tcPr>
          <w:p w14:paraId="51EDD27E" w14:textId="77777777" w:rsidR="00EC075C" w:rsidRDefault="00EC075C"/>
        </w:tc>
        <w:tc>
          <w:tcPr>
            <w:tcW w:w="350" w:type="dxa"/>
            <w:tcBorders>
              <w:top w:val="nil"/>
              <w:left w:val="nil"/>
              <w:bottom w:val="nil"/>
              <w:right w:val="nil"/>
            </w:tcBorders>
          </w:tcPr>
          <w:p w14:paraId="2BB12037" w14:textId="77777777" w:rsidR="00EC075C" w:rsidRDefault="00E35340">
            <w:pPr>
              <w:ind w:left="93"/>
            </w:pPr>
            <w:r>
              <w:t>b.</w:t>
            </w:r>
          </w:p>
          <w:p w14:paraId="452D9BCC" w14:textId="77777777" w:rsidR="00EC075C" w:rsidRDefault="00E35340">
            <w:pPr>
              <w:spacing w:line="260" w:lineRule="auto"/>
              <w:ind w:left="93"/>
            </w:pPr>
            <w:r>
              <w:t>c.</w:t>
            </w:r>
          </w:p>
        </w:tc>
        <w:tc>
          <w:tcPr>
            <w:tcW w:w="8281" w:type="dxa"/>
            <w:tcBorders>
              <w:top w:val="nil"/>
              <w:left w:val="nil"/>
              <w:bottom w:val="nil"/>
              <w:right w:val="nil"/>
            </w:tcBorders>
          </w:tcPr>
          <w:p w14:paraId="01BEB555" w14:textId="77777777" w:rsidR="00EC075C" w:rsidRDefault="00E35340">
            <w:pPr>
              <w:spacing w:line="260" w:lineRule="auto"/>
              <w:ind w:left="103"/>
            </w:pPr>
            <w:r>
              <w:t>Any amputation.</w:t>
            </w:r>
          </w:p>
          <w:p w14:paraId="0C3F37A7" w14:textId="77777777" w:rsidR="00EC075C" w:rsidRDefault="00E35340">
            <w:pPr>
              <w:spacing w:line="260" w:lineRule="auto"/>
              <w:ind w:left="103"/>
            </w:pPr>
            <w:r>
              <w:t>Dislocation of the shoulder, hip, knee or spine.</w:t>
            </w:r>
          </w:p>
        </w:tc>
      </w:tr>
      <w:tr w:rsidR="00EC075C" w14:paraId="44182F90" w14:textId="77777777">
        <w:trPr>
          <w:trHeight w:val="552"/>
        </w:trPr>
        <w:tc>
          <w:tcPr>
            <w:tcW w:w="309" w:type="dxa"/>
            <w:tcBorders>
              <w:top w:val="nil"/>
              <w:left w:val="nil"/>
              <w:bottom w:val="nil"/>
              <w:right w:val="nil"/>
            </w:tcBorders>
          </w:tcPr>
          <w:p w14:paraId="63E25221" w14:textId="77777777" w:rsidR="00EC075C" w:rsidRDefault="00EC075C"/>
        </w:tc>
        <w:tc>
          <w:tcPr>
            <w:tcW w:w="350" w:type="dxa"/>
            <w:tcBorders>
              <w:top w:val="nil"/>
              <w:left w:val="nil"/>
              <w:bottom w:val="nil"/>
              <w:right w:val="nil"/>
            </w:tcBorders>
          </w:tcPr>
          <w:p w14:paraId="7C75B7B1" w14:textId="77777777" w:rsidR="00EC075C" w:rsidRDefault="00E35340">
            <w:pPr>
              <w:ind w:left="93"/>
            </w:pPr>
            <w:r>
              <w:t>d.</w:t>
            </w:r>
          </w:p>
          <w:p w14:paraId="4B14FD3B" w14:textId="77777777" w:rsidR="00EC075C" w:rsidRDefault="00E35340">
            <w:pPr>
              <w:spacing w:line="260" w:lineRule="auto"/>
              <w:ind w:left="93"/>
            </w:pPr>
            <w:r>
              <w:t>e.</w:t>
            </w:r>
          </w:p>
        </w:tc>
        <w:tc>
          <w:tcPr>
            <w:tcW w:w="8281" w:type="dxa"/>
            <w:tcBorders>
              <w:top w:val="nil"/>
              <w:left w:val="nil"/>
              <w:bottom w:val="nil"/>
              <w:right w:val="nil"/>
            </w:tcBorders>
          </w:tcPr>
          <w:p w14:paraId="7F43AAE7" w14:textId="77777777" w:rsidR="00EC075C" w:rsidRDefault="00E35340">
            <w:pPr>
              <w:spacing w:line="260" w:lineRule="auto"/>
              <w:ind w:left="103"/>
            </w:pPr>
            <w:r>
              <w:t>Loss of sight, whether temporary or permanent.</w:t>
            </w:r>
          </w:p>
          <w:p w14:paraId="62006464" w14:textId="77777777" w:rsidR="00EC075C" w:rsidRDefault="00E35340">
            <w:pPr>
              <w:spacing w:line="260" w:lineRule="auto"/>
              <w:ind w:left="103"/>
            </w:pPr>
            <w:r>
              <w:t>A chemical or hot metal burn, or any penetrating injury to the eye.</w:t>
            </w:r>
          </w:p>
        </w:tc>
      </w:tr>
      <w:tr w:rsidR="00EC075C" w14:paraId="31257B51" w14:textId="77777777">
        <w:trPr>
          <w:trHeight w:val="284"/>
        </w:trPr>
        <w:tc>
          <w:tcPr>
            <w:tcW w:w="309" w:type="dxa"/>
            <w:tcBorders>
              <w:top w:val="nil"/>
              <w:left w:val="nil"/>
              <w:bottom w:val="nil"/>
              <w:right w:val="nil"/>
            </w:tcBorders>
          </w:tcPr>
          <w:p w14:paraId="6EE57BFB" w14:textId="77777777" w:rsidR="00EC075C" w:rsidRDefault="00EC075C"/>
        </w:tc>
        <w:tc>
          <w:tcPr>
            <w:tcW w:w="350" w:type="dxa"/>
            <w:tcBorders>
              <w:top w:val="nil"/>
              <w:left w:val="nil"/>
              <w:bottom w:val="nil"/>
              <w:right w:val="nil"/>
            </w:tcBorders>
          </w:tcPr>
          <w:p w14:paraId="74D22FC3" w14:textId="77777777" w:rsidR="00EC075C" w:rsidRDefault="00E35340">
            <w:pPr>
              <w:ind w:left="93"/>
            </w:pPr>
            <w:r>
              <w:t>f.</w:t>
            </w:r>
          </w:p>
        </w:tc>
        <w:tc>
          <w:tcPr>
            <w:tcW w:w="8281" w:type="dxa"/>
            <w:tcBorders>
              <w:top w:val="nil"/>
              <w:left w:val="nil"/>
              <w:bottom w:val="nil"/>
              <w:right w:val="nil"/>
            </w:tcBorders>
          </w:tcPr>
          <w:p w14:paraId="3E7F351D" w14:textId="77777777" w:rsidR="00EC075C" w:rsidRDefault="00E35340">
            <w:pPr>
              <w:spacing w:line="260" w:lineRule="auto"/>
              <w:ind w:left="103"/>
            </w:pPr>
            <w:r>
              <w:t>Any injury resulting from an electric shock or electric burn leading to</w:t>
            </w:r>
          </w:p>
        </w:tc>
      </w:tr>
      <w:tr w:rsidR="00EC075C" w14:paraId="2BEC4D30" w14:textId="77777777">
        <w:trPr>
          <w:trHeight w:val="275"/>
        </w:trPr>
        <w:tc>
          <w:tcPr>
            <w:tcW w:w="309" w:type="dxa"/>
            <w:tcBorders>
              <w:top w:val="nil"/>
              <w:left w:val="nil"/>
              <w:bottom w:val="nil"/>
              <w:right w:val="nil"/>
            </w:tcBorders>
          </w:tcPr>
          <w:p w14:paraId="05F8ADD8" w14:textId="77777777" w:rsidR="00EC075C" w:rsidRDefault="00EC075C"/>
        </w:tc>
        <w:tc>
          <w:tcPr>
            <w:tcW w:w="350" w:type="dxa"/>
            <w:tcBorders>
              <w:top w:val="nil"/>
              <w:left w:val="nil"/>
              <w:bottom w:val="nil"/>
              <w:right w:val="nil"/>
            </w:tcBorders>
          </w:tcPr>
          <w:p w14:paraId="3031DBA9" w14:textId="77777777" w:rsidR="00EC075C" w:rsidRDefault="00EC075C"/>
        </w:tc>
        <w:tc>
          <w:tcPr>
            <w:tcW w:w="8281" w:type="dxa"/>
            <w:tcBorders>
              <w:top w:val="nil"/>
              <w:left w:val="nil"/>
              <w:bottom w:val="nil"/>
              <w:right w:val="nil"/>
            </w:tcBorders>
          </w:tcPr>
          <w:p w14:paraId="03C4B1F9" w14:textId="77777777" w:rsidR="00EC075C" w:rsidRDefault="00E35340">
            <w:pPr>
              <w:spacing w:line="260" w:lineRule="auto"/>
              <w:ind w:left="103"/>
            </w:pPr>
            <w:r>
              <w:t>unconsciousness, resuscitation or admittance to hospital for more than 24</w:t>
            </w:r>
          </w:p>
        </w:tc>
      </w:tr>
      <w:tr w:rsidR="00EC075C" w14:paraId="6DC697DC" w14:textId="77777777">
        <w:trPr>
          <w:trHeight w:val="548"/>
        </w:trPr>
        <w:tc>
          <w:tcPr>
            <w:tcW w:w="309" w:type="dxa"/>
            <w:tcBorders>
              <w:top w:val="nil"/>
              <w:left w:val="nil"/>
              <w:bottom w:val="nil"/>
              <w:right w:val="nil"/>
            </w:tcBorders>
          </w:tcPr>
          <w:p w14:paraId="2359F8F7" w14:textId="77777777" w:rsidR="00EC075C" w:rsidRDefault="00EC075C"/>
        </w:tc>
        <w:tc>
          <w:tcPr>
            <w:tcW w:w="350" w:type="dxa"/>
            <w:tcBorders>
              <w:top w:val="nil"/>
              <w:left w:val="nil"/>
              <w:bottom w:val="nil"/>
              <w:right w:val="nil"/>
            </w:tcBorders>
          </w:tcPr>
          <w:p w14:paraId="4DB0DCFE" w14:textId="77777777" w:rsidR="00EC075C" w:rsidRDefault="00EC075C">
            <w:pPr>
              <w:spacing w:before="6"/>
            </w:pPr>
          </w:p>
          <w:p w14:paraId="151ADE22" w14:textId="77777777" w:rsidR="00EC075C" w:rsidRDefault="00E35340">
            <w:pPr>
              <w:ind w:left="93"/>
            </w:pPr>
            <w:r>
              <w:t>g.</w:t>
            </w:r>
          </w:p>
        </w:tc>
        <w:tc>
          <w:tcPr>
            <w:tcW w:w="8281" w:type="dxa"/>
            <w:tcBorders>
              <w:top w:val="nil"/>
              <w:left w:val="nil"/>
              <w:bottom w:val="nil"/>
              <w:right w:val="nil"/>
            </w:tcBorders>
          </w:tcPr>
          <w:p w14:paraId="42C87A5F" w14:textId="77777777" w:rsidR="00EC075C" w:rsidRDefault="00E35340">
            <w:pPr>
              <w:spacing w:line="260" w:lineRule="auto"/>
              <w:ind w:left="103"/>
            </w:pPr>
            <w:r>
              <w:t>hours.</w:t>
            </w:r>
          </w:p>
          <w:p w14:paraId="200B54F2" w14:textId="77777777" w:rsidR="00EC075C" w:rsidRDefault="00E35340">
            <w:pPr>
              <w:spacing w:line="260" w:lineRule="auto"/>
              <w:ind w:left="103"/>
            </w:pPr>
            <w:r>
              <w:t>Any other injury - leading to hypothermia, heat-induced illness, or</w:t>
            </w:r>
          </w:p>
        </w:tc>
      </w:tr>
      <w:tr w:rsidR="00EC075C" w14:paraId="7046D76D" w14:textId="77777777">
        <w:trPr>
          <w:trHeight w:val="275"/>
        </w:trPr>
        <w:tc>
          <w:tcPr>
            <w:tcW w:w="309" w:type="dxa"/>
            <w:tcBorders>
              <w:top w:val="nil"/>
              <w:left w:val="nil"/>
              <w:bottom w:val="nil"/>
              <w:right w:val="nil"/>
            </w:tcBorders>
          </w:tcPr>
          <w:p w14:paraId="76BCCBDA" w14:textId="77777777" w:rsidR="00EC075C" w:rsidRDefault="00EC075C"/>
        </w:tc>
        <w:tc>
          <w:tcPr>
            <w:tcW w:w="350" w:type="dxa"/>
            <w:tcBorders>
              <w:top w:val="nil"/>
              <w:left w:val="nil"/>
              <w:bottom w:val="nil"/>
              <w:right w:val="nil"/>
            </w:tcBorders>
          </w:tcPr>
          <w:p w14:paraId="43E570D7" w14:textId="77777777" w:rsidR="00EC075C" w:rsidRDefault="00EC075C"/>
        </w:tc>
        <w:tc>
          <w:tcPr>
            <w:tcW w:w="8281" w:type="dxa"/>
            <w:tcBorders>
              <w:top w:val="nil"/>
              <w:left w:val="nil"/>
              <w:bottom w:val="nil"/>
              <w:right w:val="nil"/>
            </w:tcBorders>
          </w:tcPr>
          <w:p w14:paraId="5426D1AE" w14:textId="77777777" w:rsidR="00EC075C" w:rsidRDefault="00E35340">
            <w:pPr>
              <w:spacing w:line="260" w:lineRule="auto"/>
              <w:ind w:left="103"/>
            </w:pPr>
            <w:r>
              <w:t>unconsciousness; requiring resuscitation; or requiring admittance to hospital for</w:t>
            </w:r>
          </w:p>
        </w:tc>
      </w:tr>
      <w:tr w:rsidR="00EC075C" w14:paraId="0B74757B" w14:textId="77777777">
        <w:trPr>
          <w:trHeight w:val="549"/>
        </w:trPr>
        <w:tc>
          <w:tcPr>
            <w:tcW w:w="309" w:type="dxa"/>
            <w:tcBorders>
              <w:top w:val="nil"/>
              <w:left w:val="nil"/>
              <w:bottom w:val="nil"/>
              <w:right w:val="nil"/>
            </w:tcBorders>
          </w:tcPr>
          <w:p w14:paraId="68C35AEB" w14:textId="77777777" w:rsidR="00EC075C" w:rsidRDefault="00EC075C"/>
        </w:tc>
        <w:tc>
          <w:tcPr>
            <w:tcW w:w="350" w:type="dxa"/>
            <w:tcBorders>
              <w:top w:val="nil"/>
              <w:left w:val="nil"/>
              <w:bottom w:val="nil"/>
              <w:right w:val="nil"/>
            </w:tcBorders>
          </w:tcPr>
          <w:p w14:paraId="2983DFFC" w14:textId="77777777" w:rsidR="00EC075C" w:rsidRDefault="00EC075C">
            <w:pPr>
              <w:spacing w:before="7"/>
            </w:pPr>
          </w:p>
          <w:p w14:paraId="43348EA1" w14:textId="77777777" w:rsidR="00EC075C" w:rsidRDefault="00E35340">
            <w:pPr>
              <w:ind w:left="93"/>
            </w:pPr>
            <w:r>
              <w:t>h.</w:t>
            </w:r>
          </w:p>
        </w:tc>
        <w:tc>
          <w:tcPr>
            <w:tcW w:w="8281" w:type="dxa"/>
            <w:tcBorders>
              <w:top w:val="nil"/>
              <w:left w:val="nil"/>
              <w:bottom w:val="nil"/>
              <w:right w:val="nil"/>
            </w:tcBorders>
          </w:tcPr>
          <w:p w14:paraId="52508649" w14:textId="77777777" w:rsidR="00EC075C" w:rsidRDefault="00E35340">
            <w:pPr>
              <w:spacing w:line="260" w:lineRule="auto"/>
              <w:ind w:left="103"/>
            </w:pPr>
            <w:r>
              <w:t>more than 24 hours;</w:t>
            </w:r>
          </w:p>
          <w:p w14:paraId="763C8984" w14:textId="77777777" w:rsidR="00EC075C" w:rsidRDefault="00E35340">
            <w:pPr>
              <w:spacing w:line="260" w:lineRule="auto"/>
              <w:ind w:left="103"/>
            </w:pPr>
            <w:r>
              <w:t>Loss of consciousness caused by asphyxia or by exposure to a harmful substance or</w:t>
            </w:r>
          </w:p>
        </w:tc>
      </w:tr>
      <w:tr w:rsidR="00EC075C" w14:paraId="0D766341" w14:textId="77777777">
        <w:trPr>
          <w:trHeight w:val="552"/>
        </w:trPr>
        <w:tc>
          <w:tcPr>
            <w:tcW w:w="309" w:type="dxa"/>
            <w:tcBorders>
              <w:top w:val="nil"/>
              <w:left w:val="nil"/>
              <w:bottom w:val="nil"/>
              <w:right w:val="nil"/>
            </w:tcBorders>
          </w:tcPr>
          <w:p w14:paraId="0DCBB226" w14:textId="77777777" w:rsidR="00EC075C" w:rsidRDefault="00EC075C"/>
        </w:tc>
        <w:tc>
          <w:tcPr>
            <w:tcW w:w="350" w:type="dxa"/>
            <w:tcBorders>
              <w:top w:val="nil"/>
              <w:left w:val="nil"/>
              <w:bottom w:val="nil"/>
              <w:right w:val="nil"/>
            </w:tcBorders>
          </w:tcPr>
          <w:p w14:paraId="5A7E13B3" w14:textId="77777777" w:rsidR="00EC075C" w:rsidRDefault="00EC075C">
            <w:pPr>
              <w:spacing w:before="10"/>
            </w:pPr>
          </w:p>
          <w:p w14:paraId="31C6A733" w14:textId="77777777" w:rsidR="00EC075C" w:rsidRDefault="00E35340">
            <w:pPr>
              <w:ind w:left="93"/>
            </w:pPr>
            <w:proofErr w:type="spellStart"/>
            <w:r>
              <w:t>i</w:t>
            </w:r>
            <w:proofErr w:type="spellEnd"/>
            <w:r>
              <w:t>.</w:t>
            </w:r>
          </w:p>
        </w:tc>
        <w:tc>
          <w:tcPr>
            <w:tcW w:w="8281" w:type="dxa"/>
            <w:tcBorders>
              <w:top w:val="nil"/>
              <w:left w:val="nil"/>
              <w:bottom w:val="nil"/>
              <w:right w:val="nil"/>
            </w:tcBorders>
          </w:tcPr>
          <w:p w14:paraId="2D091BF5" w14:textId="77777777" w:rsidR="00EC075C" w:rsidRDefault="00E35340">
            <w:pPr>
              <w:spacing w:line="260" w:lineRule="auto"/>
              <w:ind w:left="103"/>
            </w:pPr>
            <w:r>
              <w:t>biological agent.</w:t>
            </w:r>
          </w:p>
          <w:p w14:paraId="518243F8" w14:textId="77777777" w:rsidR="00EC075C" w:rsidRDefault="00E35340">
            <w:pPr>
              <w:spacing w:line="260" w:lineRule="auto"/>
              <w:ind w:left="103"/>
            </w:pPr>
            <w:r>
              <w:t>Absorption of any substance by inhalation, ingestion, or through the skin</w:t>
            </w:r>
          </w:p>
        </w:tc>
      </w:tr>
      <w:tr w:rsidR="00EC075C" w14:paraId="59A816C7" w14:textId="77777777">
        <w:trPr>
          <w:trHeight w:val="276"/>
        </w:trPr>
        <w:tc>
          <w:tcPr>
            <w:tcW w:w="309" w:type="dxa"/>
            <w:tcBorders>
              <w:top w:val="nil"/>
              <w:left w:val="nil"/>
              <w:bottom w:val="nil"/>
              <w:right w:val="nil"/>
            </w:tcBorders>
          </w:tcPr>
          <w:p w14:paraId="11CA6625" w14:textId="77777777" w:rsidR="00EC075C" w:rsidRDefault="00EC075C"/>
        </w:tc>
        <w:tc>
          <w:tcPr>
            <w:tcW w:w="350" w:type="dxa"/>
            <w:tcBorders>
              <w:top w:val="nil"/>
              <w:left w:val="nil"/>
              <w:bottom w:val="nil"/>
              <w:right w:val="nil"/>
            </w:tcBorders>
          </w:tcPr>
          <w:p w14:paraId="1CBD4F64" w14:textId="77777777" w:rsidR="00EC075C" w:rsidRDefault="00EC075C"/>
        </w:tc>
        <w:tc>
          <w:tcPr>
            <w:tcW w:w="8281" w:type="dxa"/>
            <w:tcBorders>
              <w:top w:val="nil"/>
              <w:left w:val="nil"/>
              <w:bottom w:val="nil"/>
              <w:right w:val="nil"/>
            </w:tcBorders>
          </w:tcPr>
          <w:p w14:paraId="259B80C7" w14:textId="77777777" w:rsidR="00EC075C" w:rsidRDefault="00E35340">
            <w:pPr>
              <w:spacing w:line="260" w:lineRule="auto"/>
              <w:ind w:left="103"/>
            </w:pPr>
            <w:r>
              <w:t>causing acute illness requiring medical treatment or loss of</w:t>
            </w:r>
          </w:p>
        </w:tc>
      </w:tr>
      <w:tr w:rsidR="00EC075C" w14:paraId="10AB0B8C" w14:textId="77777777">
        <w:trPr>
          <w:trHeight w:val="552"/>
        </w:trPr>
        <w:tc>
          <w:tcPr>
            <w:tcW w:w="309" w:type="dxa"/>
            <w:tcBorders>
              <w:top w:val="nil"/>
              <w:left w:val="nil"/>
              <w:bottom w:val="nil"/>
              <w:right w:val="nil"/>
            </w:tcBorders>
          </w:tcPr>
          <w:p w14:paraId="207EAAE2" w14:textId="77777777" w:rsidR="00EC075C" w:rsidRDefault="00EC075C"/>
        </w:tc>
        <w:tc>
          <w:tcPr>
            <w:tcW w:w="350" w:type="dxa"/>
            <w:tcBorders>
              <w:top w:val="nil"/>
              <w:left w:val="nil"/>
              <w:bottom w:val="nil"/>
              <w:right w:val="nil"/>
            </w:tcBorders>
          </w:tcPr>
          <w:p w14:paraId="366E6ABB" w14:textId="77777777" w:rsidR="00EC075C" w:rsidRDefault="00EC075C">
            <w:pPr>
              <w:spacing w:before="10"/>
            </w:pPr>
          </w:p>
          <w:p w14:paraId="45015E7A" w14:textId="77777777" w:rsidR="00EC075C" w:rsidRDefault="00E35340">
            <w:pPr>
              <w:ind w:left="93"/>
            </w:pPr>
            <w:r>
              <w:t>j.</w:t>
            </w:r>
          </w:p>
        </w:tc>
        <w:tc>
          <w:tcPr>
            <w:tcW w:w="8281" w:type="dxa"/>
            <w:tcBorders>
              <w:top w:val="nil"/>
              <w:left w:val="nil"/>
              <w:bottom w:val="nil"/>
              <w:right w:val="nil"/>
            </w:tcBorders>
          </w:tcPr>
          <w:p w14:paraId="6092404A" w14:textId="77777777" w:rsidR="00EC075C" w:rsidRDefault="00E35340">
            <w:pPr>
              <w:spacing w:line="260" w:lineRule="auto"/>
              <w:ind w:left="103"/>
            </w:pPr>
            <w:r>
              <w:t>consciousness.</w:t>
            </w:r>
          </w:p>
          <w:p w14:paraId="65B94C25" w14:textId="77777777" w:rsidR="00EC075C" w:rsidRDefault="00E35340">
            <w:pPr>
              <w:spacing w:line="260" w:lineRule="auto"/>
              <w:ind w:left="103"/>
            </w:pPr>
            <w:r>
              <w:t>Acute illness requiring medical treatment that is believed to have resulted</w:t>
            </w:r>
          </w:p>
        </w:tc>
      </w:tr>
      <w:tr w:rsidR="00EC075C" w14:paraId="26137D70" w14:textId="77777777">
        <w:trPr>
          <w:trHeight w:val="558"/>
        </w:trPr>
        <w:tc>
          <w:tcPr>
            <w:tcW w:w="309" w:type="dxa"/>
            <w:tcBorders>
              <w:top w:val="nil"/>
              <w:left w:val="nil"/>
              <w:bottom w:val="nil"/>
              <w:right w:val="nil"/>
            </w:tcBorders>
          </w:tcPr>
          <w:p w14:paraId="0CE6C71D" w14:textId="77777777" w:rsidR="00EC075C" w:rsidRDefault="00EC075C">
            <w:pPr>
              <w:spacing w:before="10"/>
            </w:pPr>
          </w:p>
          <w:p w14:paraId="0C71616E" w14:textId="77777777" w:rsidR="00EC075C" w:rsidRDefault="00E35340">
            <w:pPr>
              <w:ind w:left="40"/>
            </w:pPr>
            <w:r>
              <w:rPr>
                <w:b/>
                <w:bCs/>
              </w:rPr>
              <w:t>3.</w:t>
            </w:r>
          </w:p>
        </w:tc>
        <w:tc>
          <w:tcPr>
            <w:tcW w:w="350" w:type="dxa"/>
            <w:tcBorders>
              <w:top w:val="nil"/>
              <w:left w:val="nil"/>
              <w:bottom w:val="nil"/>
              <w:right w:val="nil"/>
            </w:tcBorders>
          </w:tcPr>
          <w:p w14:paraId="74B36DC8" w14:textId="77777777" w:rsidR="00EC075C" w:rsidRDefault="00EC075C"/>
        </w:tc>
        <w:tc>
          <w:tcPr>
            <w:tcW w:w="8281" w:type="dxa"/>
            <w:tcBorders>
              <w:top w:val="nil"/>
              <w:left w:val="nil"/>
              <w:bottom w:val="nil"/>
              <w:right w:val="nil"/>
            </w:tcBorders>
          </w:tcPr>
          <w:p w14:paraId="22879409" w14:textId="77777777" w:rsidR="00EC075C" w:rsidRDefault="00E35340">
            <w:pPr>
              <w:spacing w:line="260" w:lineRule="auto"/>
              <w:ind w:left="103"/>
            </w:pPr>
            <w:r>
              <w:t>from exposure to a biological agent or its toxins or infected material.</w:t>
            </w:r>
          </w:p>
          <w:p w14:paraId="4646D2D8" w14:textId="77777777" w:rsidR="00EC075C" w:rsidRDefault="00E35340">
            <w:pPr>
              <w:spacing w:line="260" w:lineRule="auto"/>
              <w:ind w:left="93"/>
            </w:pPr>
            <w:r>
              <w:t>Injury that requires hospital treatment, to anyone who is not an employee, but who</w:t>
            </w:r>
          </w:p>
        </w:tc>
      </w:tr>
      <w:tr w:rsidR="00EC075C" w14:paraId="3A38CB36" w14:textId="77777777">
        <w:trPr>
          <w:trHeight w:val="289"/>
        </w:trPr>
        <w:tc>
          <w:tcPr>
            <w:tcW w:w="309" w:type="dxa"/>
            <w:tcBorders>
              <w:top w:val="nil"/>
              <w:left w:val="nil"/>
              <w:bottom w:val="nil"/>
              <w:right w:val="nil"/>
            </w:tcBorders>
          </w:tcPr>
          <w:p w14:paraId="54C00AC7" w14:textId="77777777" w:rsidR="00EC075C" w:rsidRDefault="00EC075C"/>
        </w:tc>
        <w:tc>
          <w:tcPr>
            <w:tcW w:w="350" w:type="dxa"/>
            <w:tcBorders>
              <w:top w:val="nil"/>
              <w:left w:val="nil"/>
              <w:bottom w:val="nil"/>
              <w:right w:val="nil"/>
            </w:tcBorders>
          </w:tcPr>
          <w:p w14:paraId="666A4D02" w14:textId="77777777" w:rsidR="00EC075C" w:rsidRDefault="00EC075C"/>
        </w:tc>
        <w:tc>
          <w:tcPr>
            <w:tcW w:w="8281" w:type="dxa"/>
            <w:tcBorders>
              <w:top w:val="nil"/>
              <w:left w:val="nil"/>
              <w:bottom w:val="nil"/>
              <w:right w:val="nil"/>
            </w:tcBorders>
          </w:tcPr>
          <w:p w14:paraId="171921F7" w14:textId="77777777" w:rsidR="00EC075C" w:rsidRDefault="00E35340">
            <w:pPr>
              <w:spacing w:line="260" w:lineRule="auto"/>
              <w:ind w:left="93"/>
            </w:pPr>
            <w:r>
              <w:t>is affected by equipment, substances or activities onsite or its facilities. This does</w:t>
            </w:r>
          </w:p>
        </w:tc>
      </w:tr>
      <w:tr w:rsidR="00EC075C" w14:paraId="05230741" w14:textId="77777777">
        <w:trPr>
          <w:trHeight w:val="287"/>
        </w:trPr>
        <w:tc>
          <w:tcPr>
            <w:tcW w:w="309" w:type="dxa"/>
            <w:tcBorders>
              <w:top w:val="nil"/>
              <w:left w:val="nil"/>
              <w:bottom w:val="nil"/>
              <w:right w:val="nil"/>
            </w:tcBorders>
          </w:tcPr>
          <w:p w14:paraId="2FD89F39" w14:textId="77777777" w:rsidR="00EC075C" w:rsidRDefault="00EC075C"/>
        </w:tc>
        <w:tc>
          <w:tcPr>
            <w:tcW w:w="350" w:type="dxa"/>
            <w:tcBorders>
              <w:top w:val="nil"/>
              <w:left w:val="nil"/>
              <w:bottom w:val="nil"/>
              <w:right w:val="nil"/>
            </w:tcBorders>
          </w:tcPr>
          <w:p w14:paraId="246127EC" w14:textId="77777777" w:rsidR="00EC075C" w:rsidRDefault="00EC075C"/>
        </w:tc>
        <w:tc>
          <w:tcPr>
            <w:tcW w:w="8281" w:type="dxa"/>
            <w:tcBorders>
              <w:top w:val="nil"/>
              <w:left w:val="nil"/>
              <w:bottom w:val="nil"/>
              <w:right w:val="nil"/>
            </w:tcBorders>
          </w:tcPr>
          <w:p w14:paraId="3E4556E3" w14:textId="77777777" w:rsidR="00EC075C" w:rsidRDefault="00E35340">
            <w:pPr>
              <w:spacing w:line="260" w:lineRule="auto"/>
              <w:ind w:left="93"/>
            </w:pPr>
            <w:r>
              <w:t xml:space="preserve">not include break time, sports or </w:t>
            </w:r>
            <w:proofErr w:type="gramStart"/>
            <w:r>
              <w:t>off site</w:t>
            </w:r>
            <w:proofErr w:type="gramEnd"/>
            <w:r>
              <w:t xml:space="preserve"> injuries to pupils.</w:t>
            </w:r>
          </w:p>
        </w:tc>
      </w:tr>
      <w:tr w:rsidR="00EC075C" w14:paraId="2C9565B1" w14:textId="77777777">
        <w:trPr>
          <w:trHeight w:val="299"/>
        </w:trPr>
        <w:tc>
          <w:tcPr>
            <w:tcW w:w="309" w:type="dxa"/>
            <w:tcBorders>
              <w:top w:val="nil"/>
              <w:left w:val="nil"/>
              <w:bottom w:val="nil"/>
              <w:right w:val="nil"/>
            </w:tcBorders>
          </w:tcPr>
          <w:p w14:paraId="2BD9F25A" w14:textId="77777777" w:rsidR="00EC075C" w:rsidRDefault="00E35340">
            <w:pPr>
              <w:spacing w:line="260" w:lineRule="auto"/>
              <w:ind w:left="40"/>
            </w:pPr>
            <w:r>
              <w:rPr>
                <w:b/>
                <w:bCs/>
              </w:rPr>
              <w:t>4.</w:t>
            </w:r>
          </w:p>
        </w:tc>
        <w:tc>
          <w:tcPr>
            <w:tcW w:w="350" w:type="dxa"/>
            <w:tcBorders>
              <w:top w:val="nil"/>
              <w:left w:val="nil"/>
              <w:bottom w:val="nil"/>
              <w:right w:val="nil"/>
            </w:tcBorders>
          </w:tcPr>
          <w:p w14:paraId="633320D6" w14:textId="77777777" w:rsidR="00EC075C" w:rsidRDefault="00EC075C"/>
        </w:tc>
        <w:tc>
          <w:tcPr>
            <w:tcW w:w="8281" w:type="dxa"/>
            <w:tcBorders>
              <w:top w:val="nil"/>
              <w:left w:val="nil"/>
              <w:bottom w:val="nil"/>
              <w:right w:val="nil"/>
            </w:tcBorders>
          </w:tcPr>
          <w:p w14:paraId="3B7FB026" w14:textId="77777777" w:rsidR="00EC075C" w:rsidRDefault="00E35340">
            <w:pPr>
              <w:spacing w:line="280" w:lineRule="auto"/>
              <w:ind w:left="93"/>
            </w:pPr>
            <w:r>
              <w:t>The absence of an employee for 3 or more days, as the result of an accident at</w:t>
            </w:r>
          </w:p>
        </w:tc>
      </w:tr>
      <w:tr w:rsidR="00EC075C" w14:paraId="5427245D" w14:textId="77777777">
        <w:trPr>
          <w:trHeight w:val="364"/>
        </w:trPr>
        <w:tc>
          <w:tcPr>
            <w:tcW w:w="309" w:type="dxa"/>
            <w:tcBorders>
              <w:top w:val="nil"/>
              <w:left w:val="nil"/>
              <w:bottom w:val="nil"/>
              <w:right w:val="nil"/>
            </w:tcBorders>
          </w:tcPr>
          <w:p w14:paraId="7A6B0081" w14:textId="77777777" w:rsidR="00EC075C" w:rsidRDefault="00EC075C"/>
        </w:tc>
        <w:tc>
          <w:tcPr>
            <w:tcW w:w="350" w:type="dxa"/>
            <w:tcBorders>
              <w:top w:val="nil"/>
              <w:left w:val="nil"/>
              <w:bottom w:val="nil"/>
              <w:right w:val="nil"/>
            </w:tcBorders>
          </w:tcPr>
          <w:p w14:paraId="75FF4075" w14:textId="77777777" w:rsidR="00EC075C" w:rsidRDefault="00EC075C"/>
        </w:tc>
        <w:tc>
          <w:tcPr>
            <w:tcW w:w="8281" w:type="dxa"/>
            <w:tcBorders>
              <w:top w:val="nil"/>
              <w:left w:val="nil"/>
              <w:bottom w:val="nil"/>
              <w:right w:val="nil"/>
            </w:tcBorders>
          </w:tcPr>
          <w:p w14:paraId="5C58C269" w14:textId="77777777" w:rsidR="00EC075C" w:rsidRDefault="00E35340">
            <w:pPr>
              <w:spacing w:line="260" w:lineRule="auto"/>
              <w:ind w:left="93"/>
            </w:pPr>
            <w:r>
              <w:t>work, but not reportable under "2" above.</w:t>
            </w:r>
          </w:p>
        </w:tc>
      </w:tr>
    </w:tbl>
    <w:p w14:paraId="7CAAE50A" w14:textId="77777777" w:rsidR="00EC075C" w:rsidRDefault="00EC075C">
      <w:pPr>
        <w:spacing w:before="4" w:line="160" w:lineRule="auto"/>
        <w:rPr>
          <w:sz w:val="17"/>
          <w:szCs w:val="17"/>
        </w:rPr>
      </w:pPr>
    </w:p>
    <w:p w14:paraId="4321A7FE" w14:textId="77777777" w:rsidR="00EC075C" w:rsidRDefault="00E35340">
      <w:pPr>
        <w:spacing w:before="20" w:line="260" w:lineRule="auto"/>
        <w:ind w:left="160" w:right="333"/>
        <w:rPr>
          <w:rFonts w:ascii="Calibri" w:eastAsia="Calibri" w:hAnsi="Calibri" w:cs="Calibri"/>
        </w:rPr>
      </w:pPr>
      <w:r>
        <w:rPr>
          <w:rFonts w:ascii="Calibri" w:eastAsia="Calibri" w:hAnsi="Calibri" w:cs="Calibri"/>
        </w:rPr>
        <w:t>N.B.  Injuries resulting from an "accident", include injuries resulting from an act of non- consensual physical violence, to employees at work or arising out of their work.</w:t>
      </w:r>
    </w:p>
    <w:p w14:paraId="7D36A2BF" w14:textId="77777777" w:rsidR="00EC075C" w:rsidRDefault="00EC075C">
      <w:pPr>
        <w:spacing w:before="13" w:line="220" w:lineRule="auto"/>
        <w:rPr>
          <w:sz w:val="22"/>
          <w:szCs w:val="22"/>
        </w:rPr>
      </w:pPr>
    </w:p>
    <w:p w14:paraId="340E73AC" w14:textId="77777777" w:rsidR="00EC075C" w:rsidRDefault="00E35340">
      <w:pPr>
        <w:ind w:left="160"/>
        <w:rPr>
          <w:rFonts w:ascii="Calibri" w:eastAsia="Calibri" w:hAnsi="Calibri" w:cs="Calibri"/>
        </w:rPr>
      </w:pPr>
      <w:r>
        <w:rPr>
          <w:rFonts w:ascii="Calibri" w:eastAsia="Calibri" w:hAnsi="Calibri" w:cs="Calibri"/>
          <w:b/>
          <w:bCs/>
        </w:rPr>
        <w:t>Dangerous Occurrences</w:t>
      </w:r>
    </w:p>
    <w:p w14:paraId="297851BF" w14:textId="77777777" w:rsidR="00EC075C" w:rsidRDefault="00E35340">
      <w:pPr>
        <w:spacing w:before="48"/>
        <w:ind w:left="158"/>
        <w:rPr>
          <w:rFonts w:ascii="Calibri" w:eastAsia="Calibri" w:hAnsi="Calibri" w:cs="Calibri"/>
        </w:rPr>
      </w:pPr>
      <w:r>
        <w:rPr>
          <w:b/>
          <w:bCs/>
        </w:rPr>
        <w:t xml:space="preserve">1.  </w:t>
      </w:r>
      <w:r>
        <w:rPr>
          <w:rFonts w:ascii="Calibri" w:eastAsia="Calibri" w:hAnsi="Calibri" w:cs="Calibri"/>
        </w:rPr>
        <w:t>Lifting machinery - the collapse, overturning or failure of any load-bearing part.</w:t>
      </w:r>
    </w:p>
    <w:p w14:paraId="07E4D213" w14:textId="77777777" w:rsidR="00EC075C" w:rsidRDefault="00E35340">
      <w:pPr>
        <w:spacing w:before="4" w:line="280" w:lineRule="auto"/>
        <w:ind w:left="496" w:right="1382" w:hanging="338"/>
        <w:rPr>
          <w:rFonts w:ascii="Calibri" w:eastAsia="Calibri" w:hAnsi="Calibri" w:cs="Calibri"/>
        </w:rPr>
      </w:pPr>
      <w:r>
        <w:rPr>
          <w:b/>
          <w:bCs/>
        </w:rPr>
        <w:t xml:space="preserve">2.  </w:t>
      </w:r>
      <w:r>
        <w:rPr>
          <w:rFonts w:ascii="Calibri" w:eastAsia="Calibri" w:hAnsi="Calibri" w:cs="Calibri"/>
        </w:rPr>
        <w:t>Pressure systems - the explosion, collapse, or bursting of any closed vessel or associated pipe work which had the potential to cause a death.</w:t>
      </w:r>
    </w:p>
    <w:p w14:paraId="705BD387" w14:textId="77777777" w:rsidR="00EC075C" w:rsidRDefault="00E35340">
      <w:pPr>
        <w:spacing w:before="7"/>
        <w:ind w:left="496" w:right="995" w:hanging="338"/>
        <w:rPr>
          <w:rFonts w:ascii="Calibri" w:eastAsia="Calibri" w:hAnsi="Calibri" w:cs="Calibri"/>
        </w:rPr>
      </w:pPr>
      <w:r>
        <w:rPr>
          <w:b/>
          <w:bCs/>
        </w:rPr>
        <w:t xml:space="preserve">3.  </w:t>
      </w:r>
      <w:r>
        <w:rPr>
          <w:rFonts w:ascii="Calibri" w:eastAsia="Calibri" w:hAnsi="Calibri" w:cs="Calibri"/>
        </w:rPr>
        <w:t>Overhead electrical li</w:t>
      </w:r>
      <w:r>
        <w:rPr>
          <w:rFonts w:ascii="Calibri" w:eastAsia="Calibri" w:hAnsi="Calibri" w:cs="Calibri"/>
        </w:rPr>
        <w:t xml:space="preserve">nes - any unintentional incident in which plant or equipment either came into contact with an un-insulated overhead electric line or cause an </w:t>
      </w:r>
      <w:proofErr w:type="gramStart"/>
      <w:r>
        <w:rPr>
          <w:rFonts w:ascii="Calibri" w:eastAsia="Calibri" w:hAnsi="Calibri" w:cs="Calibri"/>
        </w:rPr>
        <w:t>electrical  discharge</w:t>
      </w:r>
      <w:proofErr w:type="gramEnd"/>
      <w:r>
        <w:rPr>
          <w:rFonts w:ascii="Calibri" w:eastAsia="Calibri" w:hAnsi="Calibri" w:cs="Calibri"/>
        </w:rPr>
        <w:t xml:space="preserve"> from such a line by coming close to it.</w:t>
      </w:r>
    </w:p>
    <w:p w14:paraId="0DCEDDD4" w14:textId="77777777" w:rsidR="00EC075C" w:rsidRDefault="00E35340">
      <w:pPr>
        <w:spacing w:before="4" w:line="260" w:lineRule="auto"/>
        <w:ind w:left="496" w:right="605" w:hanging="338"/>
        <w:rPr>
          <w:rFonts w:ascii="Calibri" w:eastAsia="Calibri" w:hAnsi="Calibri" w:cs="Calibri"/>
        </w:rPr>
        <w:sectPr w:rsidR="00EC075C">
          <w:pgSz w:w="11900" w:h="16860"/>
          <w:pgMar w:top="920" w:right="1360" w:bottom="280" w:left="1280" w:header="720" w:footer="720" w:gutter="0"/>
          <w:cols w:space="720"/>
        </w:sectPr>
      </w:pPr>
      <w:r>
        <w:rPr>
          <w:b/>
          <w:bCs/>
        </w:rPr>
        <w:t xml:space="preserve">4.  </w:t>
      </w:r>
      <w:r>
        <w:rPr>
          <w:rFonts w:ascii="Calibri" w:eastAsia="Calibri" w:hAnsi="Calibri" w:cs="Calibri"/>
        </w:rPr>
        <w:t>Electrical short circuit or overload causing fire or explosion and which stops use of the plant involved for more than 24 hours or which had the potential to cause a death</w:t>
      </w:r>
    </w:p>
    <w:p w14:paraId="5420C430" w14:textId="77777777" w:rsidR="00EC075C" w:rsidRDefault="00E35340">
      <w:pPr>
        <w:spacing w:before="72" w:line="260" w:lineRule="auto"/>
        <w:ind w:right="454"/>
        <w:rPr>
          <w:rFonts w:ascii="Calibri" w:eastAsia="Calibri" w:hAnsi="Calibri" w:cs="Calibri"/>
        </w:rPr>
      </w:pPr>
      <w:r>
        <w:rPr>
          <w:b/>
          <w:bCs/>
        </w:rPr>
        <w:lastRenderedPageBreak/>
        <w:t xml:space="preserve">5.  </w:t>
      </w:r>
      <w:r>
        <w:rPr>
          <w:rFonts w:ascii="Calibri" w:eastAsia="Calibri" w:hAnsi="Calibri" w:cs="Calibri"/>
        </w:rPr>
        <w:t>Biological agents - any incident resulting in the release of an agent with the p</w:t>
      </w:r>
      <w:r>
        <w:rPr>
          <w:rFonts w:ascii="Calibri" w:eastAsia="Calibri" w:hAnsi="Calibri" w:cs="Calibri"/>
        </w:rPr>
        <w:t>otential to cause severe human infection or illness</w:t>
      </w:r>
    </w:p>
    <w:p w14:paraId="08134BCB" w14:textId="77777777" w:rsidR="00EC075C" w:rsidRDefault="00E35340">
      <w:pPr>
        <w:spacing w:before="5" w:line="226" w:lineRule="auto"/>
        <w:ind w:left="456" w:right="729" w:hanging="338"/>
        <w:rPr>
          <w:rFonts w:ascii="Calibri" w:eastAsia="Calibri" w:hAnsi="Calibri" w:cs="Calibri"/>
        </w:rPr>
      </w:pPr>
      <w:r>
        <w:rPr>
          <w:b/>
          <w:bCs/>
        </w:rPr>
        <w:t xml:space="preserve">6.  </w:t>
      </w:r>
      <w:r>
        <w:rPr>
          <w:rFonts w:ascii="Calibri" w:eastAsia="Calibri" w:hAnsi="Calibri" w:cs="Calibri"/>
        </w:rPr>
        <w:t>Ionising radiation - any potential exposure due to the breakdown of equipment or control systems.</w:t>
      </w:r>
    </w:p>
    <w:p w14:paraId="674F62DE" w14:textId="77777777" w:rsidR="00EC075C" w:rsidRDefault="00E35340">
      <w:pPr>
        <w:spacing w:line="280" w:lineRule="auto"/>
        <w:ind w:left="118"/>
        <w:rPr>
          <w:rFonts w:ascii="Calibri" w:eastAsia="Calibri" w:hAnsi="Calibri" w:cs="Calibri"/>
        </w:rPr>
      </w:pPr>
      <w:r>
        <w:rPr>
          <w:b/>
          <w:bCs/>
        </w:rPr>
        <w:t xml:space="preserve">7.  </w:t>
      </w:r>
      <w:r>
        <w:rPr>
          <w:rFonts w:ascii="Calibri" w:eastAsia="Calibri" w:hAnsi="Calibri" w:cs="Calibri"/>
        </w:rPr>
        <w:t>Collapse or partial collapse of scaffolding.</w:t>
      </w:r>
    </w:p>
    <w:p w14:paraId="6B90BA5C" w14:textId="77777777" w:rsidR="00EC075C" w:rsidRDefault="00E35340">
      <w:pPr>
        <w:spacing w:line="232" w:lineRule="auto"/>
        <w:ind w:left="456" w:right="215" w:hanging="338"/>
        <w:rPr>
          <w:rFonts w:ascii="Calibri" w:eastAsia="Calibri" w:hAnsi="Calibri" w:cs="Calibri"/>
        </w:rPr>
      </w:pPr>
      <w:r>
        <w:rPr>
          <w:b/>
          <w:bCs/>
        </w:rPr>
        <w:t xml:space="preserve">8.  </w:t>
      </w:r>
      <w:r>
        <w:rPr>
          <w:rFonts w:ascii="Calibri" w:eastAsia="Calibri" w:hAnsi="Calibri" w:cs="Calibri"/>
        </w:rPr>
        <w:t xml:space="preserve">Pipelines - any bursting, explosion, collapse or </w:t>
      </w:r>
      <w:r>
        <w:rPr>
          <w:rFonts w:ascii="Calibri" w:eastAsia="Calibri" w:hAnsi="Calibri" w:cs="Calibri"/>
        </w:rPr>
        <w:t>damage resulting in the close down of the pipeline for more than 24 hours or with potential to cause a death. Any unintentional</w:t>
      </w:r>
    </w:p>
    <w:p w14:paraId="2A4A41DA" w14:textId="77777777" w:rsidR="00EC075C" w:rsidRDefault="00E35340">
      <w:pPr>
        <w:spacing w:line="280" w:lineRule="auto"/>
        <w:ind w:left="456"/>
        <w:rPr>
          <w:rFonts w:ascii="Calibri" w:eastAsia="Calibri" w:hAnsi="Calibri" w:cs="Calibri"/>
        </w:rPr>
      </w:pPr>
      <w:r>
        <w:rPr>
          <w:rFonts w:ascii="Calibri" w:eastAsia="Calibri" w:hAnsi="Calibri" w:cs="Calibri"/>
        </w:rPr>
        <w:t>ignition of anything in a pipeline.</w:t>
      </w:r>
    </w:p>
    <w:p w14:paraId="7DCD075B" w14:textId="77777777" w:rsidR="00EC075C" w:rsidRDefault="00E35340">
      <w:pPr>
        <w:spacing w:before="11" w:line="260" w:lineRule="auto"/>
        <w:ind w:left="456" w:right="659" w:hanging="338"/>
        <w:rPr>
          <w:rFonts w:ascii="Calibri" w:eastAsia="Calibri" w:hAnsi="Calibri" w:cs="Calibri"/>
        </w:rPr>
      </w:pPr>
      <w:r>
        <w:rPr>
          <w:b/>
          <w:bCs/>
        </w:rPr>
        <w:t xml:space="preserve">9.  </w:t>
      </w:r>
      <w:r>
        <w:rPr>
          <w:rFonts w:ascii="Calibri" w:eastAsia="Calibri" w:hAnsi="Calibri" w:cs="Calibri"/>
        </w:rPr>
        <w:t>Collapse of building or structure - any unintended collapse or partial collapse during c</w:t>
      </w:r>
      <w:r>
        <w:rPr>
          <w:rFonts w:ascii="Calibri" w:eastAsia="Calibri" w:hAnsi="Calibri" w:cs="Calibri"/>
        </w:rPr>
        <w:t>onstruction or alteration, or of any floor or wall of the workplace.</w:t>
      </w:r>
    </w:p>
    <w:p w14:paraId="3DA032FB" w14:textId="77777777" w:rsidR="00EC075C" w:rsidRDefault="00E35340">
      <w:pPr>
        <w:spacing w:before="4" w:line="260" w:lineRule="auto"/>
        <w:ind w:left="456" w:right="684" w:hanging="338"/>
        <w:rPr>
          <w:rFonts w:ascii="Calibri" w:eastAsia="Calibri" w:hAnsi="Calibri" w:cs="Calibri"/>
        </w:rPr>
      </w:pPr>
      <w:r>
        <w:rPr>
          <w:b/>
          <w:bCs/>
        </w:rPr>
        <w:t xml:space="preserve">10. </w:t>
      </w:r>
      <w:r>
        <w:rPr>
          <w:rFonts w:ascii="Calibri" w:eastAsia="Calibri" w:hAnsi="Calibri" w:cs="Calibri"/>
        </w:rPr>
        <w:t>Explosion or fire - any incident resulting in the suspension of work for more than 24 hours.</w:t>
      </w:r>
    </w:p>
    <w:p w14:paraId="45D0A9DD" w14:textId="77777777" w:rsidR="00EC075C" w:rsidRDefault="00E35340">
      <w:pPr>
        <w:ind w:left="118"/>
        <w:rPr>
          <w:rFonts w:ascii="Calibri" w:eastAsia="Calibri" w:hAnsi="Calibri" w:cs="Calibri"/>
        </w:rPr>
      </w:pPr>
      <w:r>
        <w:rPr>
          <w:b/>
          <w:bCs/>
        </w:rPr>
        <w:t xml:space="preserve">11. </w:t>
      </w:r>
      <w:r>
        <w:rPr>
          <w:rFonts w:ascii="Calibri" w:eastAsia="Calibri" w:hAnsi="Calibri" w:cs="Calibri"/>
        </w:rPr>
        <w:t>Escape of flammable substances - any sudden or uncontrolled release</w:t>
      </w:r>
    </w:p>
    <w:p w14:paraId="71116597" w14:textId="77777777" w:rsidR="00EC075C" w:rsidRDefault="00E35340">
      <w:pPr>
        <w:spacing w:before="4" w:line="280" w:lineRule="auto"/>
        <w:ind w:left="456" w:right="763" w:hanging="338"/>
        <w:rPr>
          <w:rFonts w:ascii="Calibri" w:eastAsia="Calibri" w:hAnsi="Calibri" w:cs="Calibri"/>
        </w:rPr>
      </w:pPr>
      <w:r>
        <w:rPr>
          <w:b/>
          <w:bCs/>
        </w:rPr>
        <w:t xml:space="preserve">12. </w:t>
      </w:r>
      <w:r>
        <w:rPr>
          <w:rFonts w:ascii="Calibri" w:eastAsia="Calibri" w:hAnsi="Calibri" w:cs="Calibri"/>
        </w:rPr>
        <w:t>Escape of subs</w:t>
      </w:r>
      <w:r>
        <w:rPr>
          <w:rFonts w:ascii="Calibri" w:eastAsia="Calibri" w:hAnsi="Calibri" w:cs="Calibri"/>
        </w:rPr>
        <w:t>tance - any accidental release or escape liable to cause death, major injury or other damage to health</w:t>
      </w:r>
    </w:p>
    <w:p w14:paraId="437337AF" w14:textId="77777777" w:rsidR="00EC075C" w:rsidRDefault="00EC075C">
      <w:pPr>
        <w:spacing w:before="12" w:line="260" w:lineRule="auto"/>
        <w:rPr>
          <w:sz w:val="26"/>
          <w:szCs w:val="26"/>
        </w:rPr>
      </w:pPr>
    </w:p>
    <w:p w14:paraId="362C08B8" w14:textId="77777777" w:rsidR="00EC075C" w:rsidRDefault="00E35340">
      <w:pPr>
        <w:ind w:left="120"/>
        <w:rPr>
          <w:rFonts w:ascii="Calibri" w:eastAsia="Calibri" w:hAnsi="Calibri" w:cs="Calibri"/>
        </w:rPr>
      </w:pPr>
      <w:r>
        <w:rPr>
          <w:rFonts w:ascii="Calibri" w:eastAsia="Calibri" w:hAnsi="Calibri" w:cs="Calibri"/>
          <w:b/>
          <w:bCs/>
        </w:rPr>
        <w:t>Occupational Diseases</w:t>
      </w:r>
    </w:p>
    <w:p w14:paraId="52575402" w14:textId="77777777" w:rsidR="00EC075C" w:rsidRDefault="00E35340">
      <w:pPr>
        <w:spacing w:line="280" w:lineRule="auto"/>
        <w:ind w:left="120"/>
        <w:rPr>
          <w:rFonts w:ascii="Calibri" w:eastAsia="Calibri" w:hAnsi="Calibri" w:cs="Calibri"/>
        </w:rPr>
      </w:pPr>
      <w:r>
        <w:rPr>
          <w:rFonts w:ascii="Calibri" w:eastAsia="Calibri" w:hAnsi="Calibri" w:cs="Calibri"/>
        </w:rPr>
        <w:t>An occupational disease is reportable, when the employer receives a written statement from</w:t>
      </w:r>
    </w:p>
    <w:p w14:paraId="7B3EB068" w14:textId="77777777" w:rsidR="00EC075C" w:rsidRDefault="00E35340">
      <w:pPr>
        <w:spacing w:line="280" w:lineRule="auto"/>
        <w:ind w:left="120"/>
        <w:rPr>
          <w:rFonts w:ascii="Calibri" w:eastAsia="Calibri" w:hAnsi="Calibri" w:cs="Calibri"/>
        </w:rPr>
      </w:pPr>
      <w:r>
        <w:rPr>
          <w:rFonts w:ascii="Calibri" w:eastAsia="Calibri" w:hAnsi="Calibri" w:cs="Calibri"/>
        </w:rPr>
        <w:t>a registered medical practitioner that the employee is suffering from one of the</w:t>
      </w:r>
    </w:p>
    <w:p w14:paraId="2F028443" w14:textId="77777777" w:rsidR="00EC075C" w:rsidRDefault="00E35340">
      <w:pPr>
        <w:spacing w:line="280" w:lineRule="auto"/>
        <w:ind w:left="120"/>
        <w:rPr>
          <w:rFonts w:ascii="Calibri" w:eastAsia="Calibri" w:hAnsi="Calibri" w:cs="Calibri"/>
        </w:rPr>
      </w:pPr>
      <w:proofErr w:type="gramStart"/>
      <w:r>
        <w:rPr>
          <w:rFonts w:ascii="Calibri" w:eastAsia="Calibri" w:hAnsi="Calibri" w:cs="Calibri"/>
        </w:rPr>
        <w:t>occupational  diseases</w:t>
      </w:r>
      <w:proofErr w:type="gramEnd"/>
      <w:r>
        <w:rPr>
          <w:rFonts w:ascii="Calibri" w:eastAsia="Calibri" w:hAnsi="Calibri" w:cs="Calibri"/>
        </w:rPr>
        <w:t xml:space="preserve"> specified in Schedule 3 of RIDDOR 1996 and their work involve</w:t>
      </w:r>
      <w:r>
        <w:rPr>
          <w:rFonts w:ascii="Calibri" w:eastAsia="Calibri" w:hAnsi="Calibri" w:cs="Calibri"/>
        </w:rPr>
        <w:t>s one of</w:t>
      </w:r>
    </w:p>
    <w:p w14:paraId="0E98C932" w14:textId="77777777" w:rsidR="00EC075C" w:rsidRDefault="00E35340">
      <w:pPr>
        <w:spacing w:line="280" w:lineRule="auto"/>
        <w:ind w:left="120"/>
        <w:rPr>
          <w:rFonts w:ascii="Calibri" w:eastAsia="Calibri" w:hAnsi="Calibri" w:cs="Calibri"/>
        </w:rPr>
      </w:pPr>
      <w:r>
        <w:rPr>
          <w:rFonts w:ascii="Calibri" w:eastAsia="Calibri" w:hAnsi="Calibri" w:cs="Calibri"/>
        </w:rPr>
        <w:t>the corresponding specified activities.  They include:</w:t>
      </w:r>
    </w:p>
    <w:p w14:paraId="166B4840" w14:textId="77777777" w:rsidR="00EC075C" w:rsidRDefault="00E35340">
      <w:pPr>
        <w:tabs>
          <w:tab w:val="left" w:pos="820"/>
        </w:tabs>
        <w:spacing w:before="5" w:line="280" w:lineRule="auto"/>
        <w:ind w:left="831" w:right="155" w:hanging="713"/>
        <w:rPr>
          <w:rFonts w:ascii="Calibri" w:eastAsia="Calibri" w:hAnsi="Calibri" w:cs="Calibri"/>
        </w:rPr>
      </w:pPr>
      <w:r>
        <w:rPr>
          <w:b/>
          <w:bCs/>
        </w:rPr>
        <w:t>1.</w:t>
      </w:r>
      <w:r>
        <w:rPr>
          <w:b/>
          <w:bCs/>
        </w:rPr>
        <w:tab/>
      </w:r>
      <w:r>
        <w:rPr>
          <w:rFonts w:ascii="Calibri" w:eastAsia="Calibri" w:hAnsi="Calibri" w:cs="Calibri"/>
        </w:rPr>
        <w:t>Malignant bone or skin disease, or skin inflammation or ulceration as a result of work with ionising radiation.</w:t>
      </w:r>
    </w:p>
    <w:p w14:paraId="2CBF84DC" w14:textId="77777777" w:rsidR="00EC075C" w:rsidRDefault="00E35340">
      <w:pPr>
        <w:spacing w:before="9"/>
        <w:ind w:left="118"/>
        <w:rPr>
          <w:rFonts w:ascii="Calibri" w:eastAsia="Calibri" w:hAnsi="Calibri" w:cs="Calibri"/>
        </w:rPr>
      </w:pPr>
      <w:r>
        <w:rPr>
          <w:b/>
          <w:bCs/>
        </w:rPr>
        <w:t xml:space="preserve">2.        </w:t>
      </w:r>
      <w:r>
        <w:rPr>
          <w:rFonts w:ascii="Calibri" w:eastAsia="Calibri" w:hAnsi="Calibri" w:cs="Calibri"/>
        </w:rPr>
        <w:t>Cataracts due to electromagnetic radiation including radiant heat.</w:t>
      </w:r>
    </w:p>
    <w:p w14:paraId="4A58BBF2" w14:textId="77777777" w:rsidR="00EC075C" w:rsidRDefault="00E35340">
      <w:pPr>
        <w:spacing w:line="280" w:lineRule="auto"/>
        <w:ind w:left="118"/>
        <w:rPr>
          <w:rFonts w:ascii="Calibri" w:eastAsia="Calibri" w:hAnsi="Calibri" w:cs="Calibri"/>
        </w:rPr>
      </w:pPr>
      <w:r>
        <w:rPr>
          <w:b/>
          <w:bCs/>
        </w:rPr>
        <w:t xml:space="preserve">3.        </w:t>
      </w:r>
      <w:r>
        <w:rPr>
          <w:rFonts w:ascii="Calibri" w:eastAsia="Calibri" w:hAnsi="Calibri" w:cs="Calibri"/>
        </w:rPr>
        <w:t>Work related upper limb disorders due to:</w:t>
      </w:r>
    </w:p>
    <w:p w14:paraId="492F0C74" w14:textId="77777777" w:rsidR="00EC075C" w:rsidRDefault="00E35340">
      <w:pPr>
        <w:spacing w:line="260" w:lineRule="auto"/>
        <w:ind w:left="831"/>
        <w:rPr>
          <w:rFonts w:ascii="Calibri" w:eastAsia="Calibri" w:hAnsi="Calibri" w:cs="Calibri"/>
        </w:rPr>
      </w:pPr>
      <w:r>
        <w:t xml:space="preserve">-          </w:t>
      </w:r>
      <w:r>
        <w:rPr>
          <w:rFonts w:ascii="Calibri" w:eastAsia="Calibri" w:hAnsi="Calibri" w:cs="Calibri"/>
        </w:rPr>
        <w:t>repetitive movements of the fingers, hand or arm;</w:t>
      </w:r>
    </w:p>
    <w:p w14:paraId="2CFD9A4E" w14:textId="77777777" w:rsidR="00EC075C" w:rsidRDefault="00E35340">
      <w:pPr>
        <w:spacing w:line="260" w:lineRule="auto"/>
        <w:ind w:left="831"/>
        <w:rPr>
          <w:rFonts w:ascii="Calibri" w:eastAsia="Calibri" w:hAnsi="Calibri" w:cs="Calibri"/>
        </w:rPr>
      </w:pPr>
      <w:r>
        <w:t xml:space="preserve">-          </w:t>
      </w:r>
      <w:r>
        <w:rPr>
          <w:rFonts w:ascii="Calibri" w:eastAsia="Calibri" w:hAnsi="Calibri" w:cs="Calibri"/>
        </w:rPr>
        <w:t>work involving prolonged pressure or friction on the hand or elbow;</w:t>
      </w:r>
    </w:p>
    <w:p w14:paraId="181565D9" w14:textId="77777777" w:rsidR="00EC075C" w:rsidRDefault="00E35340">
      <w:pPr>
        <w:spacing w:line="260" w:lineRule="auto"/>
        <w:ind w:left="831"/>
        <w:rPr>
          <w:rFonts w:ascii="Calibri" w:eastAsia="Calibri" w:hAnsi="Calibri" w:cs="Calibri"/>
        </w:rPr>
      </w:pPr>
      <w:r>
        <w:t xml:space="preserve">-          </w:t>
      </w:r>
      <w:r>
        <w:rPr>
          <w:rFonts w:ascii="Calibri" w:eastAsia="Calibri" w:hAnsi="Calibri" w:cs="Calibri"/>
        </w:rPr>
        <w:t>physically demanding work requiring constrained postu</w:t>
      </w:r>
      <w:r>
        <w:rPr>
          <w:rFonts w:ascii="Calibri" w:eastAsia="Calibri" w:hAnsi="Calibri" w:cs="Calibri"/>
        </w:rPr>
        <w:t>re;</w:t>
      </w:r>
    </w:p>
    <w:p w14:paraId="07F10290" w14:textId="77777777" w:rsidR="00EC075C" w:rsidRDefault="00E35340">
      <w:pPr>
        <w:spacing w:line="260" w:lineRule="auto"/>
        <w:ind w:left="118"/>
        <w:rPr>
          <w:rFonts w:ascii="Calibri" w:eastAsia="Calibri" w:hAnsi="Calibri" w:cs="Calibri"/>
        </w:rPr>
      </w:pPr>
      <w:r>
        <w:rPr>
          <w:b/>
          <w:bCs/>
        </w:rPr>
        <w:t xml:space="preserve">4.        </w:t>
      </w:r>
      <w:r>
        <w:rPr>
          <w:rFonts w:ascii="Calibri" w:eastAsia="Calibri" w:hAnsi="Calibri" w:cs="Calibri"/>
        </w:rPr>
        <w:t>Hand-arm vibration syndrome</w:t>
      </w:r>
    </w:p>
    <w:p w14:paraId="43FC01CA" w14:textId="77777777" w:rsidR="00EC075C" w:rsidRDefault="00E35340">
      <w:pPr>
        <w:spacing w:line="260" w:lineRule="auto"/>
        <w:ind w:left="118"/>
        <w:rPr>
          <w:rFonts w:ascii="Calibri" w:eastAsia="Calibri" w:hAnsi="Calibri" w:cs="Calibri"/>
        </w:rPr>
      </w:pPr>
      <w:r>
        <w:rPr>
          <w:b/>
          <w:bCs/>
        </w:rPr>
        <w:t xml:space="preserve">5.        </w:t>
      </w:r>
      <w:r>
        <w:rPr>
          <w:rFonts w:ascii="Calibri" w:eastAsia="Calibri" w:hAnsi="Calibri" w:cs="Calibri"/>
        </w:rPr>
        <w:t>Hepatitis</w:t>
      </w:r>
    </w:p>
    <w:p w14:paraId="35DD740E" w14:textId="77777777" w:rsidR="00EC075C" w:rsidRDefault="00E35340">
      <w:pPr>
        <w:spacing w:line="260" w:lineRule="auto"/>
        <w:ind w:left="118"/>
        <w:rPr>
          <w:rFonts w:ascii="Calibri" w:eastAsia="Calibri" w:hAnsi="Calibri" w:cs="Calibri"/>
        </w:rPr>
      </w:pPr>
      <w:r>
        <w:rPr>
          <w:b/>
          <w:bCs/>
        </w:rPr>
        <w:t xml:space="preserve">6.        </w:t>
      </w:r>
      <w:r>
        <w:rPr>
          <w:rFonts w:ascii="Calibri" w:eastAsia="Calibri" w:hAnsi="Calibri" w:cs="Calibri"/>
        </w:rPr>
        <w:t>Legionellosis</w:t>
      </w:r>
    </w:p>
    <w:p w14:paraId="0BBA167B" w14:textId="77777777" w:rsidR="00EC075C" w:rsidRDefault="00E35340">
      <w:pPr>
        <w:spacing w:line="260" w:lineRule="auto"/>
        <w:ind w:left="118"/>
        <w:rPr>
          <w:rFonts w:ascii="Calibri" w:eastAsia="Calibri" w:hAnsi="Calibri" w:cs="Calibri"/>
        </w:rPr>
      </w:pPr>
      <w:r>
        <w:rPr>
          <w:b/>
          <w:bCs/>
        </w:rPr>
        <w:t xml:space="preserve">7.        </w:t>
      </w:r>
      <w:r>
        <w:rPr>
          <w:rFonts w:ascii="Calibri" w:eastAsia="Calibri" w:hAnsi="Calibri" w:cs="Calibri"/>
        </w:rPr>
        <w:t>Tetanus</w:t>
      </w:r>
    </w:p>
    <w:p w14:paraId="7CFD148B" w14:textId="77777777" w:rsidR="00EC075C" w:rsidRDefault="00E35340">
      <w:pPr>
        <w:spacing w:line="260" w:lineRule="auto"/>
        <w:ind w:left="118"/>
        <w:rPr>
          <w:rFonts w:ascii="Calibri" w:eastAsia="Calibri" w:hAnsi="Calibri" w:cs="Calibri"/>
        </w:rPr>
      </w:pPr>
      <w:r>
        <w:rPr>
          <w:b/>
          <w:bCs/>
        </w:rPr>
        <w:t xml:space="preserve">8.        </w:t>
      </w:r>
      <w:r>
        <w:rPr>
          <w:rFonts w:ascii="Calibri" w:eastAsia="Calibri" w:hAnsi="Calibri" w:cs="Calibri"/>
        </w:rPr>
        <w:t>Tuberculosis</w:t>
      </w:r>
    </w:p>
    <w:p w14:paraId="140A0A9D" w14:textId="77777777" w:rsidR="00EC075C" w:rsidRDefault="00E35340">
      <w:pPr>
        <w:spacing w:line="260" w:lineRule="auto"/>
        <w:ind w:left="118"/>
        <w:rPr>
          <w:rFonts w:ascii="Calibri" w:eastAsia="Calibri" w:hAnsi="Calibri" w:cs="Calibri"/>
        </w:rPr>
      </w:pPr>
      <w:r>
        <w:rPr>
          <w:b/>
          <w:bCs/>
        </w:rPr>
        <w:t xml:space="preserve">9.        </w:t>
      </w:r>
      <w:r>
        <w:rPr>
          <w:rFonts w:ascii="Calibri" w:eastAsia="Calibri" w:hAnsi="Calibri" w:cs="Calibri"/>
        </w:rPr>
        <w:t>Occupational dermatitis</w:t>
      </w:r>
    </w:p>
    <w:p w14:paraId="6045F516" w14:textId="77777777" w:rsidR="00EC075C" w:rsidRDefault="00E35340">
      <w:pPr>
        <w:spacing w:line="280" w:lineRule="auto"/>
        <w:ind w:left="118"/>
        <w:rPr>
          <w:rFonts w:ascii="Calibri" w:eastAsia="Calibri" w:hAnsi="Calibri" w:cs="Calibri"/>
        </w:rPr>
      </w:pPr>
      <w:r>
        <w:rPr>
          <w:b/>
          <w:bCs/>
        </w:rPr>
        <w:t xml:space="preserve">10.      </w:t>
      </w:r>
      <w:r>
        <w:rPr>
          <w:rFonts w:ascii="Calibri" w:eastAsia="Calibri" w:hAnsi="Calibri" w:cs="Calibri"/>
        </w:rPr>
        <w:t>Occupational asthma</w:t>
      </w:r>
    </w:p>
    <w:p w14:paraId="76D834D7" w14:textId="77777777" w:rsidR="00EC075C" w:rsidRDefault="00E35340">
      <w:pPr>
        <w:spacing w:line="280" w:lineRule="auto"/>
        <w:ind w:left="118"/>
        <w:rPr>
          <w:rFonts w:ascii="Calibri" w:eastAsia="Calibri" w:hAnsi="Calibri" w:cs="Calibri"/>
        </w:rPr>
      </w:pPr>
      <w:r>
        <w:rPr>
          <w:rFonts w:ascii="Calibri" w:eastAsia="Calibri" w:hAnsi="Calibri" w:cs="Calibri"/>
          <w:b/>
          <w:bCs/>
          <w:sz w:val="22"/>
          <w:szCs w:val="22"/>
        </w:rPr>
        <w:t>11.</w:t>
      </w:r>
      <w:r>
        <w:rPr>
          <w:rFonts w:ascii="Calibri" w:eastAsia="Calibri" w:hAnsi="Calibri" w:cs="Calibri"/>
        </w:rPr>
        <w:t xml:space="preserve"> </w:t>
      </w:r>
      <w:r>
        <w:rPr>
          <w:rFonts w:ascii="Calibri" w:eastAsia="Calibri" w:hAnsi="Calibri" w:cs="Calibri"/>
        </w:rPr>
        <w:tab/>
        <w:t>Occupational bronchitis</w:t>
      </w:r>
    </w:p>
    <w:p w14:paraId="5F7012DD" w14:textId="77777777" w:rsidR="00EC075C" w:rsidRDefault="00E35340">
      <w:pPr>
        <w:spacing w:line="280" w:lineRule="auto"/>
        <w:ind w:left="118"/>
        <w:rPr>
          <w:rFonts w:ascii="Calibri" w:eastAsia="Calibri" w:hAnsi="Calibri" w:cs="Calibri"/>
        </w:rPr>
      </w:pPr>
      <w:r>
        <w:rPr>
          <w:rFonts w:ascii="Calibri" w:eastAsia="Calibri" w:hAnsi="Calibri" w:cs="Calibri"/>
          <w:b/>
          <w:bCs/>
          <w:sz w:val="22"/>
          <w:szCs w:val="22"/>
        </w:rPr>
        <w:t>12.</w:t>
      </w:r>
      <w:r>
        <w:rPr>
          <w:rFonts w:ascii="Calibri" w:eastAsia="Calibri" w:hAnsi="Calibri" w:cs="Calibri"/>
        </w:rPr>
        <w:t xml:space="preserve"> </w:t>
      </w:r>
      <w:r>
        <w:rPr>
          <w:rFonts w:ascii="Calibri" w:eastAsia="Calibri" w:hAnsi="Calibri" w:cs="Calibri"/>
        </w:rPr>
        <w:tab/>
      </w:r>
      <w:r>
        <w:rPr>
          <w:rFonts w:ascii="Calibri" w:eastAsia="Calibri" w:hAnsi="Calibri" w:cs="Calibri"/>
        </w:rPr>
        <w:t>Musculoskeletal disorders</w:t>
      </w:r>
    </w:p>
    <w:p w14:paraId="6990A4BD" w14:textId="77777777" w:rsidR="00EC075C" w:rsidRDefault="00EC075C">
      <w:pPr>
        <w:spacing w:before="19"/>
      </w:pPr>
    </w:p>
    <w:p w14:paraId="6D0CDB8C" w14:textId="77777777" w:rsidR="00EC075C" w:rsidRDefault="00E35340">
      <w:pPr>
        <w:ind w:left="687"/>
        <w:rPr>
          <w:rFonts w:ascii="Calibri" w:eastAsia="Calibri" w:hAnsi="Calibri" w:cs="Calibri"/>
        </w:rPr>
      </w:pPr>
      <w:r>
        <w:rPr>
          <w:rFonts w:ascii="Calibri" w:eastAsia="Calibri" w:hAnsi="Calibri" w:cs="Calibri"/>
        </w:rPr>
        <w:t>Reference: The Reporting of Injury, Disease and Dangerous Occurrence Regulations</w:t>
      </w:r>
    </w:p>
    <w:p w14:paraId="214F717D" w14:textId="77777777" w:rsidR="00EC075C" w:rsidRDefault="00E35340">
      <w:pPr>
        <w:spacing w:line="260" w:lineRule="auto"/>
        <w:ind w:left="649" w:right="7804"/>
        <w:jc w:val="center"/>
        <w:rPr>
          <w:rFonts w:ascii="Calibri" w:eastAsia="Calibri" w:hAnsi="Calibri" w:cs="Calibri"/>
        </w:rPr>
        <w:sectPr w:rsidR="00EC075C">
          <w:pgSz w:w="11900" w:h="16860"/>
          <w:pgMar w:top="620" w:right="1500" w:bottom="280" w:left="1320" w:header="720" w:footer="720" w:gutter="0"/>
          <w:cols w:space="720"/>
        </w:sectPr>
      </w:pPr>
      <w:r>
        <w:rPr>
          <w:rFonts w:ascii="Calibri" w:eastAsia="Calibri" w:hAnsi="Calibri" w:cs="Calibri"/>
        </w:rPr>
        <w:t>1995.</w:t>
      </w:r>
    </w:p>
    <w:p w14:paraId="7FC183F9" w14:textId="77777777" w:rsidR="00EC075C" w:rsidRDefault="00EC075C">
      <w:pPr>
        <w:tabs>
          <w:tab w:val="left" w:pos="460"/>
        </w:tabs>
        <w:spacing w:before="13" w:line="280" w:lineRule="auto"/>
        <w:ind w:left="461" w:right="609" w:hanging="343"/>
        <w:rPr>
          <w:rFonts w:ascii="Calibri" w:eastAsia="Calibri" w:hAnsi="Calibri" w:cs="Calibri"/>
        </w:rPr>
        <w:sectPr w:rsidR="00EC075C">
          <w:pgSz w:w="11900" w:h="16860"/>
          <w:pgMar w:top="700" w:right="1520" w:bottom="280" w:left="1320" w:header="720" w:footer="720" w:gutter="0"/>
          <w:cols w:space="720"/>
        </w:sectPr>
      </w:pPr>
    </w:p>
    <w:p w14:paraId="3DF0F72C" w14:textId="77777777" w:rsidR="00EC075C" w:rsidRDefault="00E35340">
      <w:pPr>
        <w:spacing w:before="12" w:line="280" w:lineRule="auto"/>
        <w:jc w:val="center"/>
        <w:rPr>
          <w:sz w:val="28"/>
          <w:szCs w:val="28"/>
        </w:rPr>
      </w:pPr>
      <w:r>
        <w:rPr>
          <w:rFonts w:ascii="Calibri" w:eastAsia="Calibri" w:hAnsi="Calibri" w:cs="Calibri"/>
          <w:sz w:val="32"/>
          <w:szCs w:val="32"/>
        </w:rPr>
        <w:lastRenderedPageBreak/>
        <w:t>Diamond Families</w:t>
      </w:r>
    </w:p>
    <w:p w14:paraId="6047154B" w14:textId="77777777" w:rsidR="00EC075C" w:rsidRDefault="00E35340">
      <w:pPr>
        <w:spacing w:line="260" w:lineRule="auto"/>
        <w:ind w:left="1461" w:right="1589"/>
        <w:jc w:val="center"/>
        <w:rPr>
          <w:rFonts w:ascii="Calibri" w:eastAsia="Calibri" w:hAnsi="Calibri" w:cs="Calibri"/>
        </w:rPr>
      </w:pPr>
      <w:r>
        <w:rPr>
          <w:rFonts w:ascii="Calibri" w:eastAsia="Calibri" w:hAnsi="Calibri" w:cs="Calibri"/>
          <w:b/>
          <w:bCs/>
          <w:u w:val="single"/>
        </w:rPr>
        <w:t>INFORMATION FOR ALL VISITORS/ EVENT CO-ORDINATORS AND</w:t>
      </w:r>
      <w:r>
        <w:rPr>
          <w:rFonts w:ascii="Calibri" w:eastAsia="Calibri" w:hAnsi="Calibri" w:cs="Calibri"/>
          <w:b/>
          <w:bCs/>
        </w:rPr>
        <w:t xml:space="preserve"> </w:t>
      </w:r>
      <w:r>
        <w:rPr>
          <w:rFonts w:ascii="Calibri" w:eastAsia="Calibri" w:hAnsi="Calibri" w:cs="Calibri"/>
          <w:b/>
          <w:bCs/>
          <w:u w:val="single"/>
        </w:rPr>
        <w:t>CONTRACTORS WORKING</w:t>
      </w:r>
      <w:r>
        <w:rPr>
          <w:rFonts w:ascii="Calibri" w:eastAsia="Calibri" w:hAnsi="Calibri" w:cs="Calibri"/>
          <w:b/>
          <w:bCs/>
        </w:rPr>
        <w:t xml:space="preserve"> </w:t>
      </w:r>
      <w:r>
        <w:rPr>
          <w:rFonts w:ascii="Calibri" w:eastAsia="Calibri" w:hAnsi="Calibri" w:cs="Calibri"/>
          <w:b/>
          <w:bCs/>
          <w:u w:val="single"/>
        </w:rPr>
        <w:t>ON SITE</w:t>
      </w:r>
    </w:p>
    <w:p w14:paraId="2208D4EF" w14:textId="77777777" w:rsidR="00EC075C" w:rsidRDefault="00EC075C">
      <w:pPr>
        <w:spacing w:before="6" w:line="120" w:lineRule="auto"/>
        <w:rPr>
          <w:sz w:val="13"/>
          <w:szCs w:val="13"/>
        </w:rPr>
      </w:pPr>
    </w:p>
    <w:p w14:paraId="47DDA3E0" w14:textId="77777777" w:rsidR="00EC075C" w:rsidRDefault="00EC075C">
      <w:pPr>
        <w:spacing w:line="200" w:lineRule="auto"/>
      </w:pPr>
    </w:p>
    <w:p w14:paraId="1CE4940E" w14:textId="77777777" w:rsidR="00EC075C" w:rsidRDefault="00E35340">
      <w:pPr>
        <w:spacing w:before="11"/>
        <w:ind w:left="100"/>
        <w:rPr>
          <w:rFonts w:ascii="Calibri" w:eastAsia="Calibri" w:hAnsi="Calibri" w:cs="Calibri"/>
        </w:rPr>
      </w:pPr>
      <w:r>
        <w:rPr>
          <w:rFonts w:ascii="Calibri" w:eastAsia="Calibri" w:hAnsi="Calibri" w:cs="Calibri"/>
        </w:rPr>
        <w:t>Welcome to Diamond Families.</w:t>
      </w:r>
    </w:p>
    <w:p w14:paraId="0810A219" w14:textId="77777777" w:rsidR="00EC075C" w:rsidRDefault="00EC075C">
      <w:pPr>
        <w:spacing w:before="16" w:line="260" w:lineRule="auto"/>
        <w:rPr>
          <w:sz w:val="26"/>
          <w:szCs w:val="26"/>
        </w:rPr>
      </w:pPr>
    </w:p>
    <w:p w14:paraId="012757BA" w14:textId="77777777" w:rsidR="00EC075C" w:rsidRDefault="00E35340">
      <w:pPr>
        <w:ind w:left="100"/>
        <w:rPr>
          <w:sz w:val="28"/>
          <w:szCs w:val="28"/>
        </w:rPr>
      </w:pPr>
      <w:r>
        <w:rPr>
          <w:rFonts w:ascii="Calibri" w:eastAsia="Calibri" w:hAnsi="Calibri" w:cs="Calibri"/>
        </w:rPr>
        <w:t xml:space="preserve">The Director of Business and services: Emma </w:t>
      </w:r>
      <w:proofErr w:type="spellStart"/>
      <w:r>
        <w:rPr>
          <w:rFonts w:ascii="Calibri" w:eastAsia="Calibri" w:hAnsi="Calibri" w:cs="Calibri"/>
        </w:rPr>
        <w:t>Shutt</w:t>
      </w:r>
      <w:proofErr w:type="spellEnd"/>
      <w:r>
        <w:rPr>
          <w:rFonts w:ascii="Calibri" w:eastAsia="Calibri" w:hAnsi="Calibri" w:cs="Calibri"/>
        </w:rPr>
        <w:t>, can be contacted on 01785 614426</w:t>
      </w:r>
    </w:p>
    <w:p w14:paraId="5D5D285A" w14:textId="77777777" w:rsidR="00EC075C" w:rsidRDefault="00E35340">
      <w:pPr>
        <w:spacing w:line="260" w:lineRule="auto"/>
        <w:ind w:left="100" w:right="1271"/>
        <w:rPr>
          <w:rFonts w:ascii="Calibri" w:eastAsia="Calibri" w:hAnsi="Calibri" w:cs="Calibri"/>
        </w:rPr>
      </w:pPr>
      <w:r>
        <w:rPr>
          <w:rFonts w:ascii="Calibri" w:eastAsia="Calibri" w:hAnsi="Calibri" w:cs="Calibri"/>
        </w:rPr>
        <w:t xml:space="preserve">For your own and other </w:t>
      </w:r>
      <w:proofErr w:type="gramStart"/>
      <w:r>
        <w:rPr>
          <w:rFonts w:ascii="Calibri" w:eastAsia="Calibri" w:hAnsi="Calibri" w:cs="Calibri"/>
        </w:rPr>
        <w:t>peoples</w:t>
      </w:r>
      <w:proofErr w:type="gramEnd"/>
      <w:r>
        <w:rPr>
          <w:rFonts w:ascii="Calibri" w:eastAsia="Calibri" w:hAnsi="Calibri" w:cs="Calibri"/>
        </w:rPr>
        <w:t xml:space="preserve"> safety please comply fully </w:t>
      </w:r>
      <w:r>
        <w:rPr>
          <w:rFonts w:ascii="Calibri" w:eastAsia="Calibri" w:hAnsi="Calibri" w:cs="Calibri"/>
        </w:rPr>
        <w:t>with the following safety procedures.</w:t>
      </w:r>
    </w:p>
    <w:p w14:paraId="59E1DDDC" w14:textId="77777777" w:rsidR="00EC075C" w:rsidRDefault="00EC075C">
      <w:pPr>
        <w:spacing w:before="1" w:line="180" w:lineRule="auto"/>
        <w:rPr>
          <w:sz w:val="18"/>
          <w:szCs w:val="18"/>
        </w:rPr>
      </w:pPr>
    </w:p>
    <w:p w14:paraId="49092C12" w14:textId="77777777" w:rsidR="00EC075C" w:rsidRDefault="00EC075C">
      <w:pPr>
        <w:spacing w:line="200" w:lineRule="auto"/>
      </w:pPr>
    </w:p>
    <w:p w14:paraId="7FEC7EA2" w14:textId="77777777" w:rsidR="00EC075C" w:rsidRDefault="00E35340">
      <w:pPr>
        <w:tabs>
          <w:tab w:val="left" w:pos="440"/>
        </w:tabs>
        <w:ind w:left="460" w:right="180" w:hanging="360"/>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r>
        <w:rPr>
          <w:rFonts w:ascii="Calibri" w:eastAsia="Calibri" w:hAnsi="Calibri" w:cs="Calibri"/>
        </w:rPr>
        <w:t xml:space="preserve">On arrival, please report to the site office where you will be given a </w:t>
      </w:r>
      <w:proofErr w:type="gramStart"/>
      <w:r>
        <w:rPr>
          <w:rFonts w:ascii="Calibri" w:eastAsia="Calibri" w:hAnsi="Calibri" w:cs="Calibri"/>
        </w:rPr>
        <w:t>visitors</w:t>
      </w:r>
      <w:proofErr w:type="gramEnd"/>
      <w:r>
        <w:rPr>
          <w:rFonts w:ascii="Calibri" w:eastAsia="Calibri" w:hAnsi="Calibri" w:cs="Calibri"/>
        </w:rPr>
        <w:t xml:space="preserve"> badge and sign in/out in the visitor’s book. If you are a key holder and coordinator of an </w:t>
      </w:r>
      <w:proofErr w:type="gramStart"/>
      <w:r>
        <w:rPr>
          <w:rFonts w:ascii="Calibri" w:eastAsia="Calibri" w:hAnsi="Calibri" w:cs="Calibri"/>
        </w:rPr>
        <w:t>activity</w:t>
      </w:r>
      <w:proofErr w:type="gramEnd"/>
      <w:r>
        <w:rPr>
          <w:rFonts w:ascii="Calibri" w:eastAsia="Calibri" w:hAnsi="Calibri" w:cs="Calibri"/>
        </w:rPr>
        <w:t xml:space="preserve"> please also follow this process.</w:t>
      </w:r>
    </w:p>
    <w:p w14:paraId="2EC313B9" w14:textId="77777777" w:rsidR="00EC075C" w:rsidRDefault="00EC075C">
      <w:pPr>
        <w:spacing w:before="5" w:line="280" w:lineRule="auto"/>
        <w:rPr>
          <w:sz w:val="28"/>
          <w:szCs w:val="28"/>
        </w:rPr>
      </w:pPr>
    </w:p>
    <w:p w14:paraId="0CD87840" w14:textId="77777777" w:rsidR="00EC075C" w:rsidRDefault="00E35340">
      <w:pPr>
        <w:tabs>
          <w:tab w:val="left" w:pos="440"/>
        </w:tabs>
        <w:spacing w:line="260" w:lineRule="auto"/>
        <w:ind w:left="460" w:right="179" w:hanging="360"/>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r>
        <w:rPr>
          <w:rFonts w:ascii="Calibri" w:eastAsia="Calibri" w:hAnsi="Calibri" w:cs="Calibri"/>
        </w:rPr>
        <w:t>The farm centre operates a policy which does not allow smoking or vaping anywhere on the premises or Farm grounds.</w:t>
      </w:r>
    </w:p>
    <w:p w14:paraId="6789F322" w14:textId="77777777" w:rsidR="00EC075C" w:rsidRDefault="00EC075C">
      <w:pPr>
        <w:spacing w:before="18" w:line="260" w:lineRule="auto"/>
        <w:rPr>
          <w:sz w:val="26"/>
          <w:szCs w:val="26"/>
        </w:rPr>
      </w:pPr>
    </w:p>
    <w:p w14:paraId="32414EEC" w14:textId="77777777" w:rsidR="00EC075C" w:rsidRDefault="00E35340">
      <w:pPr>
        <w:tabs>
          <w:tab w:val="left" w:pos="440"/>
        </w:tabs>
        <w:ind w:left="458" w:right="239" w:hanging="358"/>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r>
        <w:rPr>
          <w:rFonts w:ascii="Calibri" w:eastAsia="Calibri" w:hAnsi="Calibri" w:cs="Calibri"/>
        </w:rPr>
        <w:t>For First aid facilities please contact the office or refer to your induction for those that are key holders.</w:t>
      </w:r>
    </w:p>
    <w:p w14:paraId="0E7D78F9" w14:textId="77777777" w:rsidR="00EC075C" w:rsidRDefault="00EC075C">
      <w:pPr>
        <w:spacing w:before="16" w:line="260" w:lineRule="auto"/>
        <w:rPr>
          <w:sz w:val="26"/>
          <w:szCs w:val="26"/>
        </w:rPr>
      </w:pPr>
    </w:p>
    <w:p w14:paraId="7E9695A3" w14:textId="77777777" w:rsidR="00EC075C" w:rsidRDefault="00E35340">
      <w:pPr>
        <w:tabs>
          <w:tab w:val="left" w:pos="440"/>
        </w:tabs>
        <w:ind w:left="460" w:right="169" w:hanging="360"/>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r>
        <w:rPr>
          <w:rFonts w:ascii="Calibri" w:eastAsia="Calibri" w:hAnsi="Calibri" w:cs="Calibri"/>
        </w:rPr>
        <w:t>In the event of a fire or</w:t>
      </w:r>
      <w:r>
        <w:rPr>
          <w:rFonts w:ascii="Calibri" w:eastAsia="Calibri" w:hAnsi="Calibri" w:cs="Calibri"/>
        </w:rPr>
        <w:t xml:space="preserve"> emergency evacuation, please follow the emergency evacuation </w:t>
      </w:r>
      <w:proofErr w:type="gramStart"/>
      <w:r>
        <w:rPr>
          <w:rFonts w:ascii="Calibri" w:eastAsia="Calibri" w:hAnsi="Calibri" w:cs="Calibri"/>
        </w:rPr>
        <w:t>procedure  which</w:t>
      </w:r>
      <w:proofErr w:type="gramEnd"/>
      <w:r>
        <w:rPr>
          <w:rFonts w:ascii="Calibri" w:eastAsia="Calibri" w:hAnsi="Calibri" w:cs="Calibri"/>
        </w:rPr>
        <w:t xml:space="preserve">  is  displayed in  prominent  positions  around  the  centre. </w:t>
      </w:r>
      <w:proofErr w:type="gramStart"/>
      <w:r>
        <w:rPr>
          <w:rFonts w:ascii="Calibri" w:eastAsia="Calibri" w:hAnsi="Calibri" w:cs="Calibri"/>
        </w:rPr>
        <w:t>A  prolonged</w:t>
      </w:r>
      <w:proofErr w:type="gramEnd"/>
      <w:r>
        <w:rPr>
          <w:rFonts w:ascii="Calibri" w:eastAsia="Calibri" w:hAnsi="Calibri" w:cs="Calibri"/>
        </w:rPr>
        <w:t xml:space="preserve"> ringing of the fire bell signifies an emergency evacuation of the premises.</w:t>
      </w:r>
    </w:p>
    <w:p w14:paraId="71F77C5B" w14:textId="77777777" w:rsidR="00EC075C" w:rsidRDefault="00EC075C">
      <w:pPr>
        <w:spacing w:before="16" w:line="260" w:lineRule="auto"/>
        <w:rPr>
          <w:sz w:val="26"/>
          <w:szCs w:val="26"/>
        </w:rPr>
      </w:pPr>
    </w:p>
    <w:p w14:paraId="3E6AAFB6" w14:textId="77777777" w:rsidR="00EC075C" w:rsidRDefault="00E35340">
      <w:pPr>
        <w:tabs>
          <w:tab w:val="left" w:pos="440"/>
        </w:tabs>
        <w:ind w:left="458" w:right="62" w:hanging="358"/>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proofErr w:type="gramStart"/>
      <w:r>
        <w:rPr>
          <w:rFonts w:ascii="Calibri" w:eastAsia="Calibri" w:hAnsi="Calibri" w:cs="Calibri"/>
        </w:rPr>
        <w:t>Contractors  must</w:t>
      </w:r>
      <w:proofErr w:type="gramEnd"/>
      <w:r>
        <w:rPr>
          <w:rFonts w:ascii="Calibri" w:eastAsia="Calibri" w:hAnsi="Calibri" w:cs="Calibri"/>
        </w:rPr>
        <w:t xml:space="preserve">  info</w:t>
      </w:r>
      <w:r>
        <w:rPr>
          <w:rFonts w:ascii="Calibri" w:eastAsia="Calibri" w:hAnsi="Calibri" w:cs="Calibri"/>
        </w:rPr>
        <w:t>rm  the Director or Operations Coordinator  prior to work commencing with any potentially dangerous machinery, materials or substances to be used on the site.</w:t>
      </w:r>
    </w:p>
    <w:p w14:paraId="1DE3AE50" w14:textId="77777777" w:rsidR="00EC075C" w:rsidRDefault="00EC075C">
      <w:pPr>
        <w:spacing w:before="16" w:line="260" w:lineRule="auto"/>
        <w:rPr>
          <w:sz w:val="26"/>
          <w:szCs w:val="26"/>
        </w:rPr>
      </w:pPr>
    </w:p>
    <w:p w14:paraId="42A2FAB2" w14:textId="77777777" w:rsidR="00EC075C" w:rsidRDefault="00E35340">
      <w:pPr>
        <w:ind w:left="100"/>
        <w:rPr>
          <w:rFonts w:ascii="Calibri" w:eastAsia="Calibri" w:hAnsi="Calibri" w:cs="Calibri"/>
        </w:rPr>
      </w:pPr>
      <w:r>
        <w:rPr>
          <w:rFonts w:ascii="Noto Sans Symbols" w:eastAsia="Noto Sans Symbols" w:hAnsi="Noto Sans Symbols" w:cs="Noto Sans Symbols"/>
          <w:sz w:val="16"/>
          <w:szCs w:val="16"/>
        </w:rPr>
        <w:t>❑</w:t>
      </w:r>
      <w:r>
        <w:rPr>
          <w:sz w:val="16"/>
          <w:szCs w:val="16"/>
        </w:rPr>
        <w:t xml:space="preserve">     </w:t>
      </w:r>
      <w:r>
        <w:rPr>
          <w:rFonts w:ascii="Calibri" w:eastAsia="Calibri" w:hAnsi="Calibri" w:cs="Calibri"/>
        </w:rPr>
        <w:t xml:space="preserve">The use of mobile phones </w:t>
      </w:r>
      <w:proofErr w:type="gramStart"/>
      <w:r>
        <w:rPr>
          <w:rFonts w:ascii="Calibri" w:eastAsia="Calibri" w:hAnsi="Calibri" w:cs="Calibri"/>
        </w:rPr>
        <w:t>are</w:t>
      </w:r>
      <w:proofErr w:type="gramEnd"/>
      <w:r>
        <w:rPr>
          <w:rFonts w:ascii="Calibri" w:eastAsia="Calibri" w:hAnsi="Calibri" w:cs="Calibri"/>
        </w:rPr>
        <w:t xml:space="preserve"> not permitted on the site while children and staff are workin</w:t>
      </w:r>
      <w:r>
        <w:rPr>
          <w:rFonts w:ascii="Calibri" w:eastAsia="Calibri" w:hAnsi="Calibri" w:cs="Calibri"/>
        </w:rPr>
        <w:t>g.</w:t>
      </w:r>
    </w:p>
    <w:p w14:paraId="01784B05" w14:textId="77777777" w:rsidR="00EC075C" w:rsidRDefault="00EC075C">
      <w:pPr>
        <w:spacing w:before="18" w:line="260" w:lineRule="auto"/>
        <w:rPr>
          <w:sz w:val="26"/>
          <w:szCs w:val="26"/>
        </w:rPr>
      </w:pPr>
    </w:p>
    <w:p w14:paraId="7EE2B5CF" w14:textId="77777777" w:rsidR="00EC075C" w:rsidRDefault="00E35340">
      <w:pPr>
        <w:ind w:left="100"/>
        <w:rPr>
          <w:rFonts w:ascii="Calibri" w:eastAsia="Calibri" w:hAnsi="Calibri" w:cs="Calibri"/>
        </w:rPr>
      </w:pPr>
      <w:r>
        <w:rPr>
          <w:rFonts w:ascii="Noto Sans Symbols" w:eastAsia="Noto Sans Symbols" w:hAnsi="Noto Sans Symbols" w:cs="Noto Sans Symbols"/>
          <w:sz w:val="16"/>
          <w:szCs w:val="16"/>
        </w:rPr>
        <w:t>❑</w:t>
      </w:r>
      <w:r>
        <w:rPr>
          <w:sz w:val="16"/>
          <w:szCs w:val="16"/>
        </w:rPr>
        <w:t xml:space="preserve">     </w:t>
      </w:r>
      <w:r>
        <w:rPr>
          <w:rFonts w:ascii="Calibri" w:eastAsia="Calibri" w:hAnsi="Calibri" w:cs="Calibri"/>
        </w:rPr>
        <w:t>We expect that appropriate behaviour/language should be maintained at all times.</w:t>
      </w:r>
    </w:p>
    <w:p w14:paraId="5A65D2D7" w14:textId="77777777" w:rsidR="00EC075C" w:rsidRDefault="00EC075C">
      <w:pPr>
        <w:spacing w:before="16" w:line="260" w:lineRule="auto"/>
        <w:rPr>
          <w:sz w:val="26"/>
          <w:szCs w:val="26"/>
        </w:rPr>
      </w:pPr>
    </w:p>
    <w:p w14:paraId="0F566517" w14:textId="77777777" w:rsidR="00EC075C" w:rsidRDefault="00E35340">
      <w:pPr>
        <w:tabs>
          <w:tab w:val="left" w:pos="440"/>
        </w:tabs>
        <w:ind w:left="460" w:right="176" w:hanging="360"/>
        <w:jc w:val="both"/>
        <w:rPr>
          <w:rFonts w:ascii="Calibri" w:eastAsia="Calibri" w:hAnsi="Calibri" w:cs="Calibri"/>
        </w:rPr>
      </w:pPr>
      <w:r>
        <w:rPr>
          <w:rFonts w:ascii="Noto Sans Symbols" w:eastAsia="Noto Sans Symbols" w:hAnsi="Noto Sans Symbols" w:cs="Noto Sans Symbols"/>
          <w:sz w:val="16"/>
          <w:szCs w:val="16"/>
        </w:rPr>
        <w:t>❑</w:t>
      </w:r>
      <w:r>
        <w:rPr>
          <w:sz w:val="16"/>
          <w:szCs w:val="16"/>
        </w:rPr>
        <w:tab/>
      </w:r>
      <w:r>
        <w:rPr>
          <w:rFonts w:ascii="Calibri" w:eastAsia="Calibri" w:hAnsi="Calibri" w:cs="Calibri"/>
        </w:rPr>
        <w:t xml:space="preserve">You have a personal responsibility </w:t>
      </w:r>
      <w:proofErr w:type="gramStart"/>
      <w:r>
        <w:rPr>
          <w:rFonts w:ascii="Calibri" w:eastAsia="Calibri" w:hAnsi="Calibri" w:cs="Calibri"/>
        </w:rPr>
        <w:t>to  comply</w:t>
      </w:r>
      <w:proofErr w:type="gramEnd"/>
      <w:r>
        <w:rPr>
          <w:rFonts w:ascii="Calibri" w:eastAsia="Calibri" w:hAnsi="Calibri" w:cs="Calibri"/>
        </w:rPr>
        <w:t xml:space="preserve"> with the Local Education Authority and farm centre safety policies in order to ensure your personal safety and that of all the children and adults working at our centre. These will be made available for your in</w:t>
      </w:r>
      <w:r>
        <w:rPr>
          <w:rFonts w:ascii="Calibri" w:eastAsia="Calibri" w:hAnsi="Calibri" w:cs="Calibri"/>
        </w:rPr>
        <w:t>spection on request.</w:t>
      </w:r>
    </w:p>
    <w:p w14:paraId="0070D4D0" w14:textId="77777777" w:rsidR="00EC075C" w:rsidRDefault="00EC075C">
      <w:pPr>
        <w:spacing w:before="18" w:line="260" w:lineRule="auto"/>
        <w:rPr>
          <w:sz w:val="26"/>
          <w:szCs w:val="26"/>
        </w:rPr>
      </w:pPr>
    </w:p>
    <w:p w14:paraId="03A0DE8C" w14:textId="77777777" w:rsidR="00EC075C" w:rsidRDefault="00E35340">
      <w:pPr>
        <w:spacing w:line="340" w:lineRule="auto"/>
        <w:ind w:left="523" w:right="961" w:firstLine="17"/>
        <w:rPr>
          <w:rFonts w:ascii="Calibri" w:eastAsia="Calibri" w:hAnsi="Calibri" w:cs="Calibri"/>
          <w:sz w:val="28"/>
          <w:szCs w:val="28"/>
        </w:rPr>
      </w:pPr>
      <w:bookmarkStart w:id="2" w:name="_heading=h.30j0zll" w:colFirst="0" w:colLast="0"/>
      <w:bookmarkEnd w:id="2"/>
      <w:r>
        <w:rPr>
          <w:rFonts w:ascii="Calibri" w:eastAsia="Calibri" w:hAnsi="Calibri" w:cs="Calibri"/>
          <w:i/>
          <w:iCs/>
          <w:sz w:val="28"/>
          <w:szCs w:val="28"/>
        </w:rPr>
        <w:t xml:space="preserve">Thank you for your kind co-operation – we hope you enjoy your visit to DIAMOND </w:t>
      </w:r>
      <w:proofErr w:type="gramStart"/>
      <w:r>
        <w:rPr>
          <w:rFonts w:ascii="Calibri" w:eastAsia="Calibri" w:hAnsi="Calibri" w:cs="Calibri"/>
          <w:i/>
          <w:iCs/>
          <w:sz w:val="28"/>
          <w:szCs w:val="28"/>
        </w:rPr>
        <w:t>FAMILIES .</w:t>
      </w:r>
      <w:proofErr w:type="gramEnd"/>
    </w:p>
    <w:p w14:paraId="4D865011" w14:textId="77777777" w:rsidR="00EC075C" w:rsidRDefault="00EC075C">
      <w:pPr>
        <w:spacing w:before="7" w:line="140" w:lineRule="auto"/>
        <w:rPr>
          <w:sz w:val="14"/>
          <w:szCs w:val="14"/>
        </w:rPr>
      </w:pPr>
    </w:p>
    <w:p w14:paraId="34BA6BCA" w14:textId="77777777" w:rsidR="00EC075C" w:rsidRDefault="00EC075C">
      <w:pPr>
        <w:spacing w:line="200" w:lineRule="auto"/>
      </w:pPr>
    </w:p>
    <w:p w14:paraId="6EC5EAD0" w14:textId="77777777" w:rsidR="00EC075C" w:rsidRDefault="00EC075C">
      <w:pPr>
        <w:spacing w:line="200" w:lineRule="auto"/>
      </w:pPr>
    </w:p>
    <w:p w14:paraId="39CE23E0" w14:textId="77777777" w:rsidR="00EC075C" w:rsidRDefault="00E35340">
      <w:pPr>
        <w:ind w:firstLine="523"/>
        <w:rPr>
          <w:rFonts w:ascii="Calibri" w:eastAsia="Calibri" w:hAnsi="Calibri" w:cs="Calibri"/>
        </w:rPr>
      </w:pPr>
      <w:r>
        <w:rPr>
          <w:rFonts w:ascii="Calibri" w:eastAsia="Calibri" w:hAnsi="Calibri" w:cs="Calibri"/>
        </w:rPr>
        <w:t>Signed (Visitor)</w:t>
      </w:r>
      <w:proofErr w:type="gramStart"/>
      <w:r>
        <w:rPr>
          <w:rFonts w:ascii="Calibri" w:eastAsia="Calibri" w:hAnsi="Calibri" w:cs="Calibri"/>
        </w:rPr>
        <w:t>…..</w:t>
      </w:r>
      <w:proofErr w:type="gramEnd"/>
      <w:r>
        <w:rPr>
          <w:rFonts w:ascii="Calibri" w:eastAsia="Calibri" w:hAnsi="Calibri" w:cs="Calibri"/>
        </w:rPr>
        <w:t>……………………………………     Company ………………………………………….</w:t>
      </w:r>
    </w:p>
    <w:p w14:paraId="34431B06" w14:textId="77777777" w:rsidR="00EC075C" w:rsidRDefault="00EC075C">
      <w:pPr>
        <w:rPr>
          <w:rFonts w:ascii="Calibri" w:eastAsia="Calibri" w:hAnsi="Calibri" w:cs="Calibri"/>
        </w:rPr>
      </w:pPr>
    </w:p>
    <w:p w14:paraId="0D707612" w14:textId="77777777" w:rsidR="00EC075C" w:rsidRDefault="00E35340">
      <w:pPr>
        <w:rPr>
          <w:rFonts w:ascii="Calibri" w:eastAsia="Calibri" w:hAnsi="Calibri" w:cs="Calibri"/>
        </w:rPr>
      </w:pPr>
      <w:r>
        <w:rPr>
          <w:rFonts w:ascii="Calibri" w:eastAsia="Calibri" w:hAnsi="Calibri" w:cs="Calibri"/>
        </w:rPr>
        <w:t xml:space="preserve">         DBS number ……………………………………….     Date …………………………………………………</w:t>
      </w:r>
    </w:p>
    <w:p w14:paraId="2E6E4F8E" w14:textId="77777777" w:rsidR="00EC075C" w:rsidRDefault="00EC075C">
      <w:pPr>
        <w:rPr>
          <w:rFonts w:ascii="Calibri" w:eastAsia="Calibri" w:hAnsi="Calibri" w:cs="Calibri"/>
        </w:rPr>
      </w:pPr>
    </w:p>
    <w:p w14:paraId="58EECB35" w14:textId="77777777" w:rsidR="00EC075C" w:rsidRDefault="00E35340">
      <w:pPr>
        <w:rPr>
          <w:rFonts w:ascii="Calibri" w:eastAsia="Calibri" w:hAnsi="Calibri" w:cs="Calibri"/>
        </w:rPr>
        <w:sectPr w:rsidR="00EC075C">
          <w:pgSz w:w="11900" w:h="16860"/>
          <w:pgMar w:top="700" w:right="1200" w:bottom="280" w:left="1340" w:header="720" w:footer="720" w:gutter="0"/>
          <w:cols w:space="720"/>
        </w:sectPr>
      </w:pPr>
      <w:r>
        <w:rPr>
          <w:rFonts w:ascii="Calibri" w:eastAsia="Calibri" w:hAnsi="Calibri" w:cs="Calibri"/>
        </w:rPr>
        <w:t xml:space="preserve">  </w:t>
      </w:r>
    </w:p>
    <w:p w14:paraId="5BF69B2D" w14:textId="77777777" w:rsidR="00EC075C" w:rsidRDefault="00EC075C">
      <w:pPr>
        <w:spacing w:line="200" w:lineRule="auto"/>
        <w:sectPr w:rsidR="00EC075C">
          <w:pgSz w:w="11900" w:h="16860"/>
          <w:pgMar w:top="0" w:right="0" w:bottom="0" w:left="0" w:header="720" w:footer="720" w:gutter="0"/>
          <w:cols w:space="720"/>
        </w:sectPr>
      </w:pPr>
    </w:p>
    <w:p w14:paraId="1EABEEE8" w14:textId="77777777" w:rsidR="00EC075C" w:rsidRDefault="00E35340">
      <w:pPr>
        <w:spacing w:before="32"/>
        <w:rPr>
          <w:rFonts w:ascii="Calibri" w:eastAsia="Calibri" w:hAnsi="Calibri" w:cs="Calibri"/>
          <w:sz w:val="32"/>
          <w:szCs w:val="32"/>
        </w:rPr>
      </w:pPr>
      <w:r>
        <w:rPr>
          <w:rFonts w:ascii="Calibri" w:eastAsia="Calibri" w:hAnsi="Calibri" w:cs="Calibri"/>
          <w:b/>
          <w:bCs/>
          <w:sz w:val="32"/>
          <w:szCs w:val="32"/>
        </w:rPr>
        <w:lastRenderedPageBreak/>
        <w:t>Diamond Families</w:t>
      </w:r>
    </w:p>
    <w:p w14:paraId="44F900CA" w14:textId="77777777" w:rsidR="00EC075C" w:rsidRDefault="00EC075C">
      <w:pPr>
        <w:spacing w:line="200" w:lineRule="auto"/>
      </w:pPr>
    </w:p>
    <w:p w14:paraId="1FA01C4D" w14:textId="77777777" w:rsidR="00EC075C" w:rsidRDefault="00EC075C">
      <w:pPr>
        <w:spacing w:line="200" w:lineRule="auto"/>
      </w:pPr>
    </w:p>
    <w:p w14:paraId="5C6A846C" w14:textId="77777777" w:rsidR="00EC075C" w:rsidRDefault="00EC075C">
      <w:pPr>
        <w:spacing w:before="19" w:line="280" w:lineRule="auto"/>
        <w:rPr>
          <w:sz w:val="28"/>
          <w:szCs w:val="28"/>
        </w:rPr>
      </w:pPr>
    </w:p>
    <w:p w14:paraId="7D6703E3" w14:textId="77777777" w:rsidR="00EC075C" w:rsidRDefault="00E35340">
      <w:pPr>
        <w:ind w:left="2455"/>
        <w:rPr>
          <w:rFonts w:ascii="Calibri" w:eastAsia="Calibri" w:hAnsi="Calibri" w:cs="Calibri"/>
        </w:rPr>
      </w:pPr>
      <w:r>
        <w:rPr>
          <w:rFonts w:ascii="Calibri" w:eastAsia="Calibri" w:hAnsi="Calibri" w:cs="Calibri"/>
          <w:b/>
          <w:bCs/>
        </w:rPr>
        <w:t>Volunteer driver self-certification form</w:t>
      </w:r>
    </w:p>
    <w:p w14:paraId="740D27CD" w14:textId="77777777" w:rsidR="00EC075C" w:rsidRDefault="00EC075C">
      <w:pPr>
        <w:spacing w:before="11" w:line="260" w:lineRule="auto"/>
        <w:rPr>
          <w:sz w:val="26"/>
          <w:szCs w:val="26"/>
        </w:rPr>
      </w:pPr>
    </w:p>
    <w:p w14:paraId="37BCEBEB" w14:textId="77777777" w:rsidR="00EC075C" w:rsidRDefault="00E35340">
      <w:pPr>
        <w:spacing w:line="466" w:lineRule="auto"/>
        <w:ind w:left="100" w:right="1028"/>
        <w:rPr>
          <w:rFonts w:ascii="Calibri" w:eastAsia="Calibri" w:hAnsi="Calibri" w:cs="Calibri"/>
        </w:rPr>
      </w:pPr>
      <w:r>
        <w:rPr>
          <w:rFonts w:ascii="Calibri" w:eastAsia="Calibri" w:hAnsi="Calibri" w:cs="Calibri"/>
        </w:rPr>
        <w:t xml:space="preserve">Name (block </w:t>
      </w:r>
      <w:proofErr w:type="gramStart"/>
      <w:r>
        <w:rPr>
          <w:rFonts w:ascii="Calibri" w:eastAsia="Calibri" w:hAnsi="Calibri" w:cs="Calibri"/>
        </w:rPr>
        <w:t>capitals)  . . .</w:t>
      </w:r>
      <w:proofErr w:type="gramEnd"/>
      <w:r>
        <w:rPr>
          <w:rFonts w:ascii="Calibri" w:eastAsia="Calibri" w:hAnsi="Calibri" w:cs="Calibri"/>
        </w:rPr>
        <w:t xml:space="preserve"> . . . . . . . . . . . . . . . . . . . . . . . . . . . . . . . . . . . . . . . . . . . . . . Address                         . . . . . . . . . . . . . . . . . . . . . . . . . . . . . . . . . . . . . . . . . . . . . . . . . . .</w:t>
      </w:r>
    </w:p>
    <w:p w14:paraId="65B3675E" w14:textId="77777777" w:rsidR="00EC075C" w:rsidRDefault="00E35340">
      <w:pPr>
        <w:spacing w:before="2" w:line="466" w:lineRule="auto"/>
        <w:ind w:left="100" w:right="1013" w:firstLine="2160"/>
        <w:rPr>
          <w:rFonts w:ascii="Calibri" w:eastAsia="Calibri" w:hAnsi="Calibri" w:cs="Calibri"/>
        </w:rPr>
      </w:pPr>
      <w:r>
        <w:rPr>
          <w:rFonts w:ascii="Calibri" w:eastAsia="Calibri" w:hAnsi="Calibri" w:cs="Calibri"/>
        </w:rPr>
        <w:t>.</w:t>
      </w:r>
      <w:r>
        <w:rPr>
          <w:rFonts w:ascii="Calibri" w:eastAsia="Calibri" w:hAnsi="Calibri" w:cs="Calibri"/>
        </w:rPr>
        <w:t xml:space="preserve"> . . . . . . . . . . . . . . . . . . . . . . . . . . . . . . . . . . . . . . . . . . . . . . . . . . Car Registration           . . . . . . . . . . . . . . . . . . . . .</w:t>
      </w:r>
    </w:p>
    <w:p w14:paraId="2E91688D" w14:textId="77777777" w:rsidR="00EC075C" w:rsidRDefault="00E35340">
      <w:pPr>
        <w:spacing w:before="2"/>
        <w:ind w:left="100"/>
        <w:rPr>
          <w:rFonts w:ascii="Calibri" w:eastAsia="Calibri" w:hAnsi="Calibri" w:cs="Calibri"/>
        </w:rPr>
      </w:pPr>
      <w:r>
        <w:t xml:space="preserve">1         </w:t>
      </w:r>
      <w:r>
        <w:rPr>
          <w:rFonts w:ascii="Calibri" w:eastAsia="Calibri" w:hAnsi="Calibri" w:cs="Calibri"/>
        </w:rPr>
        <w:t>I have a current driving licence.</w:t>
      </w:r>
    </w:p>
    <w:p w14:paraId="1B64B62D" w14:textId="77777777" w:rsidR="00EC075C" w:rsidRDefault="00EC075C">
      <w:pPr>
        <w:spacing w:before="11" w:line="260" w:lineRule="auto"/>
        <w:rPr>
          <w:sz w:val="26"/>
          <w:szCs w:val="26"/>
        </w:rPr>
      </w:pPr>
    </w:p>
    <w:p w14:paraId="01ADA4BC" w14:textId="77777777" w:rsidR="00EC075C" w:rsidRDefault="00E35340">
      <w:pPr>
        <w:ind w:left="100"/>
        <w:rPr>
          <w:rFonts w:ascii="Calibri" w:eastAsia="Calibri" w:hAnsi="Calibri" w:cs="Calibri"/>
        </w:rPr>
      </w:pPr>
      <w:r>
        <w:t xml:space="preserve">2         </w:t>
      </w:r>
      <w:r>
        <w:rPr>
          <w:rFonts w:ascii="Calibri" w:eastAsia="Calibri" w:hAnsi="Calibri" w:cs="Calibri"/>
        </w:rPr>
        <w:t>I meet the legally required eye</w:t>
      </w:r>
      <w:r>
        <w:rPr>
          <w:rFonts w:ascii="Calibri" w:eastAsia="Calibri" w:hAnsi="Calibri" w:cs="Calibri"/>
        </w:rPr>
        <w:t>sight standard and I know of no medical reason why I</w:t>
      </w:r>
    </w:p>
    <w:p w14:paraId="7D955F3D" w14:textId="77777777" w:rsidR="00EC075C" w:rsidRDefault="00E35340">
      <w:pPr>
        <w:spacing w:before="3"/>
        <w:ind w:left="820"/>
        <w:rPr>
          <w:rFonts w:ascii="Calibri" w:eastAsia="Calibri" w:hAnsi="Calibri" w:cs="Calibri"/>
        </w:rPr>
      </w:pPr>
      <w:r>
        <w:rPr>
          <w:rFonts w:ascii="Calibri" w:eastAsia="Calibri" w:hAnsi="Calibri" w:cs="Calibri"/>
        </w:rPr>
        <w:t>may not drive.</w:t>
      </w:r>
    </w:p>
    <w:p w14:paraId="6673A80A" w14:textId="77777777" w:rsidR="00EC075C" w:rsidRDefault="00EC075C">
      <w:pPr>
        <w:spacing w:before="18" w:line="260" w:lineRule="auto"/>
        <w:rPr>
          <w:sz w:val="26"/>
          <w:szCs w:val="26"/>
        </w:rPr>
      </w:pPr>
    </w:p>
    <w:p w14:paraId="7E026238" w14:textId="77777777" w:rsidR="00EC075C" w:rsidRDefault="00E35340">
      <w:pPr>
        <w:ind w:left="100"/>
        <w:rPr>
          <w:rFonts w:ascii="Calibri" w:eastAsia="Calibri" w:hAnsi="Calibri" w:cs="Calibri"/>
        </w:rPr>
      </w:pPr>
      <w:r>
        <w:t xml:space="preserve">3         </w:t>
      </w:r>
      <w:r>
        <w:rPr>
          <w:rFonts w:ascii="Calibri" w:eastAsia="Calibri" w:hAnsi="Calibri" w:cs="Calibri"/>
        </w:rPr>
        <w:t>My car is insured to cover the transport of children on an offsite school visit.</w:t>
      </w:r>
    </w:p>
    <w:p w14:paraId="3C7EEF56" w14:textId="77777777" w:rsidR="00EC075C" w:rsidRDefault="00EC075C">
      <w:pPr>
        <w:spacing w:before="6" w:line="260" w:lineRule="auto"/>
        <w:rPr>
          <w:sz w:val="26"/>
          <w:szCs w:val="26"/>
        </w:rPr>
      </w:pPr>
    </w:p>
    <w:p w14:paraId="6CB08CC8" w14:textId="77777777" w:rsidR="00EC075C" w:rsidRDefault="00E35340">
      <w:pPr>
        <w:tabs>
          <w:tab w:val="left" w:pos="1520"/>
        </w:tabs>
        <w:ind w:left="820" w:right="567" w:hanging="720"/>
        <w:rPr>
          <w:rFonts w:ascii="Calibri" w:eastAsia="Calibri" w:hAnsi="Calibri" w:cs="Calibri"/>
        </w:rPr>
      </w:pPr>
      <w:r>
        <w:t>4</w:t>
      </w:r>
      <w:r>
        <w:tab/>
      </w:r>
      <w:r>
        <w:tab/>
      </w:r>
      <w:r>
        <w:rPr>
          <w:rFonts w:ascii="Calibri" w:eastAsia="Calibri" w:hAnsi="Calibri" w:cs="Calibri"/>
        </w:rPr>
        <w:t>I have a current MOT certificate.                                                 (</w:t>
      </w:r>
      <w:proofErr w:type="gramStart"/>
      <w:r>
        <w:rPr>
          <w:rFonts w:ascii="Calibri" w:eastAsia="Calibri" w:hAnsi="Calibri" w:cs="Calibri"/>
        </w:rPr>
        <w:t>please</w:t>
      </w:r>
      <w:proofErr w:type="gramEnd"/>
      <w:r>
        <w:rPr>
          <w:rFonts w:ascii="Calibri" w:eastAsia="Calibri" w:hAnsi="Calibri" w:cs="Calibri"/>
        </w:rPr>
        <w:t xml:space="preserve"> ti</w:t>
      </w:r>
      <w:r>
        <w:rPr>
          <w:rFonts w:ascii="Calibri" w:eastAsia="Calibri" w:hAnsi="Calibri" w:cs="Calibri"/>
        </w:rPr>
        <w:t>ck or         My car is less than three years old.                                                one only)</w:t>
      </w:r>
    </w:p>
    <w:p w14:paraId="4C15CCFE" w14:textId="77777777" w:rsidR="00EC075C" w:rsidRDefault="00EC075C">
      <w:pPr>
        <w:spacing w:before="3" w:line="160" w:lineRule="auto"/>
        <w:rPr>
          <w:sz w:val="17"/>
          <w:szCs w:val="17"/>
        </w:rPr>
      </w:pPr>
    </w:p>
    <w:p w14:paraId="7B65FB2B" w14:textId="77777777" w:rsidR="00EC075C" w:rsidRDefault="00EC075C">
      <w:pPr>
        <w:spacing w:line="200" w:lineRule="auto"/>
      </w:pPr>
    </w:p>
    <w:p w14:paraId="1261AB17" w14:textId="77777777" w:rsidR="00EC075C" w:rsidRDefault="00EC075C">
      <w:pPr>
        <w:spacing w:line="200" w:lineRule="auto"/>
      </w:pPr>
    </w:p>
    <w:p w14:paraId="47ED5E9B" w14:textId="77777777" w:rsidR="00EC075C" w:rsidRDefault="00E35340">
      <w:pPr>
        <w:ind w:left="100"/>
        <w:rPr>
          <w:rFonts w:ascii="Calibri" w:eastAsia="Calibri" w:hAnsi="Calibri" w:cs="Calibri"/>
        </w:rPr>
      </w:pPr>
      <w:proofErr w:type="gramStart"/>
      <w:r>
        <w:rPr>
          <w:rFonts w:ascii="Calibri" w:eastAsia="Calibri" w:hAnsi="Calibri" w:cs="Calibri"/>
        </w:rPr>
        <w:t>Signed  . . .</w:t>
      </w:r>
      <w:proofErr w:type="gramEnd"/>
      <w:r>
        <w:rPr>
          <w:rFonts w:ascii="Calibri" w:eastAsia="Calibri" w:hAnsi="Calibri" w:cs="Calibri"/>
        </w:rPr>
        <w:t xml:space="preserve"> . . . . . . . . . . . . . . . . . . . . . . . . . . . . . . . . . . . . . . . Date . . . . . . . . . . . . . .</w:t>
      </w:r>
    </w:p>
    <w:sectPr w:rsidR="00EC075C">
      <w:pgSz w:w="11900" w:h="16860"/>
      <w:pgMar w:top="700" w:right="15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6E46480-0D0E-4DA9-8CF6-0B2DB9342F64}"/>
    <w:embedBold r:id="rId2" w:fontKey="{719F7F59-DCB2-4E02-BB96-7B69D2956202}"/>
    <w:embedBoldItalic r:id="rId3" w:fontKey="{3E741978-C4D5-419C-8A6C-A418B6A0ABE7}"/>
  </w:font>
  <w:font w:name="Calibri">
    <w:panose1 w:val="020F0502020204030204"/>
    <w:charset w:val="00"/>
    <w:family w:val="swiss"/>
    <w:pitch w:val="variable"/>
    <w:sig w:usb0="E4002EFF" w:usb1="C200247B" w:usb2="00000009" w:usb3="00000000" w:csb0="000001FF" w:csb1="00000000"/>
    <w:embedRegular r:id="rId4" w:fontKey="{1C5964E1-27E3-4FCF-949C-A38EB255AA21}"/>
    <w:embedBold r:id="rId5" w:fontKey="{D428F8D6-AC4C-4174-9F51-85F191DB5117}"/>
    <w:embedItalic r:id="rId6" w:fontKey="{42BF53CC-29B7-402D-9D82-E61DE29210D0}"/>
    <w:embedBoldItalic r:id="rId7" w:fontKey="{EF7B90C4-3FB0-4ED1-8A11-E056CB51F533}"/>
  </w:font>
  <w:font w:name="Georgia">
    <w:panose1 w:val="02040502050405020303"/>
    <w:charset w:val="00"/>
    <w:family w:val="roman"/>
    <w:pitch w:val="variable"/>
    <w:sig w:usb0="00000287" w:usb1="00000000" w:usb2="00000000" w:usb3="00000000" w:csb0="0000009F" w:csb1="00000000"/>
    <w:embedItalic r:id="rId8" w:fontKey="{54F56D29-A39A-4133-80EC-965E7B7C4BEE}"/>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9" w:fontKey="{93A5FA0A-BE63-48EB-96CB-75CE0A68BB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5C"/>
    <w:rsid w:val="00E35340"/>
    <w:rsid w:val="00EC0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9EAC"/>
  <w15:docId w15:val="{6B04E8C5-CADA-441D-B961-12FD714C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ind w:left="720" w:hanging="720"/>
      <w:outlineLvl w:val="0"/>
    </w:pPr>
    <w:rPr>
      <w:rFonts w:ascii="Cambria" w:eastAsia="Cambria" w:hAnsi="Cambria" w:cs="Cambria"/>
      <w:b/>
      <w:bCs/>
      <w:sz w:val="32"/>
      <w:szCs w:val="32"/>
    </w:rPr>
  </w:style>
  <w:style w:type="paragraph" w:styleId="Heading2">
    <w:name w:val="heading 2"/>
    <w:basedOn w:val="Normal"/>
    <w:next w:val="Normal"/>
    <w:uiPriority w:val="9"/>
    <w:semiHidden/>
    <w:unhideWhenUsed/>
    <w:qFormat/>
    <w:pPr>
      <w:keepNext/>
      <w:spacing w:before="240" w:after="60"/>
      <w:ind w:left="1440" w:hanging="720"/>
      <w:outlineLvl w:val="1"/>
    </w:pPr>
    <w:rPr>
      <w:rFonts w:ascii="Cambria" w:eastAsia="Cambria" w:hAnsi="Cambria" w:cs="Cambria"/>
      <w:b/>
      <w:bCs/>
      <w:i/>
      <w:iCs/>
      <w:sz w:val="28"/>
      <w:szCs w:val="28"/>
    </w:rPr>
  </w:style>
  <w:style w:type="paragraph" w:styleId="Heading3">
    <w:name w:val="heading 3"/>
    <w:basedOn w:val="Normal"/>
    <w:next w:val="Normal"/>
    <w:uiPriority w:val="9"/>
    <w:semiHidden/>
    <w:unhideWhenUsed/>
    <w:qFormat/>
    <w:pPr>
      <w:keepNext/>
      <w:spacing w:before="240" w:after="60"/>
      <w:ind w:left="2160" w:hanging="720"/>
      <w:outlineLvl w:val="2"/>
    </w:pPr>
    <w:rPr>
      <w:rFonts w:ascii="Cambria" w:eastAsia="Cambria" w:hAnsi="Cambria" w:cs="Cambria"/>
      <w:b/>
      <w:bCs/>
      <w:sz w:val="26"/>
      <w:szCs w:val="26"/>
    </w:rPr>
  </w:style>
  <w:style w:type="paragraph" w:styleId="Heading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bCs/>
      <w:sz w:val="28"/>
      <w:szCs w:val="28"/>
    </w:rPr>
  </w:style>
  <w:style w:type="paragraph" w:styleId="Heading5">
    <w:name w:val="heading 5"/>
    <w:basedOn w:val="Normal"/>
    <w:next w:val="Normal"/>
    <w:uiPriority w:val="9"/>
    <w:semiHidden/>
    <w:unhideWhenUsed/>
    <w:qFormat/>
    <w:pPr>
      <w:spacing w:before="240" w:after="60"/>
      <w:ind w:left="3600" w:hanging="72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0">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1">
    <w:basedOn w:val="TableNormal0"/>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20.png"/><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I/g39nK/ARqBrqRDhHrWGqdWEg==">CgMxLjAyCGguZ2pkZ3hzMg5oLmRvNmpvNDJtN204dTIJaC4zMGowemxsOAByITFWLUg0RnJ5WFBQZ0JWQmFNcFpBQ0M3Y3d0MXBpRWVuNw==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4478</Words>
  <Characters>25527</Characters>
  <Application>Microsoft Office Word</Application>
  <DocSecurity>0</DocSecurity>
  <Lines>212</Lines>
  <Paragraphs>59</Paragraphs>
  <ScaleCrop>false</ScaleCrop>
  <Company/>
  <LinksUpToDate>false</LinksUpToDate>
  <CharactersWithSpaces>29946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dc:creator>
  <cp:lastModifiedBy>Sophie</cp:lastModifiedBy>
  <cp:revision>2</cp:revision>
  <dcterms:created xsi:type="dcterms:W3CDTF">2026-07-07T09:36:00Z</dcterms:created>
  <dcterms:modified xsi:type="dcterms:W3CDTF">2026-07-07T09:36:00Z</dcterms:modified>
</cp:coreProperties>
</file>