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D76333" w14:textId="7F149B14" w:rsidR="00D056B0" w:rsidRPr="00B52590" w:rsidRDefault="00064ED6">
      <w:pPr>
        <w:spacing w:after="0" w:line="240" w:lineRule="auto"/>
        <w:jc w:val="center"/>
        <w:rPr>
          <w:rFonts w:ascii="Arial" w:eastAsia="Cambria" w:hAnsi="Arial" w:cs="Arial"/>
          <w:b/>
          <w:sz w:val="24"/>
        </w:rPr>
      </w:pPr>
      <w:r w:rsidRPr="00B52590">
        <w:rPr>
          <w:rFonts w:ascii="Arial" w:eastAsia="Cambria" w:hAnsi="Arial" w:cs="Arial"/>
          <w:b/>
          <w:sz w:val="24"/>
        </w:rPr>
        <w:t>Pear Tree Primary School Sports Premi</w:t>
      </w:r>
      <w:r w:rsidR="005A08B7" w:rsidRPr="00B52590">
        <w:rPr>
          <w:rFonts w:ascii="Arial" w:eastAsia="Cambria" w:hAnsi="Arial" w:cs="Arial"/>
          <w:b/>
          <w:sz w:val="24"/>
        </w:rPr>
        <w:t xml:space="preserve">um Funding Impact Statement </w:t>
      </w:r>
      <w:r w:rsidR="008F76AC" w:rsidRPr="00B52590">
        <w:rPr>
          <w:rFonts w:ascii="Arial" w:eastAsia="Cambria" w:hAnsi="Arial" w:cs="Arial"/>
          <w:b/>
          <w:sz w:val="24"/>
        </w:rPr>
        <w:t>202</w:t>
      </w:r>
      <w:r w:rsidR="00F53EF6">
        <w:rPr>
          <w:rFonts w:ascii="Arial" w:eastAsia="Cambria" w:hAnsi="Arial" w:cs="Arial"/>
          <w:b/>
          <w:sz w:val="24"/>
        </w:rPr>
        <w:t>3</w:t>
      </w:r>
      <w:r w:rsidR="008F76AC" w:rsidRPr="00B52590">
        <w:rPr>
          <w:rFonts w:ascii="Arial" w:eastAsia="Cambria" w:hAnsi="Arial" w:cs="Arial"/>
          <w:b/>
          <w:sz w:val="24"/>
        </w:rPr>
        <w:t>-202</w:t>
      </w:r>
      <w:r w:rsidR="00F53EF6">
        <w:rPr>
          <w:rFonts w:ascii="Arial" w:eastAsia="Cambria" w:hAnsi="Arial" w:cs="Arial"/>
          <w:b/>
          <w:sz w:val="24"/>
        </w:rPr>
        <w:t>4</w:t>
      </w:r>
    </w:p>
    <w:p w14:paraId="14057E10" w14:textId="77777777" w:rsidR="00D056B0" w:rsidRPr="00B52590" w:rsidRDefault="00D056B0">
      <w:pPr>
        <w:spacing w:after="0" w:line="240" w:lineRule="auto"/>
        <w:jc w:val="center"/>
        <w:rPr>
          <w:rFonts w:ascii="Arial" w:eastAsia="Cambria" w:hAnsi="Arial" w:cs="Arial"/>
          <w:b/>
          <w:sz w:val="24"/>
        </w:rPr>
      </w:pPr>
    </w:p>
    <w:p w14:paraId="31C1D9D2" w14:textId="77777777" w:rsidR="00D056B0" w:rsidRPr="00B52590" w:rsidRDefault="00064ED6">
      <w:pPr>
        <w:spacing w:after="240" w:line="240" w:lineRule="auto"/>
        <w:jc w:val="center"/>
        <w:rPr>
          <w:rFonts w:ascii="Arial" w:eastAsia="Arial" w:hAnsi="Arial" w:cs="Arial"/>
          <w:b/>
          <w:color w:val="104F75"/>
          <w:sz w:val="36"/>
        </w:rPr>
      </w:pPr>
      <w:r w:rsidRPr="00B52590">
        <w:rPr>
          <w:rFonts w:ascii="Arial" w:eastAsia="Arial" w:hAnsi="Arial" w:cs="Arial"/>
          <w:b/>
          <w:color w:val="104F75"/>
          <w:sz w:val="36"/>
        </w:rPr>
        <w:t>Pear Tree Primary School Sports Premium Funding Impact Statement</w:t>
      </w:r>
    </w:p>
    <w:p w14:paraId="74CE14FE" w14:textId="77777777" w:rsidR="00D056B0" w:rsidRPr="00B52590" w:rsidRDefault="00064ED6">
      <w:pPr>
        <w:spacing w:after="240" w:line="240" w:lineRule="auto"/>
        <w:jc w:val="center"/>
        <w:rPr>
          <w:rFonts w:ascii="Arial" w:eastAsia="Arial" w:hAnsi="Arial" w:cs="Arial"/>
          <w:b/>
          <w:color w:val="104F75"/>
          <w:sz w:val="36"/>
        </w:rPr>
      </w:pPr>
      <w:r w:rsidRPr="00B52590">
        <w:rPr>
          <w:rFonts w:ascii="Arial" w:hAnsi="Arial" w:cs="Arial"/>
        </w:rPr>
        <w:object w:dxaOrig="1558" w:dyaOrig="1558" w14:anchorId="2AA4C0AA">
          <v:rect id="rectole0000000000" o:spid="_x0000_i1025" style="width:78pt;height:78pt" o:ole="" o:preferrelative="t" stroked="f">
            <v:imagedata r:id="rId5" o:title=""/>
          </v:rect>
          <o:OLEObject Type="Embed" ProgID="StaticMetafile" ShapeID="rectole0000000000" DrawAspect="Content" ObjectID="_1788175595" r:id="rId6"/>
        </w:object>
      </w:r>
    </w:p>
    <w:p w14:paraId="21084DF6" w14:textId="095DBA0B" w:rsidR="008C75B7" w:rsidRPr="00B52590" w:rsidRDefault="005A08B7" w:rsidP="008C75B7">
      <w:pPr>
        <w:spacing w:after="240" w:line="240" w:lineRule="auto"/>
        <w:jc w:val="center"/>
        <w:rPr>
          <w:rFonts w:ascii="Arial" w:eastAsia="Arial" w:hAnsi="Arial" w:cs="Arial"/>
          <w:b/>
          <w:color w:val="104F75"/>
          <w:sz w:val="36"/>
        </w:rPr>
      </w:pPr>
      <w:r w:rsidRPr="00B52590">
        <w:rPr>
          <w:rFonts w:ascii="Arial" w:eastAsia="Arial" w:hAnsi="Arial" w:cs="Arial"/>
          <w:b/>
          <w:color w:val="104F75"/>
          <w:sz w:val="36"/>
        </w:rPr>
        <w:t xml:space="preserve">Pear Tree Primary School </w:t>
      </w:r>
      <w:r w:rsidR="008F76AC" w:rsidRPr="00B52590">
        <w:rPr>
          <w:rFonts w:ascii="Arial" w:eastAsia="Arial" w:hAnsi="Arial" w:cs="Arial"/>
          <w:b/>
          <w:color w:val="104F75"/>
          <w:sz w:val="36"/>
        </w:rPr>
        <w:t>202</w:t>
      </w:r>
      <w:r w:rsidR="00F53EF6">
        <w:rPr>
          <w:rFonts w:ascii="Arial" w:eastAsia="Arial" w:hAnsi="Arial" w:cs="Arial"/>
          <w:b/>
          <w:color w:val="104F75"/>
          <w:sz w:val="36"/>
        </w:rPr>
        <w:t>3</w:t>
      </w:r>
      <w:r w:rsidR="008F76AC" w:rsidRPr="00B52590">
        <w:rPr>
          <w:rFonts w:ascii="Arial" w:eastAsia="Arial" w:hAnsi="Arial" w:cs="Arial"/>
          <w:b/>
          <w:color w:val="104F75"/>
          <w:sz w:val="36"/>
        </w:rPr>
        <w:t xml:space="preserve"> - 202</w:t>
      </w:r>
      <w:r w:rsidR="00F53EF6">
        <w:rPr>
          <w:rFonts w:ascii="Arial" w:eastAsia="Arial" w:hAnsi="Arial" w:cs="Arial"/>
          <w:b/>
          <w:color w:val="104F75"/>
          <w:sz w:val="36"/>
        </w:rPr>
        <w:t>4</w:t>
      </w:r>
    </w:p>
    <w:p w14:paraId="56A3893E" w14:textId="77777777" w:rsidR="00D056B0" w:rsidRPr="00B52590" w:rsidRDefault="00064ED6" w:rsidP="008C75B7">
      <w:pPr>
        <w:spacing w:after="240" w:line="240" w:lineRule="auto"/>
        <w:jc w:val="center"/>
        <w:rPr>
          <w:rFonts w:ascii="Arial" w:eastAsia="Arial" w:hAnsi="Arial" w:cs="Arial"/>
          <w:b/>
          <w:color w:val="104F75"/>
          <w:sz w:val="36"/>
        </w:rPr>
      </w:pPr>
      <w:r w:rsidRPr="00B52590">
        <w:rPr>
          <w:rFonts w:ascii="Arial" w:eastAsia="Tahoma" w:hAnsi="Arial" w:cs="Arial"/>
          <w:b/>
          <w:color w:val="000000"/>
          <w:sz w:val="28"/>
          <w:shd w:val="clear" w:color="auto" w:fill="FFFFFF"/>
        </w:rPr>
        <w:t>What is the Sports Premium?</w:t>
      </w:r>
    </w:p>
    <w:p w14:paraId="5AD4F62D" w14:textId="6D743117" w:rsidR="00D056B0" w:rsidRPr="00B52590" w:rsidRDefault="00064ED6">
      <w:pPr>
        <w:spacing w:before="134" w:after="134" w:line="240" w:lineRule="auto"/>
        <w:rPr>
          <w:rFonts w:ascii="Arial" w:eastAsia="Tahoma" w:hAnsi="Arial" w:cs="Arial"/>
          <w:color w:val="000000"/>
          <w:sz w:val="24"/>
          <w:shd w:val="clear" w:color="auto" w:fill="FFFFFF"/>
        </w:rPr>
      </w:pPr>
      <w:r w:rsidRPr="00B52590">
        <w:rPr>
          <w:rFonts w:ascii="Arial" w:eastAsia="Tahoma" w:hAnsi="Arial" w:cs="Arial"/>
          <w:color w:val="000000"/>
          <w:sz w:val="24"/>
          <w:shd w:val="clear" w:color="auto" w:fill="FFFFFF"/>
        </w:rPr>
        <w:t>The Government provided funding of £150 million per annum</w:t>
      </w:r>
      <w:r w:rsidR="008C75B7" w:rsidRPr="00B52590">
        <w:rPr>
          <w:rFonts w:ascii="Arial" w:eastAsia="Tahoma" w:hAnsi="Arial" w:cs="Arial"/>
          <w:color w:val="000000"/>
          <w:sz w:val="24"/>
          <w:shd w:val="clear" w:color="auto" w:fill="FFFFFF"/>
        </w:rPr>
        <w:t xml:space="preserve"> for academic years since 2013 </w:t>
      </w:r>
      <w:r w:rsidRPr="00B52590">
        <w:rPr>
          <w:rFonts w:ascii="Arial" w:eastAsia="Tahoma" w:hAnsi="Arial" w:cs="Arial"/>
          <w:color w:val="000000"/>
          <w:sz w:val="24"/>
          <w:shd w:val="clear" w:color="auto" w:fill="FFFFFF"/>
        </w:rPr>
        <w:t xml:space="preserve">to provide new, substantial primary school sport funding’. This funding was jointly provided by the Departments for Education, Health and Culture, Media and Sport, and saw money going directly to primary school </w:t>
      </w:r>
      <w:proofErr w:type="spellStart"/>
      <w:r w:rsidRPr="00B52590">
        <w:rPr>
          <w:rFonts w:ascii="Arial" w:eastAsia="Tahoma" w:hAnsi="Arial" w:cs="Arial"/>
          <w:color w:val="000000"/>
          <w:sz w:val="24"/>
          <w:shd w:val="clear" w:color="auto" w:fill="FFFFFF"/>
        </w:rPr>
        <w:t>head</w:t>
      </w:r>
      <w:bookmarkStart w:id="0" w:name="_GoBack"/>
      <w:bookmarkEnd w:id="0"/>
      <w:r w:rsidRPr="00B52590">
        <w:rPr>
          <w:rFonts w:ascii="Arial" w:eastAsia="Tahoma" w:hAnsi="Arial" w:cs="Arial"/>
          <w:color w:val="000000"/>
          <w:sz w:val="24"/>
          <w:shd w:val="clear" w:color="auto" w:fill="FFFFFF"/>
        </w:rPr>
        <w:t>teachers</w:t>
      </w:r>
      <w:proofErr w:type="spellEnd"/>
      <w:r w:rsidRPr="00B52590">
        <w:rPr>
          <w:rFonts w:ascii="Arial" w:eastAsia="Tahoma" w:hAnsi="Arial" w:cs="Arial"/>
          <w:color w:val="000000"/>
          <w:sz w:val="24"/>
          <w:shd w:val="clear" w:color="auto" w:fill="FFFFFF"/>
        </w:rPr>
        <w:t xml:space="preserve"> to spend on improving the quality of sport and PE for all their children. </w:t>
      </w:r>
    </w:p>
    <w:p w14:paraId="36F4F058" w14:textId="15A731A4" w:rsidR="00D056B0" w:rsidRDefault="00064ED6">
      <w:pPr>
        <w:spacing w:before="134" w:after="134" w:line="240" w:lineRule="auto"/>
        <w:rPr>
          <w:rFonts w:ascii="Arial" w:eastAsia="Tahoma" w:hAnsi="Arial" w:cs="Arial"/>
          <w:color w:val="000000"/>
          <w:sz w:val="24"/>
          <w:shd w:val="clear" w:color="auto" w:fill="FFFFFF"/>
        </w:rPr>
      </w:pPr>
      <w:r w:rsidRPr="00B52590">
        <w:rPr>
          <w:rFonts w:ascii="Arial" w:eastAsia="Tahoma" w:hAnsi="Arial" w:cs="Arial"/>
          <w:color w:val="000000"/>
          <w:sz w:val="24"/>
          <w:shd w:val="clear" w:color="auto" w:fill="FFFFFF"/>
        </w:rPr>
        <w:t>The sport funding can only be spent on sport and PE provision in schools.</w:t>
      </w:r>
    </w:p>
    <w:p w14:paraId="4A2815B4" w14:textId="77777777" w:rsidR="00166042" w:rsidRPr="00B52590" w:rsidRDefault="00166042">
      <w:pPr>
        <w:spacing w:before="134" w:after="134" w:line="240" w:lineRule="auto"/>
        <w:rPr>
          <w:rFonts w:ascii="Arial" w:eastAsia="Tahoma" w:hAnsi="Arial" w:cs="Arial"/>
          <w:color w:val="000000"/>
          <w:sz w:val="24"/>
          <w:shd w:val="clear" w:color="auto" w:fill="FFFFFF"/>
        </w:rPr>
      </w:pPr>
    </w:p>
    <w:p w14:paraId="6DB52B32" w14:textId="77777777" w:rsidR="00D056B0" w:rsidRPr="00B52590" w:rsidRDefault="00064ED6">
      <w:pPr>
        <w:spacing w:before="90" w:after="90" w:line="240" w:lineRule="auto"/>
        <w:rPr>
          <w:rFonts w:ascii="Arial" w:eastAsia="Tahoma" w:hAnsi="Arial" w:cs="Arial"/>
          <w:b/>
          <w:color w:val="000000"/>
          <w:sz w:val="28"/>
          <w:shd w:val="clear" w:color="auto" w:fill="FFFFFF"/>
        </w:rPr>
      </w:pPr>
      <w:r w:rsidRPr="00B52590">
        <w:rPr>
          <w:rFonts w:ascii="Arial" w:eastAsia="Tahoma" w:hAnsi="Arial" w:cs="Arial"/>
          <w:b/>
          <w:color w:val="000000"/>
          <w:sz w:val="28"/>
          <w:shd w:val="clear" w:color="auto" w:fill="FFFFFF"/>
        </w:rPr>
        <w:t>Purpose of funding</w:t>
      </w:r>
    </w:p>
    <w:p w14:paraId="5A470517" w14:textId="77777777" w:rsidR="00D056B0" w:rsidRPr="00B52590" w:rsidRDefault="00064ED6">
      <w:pPr>
        <w:spacing w:before="134" w:after="134" w:line="240" w:lineRule="auto"/>
        <w:rPr>
          <w:rFonts w:ascii="Arial" w:eastAsia="Tahoma" w:hAnsi="Arial" w:cs="Arial"/>
          <w:color w:val="000000"/>
          <w:sz w:val="24"/>
          <w:shd w:val="clear" w:color="auto" w:fill="FFFFFF"/>
        </w:rPr>
      </w:pPr>
      <w:r w:rsidRPr="00B52590">
        <w:rPr>
          <w:rFonts w:ascii="Arial" w:eastAsia="Tahoma" w:hAnsi="Arial" w:cs="Arial"/>
          <w:color w:val="000000"/>
          <w:sz w:val="24"/>
          <w:shd w:val="clear" w:color="auto" w:fill="FFFFFF"/>
        </w:rPr>
        <w:t>Schools have to spend the sport funding on improving their provision of PE and sport, but have the freedom to choose how they do this. However, the use of this funding is monitored closely by Ofsted.</w:t>
      </w:r>
    </w:p>
    <w:p w14:paraId="719B1ACB" w14:textId="77777777" w:rsidR="00D056B0" w:rsidRPr="00B52590" w:rsidRDefault="00064ED6">
      <w:pPr>
        <w:spacing w:before="134" w:after="134" w:line="240" w:lineRule="auto"/>
        <w:rPr>
          <w:rFonts w:ascii="Arial" w:eastAsia="Tahoma" w:hAnsi="Arial" w:cs="Arial"/>
          <w:color w:val="000000"/>
          <w:sz w:val="24"/>
          <w:shd w:val="clear" w:color="auto" w:fill="FFFFFF"/>
        </w:rPr>
      </w:pPr>
      <w:r w:rsidRPr="00B52590">
        <w:rPr>
          <w:rFonts w:ascii="Arial" w:eastAsia="Tahoma" w:hAnsi="Arial" w:cs="Arial"/>
          <w:color w:val="000000"/>
          <w:sz w:val="24"/>
          <w:shd w:val="clear" w:color="auto" w:fill="FFFFFF"/>
        </w:rPr>
        <w:t>Suggested uses for the funding include:</w:t>
      </w:r>
    </w:p>
    <w:p w14:paraId="665FDCF9" w14:textId="77777777" w:rsidR="00D056B0" w:rsidRPr="00B52590" w:rsidRDefault="00064ED6">
      <w:pPr>
        <w:numPr>
          <w:ilvl w:val="0"/>
          <w:numId w:val="1"/>
        </w:numPr>
        <w:spacing w:before="100" w:after="100" w:line="240" w:lineRule="auto"/>
        <w:ind w:left="720" w:hanging="360"/>
        <w:rPr>
          <w:rFonts w:ascii="Arial" w:eastAsia="Tahoma" w:hAnsi="Arial" w:cs="Arial"/>
          <w:color w:val="000000"/>
          <w:shd w:val="clear" w:color="auto" w:fill="FFFFFF"/>
        </w:rPr>
      </w:pPr>
      <w:r w:rsidRPr="00B52590">
        <w:rPr>
          <w:rFonts w:ascii="Arial" w:eastAsia="Tahoma" w:hAnsi="Arial" w:cs="Arial"/>
          <w:color w:val="000000"/>
          <w:shd w:val="clear" w:color="auto" w:fill="FFFFFF"/>
        </w:rPr>
        <w:t>hiring specialist PE teachers or qualified sports coaches to work alongside primary teachers when teaching PE</w:t>
      </w:r>
    </w:p>
    <w:p w14:paraId="06AD26C9" w14:textId="77777777" w:rsidR="00D056B0" w:rsidRPr="00B52590" w:rsidRDefault="00064ED6">
      <w:pPr>
        <w:numPr>
          <w:ilvl w:val="0"/>
          <w:numId w:val="1"/>
        </w:numPr>
        <w:spacing w:before="100" w:after="100" w:line="240" w:lineRule="auto"/>
        <w:ind w:left="720" w:hanging="360"/>
        <w:rPr>
          <w:rFonts w:ascii="Arial" w:eastAsia="Tahoma" w:hAnsi="Arial" w:cs="Arial"/>
          <w:color w:val="000000"/>
          <w:shd w:val="clear" w:color="auto" w:fill="FFFFFF"/>
        </w:rPr>
      </w:pPr>
      <w:r w:rsidRPr="00B52590">
        <w:rPr>
          <w:rFonts w:ascii="Arial" w:eastAsia="Tahoma" w:hAnsi="Arial" w:cs="Arial"/>
          <w:color w:val="000000"/>
          <w:shd w:val="clear" w:color="auto" w:fill="FFFFFF"/>
        </w:rPr>
        <w:t>new or additional Change4Life sport clubs</w:t>
      </w:r>
    </w:p>
    <w:p w14:paraId="3BB596D5" w14:textId="77777777" w:rsidR="00D056B0" w:rsidRPr="00B52590" w:rsidRDefault="00064ED6">
      <w:pPr>
        <w:numPr>
          <w:ilvl w:val="0"/>
          <w:numId w:val="1"/>
        </w:numPr>
        <w:spacing w:before="100" w:after="100" w:line="240" w:lineRule="auto"/>
        <w:ind w:left="720" w:hanging="360"/>
        <w:rPr>
          <w:rFonts w:ascii="Arial" w:eastAsia="Tahoma" w:hAnsi="Arial" w:cs="Arial"/>
          <w:color w:val="000000"/>
          <w:shd w:val="clear" w:color="auto" w:fill="FFFFFF"/>
        </w:rPr>
      </w:pPr>
      <w:r w:rsidRPr="00B52590">
        <w:rPr>
          <w:rFonts w:ascii="Arial" w:eastAsia="Tahoma" w:hAnsi="Arial" w:cs="Arial"/>
          <w:color w:val="000000"/>
          <w:shd w:val="clear" w:color="auto" w:fill="FFFFFF"/>
        </w:rPr>
        <w:t>paying for professional development opportunities in PE/sport</w:t>
      </w:r>
    </w:p>
    <w:p w14:paraId="40682A7E" w14:textId="77777777" w:rsidR="00D056B0" w:rsidRPr="00B52590" w:rsidRDefault="00064ED6">
      <w:pPr>
        <w:numPr>
          <w:ilvl w:val="0"/>
          <w:numId w:val="1"/>
        </w:numPr>
        <w:spacing w:before="100" w:after="100" w:line="240" w:lineRule="auto"/>
        <w:ind w:left="720" w:hanging="360"/>
        <w:rPr>
          <w:rFonts w:ascii="Arial" w:eastAsia="Tahoma" w:hAnsi="Arial" w:cs="Arial"/>
          <w:color w:val="000000"/>
          <w:shd w:val="clear" w:color="auto" w:fill="FFFFFF"/>
        </w:rPr>
      </w:pPr>
      <w:r w:rsidRPr="00B52590">
        <w:rPr>
          <w:rFonts w:ascii="Arial" w:eastAsia="Tahoma" w:hAnsi="Arial" w:cs="Arial"/>
          <w:color w:val="000000"/>
          <w:shd w:val="clear" w:color="auto" w:fill="FFFFFF"/>
        </w:rPr>
        <w:t>providing cover to release primary teachers for professional development in PE/sport</w:t>
      </w:r>
    </w:p>
    <w:p w14:paraId="7732F7B1" w14:textId="77777777" w:rsidR="00D056B0" w:rsidRPr="00B52590" w:rsidRDefault="00064ED6">
      <w:pPr>
        <w:numPr>
          <w:ilvl w:val="0"/>
          <w:numId w:val="1"/>
        </w:numPr>
        <w:spacing w:before="100" w:after="100" w:line="240" w:lineRule="auto"/>
        <w:ind w:left="720" w:hanging="360"/>
        <w:rPr>
          <w:rFonts w:ascii="Arial" w:eastAsia="Tahoma" w:hAnsi="Arial" w:cs="Arial"/>
          <w:color w:val="000000"/>
          <w:shd w:val="clear" w:color="auto" w:fill="FFFFFF"/>
        </w:rPr>
      </w:pPr>
      <w:r w:rsidRPr="00B52590">
        <w:rPr>
          <w:rFonts w:ascii="Arial" w:eastAsia="Tahoma" w:hAnsi="Arial" w:cs="Arial"/>
          <w:color w:val="000000"/>
          <w:shd w:val="clear" w:color="auto" w:fill="FFFFFF"/>
        </w:rPr>
        <w:t>running sport competitions, or increasing participation in the school games</w:t>
      </w:r>
    </w:p>
    <w:p w14:paraId="79552BEC" w14:textId="77777777" w:rsidR="00D056B0" w:rsidRPr="00B52590" w:rsidRDefault="00064ED6">
      <w:pPr>
        <w:numPr>
          <w:ilvl w:val="0"/>
          <w:numId w:val="1"/>
        </w:numPr>
        <w:spacing w:before="100" w:after="100" w:line="240" w:lineRule="auto"/>
        <w:ind w:left="720" w:hanging="360"/>
        <w:rPr>
          <w:rFonts w:ascii="Arial" w:eastAsia="Tahoma" w:hAnsi="Arial" w:cs="Arial"/>
          <w:color w:val="000000"/>
          <w:shd w:val="clear" w:color="auto" w:fill="FFFFFF"/>
        </w:rPr>
      </w:pPr>
      <w:r w:rsidRPr="00B52590">
        <w:rPr>
          <w:rFonts w:ascii="Arial" w:eastAsia="Tahoma" w:hAnsi="Arial" w:cs="Arial"/>
          <w:color w:val="000000"/>
          <w:shd w:val="clear" w:color="auto" w:fill="FFFFFF"/>
        </w:rPr>
        <w:t>buying quality assured professional development modules or materials for PE/sport</w:t>
      </w:r>
    </w:p>
    <w:p w14:paraId="5382E8DB" w14:textId="77777777" w:rsidR="00D056B0" w:rsidRPr="00B52590" w:rsidRDefault="00064ED6">
      <w:pPr>
        <w:numPr>
          <w:ilvl w:val="0"/>
          <w:numId w:val="1"/>
        </w:numPr>
        <w:spacing w:before="100" w:after="100" w:line="240" w:lineRule="auto"/>
        <w:ind w:left="720" w:hanging="360"/>
        <w:rPr>
          <w:rFonts w:ascii="Arial" w:eastAsia="Tahoma" w:hAnsi="Arial" w:cs="Arial"/>
          <w:color w:val="000000"/>
          <w:shd w:val="clear" w:color="auto" w:fill="FFFFFF"/>
        </w:rPr>
      </w:pPr>
      <w:proofErr w:type="gramStart"/>
      <w:r w:rsidRPr="00B52590">
        <w:rPr>
          <w:rFonts w:ascii="Arial" w:eastAsia="Tahoma" w:hAnsi="Arial" w:cs="Arial"/>
          <w:color w:val="000000"/>
          <w:shd w:val="clear" w:color="auto" w:fill="FFFFFF"/>
        </w:rPr>
        <w:t>providing</w:t>
      </w:r>
      <w:proofErr w:type="gramEnd"/>
      <w:r w:rsidRPr="00B52590">
        <w:rPr>
          <w:rFonts w:ascii="Arial" w:eastAsia="Tahoma" w:hAnsi="Arial" w:cs="Arial"/>
          <w:color w:val="000000"/>
          <w:shd w:val="clear" w:color="auto" w:fill="FFFFFF"/>
        </w:rPr>
        <w:t xml:space="preserve"> places for pupils on after school sport clubs and holiday clubs.</w:t>
      </w:r>
    </w:p>
    <w:p w14:paraId="602BF798" w14:textId="77777777" w:rsidR="00D056B0" w:rsidRPr="00B52590" w:rsidRDefault="00D056B0">
      <w:pPr>
        <w:spacing w:after="0" w:line="240" w:lineRule="auto"/>
        <w:rPr>
          <w:rFonts w:ascii="Arial" w:eastAsia="Arial" w:hAnsi="Arial" w:cs="Arial"/>
          <w:sz w:val="16"/>
        </w:rPr>
      </w:pPr>
    </w:p>
    <w:p w14:paraId="11C65A7D" w14:textId="77777777" w:rsidR="00D056B0" w:rsidRPr="00B52590" w:rsidRDefault="00D056B0">
      <w:pPr>
        <w:spacing w:after="0" w:line="240" w:lineRule="auto"/>
        <w:rPr>
          <w:rFonts w:ascii="Arial" w:eastAsia="Arial" w:hAnsi="Arial" w:cs="Arial"/>
          <w:sz w:val="16"/>
        </w:rPr>
      </w:pPr>
    </w:p>
    <w:tbl>
      <w:tblPr>
        <w:tblW w:w="0" w:type="auto"/>
        <w:tblInd w:w="108" w:type="dxa"/>
        <w:tblCellMar>
          <w:left w:w="10" w:type="dxa"/>
          <w:right w:w="10" w:type="dxa"/>
        </w:tblCellMar>
        <w:tblLook w:val="04A0" w:firstRow="1" w:lastRow="0" w:firstColumn="1" w:lastColumn="0" w:noHBand="0" w:noVBand="1"/>
      </w:tblPr>
      <w:tblGrid>
        <w:gridCol w:w="485"/>
        <w:gridCol w:w="1242"/>
        <w:gridCol w:w="3136"/>
        <w:gridCol w:w="2873"/>
        <w:gridCol w:w="1172"/>
      </w:tblGrid>
      <w:tr w:rsidR="00D056B0" w:rsidRPr="00B52590" w14:paraId="2AF437F3" w14:textId="77777777" w:rsidTr="00FA560B">
        <w:trPr>
          <w:trHeight w:val="1"/>
        </w:trPr>
        <w:tc>
          <w:tcPr>
            <w:tcW w:w="8908" w:type="dxa"/>
            <w:gridSpan w:val="5"/>
            <w:tcBorders>
              <w:top w:val="single" w:sz="4" w:space="0" w:color="000000"/>
              <w:left w:val="single" w:sz="4" w:space="0" w:color="000000"/>
              <w:bottom w:val="single" w:sz="4" w:space="0" w:color="000000"/>
              <w:right w:val="single" w:sz="4" w:space="0" w:color="000000"/>
            </w:tcBorders>
            <w:shd w:val="clear" w:color="auto" w:fill="CFDCE3"/>
            <w:tcMar>
              <w:left w:w="108" w:type="dxa"/>
              <w:right w:w="108" w:type="dxa"/>
            </w:tcMar>
          </w:tcPr>
          <w:p w14:paraId="018A1FD7" w14:textId="77777777" w:rsidR="00D056B0" w:rsidRPr="00B52590" w:rsidRDefault="00064ED6">
            <w:pPr>
              <w:numPr>
                <w:ilvl w:val="0"/>
                <w:numId w:val="2"/>
              </w:numPr>
              <w:spacing w:after="0" w:line="240" w:lineRule="auto"/>
              <w:ind w:left="426" w:hanging="284"/>
              <w:rPr>
                <w:rFonts w:ascii="Arial" w:hAnsi="Arial" w:cs="Arial"/>
              </w:rPr>
            </w:pPr>
            <w:r w:rsidRPr="00B52590">
              <w:rPr>
                <w:rFonts w:ascii="Arial" w:eastAsia="Arial" w:hAnsi="Arial" w:cs="Arial"/>
                <w:b/>
              </w:rPr>
              <w:t>Barriers to future attainment (for pupils eligible for PP, including high ability)</w:t>
            </w:r>
          </w:p>
        </w:tc>
      </w:tr>
      <w:tr w:rsidR="00D056B0" w:rsidRPr="00B52590" w14:paraId="587DE0B2" w14:textId="77777777" w:rsidTr="00FA560B">
        <w:trPr>
          <w:trHeight w:val="1"/>
        </w:trPr>
        <w:tc>
          <w:tcPr>
            <w:tcW w:w="8908" w:type="dxa"/>
            <w:gridSpan w:val="5"/>
            <w:tcBorders>
              <w:top w:val="single" w:sz="4" w:space="0" w:color="000000"/>
              <w:left w:val="single" w:sz="4" w:space="0" w:color="000000"/>
              <w:bottom w:val="single" w:sz="4" w:space="0" w:color="000000"/>
              <w:right w:val="single" w:sz="4" w:space="0" w:color="000000"/>
            </w:tcBorders>
            <w:shd w:val="clear" w:color="auto" w:fill="CFDCE3"/>
            <w:tcMar>
              <w:left w:w="108" w:type="dxa"/>
              <w:right w:w="108" w:type="dxa"/>
            </w:tcMar>
          </w:tcPr>
          <w:p w14:paraId="76132BA2" w14:textId="77777777" w:rsidR="00D056B0" w:rsidRPr="00B52590" w:rsidRDefault="00064ED6">
            <w:pPr>
              <w:spacing w:after="0" w:line="240" w:lineRule="auto"/>
              <w:rPr>
                <w:rFonts w:ascii="Arial" w:hAnsi="Arial" w:cs="Arial"/>
              </w:rPr>
            </w:pPr>
            <w:r w:rsidRPr="00B52590">
              <w:rPr>
                <w:rFonts w:ascii="Arial" w:eastAsia="Arial" w:hAnsi="Arial" w:cs="Arial"/>
                <w:b/>
                <w:sz w:val="24"/>
              </w:rPr>
              <w:t xml:space="preserve"> In-school barriers </w:t>
            </w:r>
            <w:r w:rsidRPr="00B52590">
              <w:rPr>
                <w:rFonts w:ascii="Arial" w:eastAsia="Arial" w:hAnsi="Arial" w:cs="Arial"/>
                <w:i/>
                <w:sz w:val="24"/>
              </w:rPr>
              <w:t>(issues to be addressed in school, such as poor oral language skills)</w:t>
            </w:r>
          </w:p>
        </w:tc>
      </w:tr>
      <w:tr w:rsidR="00D056B0" w:rsidRPr="00B52590" w14:paraId="3D3A7852" w14:textId="77777777" w:rsidTr="00FA560B">
        <w:trPr>
          <w:trHeight w:val="1"/>
        </w:trPr>
        <w:tc>
          <w:tcPr>
            <w:tcW w:w="17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21F20A" w14:textId="77777777" w:rsidR="00D056B0" w:rsidRPr="00B52590" w:rsidRDefault="00D056B0">
            <w:pPr>
              <w:numPr>
                <w:ilvl w:val="0"/>
                <w:numId w:val="3"/>
              </w:numPr>
              <w:tabs>
                <w:tab w:val="left" w:pos="75"/>
              </w:tabs>
              <w:spacing w:after="0" w:line="240" w:lineRule="auto"/>
              <w:ind w:left="426" w:hanging="335"/>
              <w:rPr>
                <w:rFonts w:ascii="Arial" w:eastAsia="Calibri" w:hAnsi="Arial" w:cs="Arial"/>
              </w:rPr>
            </w:pPr>
          </w:p>
        </w:tc>
        <w:tc>
          <w:tcPr>
            <w:tcW w:w="718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4F609E" w14:textId="1E16C976" w:rsidR="00D056B0" w:rsidRPr="00B52590" w:rsidRDefault="00FA560B">
            <w:pPr>
              <w:spacing w:after="0" w:line="240" w:lineRule="auto"/>
              <w:jc w:val="both"/>
              <w:rPr>
                <w:rFonts w:ascii="Arial" w:eastAsia="Calibri" w:hAnsi="Arial" w:cs="Arial"/>
              </w:rPr>
            </w:pPr>
            <w:r w:rsidRPr="00B52590">
              <w:rPr>
                <w:rFonts w:ascii="Arial" w:eastAsia="Calibri" w:hAnsi="Arial" w:cs="Arial"/>
                <w:color w:val="000000"/>
                <w:sz w:val="24"/>
              </w:rPr>
              <w:t xml:space="preserve">Sports festivals/competitions being cancelled due to weather </w:t>
            </w:r>
          </w:p>
        </w:tc>
      </w:tr>
      <w:tr w:rsidR="00D056B0" w:rsidRPr="00B52590" w14:paraId="0C375607" w14:textId="77777777" w:rsidTr="00FA560B">
        <w:trPr>
          <w:trHeight w:val="1"/>
        </w:trPr>
        <w:tc>
          <w:tcPr>
            <w:tcW w:w="17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26C359" w14:textId="77777777" w:rsidR="00D056B0" w:rsidRPr="00B52590" w:rsidRDefault="00D056B0">
            <w:pPr>
              <w:numPr>
                <w:ilvl w:val="0"/>
                <w:numId w:val="4"/>
              </w:numPr>
              <w:tabs>
                <w:tab w:val="left" w:pos="75"/>
              </w:tabs>
              <w:spacing w:after="0" w:line="240" w:lineRule="auto"/>
              <w:ind w:left="426" w:hanging="335"/>
              <w:rPr>
                <w:rFonts w:ascii="Arial" w:eastAsia="Calibri" w:hAnsi="Arial" w:cs="Arial"/>
              </w:rPr>
            </w:pPr>
          </w:p>
        </w:tc>
        <w:tc>
          <w:tcPr>
            <w:tcW w:w="718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20F3D6" w14:textId="2F98DFBF" w:rsidR="00D056B0" w:rsidRPr="00B52590" w:rsidRDefault="00064ED6">
            <w:pPr>
              <w:spacing w:after="0" w:line="240" w:lineRule="auto"/>
              <w:jc w:val="both"/>
              <w:rPr>
                <w:rFonts w:ascii="Arial" w:eastAsia="Calibri" w:hAnsi="Arial" w:cs="Arial"/>
              </w:rPr>
            </w:pPr>
            <w:r w:rsidRPr="00B52590">
              <w:rPr>
                <w:rFonts w:ascii="Arial" w:eastAsia="Calibri" w:hAnsi="Arial" w:cs="Arial"/>
                <w:color w:val="000000"/>
                <w:sz w:val="24"/>
              </w:rPr>
              <w:t>Curriculum pressures</w:t>
            </w:r>
            <w:r w:rsidR="00EB2186" w:rsidRPr="00B52590">
              <w:rPr>
                <w:rFonts w:ascii="Arial" w:eastAsia="Calibri" w:hAnsi="Arial" w:cs="Arial"/>
                <w:color w:val="000000"/>
                <w:sz w:val="24"/>
              </w:rPr>
              <w:t xml:space="preserve"> </w:t>
            </w:r>
          </w:p>
        </w:tc>
      </w:tr>
      <w:tr w:rsidR="00D056B0" w:rsidRPr="00B52590" w14:paraId="755E4C4C" w14:textId="77777777" w:rsidTr="00FA560B">
        <w:trPr>
          <w:trHeight w:val="1"/>
        </w:trPr>
        <w:tc>
          <w:tcPr>
            <w:tcW w:w="17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89CF42" w14:textId="77777777" w:rsidR="00D056B0" w:rsidRPr="00B52590" w:rsidRDefault="00064ED6">
            <w:pPr>
              <w:tabs>
                <w:tab w:val="left" w:pos="75"/>
              </w:tabs>
              <w:spacing w:after="200" w:line="276" w:lineRule="auto"/>
              <w:ind w:left="426" w:hanging="335"/>
              <w:rPr>
                <w:rFonts w:ascii="Arial" w:hAnsi="Arial" w:cs="Arial"/>
              </w:rPr>
            </w:pPr>
            <w:r w:rsidRPr="00B52590">
              <w:rPr>
                <w:rFonts w:ascii="Arial" w:eastAsia="Arial" w:hAnsi="Arial" w:cs="Arial"/>
                <w:b/>
              </w:rPr>
              <w:lastRenderedPageBreak/>
              <w:t>C.</w:t>
            </w:r>
          </w:p>
        </w:tc>
        <w:tc>
          <w:tcPr>
            <w:tcW w:w="718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E0E281" w14:textId="77777777" w:rsidR="00D056B0" w:rsidRPr="00B52590" w:rsidRDefault="00064ED6">
            <w:pPr>
              <w:spacing w:after="0" w:line="240" w:lineRule="auto"/>
              <w:jc w:val="both"/>
              <w:rPr>
                <w:rFonts w:ascii="Arial" w:eastAsia="Calibri" w:hAnsi="Arial" w:cs="Arial"/>
              </w:rPr>
            </w:pPr>
            <w:r w:rsidRPr="00B52590">
              <w:rPr>
                <w:rFonts w:ascii="Arial" w:eastAsia="Calibri" w:hAnsi="Arial" w:cs="Arial"/>
                <w:color w:val="000000"/>
                <w:sz w:val="24"/>
              </w:rPr>
              <w:t xml:space="preserve">Parental engagement with school; supporting children’s learning at home; cultural </w:t>
            </w:r>
          </w:p>
        </w:tc>
      </w:tr>
      <w:tr w:rsidR="00D056B0" w:rsidRPr="00B52590" w14:paraId="0808611B" w14:textId="77777777" w:rsidTr="00FA560B">
        <w:tc>
          <w:tcPr>
            <w:tcW w:w="8908" w:type="dxa"/>
            <w:gridSpan w:val="5"/>
            <w:tcBorders>
              <w:top w:val="single" w:sz="4" w:space="0" w:color="000000"/>
              <w:left w:val="single" w:sz="4" w:space="0" w:color="000000"/>
              <w:bottom w:val="single" w:sz="4" w:space="0" w:color="000000"/>
              <w:right w:val="single" w:sz="4" w:space="0" w:color="000000"/>
            </w:tcBorders>
            <w:shd w:val="clear" w:color="auto" w:fill="CFDCE3"/>
            <w:tcMar>
              <w:left w:w="108" w:type="dxa"/>
              <w:right w:w="108" w:type="dxa"/>
            </w:tcMar>
          </w:tcPr>
          <w:p w14:paraId="3DA1ECDB" w14:textId="77777777" w:rsidR="00D056B0" w:rsidRPr="00B52590" w:rsidRDefault="00064ED6">
            <w:pPr>
              <w:spacing w:after="0" w:line="240" w:lineRule="auto"/>
              <w:rPr>
                <w:rFonts w:ascii="Arial" w:hAnsi="Arial" w:cs="Arial"/>
              </w:rPr>
            </w:pPr>
            <w:r w:rsidRPr="00B52590">
              <w:rPr>
                <w:rFonts w:ascii="Arial" w:eastAsia="Arial" w:hAnsi="Arial" w:cs="Arial"/>
                <w:b/>
                <w:sz w:val="24"/>
              </w:rPr>
              <w:t xml:space="preserve">External barriers </w:t>
            </w:r>
            <w:r w:rsidRPr="00B52590">
              <w:rPr>
                <w:rFonts w:ascii="Arial" w:eastAsia="Arial" w:hAnsi="Arial" w:cs="Arial"/>
                <w:i/>
                <w:sz w:val="24"/>
              </w:rPr>
              <w:t>(issues which also require action outside school, such as low attendance rates)</w:t>
            </w:r>
          </w:p>
        </w:tc>
      </w:tr>
      <w:tr w:rsidR="00D056B0" w:rsidRPr="00B52590" w14:paraId="7B269F8F" w14:textId="77777777" w:rsidTr="00FA560B">
        <w:tc>
          <w:tcPr>
            <w:tcW w:w="17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821097" w14:textId="77777777" w:rsidR="00D056B0" w:rsidRPr="00B52590" w:rsidRDefault="00064ED6">
            <w:pPr>
              <w:tabs>
                <w:tab w:val="left" w:pos="60"/>
                <w:tab w:val="left" w:pos="426"/>
              </w:tabs>
              <w:spacing w:after="0" w:line="240" w:lineRule="auto"/>
              <w:ind w:left="426" w:hanging="284"/>
              <w:rPr>
                <w:rFonts w:ascii="Arial" w:hAnsi="Arial" w:cs="Arial"/>
              </w:rPr>
            </w:pPr>
            <w:r w:rsidRPr="00B52590">
              <w:rPr>
                <w:rFonts w:ascii="Arial" w:eastAsia="Arial" w:hAnsi="Arial" w:cs="Arial"/>
                <w:b/>
                <w:sz w:val="24"/>
              </w:rPr>
              <w:t xml:space="preserve">D. </w:t>
            </w:r>
          </w:p>
        </w:tc>
        <w:tc>
          <w:tcPr>
            <w:tcW w:w="718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C34B25" w14:textId="77777777" w:rsidR="00D056B0" w:rsidRPr="00B52590" w:rsidRDefault="00064ED6">
            <w:pPr>
              <w:spacing w:after="0" w:line="240" w:lineRule="auto"/>
              <w:jc w:val="both"/>
              <w:rPr>
                <w:rFonts w:ascii="Arial" w:eastAsia="Calibri" w:hAnsi="Arial" w:cs="Arial"/>
              </w:rPr>
            </w:pPr>
            <w:r w:rsidRPr="00B52590">
              <w:rPr>
                <w:rFonts w:ascii="Arial" w:eastAsia="Calibri" w:hAnsi="Arial" w:cs="Arial"/>
                <w:color w:val="000000"/>
                <w:sz w:val="24"/>
              </w:rPr>
              <w:t>Some attendance and punctuality issues</w:t>
            </w:r>
          </w:p>
        </w:tc>
      </w:tr>
      <w:tr w:rsidR="00EB2186" w:rsidRPr="00B52590" w14:paraId="65D9D41A" w14:textId="77777777" w:rsidTr="00FA560B">
        <w:tc>
          <w:tcPr>
            <w:tcW w:w="172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C417FB" w14:textId="77777777" w:rsidR="00EB2186" w:rsidRPr="00B52590" w:rsidRDefault="00EB2186">
            <w:pPr>
              <w:tabs>
                <w:tab w:val="left" w:pos="60"/>
                <w:tab w:val="left" w:pos="426"/>
              </w:tabs>
              <w:spacing w:after="0" w:line="240" w:lineRule="auto"/>
              <w:ind w:left="426" w:hanging="284"/>
              <w:rPr>
                <w:rFonts w:ascii="Arial" w:eastAsia="Arial" w:hAnsi="Arial" w:cs="Arial"/>
                <w:b/>
                <w:sz w:val="24"/>
              </w:rPr>
            </w:pPr>
          </w:p>
        </w:tc>
        <w:tc>
          <w:tcPr>
            <w:tcW w:w="718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D8A25E" w14:textId="67EF04B6" w:rsidR="00EB2186" w:rsidRPr="00B52590" w:rsidRDefault="00EB2186">
            <w:pPr>
              <w:spacing w:after="0" w:line="240" w:lineRule="auto"/>
              <w:jc w:val="both"/>
              <w:rPr>
                <w:rFonts w:ascii="Arial" w:eastAsia="Calibri" w:hAnsi="Arial" w:cs="Arial"/>
                <w:color w:val="000000"/>
                <w:sz w:val="24"/>
              </w:rPr>
            </w:pPr>
            <w:r w:rsidRPr="00B52590">
              <w:rPr>
                <w:rFonts w:ascii="Arial" w:eastAsia="Calibri" w:hAnsi="Arial" w:cs="Arial"/>
                <w:color w:val="000000"/>
                <w:sz w:val="24"/>
              </w:rPr>
              <w:t>Limited access to clubs due to</w:t>
            </w:r>
            <w:r w:rsidR="00FA560B" w:rsidRPr="00B52590">
              <w:rPr>
                <w:rFonts w:ascii="Arial" w:eastAsia="Calibri" w:hAnsi="Arial" w:cs="Arial"/>
                <w:color w:val="000000"/>
                <w:sz w:val="24"/>
              </w:rPr>
              <w:t xml:space="preserve"> other commitments. </w:t>
            </w:r>
          </w:p>
        </w:tc>
      </w:tr>
      <w:tr w:rsidR="00D056B0" w:rsidRPr="00B52590" w14:paraId="63D8C4C2" w14:textId="77777777" w:rsidTr="00FA560B">
        <w:trPr>
          <w:gridAfter w:val="1"/>
          <w:wAfter w:w="1172" w:type="dxa"/>
          <w:trHeight w:val="1"/>
        </w:trPr>
        <w:tc>
          <w:tcPr>
            <w:tcW w:w="7736" w:type="dxa"/>
            <w:gridSpan w:val="4"/>
            <w:tcBorders>
              <w:top w:val="single" w:sz="4" w:space="0" w:color="000000"/>
              <w:left w:val="single" w:sz="4" w:space="0" w:color="000000"/>
              <w:bottom w:val="single" w:sz="4" w:space="0" w:color="000000"/>
              <w:right w:val="single" w:sz="4" w:space="0" w:color="000000"/>
            </w:tcBorders>
            <w:shd w:val="clear" w:color="auto" w:fill="CFDCE3"/>
            <w:tcMar>
              <w:left w:w="108" w:type="dxa"/>
              <w:right w:w="108" w:type="dxa"/>
            </w:tcMar>
          </w:tcPr>
          <w:p w14:paraId="70AACF1F" w14:textId="77777777" w:rsidR="00D056B0" w:rsidRPr="00B52590" w:rsidRDefault="00064ED6">
            <w:pPr>
              <w:numPr>
                <w:ilvl w:val="0"/>
                <w:numId w:val="5"/>
              </w:numPr>
              <w:spacing w:after="0" w:line="240" w:lineRule="auto"/>
              <w:ind w:left="426" w:hanging="284"/>
              <w:rPr>
                <w:rFonts w:ascii="Arial" w:hAnsi="Arial" w:cs="Arial"/>
              </w:rPr>
            </w:pPr>
            <w:r w:rsidRPr="00B52590">
              <w:rPr>
                <w:rFonts w:ascii="Arial" w:eastAsia="Arial" w:hAnsi="Arial" w:cs="Arial"/>
                <w:b/>
              </w:rPr>
              <w:t xml:space="preserve">Desired outcomes </w:t>
            </w:r>
          </w:p>
        </w:tc>
      </w:tr>
      <w:tr w:rsidR="00D056B0" w:rsidRPr="00B52590" w14:paraId="0697A6CF" w14:textId="77777777" w:rsidTr="00FA560B">
        <w:trPr>
          <w:gridAfter w:val="1"/>
          <w:wAfter w:w="1172" w:type="dxa"/>
          <w:trHeight w:val="1"/>
        </w:trPr>
        <w:tc>
          <w:tcPr>
            <w:tcW w:w="4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0120EB" w14:textId="77777777" w:rsidR="00D056B0" w:rsidRPr="00B52590" w:rsidRDefault="00D056B0">
            <w:pPr>
              <w:spacing w:after="0" w:line="240" w:lineRule="auto"/>
              <w:jc w:val="both"/>
              <w:rPr>
                <w:rFonts w:ascii="Arial" w:eastAsia="Calibri" w:hAnsi="Arial" w:cs="Arial"/>
              </w:rPr>
            </w:pPr>
          </w:p>
        </w:tc>
        <w:tc>
          <w:tcPr>
            <w:tcW w:w="437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589410" w14:textId="77777777" w:rsidR="00D056B0" w:rsidRPr="00B52590" w:rsidRDefault="00064ED6">
            <w:pPr>
              <w:spacing w:after="0" w:line="240" w:lineRule="auto"/>
              <w:rPr>
                <w:rFonts w:ascii="Arial" w:hAnsi="Arial" w:cs="Arial"/>
              </w:rPr>
            </w:pPr>
            <w:r w:rsidRPr="00B52590">
              <w:rPr>
                <w:rFonts w:ascii="Arial" w:eastAsia="Arial" w:hAnsi="Arial" w:cs="Arial"/>
                <w:i/>
                <w:sz w:val="24"/>
              </w:rPr>
              <w:t>Desired outcomes and how they will be measured</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350899" w14:textId="77777777" w:rsidR="00D056B0" w:rsidRPr="00B52590" w:rsidRDefault="00064ED6">
            <w:pPr>
              <w:spacing w:after="0" w:line="240" w:lineRule="auto"/>
              <w:rPr>
                <w:rFonts w:ascii="Arial" w:hAnsi="Arial" w:cs="Arial"/>
              </w:rPr>
            </w:pPr>
            <w:r w:rsidRPr="00B52590">
              <w:rPr>
                <w:rFonts w:ascii="Arial" w:eastAsia="Arial" w:hAnsi="Arial" w:cs="Arial"/>
                <w:i/>
                <w:sz w:val="24"/>
              </w:rPr>
              <w:t xml:space="preserve">Success criteria </w:t>
            </w:r>
          </w:p>
        </w:tc>
      </w:tr>
      <w:tr w:rsidR="00D056B0" w:rsidRPr="00B52590" w14:paraId="0187160D" w14:textId="77777777" w:rsidTr="00FA560B">
        <w:trPr>
          <w:gridAfter w:val="1"/>
          <w:wAfter w:w="1172" w:type="dxa"/>
          <w:trHeight w:val="1"/>
        </w:trPr>
        <w:tc>
          <w:tcPr>
            <w:tcW w:w="4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E702C8" w14:textId="77777777" w:rsidR="00D056B0" w:rsidRPr="00B52590" w:rsidRDefault="00D056B0">
            <w:pPr>
              <w:numPr>
                <w:ilvl w:val="0"/>
                <w:numId w:val="6"/>
              </w:numPr>
              <w:tabs>
                <w:tab w:val="left" w:pos="142"/>
              </w:tabs>
              <w:spacing w:after="0" w:line="240" w:lineRule="auto"/>
              <w:ind w:left="426" w:hanging="360"/>
              <w:jc w:val="both"/>
              <w:rPr>
                <w:rFonts w:ascii="Arial" w:eastAsia="Calibri" w:hAnsi="Arial" w:cs="Arial"/>
              </w:rPr>
            </w:pPr>
          </w:p>
        </w:tc>
        <w:tc>
          <w:tcPr>
            <w:tcW w:w="437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362733E" w14:textId="6F4851DF" w:rsidR="00D056B0" w:rsidRPr="00B52590" w:rsidRDefault="00EB2186">
            <w:pPr>
              <w:spacing w:after="0" w:line="240" w:lineRule="auto"/>
              <w:rPr>
                <w:rFonts w:ascii="Arial" w:eastAsia="Calibri" w:hAnsi="Arial" w:cs="Arial"/>
              </w:rPr>
            </w:pPr>
            <w:r w:rsidRPr="00B52590">
              <w:rPr>
                <w:rFonts w:ascii="Arial" w:eastAsia="Calibri" w:hAnsi="Arial" w:cs="Arial"/>
                <w:color w:val="000000"/>
                <w:sz w:val="24"/>
              </w:rPr>
              <w:t xml:space="preserve">To </w:t>
            </w:r>
            <w:r w:rsidR="00C413C0" w:rsidRPr="00B52590">
              <w:rPr>
                <w:rFonts w:ascii="Arial" w:eastAsia="Calibri" w:hAnsi="Arial" w:cs="Arial"/>
                <w:color w:val="000000"/>
                <w:sz w:val="24"/>
              </w:rPr>
              <w:t xml:space="preserve">continue to </w:t>
            </w:r>
            <w:r w:rsidRPr="00B52590">
              <w:rPr>
                <w:rFonts w:ascii="Arial" w:eastAsia="Calibri" w:hAnsi="Arial" w:cs="Arial"/>
                <w:color w:val="000000"/>
                <w:sz w:val="24"/>
              </w:rPr>
              <w:t>train Year 5&amp;6 children in Sports Leaders course</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EC0165" w14:textId="77777777" w:rsidR="00D056B0" w:rsidRPr="00B52590" w:rsidRDefault="00A9791A">
            <w:pPr>
              <w:spacing w:after="0" w:line="240" w:lineRule="auto"/>
              <w:rPr>
                <w:rFonts w:ascii="Arial" w:eastAsia="Arial" w:hAnsi="Arial" w:cs="Arial"/>
                <w:sz w:val="18"/>
              </w:rPr>
            </w:pPr>
            <w:r w:rsidRPr="00B52590">
              <w:rPr>
                <w:rFonts w:ascii="Arial" w:eastAsia="Arial" w:hAnsi="Arial" w:cs="Arial"/>
                <w:sz w:val="18"/>
              </w:rPr>
              <w:t>SGO will train children and all year 5&amp;6 will become sports leaders in school</w:t>
            </w:r>
          </w:p>
          <w:p w14:paraId="52FE5170" w14:textId="5794B752" w:rsidR="00601B20" w:rsidRPr="00B52590" w:rsidRDefault="00601B20">
            <w:pPr>
              <w:spacing w:after="0" w:line="240" w:lineRule="auto"/>
              <w:rPr>
                <w:rFonts w:ascii="Arial" w:hAnsi="Arial" w:cs="Arial"/>
                <w:color w:val="FF0000"/>
              </w:rPr>
            </w:pPr>
          </w:p>
        </w:tc>
      </w:tr>
      <w:tr w:rsidR="00D056B0" w:rsidRPr="00B52590" w14:paraId="4E647F1E" w14:textId="77777777" w:rsidTr="00FA560B">
        <w:trPr>
          <w:gridAfter w:val="1"/>
          <w:wAfter w:w="1172" w:type="dxa"/>
          <w:trHeight w:val="1"/>
        </w:trPr>
        <w:tc>
          <w:tcPr>
            <w:tcW w:w="4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659477" w14:textId="77777777" w:rsidR="00D056B0" w:rsidRPr="00B52590" w:rsidRDefault="00D056B0">
            <w:pPr>
              <w:numPr>
                <w:ilvl w:val="0"/>
                <w:numId w:val="7"/>
              </w:numPr>
              <w:tabs>
                <w:tab w:val="left" w:pos="142"/>
              </w:tabs>
              <w:spacing w:after="0" w:line="240" w:lineRule="auto"/>
              <w:ind w:left="426" w:hanging="360"/>
              <w:jc w:val="both"/>
              <w:rPr>
                <w:rFonts w:ascii="Arial" w:eastAsia="Calibri" w:hAnsi="Arial" w:cs="Arial"/>
              </w:rPr>
            </w:pPr>
          </w:p>
        </w:tc>
        <w:tc>
          <w:tcPr>
            <w:tcW w:w="437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1FD655B" w14:textId="77777777" w:rsidR="00D056B0" w:rsidRPr="00B52590" w:rsidRDefault="00A9791A">
            <w:pPr>
              <w:spacing w:after="0" w:line="240" w:lineRule="auto"/>
              <w:rPr>
                <w:rFonts w:ascii="Arial" w:eastAsia="Calibri" w:hAnsi="Arial" w:cs="Arial"/>
              </w:rPr>
            </w:pPr>
            <w:r w:rsidRPr="00B52590">
              <w:rPr>
                <w:rFonts w:ascii="Arial" w:eastAsia="Calibri" w:hAnsi="Arial" w:cs="Arial"/>
                <w:color w:val="000000"/>
                <w:sz w:val="24"/>
              </w:rPr>
              <w:t>Raising profile from the children up.  E.g. sports ambassadors, displays etc.</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264E58" w14:textId="77777777" w:rsidR="00A9791A" w:rsidRPr="00B52590" w:rsidRDefault="00A9791A" w:rsidP="00A9791A">
            <w:pPr>
              <w:spacing w:after="0" w:line="240" w:lineRule="auto"/>
              <w:rPr>
                <w:rFonts w:ascii="Arial" w:eastAsia="Arial" w:hAnsi="Arial" w:cs="Arial"/>
                <w:sz w:val="18"/>
              </w:rPr>
            </w:pPr>
            <w:r w:rsidRPr="00B52590">
              <w:rPr>
                <w:rFonts w:ascii="Arial" w:eastAsia="Arial" w:hAnsi="Arial" w:cs="Arial"/>
                <w:sz w:val="18"/>
              </w:rPr>
              <w:t>The children’s voice will be hear and implemented in the planning and delivery of sports across the school.</w:t>
            </w:r>
          </w:p>
          <w:p w14:paraId="55984A3A" w14:textId="085C14F5" w:rsidR="00601B20" w:rsidRPr="00B52590" w:rsidRDefault="00601B20" w:rsidP="00A9791A">
            <w:pPr>
              <w:spacing w:after="0" w:line="240" w:lineRule="auto"/>
              <w:rPr>
                <w:rFonts w:ascii="Arial" w:hAnsi="Arial" w:cs="Arial"/>
                <w:color w:val="FF0000"/>
              </w:rPr>
            </w:pPr>
          </w:p>
        </w:tc>
      </w:tr>
      <w:tr w:rsidR="00D056B0" w:rsidRPr="00B52590" w14:paraId="1A788C20" w14:textId="77777777" w:rsidTr="00FA560B">
        <w:trPr>
          <w:gridAfter w:val="1"/>
          <w:wAfter w:w="1172" w:type="dxa"/>
          <w:trHeight w:val="1"/>
        </w:trPr>
        <w:tc>
          <w:tcPr>
            <w:tcW w:w="4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6D78E5" w14:textId="77777777" w:rsidR="00D056B0" w:rsidRPr="00B52590" w:rsidRDefault="00D056B0">
            <w:pPr>
              <w:numPr>
                <w:ilvl w:val="0"/>
                <w:numId w:val="8"/>
              </w:numPr>
              <w:tabs>
                <w:tab w:val="left" w:pos="142"/>
              </w:tabs>
              <w:spacing w:after="0" w:line="240" w:lineRule="auto"/>
              <w:ind w:left="426" w:hanging="360"/>
              <w:jc w:val="both"/>
              <w:rPr>
                <w:rFonts w:ascii="Arial" w:eastAsia="Calibri" w:hAnsi="Arial" w:cs="Arial"/>
              </w:rPr>
            </w:pPr>
          </w:p>
        </w:tc>
        <w:tc>
          <w:tcPr>
            <w:tcW w:w="437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2C39840" w14:textId="77777777" w:rsidR="00D056B0" w:rsidRPr="00B52590" w:rsidRDefault="00064ED6">
            <w:pPr>
              <w:spacing w:after="0" w:line="240" w:lineRule="auto"/>
              <w:rPr>
                <w:rFonts w:ascii="Arial" w:eastAsia="Calibri" w:hAnsi="Arial" w:cs="Arial"/>
              </w:rPr>
            </w:pPr>
            <w:r w:rsidRPr="00B52590">
              <w:rPr>
                <w:rFonts w:ascii="Arial" w:eastAsia="Calibri" w:hAnsi="Arial" w:cs="Arial"/>
                <w:color w:val="000000"/>
                <w:sz w:val="24"/>
              </w:rPr>
              <w:t>To increase children’s participation in clubs, festiv</w:t>
            </w:r>
            <w:r w:rsidR="00A9791A" w:rsidRPr="00B52590">
              <w:rPr>
                <w:rFonts w:ascii="Arial" w:eastAsia="Calibri" w:hAnsi="Arial" w:cs="Arial"/>
                <w:color w:val="000000"/>
                <w:sz w:val="24"/>
              </w:rPr>
              <w:t>als, competitions over the year, as well as internal clubs.</w:t>
            </w:r>
          </w:p>
        </w:tc>
        <w:tc>
          <w:tcPr>
            <w:tcW w:w="28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B4856D" w14:textId="548E5450" w:rsidR="00D056B0" w:rsidRPr="00B52590" w:rsidRDefault="00064ED6">
            <w:pPr>
              <w:spacing w:after="0" w:line="240" w:lineRule="auto"/>
              <w:rPr>
                <w:rFonts w:ascii="Arial" w:eastAsia="Arial" w:hAnsi="Arial" w:cs="Arial"/>
                <w:sz w:val="18"/>
              </w:rPr>
            </w:pPr>
            <w:r w:rsidRPr="00B52590">
              <w:rPr>
                <w:rFonts w:ascii="Arial" w:eastAsia="Arial" w:hAnsi="Arial" w:cs="Arial"/>
                <w:sz w:val="18"/>
              </w:rPr>
              <w:t>.</w:t>
            </w:r>
            <w:r w:rsidR="00A9791A" w:rsidRPr="00B52590">
              <w:rPr>
                <w:rFonts w:ascii="Arial" w:eastAsia="Arial" w:hAnsi="Arial" w:cs="Arial"/>
                <w:sz w:val="18"/>
              </w:rPr>
              <w:t xml:space="preserve">  More children will participate in sports.</w:t>
            </w:r>
          </w:p>
          <w:p w14:paraId="3C6F7216" w14:textId="6EC79F4B" w:rsidR="00601B20" w:rsidRPr="00B52590" w:rsidRDefault="00601B20">
            <w:pPr>
              <w:spacing w:after="0" w:line="240" w:lineRule="auto"/>
              <w:rPr>
                <w:rFonts w:ascii="Arial" w:hAnsi="Arial" w:cs="Arial"/>
                <w:color w:val="FF0000"/>
              </w:rPr>
            </w:pPr>
            <w:r w:rsidRPr="00B52590">
              <w:rPr>
                <w:rFonts w:ascii="Arial" w:eastAsia="Arial" w:hAnsi="Arial" w:cs="Arial"/>
                <w:sz w:val="18"/>
              </w:rPr>
              <w:t>We rece</w:t>
            </w:r>
            <w:r w:rsidR="00A9791A" w:rsidRPr="00B52590">
              <w:rPr>
                <w:rFonts w:ascii="Arial" w:eastAsia="Arial" w:hAnsi="Arial" w:cs="Arial"/>
                <w:sz w:val="18"/>
              </w:rPr>
              <w:t>ived the</w:t>
            </w:r>
            <w:r w:rsidR="00FA560B" w:rsidRPr="00B52590">
              <w:rPr>
                <w:rFonts w:ascii="Arial" w:eastAsia="Arial" w:hAnsi="Arial" w:cs="Arial"/>
                <w:sz w:val="18"/>
              </w:rPr>
              <w:t xml:space="preserve"> PLATINUM</w:t>
            </w:r>
            <w:r w:rsidR="00A9791A" w:rsidRPr="00B52590">
              <w:rPr>
                <w:rFonts w:ascii="Arial" w:eastAsia="Arial" w:hAnsi="Arial" w:cs="Arial"/>
                <w:sz w:val="18"/>
              </w:rPr>
              <w:t xml:space="preserve"> mark in July 20</w:t>
            </w:r>
            <w:r w:rsidR="00FA560B" w:rsidRPr="00B52590">
              <w:rPr>
                <w:rFonts w:ascii="Arial" w:eastAsia="Arial" w:hAnsi="Arial" w:cs="Arial"/>
                <w:sz w:val="18"/>
              </w:rPr>
              <w:t>23</w:t>
            </w:r>
            <w:r w:rsidR="00F53EF6">
              <w:rPr>
                <w:rFonts w:ascii="Arial" w:eastAsia="Arial" w:hAnsi="Arial" w:cs="Arial"/>
                <w:sz w:val="18"/>
              </w:rPr>
              <w:t xml:space="preserve"> – this lasts for two years</w:t>
            </w:r>
          </w:p>
        </w:tc>
      </w:tr>
    </w:tbl>
    <w:p w14:paraId="1DA4666B" w14:textId="77777777" w:rsidR="000F0CCF" w:rsidRPr="00B52590" w:rsidRDefault="000F0CCF" w:rsidP="00566658">
      <w:pPr>
        <w:spacing w:after="0" w:line="240" w:lineRule="auto"/>
        <w:rPr>
          <w:rFonts w:ascii="Arial" w:eastAsia="Cambria" w:hAnsi="Arial" w:cs="Arial"/>
          <w:b/>
          <w:sz w:val="24"/>
        </w:rPr>
      </w:pPr>
    </w:p>
    <w:p w14:paraId="08F36D43" w14:textId="77777777" w:rsidR="00200E9B" w:rsidRPr="00B52590" w:rsidRDefault="00200E9B" w:rsidP="00200E9B">
      <w:pPr>
        <w:spacing w:after="0" w:line="240" w:lineRule="auto"/>
        <w:rPr>
          <w:rFonts w:ascii="Arial" w:eastAsia="Cambria" w:hAnsi="Arial" w:cs="Arial"/>
          <w:sz w:val="24"/>
        </w:rPr>
      </w:pPr>
    </w:p>
    <w:p w14:paraId="7DB35C5B" w14:textId="77777777" w:rsidR="00200E9B" w:rsidRPr="00B52590" w:rsidRDefault="00200E9B" w:rsidP="00200E9B">
      <w:pPr>
        <w:spacing w:after="0" w:line="240" w:lineRule="auto"/>
        <w:rPr>
          <w:rFonts w:ascii="Arial" w:eastAsia="Cambria" w:hAnsi="Arial" w:cs="Arial"/>
          <w:sz w:val="24"/>
        </w:rPr>
      </w:pPr>
    </w:p>
    <w:p w14:paraId="64EB1807" w14:textId="1D1E681C" w:rsidR="00200E9B" w:rsidRDefault="00200E9B" w:rsidP="00200E9B">
      <w:pPr>
        <w:spacing w:after="0" w:line="240" w:lineRule="auto"/>
        <w:rPr>
          <w:rFonts w:ascii="Arial" w:eastAsia="Cambria" w:hAnsi="Arial" w:cs="Arial"/>
          <w:b/>
          <w:sz w:val="24"/>
          <w:u w:val="single"/>
        </w:rPr>
      </w:pPr>
      <w:r w:rsidRPr="00B52590">
        <w:rPr>
          <w:rFonts w:ascii="Arial" w:eastAsia="Cambria" w:hAnsi="Arial" w:cs="Arial"/>
          <w:b/>
          <w:sz w:val="24"/>
          <w:u w:val="single"/>
        </w:rPr>
        <w:t>Sports Grant 202</w:t>
      </w:r>
      <w:r w:rsidR="001839BF">
        <w:rPr>
          <w:rFonts w:ascii="Arial" w:eastAsia="Cambria" w:hAnsi="Arial" w:cs="Arial"/>
          <w:b/>
          <w:sz w:val="24"/>
          <w:u w:val="single"/>
        </w:rPr>
        <w:t>3</w:t>
      </w:r>
      <w:r w:rsidRPr="00B52590">
        <w:rPr>
          <w:rFonts w:ascii="Arial" w:eastAsia="Cambria" w:hAnsi="Arial" w:cs="Arial"/>
          <w:b/>
          <w:sz w:val="24"/>
          <w:u w:val="single"/>
        </w:rPr>
        <w:t>-2</w:t>
      </w:r>
      <w:r w:rsidR="001839BF">
        <w:rPr>
          <w:rFonts w:ascii="Arial" w:eastAsia="Cambria" w:hAnsi="Arial" w:cs="Arial"/>
          <w:b/>
          <w:sz w:val="24"/>
          <w:u w:val="single"/>
        </w:rPr>
        <w:t>4</w:t>
      </w:r>
    </w:p>
    <w:p w14:paraId="476D6EEC" w14:textId="77777777" w:rsidR="00B52590" w:rsidRPr="00B52590" w:rsidRDefault="00B52590" w:rsidP="00200E9B">
      <w:pPr>
        <w:spacing w:after="0" w:line="240" w:lineRule="auto"/>
        <w:rPr>
          <w:rFonts w:ascii="Arial" w:eastAsia="Cambria" w:hAnsi="Arial" w:cs="Arial"/>
          <w:b/>
          <w:sz w:val="24"/>
          <w:u w:val="single"/>
        </w:rPr>
      </w:pPr>
    </w:p>
    <w:tbl>
      <w:tblPr>
        <w:tblStyle w:val="TableGrid"/>
        <w:tblW w:w="0" w:type="auto"/>
        <w:tblLook w:val="04A0" w:firstRow="1" w:lastRow="0" w:firstColumn="1" w:lastColumn="0" w:noHBand="0" w:noVBand="1"/>
      </w:tblPr>
      <w:tblGrid>
        <w:gridCol w:w="2193"/>
        <w:gridCol w:w="2162"/>
        <w:gridCol w:w="2431"/>
        <w:gridCol w:w="2230"/>
      </w:tblGrid>
      <w:tr w:rsidR="00200E9B" w:rsidRPr="00B52590" w14:paraId="1578C7F0" w14:textId="77777777" w:rsidTr="00E52E06">
        <w:tc>
          <w:tcPr>
            <w:tcW w:w="2193" w:type="dxa"/>
          </w:tcPr>
          <w:p w14:paraId="2A059FE2" w14:textId="77777777" w:rsidR="00200E9B" w:rsidRPr="00B52590" w:rsidRDefault="00200E9B" w:rsidP="00E52E06">
            <w:pPr>
              <w:rPr>
                <w:rFonts w:ascii="Arial" w:eastAsia="Cambria" w:hAnsi="Arial" w:cs="Arial"/>
                <w:sz w:val="24"/>
              </w:rPr>
            </w:pPr>
            <w:r w:rsidRPr="00B52590">
              <w:rPr>
                <w:rFonts w:ascii="Arial" w:eastAsia="Cambria" w:hAnsi="Arial" w:cs="Arial"/>
                <w:sz w:val="24"/>
              </w:rPr>
              <w:t>What was the sports premium used for?</w:t>
            </w:r>
          </w:p>
        </w:tc>
        <w:tc>
          <w:tcPr>
            <w:tcW w:w="2162" w:type="dxa"/>
          </w:tcPr>
          <w:p w14:paraId="34D364B0" w14:textId="77777777" w:rsidR="00200E9B" w:rsidRPr="00B52590" w:rsidRDefault="00200E9B" w:rsidP="00E52E06">
            <w:pPr>
              <w:rPr>
                <w:rFonts w:ascii="Arial" w:eastAsia="Cambria" w:hAnsi="Arial" w:cs="Arial"/>
                <w:sz w:val="24"/>
              </w:rPr>
            </w:pPr>
            <w:r w:rsidRPr="00B52590">
              <w:rPr>
                <w:rFonts w:ascii="Arial" w:eastAsia="Cambria" w:hAnsi="Arial" w:cs="Arial"/>
                <w:sz w:val="24"/>
              </w:rPr>
              <w:t>£17,870.00</w:t>
            </w:r>
          </w:p>
          <w:p w14:paraId="2CCA87A2" w14:textId="77777777" w:rsidR="008D1ABB" w:rsidRPr="00B52590" w:rsidRDefault="008D1ABB" w:rsidP="00E52E06">
            <w:pPr>
              <w:rPr>
                <w:rFonts w:ascii="Arial" w:eastAsia="Cambria" w:hAnsi="Arial" w:cs="Arial"/>
                <w:sz w:val="24"/>
              </w:rPr>
            </w:pPr>
            <w:r w:rsidRPr="00B52590">
              <w:rPr>
                <w:rFonts w:ascii="Arial" w:eastAsia="Cambria" w:hAnsi="Arial" w:cs="Arial"/>
                <w:sz w:val="24"/>
              </w:rPr>
              <w:t>Figures shown indicative</w:t>
            </w:r>
          </w:p>
        </w:tc>
        <w:tc>
          <w:tcPr>
            <w:tcW w:w="2431" w:type="dxa"/>
          </w:tcPr>
          <w:p w14:paraId="70C22791" w14:textId="77777777" w:rsidR="00200E9B" w:rsidRPr="00B52590" w:rsidRDefault="00200E9B" w:rsidP="00E52E06">
            <w:pPr>
              <w:rPr>
                <w:rFonts w:ascii="Arial" w:eastAsia="Cambria" w:hAnsi="Arial" w:cs="Arial"/>
                <w:sz w:val="24"/>
              </w:rPr>
            </w:pPr>
            <w:r w:rsidRPr="00B52590">
              <w:rPr>
                <w:rFonts w:ascii="Arial" w:eastAsia="Cambria" w:hAnsi="Arial" w:cs="Arial"/>
                <w:sz w:val="24"/>
              </w:rPr>
              <w:t>What was the purpose?</w:t>
            </w:r>
          </w:p>
        </w:tc>
        <w:tc>
          <w:tcPr>
            <w:tcW w:w="2230" w:type="dxa"/>
          </w:tcPr>
          <w:p w14:paraId="6374DE15" w14:textId="77777777" w:rsidR="00200E9B" w:rsidRPr="00B52590" w:rsidRDefault="00200E9B" w:rsidP="00E52E06">
            <w:pPr>
              <w:rPr>
                <w:rFonts w:ascii="Arial" w:eastAsia="Cambria" w:hAnsi="Arial" w:cs="Arial"/>
                <w:sz w:val="24"/>
              </w:rPr>
            </w:pPr>
            <w:r w:rsidRPr="00B52590">
              <w:rPr>
                <w:rFonts w:ascii="Arial" w:eastAsia="Cambria" w:hAnsi="Arial" w:cs="Arial"/>
                <w:sz w:val="24"/>
              </w:rPr>
              <w:t>What was the impact?</w:t>
            </w:r>
          </w:p>
        </w:tc>
      </w:tr>
      <w:tr w:rsidR="00200E9B" w:rsidRPr="00B52590" w14:paraId="0BB0D7E4" w14:textId="77777777" w:rsidTr="00E52E06">
        <w:tc>
          <w:tcPr>
            <w:tcW w:w="2193" w:type="dxa"/>
          </w:tcPr>
          <w:p w14:paraId="559B02C6" w14:textId="77777777" w:rsidR="00200E9B" w:rsidRPr="00B52590" w:rsidRDefault="00200E9B" w:rsidP="00E52E06">
            <w:pPr>
              <w:rPr>
                <w:rFonts w:ascii="Arial" w:eastAsia="Cambria" w:hAnsi="Arial" w:cs="Arial"/>
                <w:sz w:val="24"/>
              </w:rPr>
            </w:pPr>
            <w:r w:rsidRPr="00B52590">
              <w:rPr>
                <w:rFonts w:ascii="Arial" w:eastAsia="Cambria" w:hAnsi="Arial" w:cs="Arial"/>
                <w:sz w:val="24"/>
              </w:rPr>
              <w:t>Head into the Wild</w:t>
            </w:r>
          </w:p>
        </w:tc>
        <w:tc>
          <w:tcPr>
            <w:tcW w:w="2162" w:type="dxa"/>
          </w:tcPr>
          <w:p w14:paraId="36C655CC" w14:textId="7681A545" w:rsidR="00200E9B" w:rsidRPr="00B52590" w:rsidRDefault="00200E9B" w:rsidP="00E52E06">
            <w:pPr>
              <w:rPr>
                <w:rFonts w:ascii="Arial" w:eastAsia="Cambria" w:hAnsi="Arial" w:cs="Arial"/>
                <w:sz w:val="24"/>
              </w:rPr>
            </w:pPr>
            <w:r w:rsidRPr="00B52590">
              <w:rPr>
                <w:rFonts w:ascii="Arial" w:eastAsia="Cambria" w:hAnsi="Arial" w:cs="Arial"/>
                <w:sz w:val="24"/>
              </w:rPr>
              <w:t>£</w:t>
            </w:r>
            <w:r w:rsidR="008D1ABB" w:rsidRPr="00B52590">
              <w:rPr>
                <w:rFonts w:ascii="Arial" w:eastAsia="Cambria" w:hAnsi="Arial" w:cs="Arial"/>
                <w:sz w:val="24"/>
              </w:rPr>
              <w:t>5</w:t>
            </w:r>
            <w:r w:rsidR="00F53EF6">
              <w:rPr>
                <w:rFonts w:ascii="Arial" w:eastAsia="Cambria" w:hAnsi="Arial" w:cs="Arial"/>
                <w:sz w:val="24"/>
              </w:rPr>
              <w:t>0</w:t>
            </w:r>
            <w:r w:rsidR="008D1ABB" w:rsidRPr="00B52590">
              <w:rPr>
                <w:rFonts w:ascii="Arial" w:eastAsia="Cambria" w:hAnsi="Arial" w:cs="Arial"/>
                <w:sz w:val="24"/>
              </w:rPr>
              <w:t>00</w:t>
            </w:r>
          </w:p>
        </w:tc>
        <w:tc>
          <w:tcPr>
            <w:tcW w:w="2431" w:type="dxa"/>
          </w:tcPr>
          <w:p w14:paraId="71D65437" w14:textId="0D039401" w:rsidR="00200E9B" w:rsidRPr="00B52590" w:rsidRDefault="00200E9B" w:rsidP="00E52E06">
            <w:pPr>
              <w:rPr>
                <w:rFonts w:ascii="Arial" w:eastAsia="Cambria" w:hAnsi="Arial" w:cs="Arial"/>
                <w:sz w:val="24"/>
              </w:rPr>
            </w:pPr>
            <w:r w:rsidRPr="00B52590">
              <w:rPr>
                <w:rFonts w:ascii="Arial" w:eastAsia="Cambria" w:hAnsi="Arial" w:cs="Arial"/>
                <w:sz w:val="24"/>
              </w:rPr>
              <w:t xml:space="preserve">Every class from year 1 to year 6 will receive </w:t>
            </w:r>
            <w:r w:rsidR="00F53EF6">
              <w:rPr>
                <w:rFonts w:ascii="Arial" w:eastAsia="Cambria" w:hAnsi="Arial" w:cs="Arial"/>
                <w:sz w:val="24"/>
              </w:rPr>
              <w:t xml:space="preserve">6 </w:t>
            </w:r>
            <w:r w:rsidRPr="00B52590">
              <w:rPr>
                <w:rFonts w:ascii="Arial" w:eastAsia="Cambria" w:hAnsi="Arial" w:cs="Arial"/>
                <w:sz w:val="24"/>
              </w:rPr>
              <w:t>weeks forest sessions.</w:t>
            </w:r>
          </w:p>
          <w:p w14:paraId="4669AB68" w14:textId="77777777" w:rsidR="00200E9B" w:rsidRPr="00B52590" w:rsidRDefault="00200E9B" w:rsidP="00E52E06">
            <w:pPr>
              <w:rPr>
                <w:rFonts w:ascii="Arial" w:eastAsia="Cambria" w:hAnsi="Arial" w:cs="Arial"/>
                <w:sz w:val="24"/>
                <w:highlight w:val="yellow"/>
              </w:rPr>
            </w:pPr>
          </w:p>
        </w:tc>
        <w:tc>
          <w:tcPr>
            <w:tcW w:w="2230" w:type="dxa"/>
          </w:tcPr>
          <w:p w14:paraId="5EE17E22" w14:textId="414ACABF" w:rsidR="00200E9B" w:rsidRPr="00B52590" w:rsidRDefault="00C413C0" w:rsidP="00E52E06">
            <w:pPr>
              <w:rPr>
                <w:rFonts w:ascii="Arial" w:eastAsia="Cambria" w:hAnsi="Arial" w:cs="Arial"/>
                <w:sz w:val="24"/>
                <w:highlight w:val="yellow"/>
              </w:rPr>
            </w:pPr>
            <w:r w:rsidRPr="00B52590">
              <w:rPr>
                <w:rFonts w:ascii="Arial" w:eastAsia="Cambria" w:hAnsi="Arial" w:cs="Arial"/>
                <w:sz w:val="24"/>
              </w:rPr>
              <w:t>Children learn forest school skills.</w:t>
            </w:r>
          </w:p>
        </w:tc>
      </w:tr>
      <w:tr w:rsidR="00200E9B" w:rsidRPr="00B52590" w14:paraId="4EE5947A" w14:textId="77777777" w:rsidTr="00E52E06">
        <w:tc>
          <w:tcPr>
            <w:tcW w:w="2193" w:type="dxa"/>
          </w:tcPr>
          <w:p w14:paraId="1A56EAC5" w14:textId="77777777" w:rsidR="00200E9B" w:rsidRPr="00B52590" w:rsidRDefault="00200E9B" w:rsidP="00E52E06">
            <w:pPr>
              <w:rPr>
                <w:rFonts w:ascii="Arial" w:eastAsia="Cambria" w:hAnsi="Arial" w:cs="Arial"/>
                <w:sz w:val="24"/>
              </w:rPr>
            </w:pPr>
            <w:r w:rsidRPr="00B52590">
              <w:rPr>
                <w:rFonts w:ascii="Arial" w:eastAsia="Cambria" w:hAnsi="Arial" w:cs="Arial"/>
                <w:sz w:val="24"/>
              </w:rPr>
              <w:t>North West Sports coaching</w:t>
            </w:r>
          </w:p>
        </w:tc>
        <w:tc>
          <w:tcPr>
            <w:tcW w:w="2162" w:type="dxa"/>
          </w:tcPr>
          <w:p w14:paraId="1379501A" w14:textId="32965AC2" w:rsidR="00200E9B" w:rsidRPr="00B52590" w:rsidRDefault="00200E9B" w:rsidP="00E52E06">
            <w:pPr>
              <w:rPr>
                <w:rFonts w:ascii="Arial" w:eastAsia="Cambria" w:hAnsi="Arial" w:cs="Arial"/>
                <w:sz w:val="24"/>
              </w:rPr>
            </w:pPr>
            <w:r w:rsidRPr="00B52590">
              <w:rPr>
                <w:rFonts w:ascii="Arial" w:eastAsia="Cambria" w:hAnsi="Arial" w:cs="Arial"/>
                <w:sz w:val="24"/>
              </w:rPr>
              <w:t>£</w:t>
            </w:r>
            <w:r w:rsidR="00F53EF6">
              <w:rPr>
                <w:rFonts w:ascii="Arial" w:eastAsia="Cambria" w:hAnsi="Arial" w:cs="Arial"/>
                <w:sz w:val="24"/>
              </w:rPr>
              <w:t>9500</w:t>
            </w:r>
          </w:p>
        </w:tc>
        <w:tc>
          <w:tcPr>
            <w:tcW w:w="2431" w:type="dxa"/>
          </w:tcPr>
          <w:p w14:paraId="3002A254" w14:textId="77777777" w:rsidR="00200E9B" w:rsidRPr="00B52590" w:rsidRDefault="00200E9B" w:rsidP="00E52E06">
            <w:pPr>
              <w:rPr>
                <w:rFonts w:ascii="Arial" w:eastAsia="Cambria" w:hAnsi="Arial" w:cs="Arial"/>
                <w:sz w:val="24"/>
              </w:rPr>
            </w:pPr>
            <w:r w:rsidRPr="00B52590">
              <w:rPr>
                <w:rFonts w:ascii="Arial" w:eastAsia="Cambria" w:hAnsi="Arial" w:cs="Arial"/>
                <w:sz w:val="24"/>
              </w:rPr>
              <w:t xml:space="preserve">Specialist teacher leads 5 classes per 1 day a week.  Every class gets 2 terms of this.  </w:t>
            </w:r>
          </w:p>
          <w:p w14:paraId="701A42C9" w14:textId="77777777" w:rsidR="00200E9B" w:rsidRPr="00B52590" w:rsidRDefault="00200E9B" w:rsidP="00E52E06">
            <w:pPr>
              <w:rPr>
                <w:rFonts w:ascii="Arial" w:eastAsia="Cambria" w:hAnsi="Arial" w:cs="Arial"/>
                <w:sz w:val="24"/>
              </w:rPr>
            </w:pPr>
          </w:p>
          <w:p w14:paraId="3A8103CB" w14:textId="77777777" w:rsidR="00200E9B" w:rsidRPr="00B52590" w:rsidRDefault="00200E9B" w:rsidP="00E52E06">
            <w:pPr>
              <w:rPr>
                <w:rFonts w:ascii="Arial" w:eastAsia="Cambria" w:hAnsi="Arial" w:cs="Arial"/>
                <w:sz w:val="24"/>
              </w:rPr>
            </w:pPr>
            <w:r w:rsidRPr="00B52590">
              <w:rPr>
                <w:rFonts w:ascii="Arial" w:eastAsia="Cambria" w:hAnsi="Arial" w:cs="Arial"/>
                <w:sz w:val="24"/>
              </w:rPr>
              <w:t>This year we are using PE Passport</w:t>
            </w:r>
          </w:p>
          <w:p w14:paraId="027B5672" w14:textId="77777777" w:rsidR="00200E9B" w:rsidRPr="00B52590" w:rsidRDefault="00200E9B" w:rsidP="00E52E06">
            <w:pPr>
              <w:rPr>
                <w:rFonts w:ascii="Arial" w:eastAsia="Cambria" w:hAnsi="Arial" w:cs="Arial"/>
                <w:sz w:val="24"/>
              </w:rPr>
            </w:pPr>
          </w:p>
          <w:p w14:paraId="50B002C5" w14:textId="77777777" w:rsidR="00200E9B" w:rsidRPr="00B52590" w:rsidRDefault="00200E9B" w:rsidP="00E52E06">
            <w:pPr>
              <w:rPr>
                <w:rFonts w:ascii="Arial" w:eastAsia="Cambria" w:hAnsi="Arial" w:cs="Arial"/>
                <w:sz w:val="24"/>
              </w:rPr>
            </w:pPr>
            <w:r w:rsidRPr="00B52590">
              <w:rPr>
                <w:rFonts w:ascii="Arial" w:eastAsia="Cambria" w:hAnsi="Arial" w:cs="Arial"/>
                <w:sz w:val="24"/>
              </w:rPr>
              <w:t>X10 weeks of dance as an extra</w:t>
            </w:r>
          </w:p>
          <w:p w14:paraId="0B1298F6" w14:textId="77777777" w:rsidR="00C413C0" w:rsidRPr="00B52590" w:rsidRDefault="00C413C0" w:rsidP="00E52E06">
            <w:pPr>
              <w:rPr>
                <w:rFonts w:ascii="Arial" w:eastAsia="Cambria" w:hAnsi="Arial" w:cs="Arial"/>
                <w:sz w:val="24"/>
              </w:rPr>
            </w:pPr>
          </w:p>
          <w:p w14:paraId="0B67119E" w14:textId="56EFDEE2" w:rsidR="00200E9B" w:rsidRPr="00B52590" w:rsidRDefault="00C413C0" w:rsidP="00E52E06">
            <w:pPr>
              <w:rPr>
                <w:rFonts w:ascii="Arial" w:eastAsia="Cambria" w:hAnsi="Arial" w:cs="Arial"/>
                <w:sz w:val="24"/>
              </w:rPr>
            </w:pPr>
            <w:r w:rsidRPr="00B52590">
              <w:rPr>
                <w:rFonts w:ascii="Arial" w:eastAsia="Cambria" w:hAnsi="Arial" w:cs="Arial"/>
                <w:sz w:val="24"/>
              </w:rPr>
              <w:t xml:space="preserve"> X</w:t>
            </w:r>
            <w:r w:rsidR="00F53EF6">
              <w:rPr>
                <w:rFonts w:ascii="Arial" w:eastAsia="Cambria" w:hAnsi="Arial" w:cs="Arial"/>
                <w:sz w:val="24"/>
              </w:rPr>
              <w:t>2.5</w:t>
            </w:r>
            <w:r w:rsidRPr="00B52590">
              <w:rPr>
                <w:rFonts w:ascii="Arial" w:eastAsia="Cambria" w:hAnsi="Arial" w:cs="Arial"/>
                <w:sz w:val="24"/>
              </w:rPr>
              <w:t xml:space="preserve"> term Motor skills united – specific children</w:t>
            </w:r>
          </w:p>
          <w:p w14:paraId="1BB56240" w14:textId="77777777" w:rsidR="00C413C0" w:rsidRPr="00B52590" w:rsidRDefault="00C413C0" w:rsidP="00E52E06">
            <w:pPr>
              <w:rPr>
                <w:rFonts w:ascii="Arial" w:eastAsia="Cambria" w:hAnsi="Arial" w:cs="Arial"/>
                <w:sz w:val="24"/>
              </w:rPr>
            </w:pPr>
          </w:p>
          <w:p w14:paraId="0C1BA0E9" w14:textId="1FD9866C" w:rsidR="00200E9B" w:rsidRPr="00B52590" w:rsidRDefault="00C413C0" w:rsidP="00E52E06">
            <w:pPr>
              <w:rPr>
                <w:rFonts w:ascii="Arial" w:eastAsia="Cambria" w:hAnsi="Arial" w:cs="Arial"/>
                <w:sz w:val="24"/>
              </w:rPr>
            </w:pPr>
            <w:r w:rsidRPr="00B52590">
              <w:rPr>
                <w:rFonts w:ascii="Arial" w:eastAsia="Cambria" w:hAnsi="Arial" w:cs="Arial"/>
                <w:sz w:val="24"/>
              </w:rPr>
              <w:lastRenderedPageBreak/>
              <w:t xml:space="preserve">½ </w:t>
            </w:r>
            <w:r w:rsidR="00200E9B" w:rsidRPr="00B52590">
              <w:rPr>
                <w:rFonts w:ascii="Arial" w:eastAsia="Cambria" w:hAnsi="Arial" w:cs="Arial"/>
                <w:sz w:val="24"/>
              </w:rPr>
              <w:t xml:space="preserve">day of whole school sports </w:t>
            </w:r>
          </w:p>
          <w:p w14:paraId="1AF8BB33" w14:textId="77777777" w:rsidR="00200E9B" w:rsidRPr="00B52590" w:rsidRDefault="00200E9B" w:rsidP="00E52E06">
            <w:pPr>
              <w:rPr>
                <w:rFonts w:ascii="Arial" w:eastAsia="Cambria" w:hAnsi="Arial" w:cs="Arial"/>
                <w:sz w:val="24"/>
              </w:rPr>
            </w:pPr>
          </w:p>
        </w:tc>
        <w:tc>
          <w:tcPr>
            <w:tcW w:w="2230" w:type="dxa"/>
          </w:tcPr>
          <w:p w14:paraId="533261FA" w14:textId="6E9ADD05" w:rsidR="00200E9B" w:rsidRPr="00B52590" w:rsidRDefault="00C413C0" w:rsidP="00E52E06">
            <w:pPr>
              <w:rPr>
                <w:rFonts w:ascii="Arial" w:eastAsia="Cambria" w:hAnsi="Arial" w:cs="Arial"/>
                <w:sz w:val="24"/>
              </w:rPr>
            </w:pPr>
            <w:r w:rsidRPr="00B52590">
              <w:rPr>
                <w:rFonts w:ascii="Arial" w:eastAsia="Cambria" w:hAnsi="Arial" w:cs="Arial"/>
                <w:sz w:val="24"/>
              </w:rPr>
              <w:lastRenderedPageBreak/>
              <w:t>Children receive high quality teaching in a range of sports and teachers receive ongoing CPD.</w:t>
            </w:r>
          </w:p>
        </w:tc>
      </w:tr>
      <w:tr w:rsidR="00200E9B" w:rsidRPr="00B52590" w14:paraId="41E1D5CA" w14:textId="77777777" w:rsidTr="00E52E06">
        <w:tc>
          <w:tcPr>
            <w:tcW w:w="2193" w:type="dxa"/>
          </w:tcPr>
          <w:p w14:paraId="587DF24C" w14:textId="77777777" w:rsidR="00200E9B" w:rsidRPr="00B52590" w:rsidRDefault="00200E9B" w:rsidP="00E52E06">
            <w:pPr>
              <w:rPr>
                <w:rFonts w:ascii="Arial" w:eastAsia="Cambria" w:hAnsi="Arial" w:cs="Arial"/>
                <w:sz w:val="24"/>
              </w:rPr>
            </w:pPr>
            <w:r w:rsidRPr="00B52590">
              <w:rPr>
                <w:rFonts w:ascii="Arial" w:eastAsia="Cambria" w:hAnsi="Arial" w:cs="Arial"/>
                <w:sz w:val="24"/>
              </w:rPr>
              <w:t>Crewe and Nantwich School Sports Partnership</w:t>
            </w:r>
          </w:p>
        </w:tc>
        <w:tc>
          <w:tcPr>
            <w:tcW w:w="2162" w:type="dxa"/>
          </w:tcPr>
          <w:p w14:paraId="72C52F9D" w14:textId="64F37F34" w:rsidR="00200E9B" w:rsidRPr="00B52590" w:rsidRDefault="00200E9B" w:rsidP="00E52E06">
            <w:pPr>
              <w:rPr>
                <w:rFonts w:ascii="Arial" w:eastAsia="Cambria" w:hAnsi="Arial" w:cs="Arial"/>
                <w:sz w:val="24"/>
              </w:rPr>
            </w:pPr>
            <w:r w:rsidRPr="00B52590">
              <w:rPr>
                <w:rFonts w:ascii="Arial" w:eastAsia="Cambria" w:hAnsi="Arial" w:cs="Arial"/>
                <w:sz w:val="24"/>
              </w:rPr>
              <w:t>£</w:t>
            </w:r>
            <w:r w:rsidR="00F53EF6">
              <w:rPr>
                <w:rFonts w:ascii="Arial" w:eastAsia="Cambria" w:hAnsi="Arial" w:cs="Arial"/>
                <w:sz w:val="24"/>
              </w:rPr>
              <w:t>8</w:t>
            </w:r>
            <w:r w:rsidRPr="00B52590">
              <w:rPr>
                <w:rFonts w:ascii="Arial" w:eastAsia="Cambria" w:hAnsi="Arial" w:cs="Arial"/>
                <w:sz w:val="24"/>
              </w:rPr>
              <w:t>00</w:t>
            </w:r>
          </w:p>
        </w:tc>
        <w:tc>
          <w:tcPr>
            <w:tcW w:w="2431" w:type="dxa"/>
          </w:tcPr>
          <w:p w14:paraId="11C08A5B" w14:textId="77777777" w:rsidR="00200E9B" w:rsidRPr="00B52590" w:rsidRDefault="00200E9B" w:rsidP="00E52E06">
            <w:pPr>
              <w:rPr>
                <w:rFonts w:ascii="Arial" w:eastAsia="Cambria" w:hAnsi="Arial" w:cs="Arial"/>
                <w:sz w:val="24"/>
              </w:rPr>
            </w:pPr>
            <w:r w:rsidRPr="00B52590">
              <w:rPr>
                <w:rFonts w:ascii="Arial" w:eastAsia="Cambria" w:hAnsi="Arial" w:cs="Arial"/>
                <w:sz w:val="24"/>
              </w:rPr>
              <w:t xml:space="preserve">A new timetable of competitions have been designed for the school year.  </w:t>
            </w:r>
          </w:p>
          <w:p w14:paraId="22888353" w14:textId="77777777" w:rsidR="00200E9B" w:rsidRPr="00B52590" w:rsidRDefault="00200E9B" w:rsidP="00E52E06">
            <w:pPr>
              <w:rPr>
                <w:rFonts w:ascii="Arial" w:eastAsia="Cambria" w:hAnsi="Arial" w:cs="Arial"/>
                <w:sz w:val="24"/>
              </w:rPr>
            </w:pPr>
          </w:p>
          <w:p w14:paraId="6A22DED1" w14:textId="77777777" w:rsidR="00200E9B" w:rsidRPr="00B52590" w:rsidRDefault="00200E9B" w:rsidP="00E52E06">
            <w:pPr>
              <w:rPr>
                <w:rFonts w:ascii="Arial" w:eastAsia="Cambria" w:hAnsi="Arial" w:cs="Arial"/>
                <w:sz w:val="24"/>
              </w:rPr>
            </w:pPr>
            <w:r w:rsidRPr="00B52590">
              <w:rPr>
                <w:rFonts w:ascii="Arial" w:eastAsia="Cambria" w:hAnsi="Arial" w:cs="Arial"/>
                <w:sz w:val="24"/>
              </w:rPr>
              <w:t>Termly meetings for PE leads to attend</w:t>
            </w:r>
          </w:p>
          <w:p w14:paraId="56CAE5B2" w14:textId="77777777" w:rsidR="00200E9B" w:rsidRPr="00B52590" w:rsidRDefault="00200E9B" w:rsidP="00E52E06">
            <w:pPr>
              <w:rPr>
                <w:rFonts w:ascii="Arial" w:eastAsia="Cambria" w:hAnsi="Arial" w:cs="Arial"/>
                <w:sz w:val="24"/>
              </w:rPr>
            </w:pPr>
          </w:p>
          <w:p w14:paraId="40DABB79" w14:textId="77777777" w:rsidR="00200E9B" w:rsidRPr="00B52590" w:rsidRDefault="00200E9B" w:rsidP="00E52E06">
            <w:pPr>
              <w:rPr>
                <w:rFonts w:ascii="Arial" w:eastAsia="Cambria" w:hAnsi="Arial" w:cs="Arial"/>
                <w:sz w:val="24"/>
              </w:rPr>
            </w:pPr>
            <w:r w:rsidRPr="00B52590">
              <w:rPr>
                <w:rFonts w:ascii="Arial" w:eastAsia="Cambria" w:hAnsi="Arial" w:cs="Arial"/>
                <w:sz w:val="24"/>
              </w:rPr>
              <w:t>SGO to train our Year 5&amp;6 children.</w:t>
            </w:r>
          </w:p>
          <w:p w14:paraId="2256FAAF" w14:textId="77777777" w:rsidR="00200E9B" w:rsidRPr="00B52590" w:rsidRDefault="00200E9B" w:rsidP="00E52E06">
            <w:pPr>
              <w:rPr>
                <w:rFonts w:ascii="Arial" w:eastAsia="Cambria" w:hAnsi="Arial" w:cs="Arial"/>
                <w:sz w:val="24"/>
              </w:rPr>
            </w:pPr>
          </w:p>
          <w:p w14:paraId="7DDBCA5C" w14:textId="77777777" w:rsidR="00200E9B" w:rsidRPr="00B52590" w:rsidRDefault="00200E9B" w:rsidP="00E52E06">
            <w:pPr>
              <w:rPr>
                <w:rFonts w:ascii="Arial" w:eastAsia="Cambria" w:hAnsi="Arial" w:cs="Arial"/>
                <w:sz w:val="24"/>
              </w:rPr>
            </w:pPr>
            <w:r w:rsidRPr="00B52590">
              <w:rPr>
                <w:rFonts w:ascii="Arial" w:eastAsia="Cambria" w:hAnsi="Arial" w:cs="Arial"/>
                <w:sz w:val="24"/>
              </w:rPr>
              <w:t>SGO to lead staff meeting</w:t>
            </w:r>
          </w:p>
          <w:p w14:paraId="73EF33DD" w14:textId="77777777" w:rsidR="00200E9B" w:rsidRPr="00B52590" w:rsidRDefault="00200E9B" w:rsidP="00E52E06">
            <w:pPr>
              <w:rPr>
                <w:rFonts w:ascii="Arial" w:eastAsia="Cambria" w:hAnsi="Arial" w:cs="Arial"/>
                <w:sz w:val="24"/>
              </w:rPr>
            </w:pPr>
          </w:p>
          <w:p w14:paraId="3AA59CA6" w14:textId="77777777" w:rsidR="00200E9B" w:rsidRPr="00B52590" w:rsidRDefault="00200E9B" w:rsidP="00E52E06">
            <w:pPr>
              <w:rPr>
                <w:rFonts w:ascii="Arial" w:eastAsia="Cambria" w:hAnsi="Arial" w:cs="Arial"/>
                <w:sz w:val="24"/>
              </w:rPr>
            </w:pPr>
          </w:p>
        </w:tc>
        <w:tc>
          <w:tcPr>
            <w:tcW w:w="2230" w:type="dxa"/>
          </w:tcPr>
          <w:p w14:paraId="2C785DD4" w14:textId="77777777" w:rsidR="00200E9B" w:rsidRPr="00B52590" w:rsidRDefault="00C413C0" w:rsidP="00E52E06">
            <w:pPr>
              <w:rPr>
                <w:rFonts w:ascii="Arial" w:eastAsia="Cambria" w:hAnsi="Arial" w:cs="Arial"/>
                <w:sz w:val="24"/>
              </w:rPr>
            </w:pPr>
            <w:r w:rsidRPr="00B52590">
              <w:rPr>
                <w:rFonts w:ascii="Arial" w:eastAsia="Cambria" w:hAnsi="Arial" w:cs="Arial"/>
                <w:sz w:val="24"/>
              </w:rPr>
              <w:t>Children have had a range of festivals and competitions.</w:t>
            </w:r>
          </w:p>
          <w:p w14:paraId="411E4F78" w14:textId="77777777" w:rsidR="00C413C0" w:rsidRPr="00B52590" w:rsidRDefault="00C413C0" w:rsidP="00E52E06">
            <w:pPr>
              <w:rPr>
                <w:rFonts w:ascii="Arial" w:eastAsia="Cambria" w:hAnsi="Arial" w:cs="Arial"/>
                <w:sz w:val="24"/>
              </w:rPr>
            </w:pPr>
          </w:p>
          <w:p w14:paraId="1D945B87" w14:textId="5F881652" w:rsidR="00C413C0" w:rsidRPr="00B52590" w:rsidRDefault="00C413C0" w:rsidP="00E52E06">
            <w:pPr>
              <w:rPr>
                <w:rFonts w:ascii="Arial" w:eastAsia="Cambria" w:hAnsi="Arial" w:cs="Arial"/>
                <w:sz w:val="24"/>
              </w:rPr>
            </w:pPr>
            <w:r w:rsidRPr="00B52590">
              <w:rPr>
                <w:rFonts w:ascii="Arial" w:eastAsia="Cambria" w:hAnsi="Arial" w:cs="Arial"/>
                <w:sz w:val="24"/>
              </w:rPr>
              <w:t>Staff have had up to date training</w:t>
            </w:r>
          </w:p>
          <w:p w14:paraId="120BB51D" w14:textId="77777777" w:rsidR="00C413C0" w:rsidRPr="00B52590" w:rsidRDefault="00C413C0" w:rsidP="00E52E06">
            <w:pPr>
              <w:rPr>
                <w:rFonts w:ascii="Arial" w:eastAsia="Cambria" w:hAnsi="Arial" w:cs="Arial"/>
                <w:sz w:val="24"/>
              </w:rPr>
            </w:pPr>
          </w:p>
          <w:p w14:paraId="7E774D6A" w14:textId="66CCF772" w:rsidR="00C413C0" w:rsidRPr="00B52590" w:rsidRDefault="00C413C0" w:rsidP="00E52E06">
            <w:pPr>
              <w:rPr>
                <w:rFonts w:ascii="Arial" w:eastAsia="Cambria" w:hAnsi="Arial" w:cs="Arial"/>
                <w:sz w:val="24"/>
                <w:highlight w:val="yellow"/>
              </w:rPr>
            </w:pPr>
            <w:r w:rsidRPr="00B52590">
              <w:rPr>
                <w:rFonts w:ascii="Arial" w:eastAsia="Cambria" w:hAnsi="Arial" w:cs="Arial"/>
                <w:sz w:val="24"/>
              </w:rPr>
              <w:t>Year 5 and 6 are leaders.</w:t>
            </w:r>
          </w:p>
        </w:tc>
      </w:tr>
      <w:tr w:rsidR="00200E9B" w:rsidRPr="00B52590" w14:paraId="58208D54" w14:textId="77777777" w:rsidTr="00E52E06">
        <w:tc>
          <w:tcPr>
            <w:tcW w:w="2193" w:type="dxa"/>
          </w:tcPr>
          <w:p w14:paraId="0FD39102" w14:textId="77777777" w:rsidR="00200E9B" w:rsidRPr="00B52590" w:rsidRDefault="00200E9B" w:rsidP="00E52E06">
            <w:pPr>
              <w:rPr>
                <w:rFonts w:ascii="Arial" w:eastAsia="Cambria" w:hAnsi="Arial" w:cs="Arial"/>
                <w:sz w:val="24"/>
              </w:rPr>
            </w:pPr>
          </w:p>
          <w:p w14:paraId="426EBF69" w14:textId="77777777" w:rsidR="00566658" w:rsidRPr="00B52590" w:rsidRDefault="0081253D" w:rsidP="00E52E06">
            <w:pPr>
              <w:rPr>
                <w:rFonts w:ascii="Arial" w:eastAsia="Cambria" w:hAnsi="Arial" w:cs="Arial"/>
                <w:sz w:val="24"/>
              </w:rPr>
            </w:pPr>
            <w:r w:rsidRPr="00B52590">
              <w:rPr>
                <w:rFonts w:ascii="Arial" w:eastAsia="Cambria" w:hAnsi="Arial" w:cs="Arial"/>
                <w:sz w:val="24"/>
              </w:rPr>
              <w:t>Storage equipment for sports and outdoor equipment</w:t>
            </w:r>
          </w:p>
          <w:p w14:paraId="2DB1F623" w14:textId="77777777" w:rsidR="00566658" w:rsidRPr="00B52590" w:rsidRDefault="00566658" w:rsidP="00E52E06">
            <w:pPr>
              <w:rPr>
                <w:rFonts w:ascii="Arial" w:eastAsia="Cambria" w:hAnsi="Arial" w:cs="Arial"/>
                <w:sz w:val="24"/>
              </w:rPr>
            </w:pPr>
          </w:p>
          <w:p w14:paraId="1F3C7223" w14:textId="77777777" w:rsidR="00566658" w:rsidRPr="00B52590" w:rsidRDefault="00566658" w:rsidP="00E52E06">
            <w:pPr>
              <w:rPr>
                <w:rFonts w:ascii="Arial" w:eastAsia="Cambria" w:hAnsi="Arial" w:cs="Arial"/>
                <w:sz w:val="24"/>
              </w:rPr>
            </w:pPr>
          </w:p>
        </w:tc>
        <w:tc>
          <w:tcPr>
            <w:tcW w:w="2162" w:type="dxa"/>
          </w:tcPr>
          <w:p w14:paraId="6CF35EE3" w14:textId="338A28C8" w:rsidR="00200E9B" w:rsidRPr="00B52590" w:rsidRDefault="0081253D" w:rsidP="00E52E06">
            <w:pPr>
              <w:rPr>
                <w:rFonts w:ascii="Arial" w:eastAsia="Cambria" w:hAnsi="Arial" w:cs="Arial"/>
                <w:sz w:val="24"/>
              </w:rPr>
            </w:pPr>
            <w:r w:rsidRPr="00B52590">
              <w:rPr>
                <w:rFonts w:ascii="Arial" w:eastAsia="Cambria" w:hAnsi="Arial" w:cs="Arial"/>
                <w:sz w:val="24"/>
              </w:rPr>
              <w:t>£</w:t>
            </w:r>
            <w:r w:rsidR="00901119">
              <w:rPr>
                <w:rFonts w:ascii="Arial" w:eastAsia="Cambria" w:hAnsi="Arial" w:cs="Arial"/>
                <w:sz w:val="24"/>
              </w:rPr>
              <w:t>1700</w:t>
            </w:r>
          </w:p>
        </w:tc>
        <w:tc>
          <w:tcPr>
            <w:tcW w:w="2431" w:type="dxa"/>
          </w:tcPr>
          <w:p w14:paraId="6BB9EF2E" w14:textId="77777777" w:rsidR="0081253D" w:rsidRDefault="00901119" w:rsidP="00E52E06">
            <w:pPr>
              <w:rPr>
                <w:rFonts w:ascii="Arial" w:eastAsia="Cambria" w:hAnsi="Arial" w:cs="Arial"/>
                <w:sz w:val="24"/>
              </w:rPr>
            </w:pPr>
            <w:r>
              <w:rPr>
                <w:rFonts w:ascii="Arial" w:eastAsia="Cambria" w:hAnsi="Arial" w:cs="Arial"/>
                <w:sz w:val="24"/>
              </w:rPr>
              <w:t>2 x netball posts</w:t>
            </w:r>
          </w:p>
          <w:p w14:paraId="7BDB1DA0" w14:textId="77777777" w:rsidR="00901119" w:rsidRDefault="00901119" w:rsidP="00E52E06">
            <w:pPr>
              <w:rPr>
                <w:rFonts w:ascii="Arial" w:eastAsia="Cambria" w:hAnsi="Arial" w:cs="Arial"/>
                <w:sz w:val="24"/>
              </w:rPr>
            </w:pPr>
            <w:r>
              <w:rPr>
                <w:rFonts w:ascii="Arial" w:eastAsia="Cambria" w:hAnsi="Arial" w:cs="Arial"/>
                <w:sz w:val="24"/>
              </w:rPr>
              <w:t>2 x football goals</w:t>
            </w:r>
          </w:p>
          <w:p w14:paraId="18457FA7" w14:textId="77777777" w:rsidR="00901119" w:rsidRDefault="00901119" w:rsidP="00E52E06">
            <w:pPr>
              <w:rPr>
                <w:rFonts w:ascii="Arial" w:eastAsia="Cambria" w:hAnsi="Arial" w:cs="Arial"/>
                <w:sz w:val="24"/>
              </w:rPr>
            </w:pPr>
          </w:p>
          <w:p w14:paraId="474B5CB9" w14:textId="0904D154" w:rsidR="00901119" w:rsidRDefault="00901119" w:rsidP="00E52E06">
            <w:pPr>
              <w:rPr>
                <w:rFonts w:ascii="Arial" w:eastAsia="Cambria" w:hAnsi="Arial" w:cs="Arial"/>
                <w:sz w:val="24"/>
              </w:rPr>
            </w:pPr>
            <w:r>
              <w:rPr>
                <w:rFonts w:ascii="Arial" w:eastAsia="Cambria" w:hAnsi="Arial" w:cs="Arial"/>
                <w:sz w:val="24"/>
              </w:rPr>
              <w:t>12 X football, netballs, basketballs</w:t>
            </w:r>
          </w:p>
          <w:p w14:paraId="29A39C3A" w14:textId="69FA8717" w:rsidR="00901119" w:rsidRDefault="00901119" w:rsidP="00E52E06">
            <w:pPr>
              <w:rPr>
                <w:rFonts w:ascii="Arial" w:eastAsia="Cambria" w:hAnsi="Arial" w:cs="Arial"/>
                <w:sz w:val="24"/>
              </w:rPr>
            </w:pPr>
            <w:r>
              <w:rPr>
                <w:rFonts w:ascii="Arial" w:eastAsia="Cambria" w:hAnsi="Arial" w:cs="Arial"/>
                <w:sz w:val="24"/>
              </w:rPr>
              <w:t>8 x hockey sticks</w:t>
            </w:r>
          </w:p>
          <w:p w14:paraId="7DC38E45" w14:textId="07DB33DA" w:rsidR="00901119" w:rsidRDefault="00901119" w:rsidP="00E52E06">
            <w:pPr>
              <w:rPr>
                <w:rFonts w:ascii="Arial" w:eastAsia="Cambria" w:hAnsi="Arial" w:cs="Arial"/>
                <w:sz w:val="24"/>
              </w:rPr>
            </w:pPr>
            <w:r>
              <w:rPr>
                <w:rFonts w:ascii="Arial" w:eastAsia="Cambria" w:hAnsi="Arial" w:cs="Arial"/>
                <w:sz w:val="24"/>
              </w:rPr>
              <w:t>6 x Cricket bats and tees</w:t>
            </w:r>
          </w:p>
          <w:p w14:paraId="7EE566C3" w14:textId="42082D3C" w:rsidR="00901119" w:rsidRPr="00B52590" w:rsidRDefault="00901119" w:rsidP="00E52E06">
            <w:pPr>
              <w:rPr>
                <w:rFonts w:ascii="Arial" w:eastAsia="Cambria" w:hAnsi="Arial" w:cs="Arial"/>
                <w:sz w:val="24"/>
              </w:rPr>
            </w:pPr>
            <w:r>
              <w:rPr>
                <w:rFonts w:ascii="Arial" w:eastAsia="Cambria" w:hAnsi="Arial" w:cs="Arial"/>
                <w:sz w:val="24"/>
              </w:rPr>
              <w:t>Cone pack</w:t>
            </w:r>
          </w:p>
        </w:tc>
        <w:tc>
          <w:tcPr>
            <w:tcW w:w="2230" w:type="dxa"/>
          </w:tcPr>
          <w:p w14:paraId="41A45368" w14:textId="58A8CE6B" w:rsidR="00901119" w:rsidRPr="00901119" w:rsidRDefault="00901119" w:rsidP="00E52E06">
            <w:pPr>
              <w:rPr>
                <w:rFonts w:ascii="Arial" w:eastAsia="Cambria" w:hAnsi="Arial" w:cs="Arial"/>
                <w:sz w:val="24"/>
              </w:rPr>
            </w:pPr>
            <w:r>
              <w:rPr>
                <w:rFonts w:ascii="Arial" w:eastAsia="Cambria" w:hAnsi="Arial" w:cs="Arial"/>
                <w:sz w:val="24"/>
              </w:rPr>
              <w:t xml:space="preserve">Money spent in anticipation of next year </w:t>
            </w:r>
          </w:p>
        </w:tc>
      </w:tr>
      <w:tr w:rsidR="00F53EF6" w:rsidRPr="00B52590" w14:paraId="64FA0713" w14:textId="77777777" w:rsidTr="00E52E06">
        <w:tc>
          <w:tcPr>
            <w:tcW w:w="2193" w:type="dxa"/>
          </w:tcPr>
          <w:p w14:paraId="48BBC197" w14:textId="3E600986" w:rsidR="00F53EF6" w:rsidRPr="00B52590" w:rsidRDefault="00F53EF6" w:rsidP="00E52E06">
            <w:pPr>
              <w:rPr>
                <w:rFonts w:ascii="Arial" w:eastAsia="Cambria" w:hAnsi="Arial" w:cs="Arial"/>
                <w:sz w:val="24"/>
              </w:rPr>
            </w:pPr>
            <w:r>
              <w:rPr>
                <w:rFonts w:ascii="Arial" w:eastAsia="Cambria" w:hAnsi="Arial" w:cs="Arial"/>
                <w:sz w:val="24"/>
              </w:rPr>
              <w:t>Enrichment opportunities during sports week</w:t>
            </w:r>
          </w:p>
        </w:tc>
        <w:tc>
          <w:tcPr>
            <w:tcW w:w="2162" w:type="dxa"/>
          </w:tcPr>
          <w:p w14:paraId="65FE9392" w14:textId="784B6472" w:rsidR="00F53EF6" w:rsidRPr="00B52590" w:rsidRDefault="00F53EF6" w:rsidP="00E52E06">
            <w:pPr>
              <w:rPr>
                <w:rFonts w:ascii="Arial" w:eastAsia="Cambria" w:hAnsi="Arial" w:cs="Arial"/>
                <w:sz w:val="24"/>
              </w:rPr>
            </w:pPr>
            <w:r>
              <w:rPr>
                <w:rFonts w:ascii="Arial" w:eastAsia="Cambria" w:hAnsi="Arial" w:cs="Arial"/>
                <w:sz w:val="24"/>
              </w:rPr>
              <w:t>£</w:t>
            </w:r>
            <w:r w:rsidR="00901119">
              <w:rPr>
                <w:rFonts w:ascii="Arial" w:eastAsia="Cambria" w:hAnsi="Arial" w:cs="Arial"/>
                <w:sz w:val="24"/>
              </w:rPr>
              <w:t>425</w:t>
            </w:r>
          </w:p>
        </w:tc>
        <w:tc>
          <w:tcPr>
            <w:tcW w:w="2431" w:type="dxa"/>
          </w:tcPr>
          <w:p w14:paraId="72704072" w14:textId="2A70C944" w:rsidR="00F53EF6" w:rsidRPr="00B52590" w:rsidRDefault="00F53EF6" w:rsidP="00E52E06">
            <w:pPr>
              <w:rPr>
                <w:rFonts w:ascii="Arial" w:eastAsia="Cambria" w:hAnsi="Arial" w:cs="Arial"/>
                <w:sz w:val="24"/>
              </w:rPr>
            </w:pPr>
            <w:r>
              <w:rPr>
                <w:rFonts w:ascii="Arial" w:eastAsia="Cambria" w:hAnsi="Arial" w:cs="Arial"/>
                <w:sz w:val="24"/>
              </w:rPr>
              <w:t xml:space="preserve">Paid sports during sports week: </w:t>
            </w:r>
            <w:proofErr w:type="spellStart"/>
            <w:r>
              <w:rPr>
                <w:rFonts w:ascii="Arial" w:eastAsia="Cambria" w:hAnsi="Arial" w:cs="Arial"/>
                <w:sz w:val="24"/>
              </w:rPr>
              <w:t>Pickleball</w:t>
            </w:r>
            <w:proofErr w:type="spellEnd"/>
            <w:r>
              <w:rPr>
                <w:rFonts w:ascii="Arial" w:eastAsia="Cambria" w:hAnsi="Arial" w:cs="Arial"/>
                <w:sz w:val="24"/>
              </w:rPr>
              <w:t>, Cricket, Tennis</w:t>
            </w:r>
          </w:p>
        </w:tc>
        <w:tc>
          <w:tcPr>
            <w:tcW w:w="2230" w:type="dxa"/>
          </w:tcPr>
          <w:p w14:paraId="576551A5" w14:textId="0853FFBD" w:rsidR="00F53EF6" w:rsidRPr="00B52590" w:rsidRDefault="00F53EF6" w:rsidP="00E52E06">
            <w:pPr>
              <w:rPr>
                <w:rFonts w:ascii="Arial" w:eastAsia="Cambria" w:hAnsi="Arial" w:cs="Arial"/>
                <w:sz w:val="24"/>
              </w:rPr>
            </w:pPr>
            <w:r>
              <w:rPr>
                <w:rFonts w:ascii="Arial" w:eastAsia="Cambria" w:hAnsi="Arial" w:cs="Arial"/>
                <w:sz w:val="24"/>
              </w:rPr>
              <w:t>Children given the opportunity to try new sports</w:t>
            </w:r>
          </w:p>
        </w:tc>
      </w:tr>
      <w:tr w:rsidR="00200E9B" w:rsidRPr="00B52590" w14:paraId="73535A22" w14:textId="77777777" w:rsidTr="00E52E06">
        <w:tc>
          <w:tcPr>
            <w:tcW w:w="2193" w:type="dxa"/>
          </w:tcPr>
          <w:p w14:paraId="73DAB378" w14:textId="77777777" w:rsidR="00200E9B" w:rsidRPr="00B52590" w:rsidRDefault="00200E9B" w:rsidP="00E52E06">
            <w:pPr>
              <w:rPr>
                <w:rFonts w:ascii="Arial" w:eastAsia="Cambria" w:hAnsi="Arial" w:cs="Arial"/>
                <w:sz w:val="24"/>
              </w:rPr>
            </w:pPr>
          </w:p>
          <w:p w14:paraId="2823E846" w14:textId="77777777" w:rsidR="00566658" w:rsidRPr="00B52590" w:rsidRDefault="00566658" w:rsidP="00E52E06">
            <w:pPr>
              <w:rPr>
                <w:rFonts w:ascii="Arial" w:eastAsia="Cambria" w:hAnsi="Arial" w:cs="Arial"/>
                <w:sz w:val="24"/>
              </w:rPr>
            </w:pPr>
          </w:p>
          <w:p w14:paraId="04928BA4" w14:textId="77777777" w:rsidR="00566658" w:rsidRPr="00B52590" w:rsidRDefault="008D1ABB" w:rsidP="00E52E06">
            <w:pPr>
              <w:rPr>
                <w:rFonts w:ascii="Arial" w:eastAsia="Cambria" w:hAnsi="Arial" w:cs="Arial"/>
                <w:sz w:val="24"/>
              </w:rPr>
            </w:pPr>
            <w:r w:rsidRPr="00B52590">
              <w:rPr>
                <w:rFonts w:ascii="Arial" w:eastAsia="Cambria" w:hAnsi="Arial" w:cs="Arial"/>
                <w:sz w:val="24"/>
              </w:rPr>
              <w:t>Contingency</w:t>
            </w:r>
          </w:p>
          <w:p w14:paraId="0503CDA0" w14:textId="77777777" w:rsidR="00566658" w:rsidRPr="00B52590" w:rsidRDefault="00566658" w:rsidP="00E52E06">
            <w:pPr>
              <w:rPr>
                <w:rFonts w:ascii="Arial" w:eastAsia="Cambria" w:hAnsi="Arial" w:cs="Arial"/>
                <w:sz w:val="24"/>
              </w:rPr>
            </w:pPr>
          </w:p>
        </w:tc>
        <w:tc>
          <w:tcPr>
            <w:tcW w:w="2162" w:type="dxa"/>
          </w:tcPr>
          <w:p w14:paraId="7DF42BB1" w14:textId="35BD7B83" w:rsidR="00200E9B" w:rsidRPr="00B52590" w:rsidRDefault="008D1ABB" w:rsidP="00E52E06">
            <w:pPr>
              <w:rPr>
                <w:rFonts w:ascii="Arial" w:eastAsia="Cambria" w:hAnsi="Arial" w:cs="Arial"/>
                <w:sz w:val="24"/>
              </w:rPr>
            </w:pPr>
            <w:r w:rsidRPr="00B52590">
              <w:rPr>
                <w:rFonts w:ascii="Arial" w:eastAsia="Cambria" w:hAnsi="Arial" w:cs="Arial"/>
                <w:sz w:val="24"/>
              </w:rPr>
              <w:t>£</w:t>
            </w:r>
            <w:r w:rsidR="00F53EF6">
              <w:rPr>
                <w:rFonts w:ascii="Arial" w:eastAsia="Cambria" w:hAnsi="Arial" w:cs="Arial"/>
                <w:sz w:val="24"/>
              </w:rPr>
              <w:t>500</w:t>
            </w:r>
          </w:p>
        </w:tc>
        <w:tc>
          <w:tcPr>
            <w:tcW w:w="2431" w:type="dxa"/>
          </w:tcPr>
          <w:p w14:paraId="1B3D2AD3" w14:textId="77777777" w:rsidR="00200E9B" w:rsidRPr="00B52590" w:rsidRDefault="008D1ABB" w:rsidP="00E52E06">
            <w:pPr>
              <w:rPr>
                <w:rFonts w:ascii="Arial" w:eastAsia="Cambria" w:hAnsi="Arial" w:cs="Arial"/>
                <w:sz w:val="24"/>
              </w:rPr>
            </w:pPr>
            <w:r w:rsidRPr="00B52590">
              <w:rPr>
                <w:rFonts w:ascii="Arial" w:eastAsia="Cambria" w:hAnsi="Arial" w:cs="Arial"/>
                <w:sz w:val="24"/>
              </w:rPr>
              <w:t>Plan to keep a contingency</w:t>
            </w:r>
            <w:r w:rsidR="0081253D" w:rsidRPr="00B52590">
              <w:rPr>
                <w:rFonts w:ascii="Arial" w:eastAsia="Cambria" w:hAnsi="Arial" w:cs="Arial"/>
                <w:sz w:val="24"/>
              </w:rPr>
              <w:t xml:space="preserve"> to ensure outdoor equipment is maintained and replaced on rolling programme.</w:t>
            </w:r>
          </w:p>
        </w:tc>
        <w:tc>
          <w:tcPr>
            <w:tcW w:w="2230" w:type="dxa"/>
          </w:tcPr>
          <w:p w14:paraId="14A0AE81" w14:textId="338333B5" w:rsidR="00200E9B" w:rsidRPr="00B52590" w:rsidRDefault="001839BF" w:rsidP="00E52E06">
            <w:pPr>
              <w:rPr>
                <w:rFonts w:ascii="Arial" w:eastAsia="Cambria" w:hAnsi="Arial" w:cs="Arial"/>
                <w:sz w:val="24"/>
                <w:highlight w:val="yellow"/>
              </w:rPr>
            </w:pPr>
            <w:r w:rsidRPr="00ED6494">
              <w:rPr>
                <w:rFonts w:ascii="Arial" w:eastAsia="Cambria" w:hAnsi="Arial" w:cs="Arial"/>
                <w:sz w:val="24"/>
              </w:rPr>
              <w:t>Spent</w:t>
            </w:r>
          </w:p>
        </w:tc>
      </w:tr>
    </w:tbl>
    <w:p w14:paraId="2E811F91" w14:textId="77777777" w:rsidR="00200E9B" w:rsidRPr="00B52590" w:rsidRDefault="00200E9B" w:rsidP="008E3A9C">
      <w:pPr>
        <w:spacing w:after="0" w:line="240" w:lineRule="auto"/>
        <w:rPr>
          <w:rFonts w:ascii="Arial" w:eastAsia="Cambria" w:hAnsi="Arial" w:cs="Arial"/>
          <w:sz w:val="24"/>
        </w:rPr>
      </w:pPr>
    </w:p>
    <w:p w14:paraId="2890F83B" w14:textId="0F665F6E" w:rsidR="00B52590" w:rsidRPr="00B52590" w:rsidRDefault="00FA560B" w:rsidP="00FA560B">
      <w:pPr>
        <w:rPr>
          <w:rFonts w:ascii="Arial" w:eastAsia="Cambria" w:hAnsi="Arial" w:cs="Arial"/>
          <w:sz w:val="24"/>
        </w:rPr>
      </w:pPr>
      <w:r w:rsidRPr="00B52590">
        <w:rPr>
          <w:rFonts w:ascii="Arial" w:eastAsia="Cambria" w:hAnsi="Arial" w:cs="Arial"/>
          <w:sz w:val="24"/>
        </w:rPr>
        <w:t xml:space="preserve">What was the impact across school? </w:t>
      </w:r>
    </w:p>
    <w:p w14:paraId="0B161239" w14:textId="77777777" w:rsidR="00FA560B" w:rsidRPr="00B52590" w:rsidRDefault="00FA560B" w:rsidP="00FA560B">
      <w:pPr>
        <w:rPr>
          <w:rFonts w:ascii="Arial" w:eastAsia="Cambria" w:hAnsi="Arial" w:cs="Arial"/>
          <w:sz w:val="24"/>
        </w:rPr>
      </w:pPr>
      <w:r w:rsidRPr="00B52590">
        <w:rPr>
          <w:rFonts w:ascii="Arial" w:eastAsia="Cambria" w:hAnsi="Arial" w:cs="Arial"/>
          <w:sz w:val="24"/>
        </w:rPr>
        <w:t xml:space="preserve">Celebrations - </w:t>
      </w:r>
    </w:p>
    <w:p w14:paraId="68C5DD63" w14:textId="77777777" w:rsidR="00FA560B" w:rsidRPr="00B52590" w:rsidRDefault="00FA560B" w:rsidP="00FA560B">
      <w:pPr>
        <w:pStyle w:val="ListParagraph"/>
        <w:numPr>
          <w:ilvl w:val="0"/>
          <w:numId w:val="10"/>
        </w:numPr>
        <w:rPr>
          <w:rFonts w:ascii="Arial" w:eastAsia="Cambria" w:hAnsi="Arial" w:cs="Arial"/>
          <w:sz w:val="24"/>
        </w:rPr>
      </w:pPr>
      <w:r w:rsidRPr="00B52590">
        <w:rPr>
          <w:rFonts w:ascii="Arial" w:eastAsia="Cambria" w:hAnsi="Arial" w:cs="Arial"/>
          <w:sz w:val="24"/>
        </w:rPr>
        <w:t xml:space="preserve">Sports day and River family sports day </w:t>
      </w:r>
    </w:p>
    <w:p w14:paraId="09CB0027" w14:textId="088FF8FC" w:rsidR="00FA560B" w:rsidRPr="00B52590" w:rsidRDefault="001839BF" w:rsidP="00FA560B">
      <w:pPr>
        <w:pStyle w:val="ListParagraph"/>
        <w:numPr>
          <w:ilvl w:val="0"/>
          <w:numId w:val="10"/>
        </w:numPr>
        <w:rPr>
          <w:rFonts w:ascii="Arial" w:eastAsia="Cambria" w:hAnsi="Arial" w:cs="Arial"/>
          <w:sz w:val="24"/>
        </w:rPr>
      </w:pPr>
      <w:r>
        <w:rPr>
          <w:rFonts w:ascii="Arial" w:eastAsia="Cambria" w:hAnsi="Arial" w:cs="Arial"/>
          <w:sz w:val="24"/>
        </w:rPr>
        <w:t xml:space="preserve">Whole school sports week: Cricket, </w:t>
      </w:r>
      <w:proofErr w:type="spellStart"/>
      <w:r>
        <w:rPr>
          <w:rFonts w:ascii="Arial" w:eastAsia="Cambria" w:hAnsi="Arial" w:cs="Arial"/>
          <w:sz w:val="24"/>
        </w:rPr>
        <w:t>Pickleball</w:t>
      </w:r>
      <w:proofErr w:type="spellEnd"/>
      <w:r>
        <w:rPr>
          <w:rFonts w:ascii="Arial" w:eastAsia="Cambria" w:hAnsi="Arial" w:cs="Arial"/>
          <w:sz w:val="24"/>
        </w:rPr>
        <w:t>, Tennis, Rugby, Football, Tae-Kwon-Do, Nerf Guns, Curling, Dance</w:t>
      </w:r>
    </w:p>
    <w:p w14:paraId="4BD17BD5" w14:textId="3D32EA5C" w:rsidR="00FA560B" w:rsidRPr="00B52590" w:rsidRDefault="00FA560B" w:rsidP="00FA560B">
      <w:pPr>
        <w:pStyle w:val="ListParagraph"/>
        <w:numPr>
          <w:ilvl w:val="0"/>
          <w:numId w:val="10"/>
        </w:numPr>
        <w:rPr>
          <w:rFonts w:ascii="Arial" w:eastAsia="Cambria" w:hAnsi="Arial" w:cs="Arial"/>
          <w:sz w:val="24"/>
        </w:rPr>
      </w:pPr>
      <w:r w:rsidRPr="00B52590">
        <w:rPr>
          <w:rFonts w:ascii="Arial" w:eastAsia="Cambria" w:hAnsi="Arial" w:cs="Arial"/>
          <w:sz w:val="24"/>
        </w:rPr>
        <w:t>Competition and festivals were held over the year for KS1 and KS2 children</w:t>
      </w:r>
      <w:r w:rsidR="001839BF">
        <w:rPr>
          <w:rFonts w:ascii="Arial" w:eastAsia="Cambria" w:hAnsi="Arial" w:cs="Arial"/>
          <w:sz w:val="24"/>
        </w:rPr>
        <w:t xml:space="preserve"> – almost 160 children across the school have represented the school at a sports competition / festival</w:t>
      </w:r>
      <w:r w:rsidRPr="00B52590">
        <w:rPr>
          <w:rFonts w:ascii="Arial" w:eastAsia="Cambria" w:hAnsi="Arial" w:cs="Arial"/>
          <w:sz w:val="24"/>
        </w:rPr>
        <w:t>.</w:t>
      </w:r>
    </w:p>
    <w:p w14:paraId="3E8885E7" w14:textId="440554E2" w:rsidR="00FA560B" w:rsidRPr="00B52590" w:rsidRDefault="001839BF" w:rsidP="00FA560B">
      <w:pPr>
        <w:pStyle w:val="ListParagraph"/>
        <w:numPr>
          <w:ilvl w:val="0"/>
          <w:numId w:val="10"/>
        </w:numPr>
        <w:rPr>
          <w:rFonts w:ascii="Arial" w:eastAsia="Cambria" w:hAnsi="Arial" w:cs="Arial"/>
          <w:sz w:val="24"/>
        </w:rPr>
      </w:pPr>
      <w:r>
        <w:rPr>
          <w:rFonts w:ascii="Arial" w:eastAsia="Cambria" w:hAnsi="Arial" w:cs="Arial"/>
          <w:sz w:val="24"/>
        </w:rPr>
        <w:lastRenderedPageBreak/>
        <w:t xml:space="preserve">Football team were the winners of the Crewe Alex U11 </w:t>
      </w:r>
      <w:proofErr w:type="spellStart"/>
      <w:r>
        <w:rPr>
          <w:rFonts w:ascii="Arial" w:eastAsia="Cambria" w:hAnsi="Arial" w:cs="Arial"/>
          <w:sz w:val="24"/>
        </w:rPr>
        <w:t>Utilita</w:t>
      </w:r>
      <w:proofErr w:type="spellEnd"/>
      <w:r>
        <w:rPr>
          <w:rFonts w:ascii="Arial" w:eastAsia="Cambria" w:hAnsi="Arial" w:cs="Arial"/>
          <w:sz w:val="24"/>
        </w:rPr>
        <w:t xml:space="preserve"> Cup, representing Crewe at the League 2 Northern Finals</w:t>
      </w:r>
    </w:p>
    <w:p w14:paraId="1685BB7F" w14:textId="327BB5DD" w:rsidR="00FA560B" w:rsidRPr="00B52590" w:rsidRDefault="00FA560B" w:rsidP="00FA560B">
      <w:pPr>
        <w:pStyle w:val="ListParagraph"/>
        <w:numPr>
          <w:ilvl w:val="0"/>
          <w:numId w:val="10"/>
        </w:numPr>
        <w:rPr>
          <w:rFonts w:ascii="Arial" w:eastAsia="Cambria" w:hAnsi="Arial" w:cs="Arial"/>
          <w:sz w:val="24"/>
        </w:rPr>
      </w:pPr>
      <w:r w:rsidRPr="00B52590">
        <w:rPr>
          <w:rFonts w:ascii="Arial" w:eastAsia="Cambria" w:hAnsi="Arial" w:cs="Arial"/>
          <w:sz w:val="24"/>
        </w:rPr>
        <w:t>We achieved the PLATINUM mark Summer 2023</w:t>
      </w:r>
      <w:r w:rsidR="001839BF">
        <w:rPr>
          <w:rFonts w:ascii="Arial" w:eastAsia="Cambria" w:hAnsi="Arial" w:cs="Arial"/>
          <w:sz w:val="24"/>
        </w:rPr>
        <w:t xml:space="preserve"> – this lasts for 2 years</w:t>
      </w:r>
    </w:p>
    <w:p w14:paraId="42ACC50D" w14:textId="5B9DC833" w:rsidR="00FA560B" w:rsidRPr="00B52590" w:rsidRDefault="00FA560B" w:rsidP="00FA560B">
      <w:pPr>
        <w:pStyle w:val="ListParagraph"/>
        <w:numPr>
          <w:ilvl w:val="0"/>
          <w:numId w:val="10"/>
        </w:numPr>
        <w:rPr>
          <w:rFonts w:ascii="Arial" w:eastAsia="Cambria" w:hAnsi="Arial" w:cs="Arial"/>
          <w:sz w:val="24"/>
        </w:rPr>
      </w:pPr>
      <w:r w:rsidRPr="00B52590">
        <w:rPr>
          <w:rFonts w:ascii="Arial" w:eastAsia="Cambria" w:hAnsi="Arial" w:cs="Arial"/>
          <w:sz w:val="24"/>
        </w:rPr>
        <w:t>More children have taken part in a festival or competition over the year.</w:t>
      </w:r>
    </w:p>
    <w:p w14:paraId="20EFE8A2" w14:textId="51BD4AF0" w:rsidR="00FA560B" w:rsidRPr="00B52590" w:rsidRDefault="001839BF" w:rsidP="00FA560B">
      <w:pPr>
        <w:pStyle w:val="ListParagraph"/>
        <w:numPr>
          <w:ilvl w:val="0"/>
          <w:numId w:val="10"/>
        </w:numPr>
        <w:rPr>
          <w:rFonts w:ascii="Arial" w:eastAsia="Cambria" w:hAnsi="Arial" w:cs="Arial"/>
          <w:sz w:val="24"/>
        </w:rPr>
      </w:pPr>
      <w:proofErr w:type="spellStart"/>
      <w:r>
        <w:rPr>
          <w:rFonts w:ascii="Arial" w:eastAsia="Cambria" w:hAnsi="Arial" w:cs="Arial"/>
          <w:sz w:val="24"/>
        </w:rPr>
        <w:t>Pickleball</w:t>
      </w:r>
      <w:proofErr w:type="spellEnd"/>
      <w:r w:rsidR="00C413C0" w:rsidRPr="00B52590">
        <w:rPr>
          <w:rFonts w:ascii="Arial" w:eastAsia="Cambria" w:hAnsi="Arial" w:cs="Arial"/>
          <w:sz w:val="24"/>
        </w:rPr>
        <w:t xml:space="preserve"> day – all children got to play </w:t>
      </w:r>
      <w:proofErr w:type="spellStart"/>
      <w:r>
        <w:rPr>
          <w:rFonts w:ascii="Arial" w:eastAsia="Cambria" w:hAnsi="Arial" w:cs="Arial"/>
          <w:sz w:val="24"/>
        </w:rPr>
        <w:t>Pickleball</w:t>
      </w:r>
      <w:proofErr w:type="spellEnd"/>
      <w:r>
        <w:rPr>
          <w:rFonts w:ascii="Arial" w:eastAsia="Cambria" w:hAnsi="Arial" w:cs="Arial"/>
          <w:sz w:val="24"/>
        </w:rPr>
        <w:t xml:space="preserve"> - a</w:t>
      </w:r>
      <w:r w:rsidR="00C413C0" w:rsidRPr="00B52590">
        <w:rPr>
          <w:rFonts w:ascii="Arial" w:eastAsia="Cambria" w:hAnsi="Arial" w:cs="Arial"/>
          <w:sz w:val="24"/>
        </w:rPr>
        <w:t xml:space="preserve"> new sport for all to try.</w:t>
      </w:r>
    </w:p>
    <w:p w14:paraId="2376C30B" w14:textId="77777777" w:rsidR="00FA560B" w:rsidRPr="00B52590" w:rsidRDefault="00FA560B" w:rsidP="00FA560B">
      <w:pPr>
        <w:pStyle w:val="ListParagraph"/>
        <w:ind w:left="0"/>
        <w:rPr>
          <w:rFonts w:ascii="Arial" w:hAnsi="Arial" w:cs="Arial"/>
          <w:b/>
          <w:sz w:val="28"/>
          <w:szCs w:val="28"/>
          <w:u w:val="single"/>
        </w:rPr>
      </w:pPr>
    </w:p>
    <w:p w14:paraId="1E25308D" w14:textId="4B1DEEB4" w:rsidR="00FA560B" w:rsidRPr="00B52590" w:rsidRDefault="00FA560B" w:rsidP="00FA560B">
      <w:pPr>
        <w:pStyle w:val="ListParagraph"/>
        <w:ind w:left="0"/>
        <w:rPr>
          <w:rFonts w:ascii="Arial" w:hAnsi="Arial" w:cs="Arial"/>
          <w:b/>
          <w:sz w:val="28"/>
          <w:szCs w:val="28"/>
          <w:u w:val="single"/>
        </w:rPr>
      </w:pPr>
      <w:r w:rsidRPr="00B52590">
        <w:rPr>
          <w:rFonts w:ascii="Arial" w:hAnsi="Arial" w:cs="Arial"/>
          <w:b/>
          <w:sz w:val="28"/>
          <w:szCs w:val="28"/>
          <w:u w:val="single"/>
        </w:rPr>
        <w:t>Strengths</w:t>
      </w:r>
    </w:p>
    <w:p w14:paraId="565B5BD0" w14:textId="77777777" w:rsidR="00B52590" w:rsidRPr="00B52590" w:rsidRDefault="00B52590" w:rsidP="00FA560B">
      <w:pPr>
        <w:pStyle w:val="ListParagraph"/>
        <w:ind w:left="0"/>
        <w:rPr>
          <w:rFonts w:ascii="Arial" w:hAnsi="Arial" w:cs="Arial"/>
          <w:sz w:val="28"/>
          <w:szCs w:val="28"/>
        </w:rPr>
      </w:pPr>
    </w:p>
    <w:p w14:paraId="13C44381" w14:textId="77777777" w:rsidR="00FA560B" w:rsidRPr="00B52590" w:rsidRDefault="00FA560B" w:rsidP="00FA560B">
      <w:pPr>
        <w:pStyle w:val="ListParagraph"/>
        <w:numPr>
          <w:ilvl w:val="0"/>
          <w:numId w:val="11"/>
        </w:numPr>
        <w:rPr>
          <w:rFonts w:ascii="Arial" w:hAnsi="Arial" w:cs="Arial"/>
          <w:sz w:val="24"/>
        </w:rPr>
      </w:pPr>
      <w:r w:rsidRPr="00B52590">
        <w:rPr>
          <w:rFonts w:ascii="Arial" w:hAnsi="Arial" w:cs="Arial"/>
          <w:sz w:val="24"/>
        </w:rPr>
        <w:t>Coverage of national curriculum content. Children are exposed to strands of P.E including games, athletics, swimming, gymnastics and dance</w:t>
      </w:r>
    </w:p>
    <w:p w14:paraId="6B5E5AC4" w14:textId="77777777" w:rsidR="00FA560B" w:rsidRPr="00B52590" w:rsidRDefault="00FA560B" w:rsidP="00FA560B">
      <w:pPr>
        <w:pStyle w:val="ListParagraph"/>
        <w:numPr>
          <w:ilvl w:val="0"/>
          <w:numId w:val="11"/>
        </w:numPr>
        <w:rPr>
          <w:rFonts w:ascii="Arial" w:hAnsi="Arial" w:cs="Arial"/>
          <w:sz w:val="24"/>
        </w:rPr>
      </w:pPr>
      <w:r w:rsidRPr="00B52590">
        <w:rPr>
          <w:rFonts w:ascii="Arial" w:hAnsi="Arial" w:cs="Arial"/>
          <w:sz w:val="24"/>
        </w:rPr>
        <w:t>Staff have a secure knowledge of P.E and we also use a coaching group 1 full day per week, to improve teacher’s CPD and children’s physical development.</w:t>
      </w:r>
    </w:p>
    <w:p w14:paraId="23AD2A7D" w14:textId="0A23E2A1" w:rsidR="00FA560B" w:rsidRPr="00B52590" w:rsidRDefault="00FA560B" w:rsidP="00FA560B">
      <w:pPr>
        <w:pStyle w:val="ListParagraph"/>
        <w:numPr>
          <w:ilvl w:val="0"/>
          <w:numId w:val="11"/>
        </w:numPr>
        <w:rPr>
          <w:rFonts w:ascii="Arial" w:hAnsi="Arial" w:cs="Arial"/>
          <w:sz w:val="24"/>
        </w:rPr>
      </w:pPr>
      <w:r w:rsidRPr="00B52590">
        <w:rPr>
          <w:rFonts w:ascii="Arial" w:hAnsi="Arial" w:cs="Arial"/>
          <w:sz w:val="24"/>
        </w:rPr>
        <w:t>We have had dance sessions as an extra for ½ term for each class</w:t>
      </w:r>
    </w:p>
    <w:p w14:paraId="7F69BFBA" w14:textId="5A295C56" w:rsidR="00FA560B" w:rsidRPr="00B52590" w:rsidRDefault="001839BF" w:rsidP="00FA560B">
      <w:pPr>
        <w:pStyle w:val="ListParagraph"/>
        <w:numPr>
          <w:ilvl w:val="0"/>
          <w:numId w:val="11"/>
        </w:numPr>
        <w:rPr>
          <w:rFonts w:ascii="Arial" w:hAnsi="Arial" w:cs="Arial"/>
          <w:sz w:val="24"/>
        </w:rPr>
      </w:pPr>
      <w:r>
        <w:rPr>
          <w:rFonts w:ascii="Arial" w:hAnsi="Arial" w:cs="Arial"/>
          <w:sz w:val="24"/>
        </w:rPr>
        <w:t>A</w:t>
      </w:r>
      <w:r w:rsidR="00FA560B" w:rsidRPr="00B52590">
        <w:rPr>
          <w:rFonts w:ascii="Arial" w:hAnsi="Arial" w:cs="Arial"/>
          <w:sz w:val="24"/>
        </w:rPr>
        <w:t xml:space="preserve"> sports coach</w:t>
      </w:r>
      <w:r>
        <w:rPr>
          <w:rFonts w:ascii="Arial" w:hAnsi="Arial" w:cs="Arial"/>
          <w:sz w:val="24"/>
        </w:rPr>
        <w:t xml:space="preserve"> has been</w:t>
      </w:r>
      <w:r w:rsidR="00FA560B" w:rsidRPr="00B52590">
        <w:rPr>
          <w:rFonts w:ascii="Arial" w:hAnsi="Arial" w:cs="Arial"/>
          <w:sz w:val="24"/>
        </w:rPr>
        <w:t xml:space="preserve"> in to deliver ‘</w:t>
      </w:r>
      <w:proofErr w:type="spellStart"/>
      <w:r w:rsidR="00FA560B" w:rsidRPr="00B52590">
        <w:rPr>
          <w:rFonts w:ascii="Arial" w:hAnsi="Arial" w:cs="Arial"/>
          <w:sz w:val="24"/>
        </w:rPr>
        <w:t>Motorskills</w:t>
      </w:r>
      <w:proofErr w:type="spellEnd"/>
      <w:r w:rsidR="00FA560B" w:rsidRPr="00B52590">
        <w:rPr>
          <w:rFonts w:ascii="Arial" w:hAnsi="Arial" w:cs="Arial"/>
          <w:sz w:val="24"/>
        </w:rPr>
        <w:t xml:space="preserve"> united’ for ½ day for selected children who need gross motor skills developing or are SEN.</w:t>
      </w:r>
    </w:p>
    <w:p w14:paraId="1DCD062B" w14:textId="77777777" w:rsidR="00FA560B" w:rsidRDefault="00FA560B" w:rsidP="00FA560B">
      <w:pPr>
        <w:pStyle w:val="ListParagraph"/>
        <w:numPr>
          <w:ilvl w:val="0"/>
          <w:numId w:val="11"/>
        </w:numPr>
        <w:rPr>
          <w:rFonts w:ascii="Arial" w:hAnsi="Arial" w:cs="Arial"/>
          <w:sz w:val="24"/>
        </w:rPr>
      </w:pPr>
      <w:r w:rsidRPr="00B52590">
        <w:rPr>
          <w:rFonts w:ascii="Arial" w:hAnsi="Arial" w:cs="Arial"/>
          <w:sz w:val="24"/>
        </w:rPr>
        <w:t>Pear Tree take part in a wide and varied sports calendar throughout the academic year and have positive achievements.</w:t>
      </w:r>
    </w:p>
    <w:p w14:paraId="3D94D406" w14:textId="1022E743" w:rsidR="001839BF" w:rsidRDefault="001839BF" w:rsidP="00FA560B">
      <w:pPr>
        <w:pStyle w:val="ListParagraph"/>
        <w:numPr>
          <w:ilvl w:val="0"/>
          <w:numId w:val="11"/>
        </w:numPr>
        <w:rPr>
          <w:rFonts w:ascii="Arial" w:hAnsi="Arial" w:cs="Arial"/>
          <w:sz w:val="24"/>
        </w:rPr>
      </w:pPr>
      <w:r>
        <w:rPr>
          <w:rFonts w:ascii="Arial" w:hAnsi="Arial" w:cs="Arial"/>
          <w:sz w:val="24"/>
        </w:rPr>
        <w:t>Extra (free) 6-week block of cricket provided by Cheshire Cricket Board</w:t>
      </w:r>
    </w:p>
    <w:p w14:paraId="1AD6D274" w14:textId="0B60E6B5" w:rsidR="001839BF" w:rsidRDefault="001839BF" w:rsidP="00FA560B">
      <w:pPr>
        <w:pStyle w:val="ListParagraph"/>
        <w:numPr>
          <w:ilvl w:val="0"/>
          <w:numId w:val="11"/>
        </w:numPr>
        <w:rPr>
          <w:rFonts w:ascii="Arial" w:hAnsi="Arial" w:cs="Arial"/>
          <w:sz w:val="24"/>
        </w:rPr>
      </w:pPr>
      <w:r>
        <w:rPr>
          <w:rFonts w:ascii="Arial" w:hAnsi="Arial" w:cs="Arial"/>
          <w:sz w:val="24"/>
        </w:rPr>
        <w:t>After school club ran by Nantwich Town football club</w:t>
      </w:r>
    </w:p>
    <w:p w14:paraId="746EA0D9" w14:textId="48DB93E2" w:rsidR="001839BF" w:rsidRPr="00B52590" w:rsidRDefault="001839BF" w:rsidP="00FA560B">
      <w:pPr>
        <w:pStyle w:val="ListParagraph"/>
        <w:numPr>
          <w:ilvl w:val="0"/>
          <w:numId w:val="11"/>
        </w:numPr>
        <w:rPr>
          <w:rFonts w:ascii="Arial" w:hAnsi="Arial" w:cs="Arial"/>
          <w:sz w:val="24"/>
        </w:rPr>
      </w:pPr>
      <w:r>
        <w:rPr>
          <w:rFonts w:ascii="Arial" w:hAnsi="Arial" w:cs="Arial"/>
          <w:sz w:val="24"/>
        </w:rPr>
        <w:t>Past students in during sports week to support with Tae-Kwon-Do</w:t>
      </w:r>
    </w:p>
    <w:p w14:paraId="5D7267ED" w14:textId="77777777" w:rsidR="00FA560B" w:rsidRDefault="00FA560B" w:rsidP="00FA560B">
      <w:pPr>
        <w:pStyle w:val="ListParagraph"/>
        <w:numPr>
          <w:ilvl w:val="0"/>
          <w:numId w:val="11"/>
        </w:numPr>
        <w:rPr>
          <w:rFonts w:ascii="Arial" w:hAnsi="Arial" w:cs="Arial"/>
          <w:sz w:val="24"/>
        </w:rPr>
      </w:pPr>
      <w:r w:rsidRPr="00B52590">
        <w:rPr>
          <w:rFonts w:ascii="Arial" w:hAnsi="Arial" w:cs="Arial"/>
          <w:sz w:val="24"/>
        </w:rPr>
        <w:t>Pear Tree have strong links with the wider community and have a range of free coaching sessions over the year, such as: cricket, tag rugby, football, gymnastics.</w:t>
      </w:r>
    </w:p>
    <w:p w14:paraId="5C8716EE" w14:textId="0AA5D714" w:rsidR="001839BF" w:rsidRPr="00B52590" w:rsidRDefault="001839BF" w:rsidP="00FA560B">
      <w:pPr>
        <w:pStyle w:val="ListParagraph"/>
        <w:numPr>
          <w:ilvl w:val="0"/>
          <w:numId w:val="11"/>
        </w:numPr>
        <w:rPr>
          <w:rFonts w:ascii="Arial" w:hAnsi="Arial" w:cs="Arial"/>
          <w:sz w:val="24"/>
        </w:rPr>
      </w:pPr>
      <w:r>
        <w:rPr>
          <w:rFonts w:ascii="Arial" w:hAnsi="Arial" w:cs="Arial"/>
          <w:sz w:val="24"/>
        </w:rPr>
        <w:t>Almost all staff have attended school sports competitions</w:t>
      </w:r>
    </w:p>
    <w:p w14:paraId="0777601F" w14:textId="77777777" w:rsidR="00FA560B" w:rsidRPr="00B52590" w:rsidRDefault="00FA560B" w:rsidP="00B52590">
      <w:pPr>
        <w:pStyle w:val="ListParagraph"/>
        <w:rPr>
          <w:rFonts w:ascii="Arial" w:hAnsi="Arial" w:cs="Arial"/>
          <w:sz w:val="24"/>
        </w:rPr>
      </w:pPr>
    </w:p>
    <w:p w14:paraId="0909D3CE" w14:textId="77777777" w:rsidR="00FA560B" w:rsidRPr="00B52590" w:rsidRDefault="00FA560B" w:rsidP="00FA560B">
      <w:pPr>
        <w:rPr>
          <w:rFonts w:ascii="Arial" w:hAnsi="Arial" w:cs="Arial"/>
          <w:b/>
          <w:sz w:val="28"/>
          <w:u w:val="single"/>
        </w:rPr>
      </w:pPr>
      <w:r w:rsidRPr="00B52590">
        <w:rPr>
          <w:rFonts w:ascii="Arial" w:hAnsi="Arial" w:cs="Arial"/>
          <w:b/>
          <w:sz w:val="28"/>
          <w:u w:val="single"/>
        </w:rPr>
        <w:t>Areas for development</w:t>
      </w:r>
    </w:p>
    <w:p w14:paraId="590F3E1B" w14:textId="77777777" w:rsidR="00FA560B" w:rsidRPr="00B52590" w:rsidRDefault="00FA560B" w:rsidP="00FA560B">
      <w:pPr>
        <w:pStyle w:val="1bodycopy"/>
        <w:rPr>
          <w:rFonts w:cs="Arial"/>
        </w:rPr>
      </w:pPr>
    </w:p>
    <w:p w14:paraId="4843E724" w14:textId="52D8F917" w:rsidR="00FA560B" w:rsidRPr="00B52590" w:rsidRDefault="001839BF" w:rsidP="00FA560B">
      <w:pPr>
        <w:pStyle w:val="ListParagraph"/>
        <w:numPr>
          <w:ilvl w:val="0"/>
          <w:numId w:val="11"/>
        </w:numPr>
        <w:rPr>
          <w:rFonts w:ascii="Arial" w:hAnsi="Arial" w:cs="Arial"/>
        </w:rPr>
      </w:pPr>
      <w:r>
        <w:rPr>
          <w:rFonts w:ascii="Arial" w:hAnsi="Arial" w:cs="Arial"/>
          <w:sz w:val="24"/>
        </w:rPr>
        <w:t>PE lead to be supported with sports competitions by Sports Coaching group at an expense of only an extra £155</w:t>
      </w:r>
    </w:p>
    <w:p w14:paraId="24578C3E" w14:textId="4B9885C4" w:rsidR="00FA560B" w:rsidRPr="00B52590" w:rsidRDefault="001839BF" w:rsidP="00FA560B">
      <w:pPr>
        <w:pStyle w:val="ListParagraph"/>
        <w:numPr>
          <w:ilvl w:val="0"/>
          <w:numId w:val="11"/>
        </w:numPr>
        <w:rPr>
          <w:rFonts w:ascii="Arial" w:hAnsi="Arial" w:cs="Arial"/>
        </w:rPr>
      </w:pPr>
      <w:r>
        <w:rPr>
          <w:rFonts w:ascii="Arial" w:hAnsi="Arial" w:cs="Arial"/>
          <w:sz w:val="24"/>
        </w:rPr>
        <w:t>Develop sports teams attending competitions to allow for practises before the tournament</w:t>
      </w:r>
    </w:p>
    <w:p w14:paraId="1E95AB20" w14:textId="45611B0B" w:rsidR="00FA560B" w:rsidRPr="001839BF" w:rsidRDefault="00FA560B" w:rsidP="00FA560B">
      <w:pPr>
        <w:pStyle w:val="ListParagraph"/>
        <w:numPr>
          <w:ilvl w:val="0"/>
          <w:numId w:val="11"/>
        </w:numPr>
        <w:rPr>
          <w:rFonts w:ascii="Arial" w:hAnsi="Arial" w:cs="Arial"/>
        </w:rPr>
      </w:pPr>
      <w:r w:rsidRPr="00B52590">
        <w:rPr>
          <w:rFonts w:ascii="Arial" w:hAnsi="Arial" w:cs="Arial"/>
          <w:sz w:val="24"/>
        </w:rPr>
        <w:t>To hold termly meetings with sports ambassadors and discuss sporting events.</w:t>
      </w:r>
    </w:p>
    <w:p w14:paraId="6F760686" w14:textId="0202E6FC" w:rsidR="001839BF" w:rsidRPr="00B52590" w:rsidRDefault="001839BF" w:rsidP="00FA560B">
      <w:pPr>
        <w:pStyle w:val="ListParagraph"/>
        <w:numPr>
          <w:ilvl w:val="0"/>
          <w:numId w:val="11"/>
        </w:numPr>
        <w:rPr>
          <w:rFonts w:ascii="Arial" w:hAnsi="Arial" w:cs="Arial"/>
        </w:rPr>
      </w:pPr>
      <w:r>
        <w:rPr>
          <w:rFonts w:ascii="Arial" w:hAnsi="Arial" w:cs="Arial"/>
          <w:sz w:val="24"/>
        </w:rPr>
        <w:t>Friday sports – 5 classes to have a sports lesson, plus swimming – only 1 class to miss out per half term rather than a full term.</w:t>
      </w:r>
    </w:p>
    <w:p w14:paraId="700720A0" w14:textId="77777777" w:rsidR="00FA560B" w:rsidRPr="00B52590" w:rsidRDefault="00FA560B" w:rsidP="00FA560B">
      <w:pPr>
        <w:pStyle w:val="1bodycopy"/>
        <w:rPr>
          <w:rFonts w:cs="Arial"/>
        </w:rPr>
      </w:pPr>
    </w:p>
    <w:p w14:paraId="5C7B7E14" w14:textId="77777777" w:rsidR="00FA560B" w:rsidRPr="00B52590" w:rsidRDefault="00FA560B" w:rsidP="00FA560B">
      <w:pPr>
        <w:rPr>
          <w:rFonts w:ascii="Arial" w:hAnsi="Arial" w:cs="Arial"/>
          <w:b/>
          <w:sz w:val="28"/>
          <w:u w:val="single"/>
        </w:rPr>
      </w:pPr>
      <w:r w:rsidRPr="00B52590">
        <w:rPr>
          <w:rFonts w:ascii="Arial" w:hAnsi="Arial" w:cs="Arial"/>
          <w:b/>
          <w:sz w:val="28"/>
          <w:u w:val="single"/>
        </w:rPr>
        <w:t>Recent impacting factors</w:t>
      </w:r>
    </w:p>
    <w:p w14:paraId="3D2D13A4" w14:textId="20BACB6F" w:rsidR="00B52590" w:rsidRDefault="00FA560B" w:rsidP="008E3A9C">
      <w:pPr>
        <w:spacing w:after="0" w:line="240" w:lineRule="auto"/>
        <w:rPr>
          <w:rFonts w:ascii="Arial" w:eastAsia="Cambria" w:hAnsi="Arial" w:cs="Arial"/>
          <w:sz w:val="24"/>
        </w:rPr>
      </w:pPr>
      <w:r w:rsidRPr="00B52590">
        <w:rPr>
          <w:rFonts w:ascii="Arial" w:eastAsia="Cambria" w:hAnsi="Arial" w:cs="Arial"/>
          <w:sz w:val="24"/>
        </w:rPr>
        <w:t>Sporting events have been cancelled due t</w:t>
      </w:r>
      <w:r w:rsidR="001839BF">
        <w:rPr>
          <w:rFonts w:ascii="Arial" w:eastAsia="Cambria" w:hAnsi="Arial" w:cs="Arial"/>
          <w:sz w:val="24"/>
        </w:rPr>
        <w:t>o</w:t>
      </w:r>
      <w:r w:rsidRPr="00B52590">
        <w:rPr>
          <w:rFonts w:ascii="Arial" w:eastAsia="Cambria" w:hAnsi="Arial" w:cs="Arial"/>
          <w:sz w:val="24"/>
        </w:rPr>
        <w:t xml:space="preserve"> the weather this year.</w:t>
      </w:r>
    </w:p>
    <w:p w14:paraId="2FE86C3A" w14:textId="77777777" w:rsidR="00901119" w:rsidRPr="00B52590" w:rsidRDefault="00901119" w:rsidP="008E3A9C">
      <w:pPr>
        <w:spacing w:after="0" w:line="240" w:lineRule="auto"/>
        <w:rPr>
          <w:rFonts w:ascii="Arial" w:eastAsia="Cambria" w:hAnsi="Arial" w:cs="Arial"/>
          <w:sz w:val="24"/>
        </w:rPr>
      </w:pPr>
    </w:p>
    <w:p w14:paraId="4CF59618" w14:textId="77777777" w:rsidR="00C413C0" w:rsidRDefault="00C413C0" w:rsidP="008E3A9C">
      <w:pPr>
        <w:spacing w:after="0" w:line="240" w:lineRule="auto"/>
        <w:rPr>
          <w:rFonts w:ascii="Arial" w:eastAsia="Cambria" w:hAnsi="Arial" w:cs="Arial"/>
          <w:sz w:val="24"/>
        </w:rPr>
      </w:pPr>
    </w:p>
    <w:tbl>
      <w:tblPr>
        <w:tblW w:w="10001" w:type="dxa"/>
        <w:tblLook w:val="04A0" w:firstRow="1" w:lastRow="0" w:firstColumn="1" w:lastColumn="0" w:noHBand="0" w:noVBand="1"/>
      </w:tblPr>
      <w:tblGrid>
        <w:gridCol w:w="5510"/>
        <w:gridCol w:w="1411"/>
        <w:gridCol w:w="322"/>
        <w:gridCol w:w="1673"/>
        <w:gridCol w:w="1085"/>
      </w:tblGrid>
      <w:tr w:rsidR="00DF1B7D" w:rsidRPr="00DF1B7D" w14:paraId="415AEDE7" w14:textId="77777777" w:rsidTr="00901119">
        <w:trPr>
          <w:trHeight w:val="960"/>
        </w:trPr>
        <w:tc>
          <w:tcPr>
            <w:tcW w:w="8916" w:type="dxa"/>
            <w:gridSpan w:val="4"/>
            <w:tcBorders>
              <w:top w:val="nil"/>
              <w:left w:val="nil"/>
              <w:bottom w:val="single" w:sz="8" w:space="0" w:color="auto"/>
              <w:right w:val="nil"/>
            </w:tcBorders>
            <w:shd w:val="clear" w:color="auto" w:fill="auto"/>
            <w:vAlign w:val="center"/>
            <w:hideMark/>
          </w:tcPr>
          <w:p w14:paraId="252BF759" w14:textId="77777777" w:rsidR="00DF1B7D" w:rsidRPr="00DF1B7D" w:rsidRDefault="00DF1B7D" w:rsidP="00DF1B7D">
            <w:pPr>
              <w:spacing w:after="0" w:line="240" w:lineRule="auto"/>
              <w:rPr>
                <w:rFonts w:ascii="Arial" w:eastAsia="Times New Roman" w:hAnsi="Arial" w:cs="Arial"/>
                <w:color w:val="000000"/>
                <w:sz w:val="40"/>
                <w:szCs w:val="40"/>
              </w:rPr>
            </w:pPr>
            <w:r w:rsidRPr="00DF1B7D">
              <w:rPr>
                <w:rFonts w:ascii="Arial" w:eastAsia="Times New Roman" w:hAnsi="Arial" w:cs="Arial"/>
                <w:color w:val="000000"/>
                <w:sz w:val="40"/>
                <w:szCs w:val="40"/>
              </w:rPr>
              <w:lastRenderedPageBreak/>
              <w:t>Sports Grant Expenditure 2023/24</w:t>
            </w:r>
          </w:p>
        </w:tc>
        <w:tc>
          <w:tcPr>
            <w:tcW w:w="1085" w:type="dxa"/>
            <w:tcBorders>
              <w:top w:val="nil"/>
              <w:left w:val="nil"/>
              <w:bottom w:val="nil"/>
              <w:right w:val="nil"/>
            </w:tcBorders>
            <w:shd w:val="clear" w:color="auto" w:fill="auto"/>
            <w:noWrap/>
            <w:vAlign w:val="bottom"/>
            <w:hideMark/>
          </w:tcPr>
          <w:p w14:paraId="22BCD598" w14:textId="77777777" w:rsidR="00DF1B7D" w:rsidRPr="00DF1B7D" w:rsidRDefault="00DF1B7D" w:rsidP="00DF1B7D">
            <w:pPr>
              <w:spacing w:after="0" w:line="240" w:lineRule="auto"/>
              <w:rPr>
                <w:rFonts w:ascii="Arial" w:eastAsia="Times New Roman" w:hAnsi="Arial" w:cs="Arial"/>
                <w:color w:val="000000"/>
                <w:sz w:val="40"/>
                <w:szCs w:val="40"/>
              </w:rPr>
            </w:pPr>
          </w:p>
        </w:tc>
      </w:tr>
      <w:tr w:rsidR="00901119" w:rsidRPr="00DF1B7D" w14:paraId="305F822A" w14:textId="77777777" w:rsidTr="00901119">
        <w:trPr>
          <w:trHeight w:val="1359"/>
        </w:trPr>
        <w:tc>
          <w:tcPr>
            <w:tcW w:w="5510" w:type="dxa"/>
            <w:tcBorders>
              <w:top w:val="nil"/>
              <w:left w:val="single" w:sz="8" w:space="0" w:color="auto"/>
              <w:bottom w:val="nil"/>
              <w:right w:val="nil"/>
            </w:tcBorders>
            <w:shd w:val="clear" w:color="auto" w:fill="auto"/>
            <w:vAlign w:val="center"/>
            <w:hideMark/>
          </w:tcPr>
          <w:p w14:paraId="58658DE9" w14:textId="77777777" w:rsidR="00DF1B7D" w:rsidRPr="00DF1B7D" w:rsidRDefault="00DF1B7D" w:rsidP="00DF1B7D">
            <w:pPr>
              <w:spacing w:after="0" w:line="240" w:lineRule="auto"/>
              <w:rPr>
                <w:rFonts w:ascii="Arial" w:eastAsia="Times New Roman" w:hAnsi="Arial" w:cs="Arial"/>
                <w:color w:val="000000"/>
                <w:sz w:val="28"/>
                <w:szCs w:val="28"/>
              </w:rPr>
            </w:pPr>
            <w:r w:rsidRPr="00DF1B7D">
              <w:rPr>
                <w:rFonts w:ascii="Arial" w:eastAsia="Times New Roman" w:hAnsi="Arial" w:cs="Arial"/>
                <w:color w:val="000000"/>
                <w:sz w:val="28"/>
                <w:szCs w:val="28"/>
              </w:rPr>
              <w:t>Expenditure (31373)</w:t>
            </w:r>
          </w:p>
        </w:tc>
        <w:tc>
          <w:tcPr>
            <w:tcW w:w="1411" w:type="dxa"/>
            <w:tcBorders>
              <w:top w:val="nil"/>
              <w:left w:val="nil"/>
              <w:bottom w:val="nil"/>
              <w:right w:val="nil"/>
            </w:tcBorders>
            <w:shd w:val="clear" w:color="auto" w:fill="auto"/>
            <w:noWrap/>
            <w:vAlign w:val="center"/>
            <w:hideMark/>
          </w:tcPr>
          <w:p w14:paraId="4B01F910" w14:textId="77777777" w:rsidR="00DF1B7D" w:rsidRPr="00DF1B7D" w:rsidRDefault="00DF1B7D" w:rsidP="00DF1B7D">
            <w:pPr>
              <w:spacing w:after="0" w:line="240" w:lineRule="auto"/>
              <w:rPr>
                <w:rFonts w:ascii="Arial" w:eastAsia="Times New Roman" w:hAnsi="Arial" w:cs="Arial"/>
                <w:color w:val="000000"/>
                <w:sz w:val="28"/>
                <w:szCs w:val="28"/>
              </w:rPr>
            </w:pPr>
            <w:r w:rsidRPr="00DF1B7D">
              <w:rPr>
                <w:rFonts w:ascii="Arial" w:eastAsia="Times New Roman" w:hAnsi="Arial" w:cs="Arial"/>
                <w:color w:val="000000"/>
                <w:sz w:val="28"/>
                <w:szCs w:val="28"/>
              </w:rPr>
              <w:t> </w:t>
            </w:r>
          </w:p>
        </w:tc>
        <w:tc>
          <w:tcPr>
            <w:tcW w:w="322" w:type="dxa"/>
            <w:tcBorders>
              <w:top w:val="nil"/>
              <w:left w:val="nil"/>
              <w:bottom w:val="nil"/>
              <w:right w:val="nil"/>
            </w:tcBorders>
            <w:shd w:val="clear" w:color="auto" w:fill="auto"/>
            <w:noWrap/>
            <w:vAlign w:val="center"/>
            <w:hideMark/>
          </w:tcPr>
          <w:p w14:paraId="25BCB75A" w14:textId="77777777" w:rsidR="00DF1B7D" w:rsidRPr="00DF1B7D" w:rsidRDefault="00DF1B7D" w:rsidP="00DF1B7D">
            <w:pPr>
              <w:spacing w:after="0" w:line="240" w:lineRule="auto"/>
              <w:rPr>
                <w:rFonts w:ascii="Arial" w:eastAsia="Times New Roman" w:hAnsi="Arial" w:cs="Arial"/>
                <w:color w:val="000000"/>
                <w:sz w:val="28"/>
                <w:szCs w:val="28"/>
              </w:rPr>
            </w:pPr>
            <w:r w:rsidRPr="00DF1B7D">
              <w:rPr>
                <w:rFonts w:ascii="Arial" w:eastAsia="Times New Roman" w:hAnsi="Arial" w:cs="Arial"/>
                <w:color w:val="000000"/>
                <w:sz w:val="28"/>
                <w:szCs w:val="28"/>
              </w:rPr>
              <w:t> </w:t>
            </w:r>
          </w:p>
        </w:tc>
        <w:tc>
          <w:tcPr>
            <w:tcW w:w="1671" w:type="dxa"/>
            <w:tcBorders>
              <w:top w:val="nil"/>
              <w:left w:val="nil"/>
              <w:bottom w:val="nil"/>
              <w:right w:val="nil"/>
            </w:tcBorders>
            <w:shd w:val="clear" w:color="auto" w:fill="auto"/>
            <w:noWrap/>
            <w:vAlign w:val="center"/>
            <w:hideMark/>
          </w:tcPr>
          <w:p w14:paraId="53D2B7AF" w14:textId="77777777" w:rsidR="00DF1B7D" w:rsidRPr="00DF1B7D" w:rsidRDefault="00DF1B7D" w:rsidP="00DF1B7D">
            <w:pPr>
              <w:spacing w:after="0" w:line="240" w:lineRule="auto"/>
              <w:rPr>
                <w:rFonts w:ascii="Arial" w:eastAsia="Times New Roman" w:hAnsi="Arial" w:cs="Arial"/>
                <w:color w:val="000000"/>
                <w:sz w:val="28"/>
                <w:szCs w:val="28"/>
              </w:rPr>
            </w:pPr>
            <w:r w:rsidRPr="00DF1B7D">
              <w:rPr>
                <w:rFonts w:ascii="Arial" w:eastAsia="Times New Roman" w:hAnsi="Arial" w:cs="Arial"/>
                <w:color w:val="000000"/>
                <w:sz w:val="28"/>
                <w:szCs w:val="28"/>
              </w:rPr>
              <w:t>Income (8960)</w:t>
            </w:r>
          </w:p>
        </w:tc>
        <w:tc>
          <w:tcPr>
            <w:tcW w:w="1085" w:type="dxa"/>
            <w:tcBorders>
              <w:top w:val="single" w:sz="8" w:space="0" w:color="auto"/>
              <w:left w:val="nil"/>
              <w:bottom w:val="nil"/>
              <w:right w:val="single" w:sz="8" w:space="0" w:color="auto"/>
            </w:tcBorders>
            <w:shd w:val="clear" w:color="auto" w:fill="auto"/>
            <w:noWrap/>
            <w:vAlign w:val="center"/>
            <w:hideMark/>
          </w:tcPr>
          <w:p w14:paraId="55DD930F" w14:textId="77777777" w:rsidR="00DF1B7D" w:rsidRPr="00DF1B7D" w:rsidRDefault="00DF1B7D" w:rsidP="00DF1B7D">
            <w:pPr>
              <w:spacing w:after="0" w:line="240" w:lineRule="auto"/>
              <w:rPr>
                <w:rFonts w:ascii="Arial" w:eastAsia="Times New Roman" w:hAnsi="Arial" w:cs="Arial"/>
                <w:color w:val="000000"/>
                <w:sz w:val="28"/>
                <w:szCs w:val="28"/>
              </w:rPr>
            </w:pPr>
            <w:r w:rsidRPr="00DF1B7D">
              <w:rPr>
                <w:rFonts w:ascii="Arial" w:eastAsia="Times New Roman" w:hAnsi="Arial" w:cs="Arial"/>
                <w:color w:val="000000"/>
                <w:sz w:val="28"/>
                <w:szCs w:val="28"/>
              </w:rPr>
              <w:t> </w:t>
            </w:r>
          </w:p>
        </w:tc>
      </w:tr>
      <w:tr w:rsidR="00901119" w:rsidRPr="00DF1B7D" w14:paraId="20DB7356" w14:textId="77777777" w:rsidTr="00901119">
        <w:trPr>
          <w:trHeight w:val="280"/>
        </w:trPr>
        <w:tc>
          <w:tcPr>
            <w:tcW w:w="5510" w:type="dxa"/>
            <w:tcBorders>
              <w:top w:val="nil"/>
              <w:left w:val="single" w:sz="8" w:space="0" w:color="auto"/>
              <w:bottom w:val="nil"/>
              <w:right w:val="nil"/>
            </w:tcBorders>
            <w:shd w:val="clear" w:color="auto" w:fill="auto"/>
            <w:noWrap/>
            <w:vAlign w:val="center"/>
            <w:hideMark/>
          </w:tcPr>
          <w:p w14:paraId="5B114552" w14:textId="77777777" w:rsidR="00DF1B7D" w:rsidRPr="00DF1B7D" w:rsidRDefault="00DF1B7D" w:rsidP="00DF1B7D">
            <w:pPr>
              <w:spacing w:after="0" w:line="240" w:lineRule="auto"/>
              <w:rPr>
                <w:rFonts w:ascii="Arial" w:eastAsia="Times New Roman" w:hAnsi="Arial" w:cs="Arial"/>
                <w:color w:val="000000"/>
              </w:rPr>
            </w:pPr>
            <w:r w:rsidRPr="00DF1B7D">
              <w:rPr>
                <w:rFonts w:ascii="Arial" w:eastAsia="Times New Roman" w:hAnsi="Arial" w:cs="Arial"/>
                <w:color w:val="000000"/>
              </w:rPr>
              <w:t>CNSSP (Ruskin) Primary School Membership</w:t>
            </w:r>
          </w:p>
        </w:tc>
        <w:tc>
          <w:tcPr>
            <w:tcW w:w="1411" w:type="dxa"/>
            <w:tcBorders>
              <w:top w:val="nil"/>
              <w:left w:val="nil"/>
              <w:bottom w:val="nil"/>
              <w:right w:val="nil"/>
            </w:tcBorders>
            <w:shd w:val="clear" w:color="auto" w:fill="auto"/>
            <w:noWrap/>
            <w:vAlign w:val="center"/>
            <w:hideMark/>
          </w:tcPr>
          <w:p w14:paraId="409D403E" w14:textId="77777777" w:rsidR="00DF1B7D" w:rsidRPr="00DF1B7D" w:rsidRDefault="00DF1B7D" w:rsidP="00DF1B7D">
            <w:pPr>
              <w:spacing w:after="0" w:line="240" w:lineRule="auto"/>
              <w:jc w:val="right"/>
              <w:rPr>
                <w:rFonts w:ascii="Arial" w:eastAsia="Times New Roman" w:hAnsi="Arial" w:cs="Arial"/>
                <w:color w:val="000000"/>
              </w:rPr>
            </w:pPr>
            <w:r w:rsidRPr="00DF1B7D">
              <w:rPr>
                <w:rFonts w:ascii="Arial" w:eastAsia="Times New Roman" w:hAnsi="Arial" w:cs="Arial"/>
                <w:color w:val="000000"/>
              </w:rPr>
              <w:t>£800.00</w:t>
            </w:r>
          </w:p>
        </w:tc>
        <w:tc>
          <w:tcPr>
            <w:tcW w:w="322" w:type="dxa"/>
            <w:tcBorders>
              <w:top w:val="nil"/>
              <w:left w:val="nil"/>
              <w:bottom w:val="nil"/>
              <w:right w:val="nil"/>
            </w:tcBorders>
            <w:shd w:val="clear" w:color="auto" w:fill="auto"/>
            <w:noWrap/>
            <w:vAlign w:val="bottom"/>
            <w:hideMark/>
          </w:tcPr>
          <w:p w14:paraId="6BB6621D" w14:textId="77777777" w:rsidR="00DF1B7D" w:rsidRPr="00DF1B7D" w:rsidRDefault="00DF1B7D" w:rsidP="00DF1B7D">
            <w:pPr>
              <w:spacing w:after="0" w:line="240" w:lineRule="auto"/>
              <w:jc w:val="right"/>
              <w:rPr>
                <w:rFonts w:ascii="Arial" w:eastAsia="Times New Roman" w:hAnsi="Arial" w:cs="Arial"/>
                <w:color w:val="000000"/>
              </w:rPr>
            </w:pPr>
          </w:p>
        </w:tc>
        <w:tc>
          <w:tcPr>
            <w:tcW w:w="1671" w:type="dxa"/>
            <w:tcBorders>
              <w:top w:val="nil"/>
              <w:left w:val="nil"/>
              <w:bottom w:val="nil"/>
              <w:right w:val="nil"/>
            </w:tcBorders>
            <w:shd w:val="clear" w:color="auto" w:fill="auto"/>
            <w:noWrap/>
            <w:vAlign w:val="center"/>
            <w:hideMark/>
          </w:tcPr>
          <w:p w14:paraId="4EDED956" w14:textId="77777777" w:rsidR="00DF1B7D" w:rsidRPr="00DF1B7D" w:rsidRDefault="00DF1B7D" w:rsidP="00DF1B7D">
            <w:pPr>
              <w:spacing w:after="0" w:line="240" w:lineRule="auto"/>
              <w:rPr>
                <w:rFonts w:ascii="Arial" w:eastAsia="Times New Roman" w:hAnsi="Arial" w:cs="Arial"/>
                <w:color w:val="000000"/>
              </w:rPr>
            </w:pPr>
            <w:r w:rsidRPr="00DF1B7D">
              <w:rPr>
                <w:rFonts w:ascii="Arial" w:eastAsia="Times New Roman" w:hAnsi="Arial" w:cs="Arial"/>
                <w:color w:val="000000"/>
              </w:rPr>
              <w:t>Sports Grant</w:t>
            </w:r>
          </w:p>
        </w:tc>
        <w:tc>
          <w:tcPr>
            <w:tcW w:w="1085" w:type="dxa"/>
            <w:tcBorders>
              <w:top w:val="nil"/>
              <w:left w:val="nil"/>
              <w:bottom w:val="nil"/>
              <w:right w:val="single" w:sz="8" w:space="0" w:color="auto"/>
            </w:tcBorders>
            <w:shd w:val="clear" w:color="auto" w:fill="auto"/>
            <w:noWrap/>
            <w:vAlign w:val="center"/>
            <w:hideMark/>
          </w:tcPr>
          <w:p w14:paraId="56449A2C" w14:textId="77777777" w:rsidR="00DF1B7D" w:rsidRPr="00DF1B7D" w:rsidRDefault="00DF1B7D" w:rsidP="00DF1B7D">
            <w:pPr>
              <w:spacing w:after="0" w:line="240" w:lineRule="auto"/>
              <w:jc w:val="right"/>
              <w:rPr>
                <w:rFonts w:ascii="Arial" w:eastAsia="Times New Roman" w:hAnsi="Arial" w:cs="Arial"/>
                <w:color w:val="000000"/>
              </w:rPr>
            </w:pPr>
            <w:r w:rsidRPr="00DF1B7D">
              <w:rPr>
                <w:rFonts w:ascii="Arial" w:eastAsia="Times New Roman" w:hAnsi="Arial" w:cs="Arial"/>
                <w:color w:val="000000"/>
              </w:rPr>
              <w:t>£17,870</w:t>
            </w:r>
          </w:p>
        </w:tc>
      </w:tr>
      <w:tr w:rsidR="00901119" w:rsidRPr="00DF1B7D" w14:paraId="28C197D3" w14:textId="77777777" w:rsidTr="00901119">
        <w:trPr>
          <w:trHeight w:val="280"/>
        </w:trPr>
        <w:tc>
          <w:tcPr>
            <w:tcW w:w="5510" w:type="dxa"/>
            <w:tcBorders>
              <w:top w:val="nil"/>
              <w:left w:val="single" w:sz="8" w:space="0" w:color="auto"/>
              <w:bottom w:val="nil"/>
              <w:right w:val="nil"/>
            </w:tcBorders>
            <w:shd w:val="clear" w:color="auto" w:fill="auto"/>
            <w:noWrap/>
            <w:vAlign w:val="center"/>
            <w:hideMark/>
          </w:tcPr>
          <w:p w14:paraId="1DE46C8E" w14:textId="77777777" w:rsidR="00DF1B7D" w:rsidRPr="00DF1B7D" w:rsidRDefault="00DF1B7D" w:rsidP="00DF1B7D">
            <w:pPr>
              <w:spacing w:after="0" w:line="240" w:lineRule="auto"/>
              <w:rPr>
                <w:rFonts w:ascii="Arial" w:eastAsia="Times New Roman" w:hAnsi="Arial" w:cs="Arial"/>
                <w:color w:val="000000"/>
              </w:rPr>
            </w:pPr>
            <w:r w:rsidRPr="00DF1B7D">
              <w:rPr>
                <w:rFonts w:ascii="Arial" w:eastAsia="Times New Roman" w:hAnsi="Arial" w:cs="Arial"/>
                <w:color w:val="000000"/>
              </w:rPr>
              <w:t> </w:t>
            </w:r>
          </w:p>
        </w:tc>
        <w:tc>
          <w:tcPr>
            <w:tcW w:w="1411" w:type="dxa"/>
            <w:vMerge w:val="restart"/>
            <w:tcBorders>
              <w:top w:val="nil"/>
              <w:left w:val="nil"/>
              <w:bottom w:val="nil"/>
              <w:right w:val="nil"/>
            </w:tcBorders>
            <w:shd w:val="clear" w:color="auto" w:fill="auto"/>
            <w:noWrap/>
            <w:vAlign w:val="center"/>
            <w:hideMark/>
          </w:tcPr>
          <w:p w14:paraId="5F2553E8" w14:textId="77777777" w:rsidR="00DF1B7D" w:rsidRPr="00DF1B7D" w:rsidRDefault="00DF1B7D" w:rsidP="00DF1B7D">
            <w:pPr>
              <w:spacing w:after="0" w:line="240" w:lineRule="auto"/>
              <w:jc w:val="right"/>
              <w:rPr>
                <w:rFonts w:ascii="Arial" w:eastAsia="Times New Roman" w:hAnsi="Arial" w:cs="Arial"/>
                <w:color w:val="000000"/>
              </w:rPr>
            </w:pPr>
            <w:r w:rsidRPr="00DF1B7D">
              <w:rPr>
                <w:rFonts w:ascii="Arial" w:eastAsia="Times New Roman" w:hAnsi="Arial" w:cs="Arial"/>
                <w:color w:val="000000"/>
              </w:rPr>
              <w:t>£9,450.00</w:t>
            </w:r>
          </w:p>
        </w:tc>
        <w:tc>
          <w:tcPr>
            <w:tcW w:w="322" w:type="dxa"/>
            <w:vMerge w:val="restart"/>
            <w:tcBorders>
              <w:top w:val="nil"/>
              <w:left w:val="nil"/>
              <w:bottom w:val="nil"/>
              <w:right w:val="nil"/>
            </w:tcBorders>
            <w:shd w:val="clear" w:color="auto" w:fill="auto"/>
            <w:noWrap/>
            <w:vAlign w:val="bottom"/>
            <w:hideMark/>
          </w:tcPr>
          <w:p w14:paraId="3610E0B2" w14:textId="77777777" w:rsidR="00DF1B7D" w:rsidRPr="00DF1B7D" w:rsidRDefault="00DF1B7D" w:rsidP="00DF1B7D">
            <w:pPr>
              <w:spacing w:after="0" w:line="240" w:lineRule="auto"/>
              <w:jc w:val="right"/>
              <w:rPr>
                <w:rFonts w:ascii="Arial" w:eastAsia="Times New Roman" w:hAnsi="Arial" w:cs="Arial"/>
                <w:color w:val="000000"/>
              </w:rPr>
            </w:pPr>
          </w:p>
        </w:tc>
        <w:tc>
          <w:tcPr>
            <w:tcW w:w="1671" w:type="dxa"/>
            <w:vMerge w:val="restart"/>
            <w:tcBorders>
              <w:top w:val="nil"/>
              <w:left w:val="nil"/>
              <w:bottom w:val="nil"/>
              <w:right w:val="nil"/>
            </w:tcBorders>
            <w:shd w:val="clear" w:color="auto" w:fill="auto"/>
            <w:noWrap/>
            <w:vAlign w:val="bottom"/>
            <w:hideMark/>
          </w:tcPr>
          <w:p w14:paraId="4088D858" w14:textId="77777777" w:rsidR="00DF1B7D" w:rsidRPr="00DF1B7D" w:rsidRDefault="00DF1B7D" w:rsidP="00DF1B7D">
            <w:pPr>
              <w:spacing w:after="0" w:line="240" w:lineRule="auto"/>
              <w:rPr>
                <w:rFonts w:ascii="Times New Roman" w:eastAsia="Times New Roman" w:hAnsi="Times New Roman" w:cs="Times New Roman"/>
                <w:sz w:val="20"/>
                <w:szCs w:val="20"/>
              </w:rPr>
            </w:pPr>
          </w:p>
        </w:tc>
        <w:tc>
          <w:tcPr>
            <w:tcW w:w="1085" w:type="dxa"/>
            <w:vMerge w:val="restart"/>
            <w:tcBorders>
              <w:top w:val="nil"/>
              <w:left w:val="nil"/>
              <w:bottom w:val="nil"/>
              <w:right w:val="single" w:sz="8" w:space="0" w:color="auto"/>
            </w:tcBorders>
            <w:shd w:val="clear" w:color="auto" w:fill="auto"/>
            <w:noWrap/>
            <w:vAlign w:val="center"/>
            <w:hideMark/>
          </w:tcPr>
          <w:p w14:paraId="5CE06CFA" w14:textId="77777777" w:rsidR="00DF1B7D" w:rsidRPr="00DF1B7D" w:rsidRDefault="00DF1B7D" w:rsidP="00DF1B7D">
            <w:pPr>
              <w:spacing w:after="0" w:line="240" w:lineRule="auto"/>
              <w:rPr>
                <w:rFonts w:ascii="Arial" w:eastAsia="Times New Roman" w:hAnsi="Arial" w:cs="Arial"/>
                <w:color w:val="000000"/>
              </w:rPr>
            </w:pPr>
            <w:r w:rsidRPr="00DF1B7D">
              <w:rPr>
                <w:rFonts w:ascii="Arial" w:eastAsia="Times New Roman" w:hAnsi="Arial" w:cs="Arial"/>
                <w:color w:val="000000"/>
              </w:rPr>
              <w:t> </w:t>
            </w:r>
          </w:p>
        </w:tc>
      </w:tr>
      <w:tr w:rsidR="00901119" w:rsidRPr="00DF1B7D" w14:paraId="4BE3EBC3" w14:textId="77777777" w:rsidTr="00901119">
        <w:trPr>
          <w:trHeight w:val="280"/>
        </w:trPr>
        <w:tc>
          <w:tcPr>
            <w:tcW w:w="5510" w:type="dxa"/>
            <w:tcBorders>
              <w:top w:val="nil"/>
              <w:left w:val="single" w:sz="8" w:space="0" w:color="auto"/>
              <w:bottom w:val="nil"/>
              <w:right w:val="nil"/>
            </w:tcBorders>
            <w:shd w:val="clear" w:color="auto" w:fill="auto"/>
            <w:noWrap/>
            <w:vAlign w:val="center"/>
            <w:hideMark/>
          </w:tcPr>
          <w:p w14:paraId="25EA4DCC" w14:textId="77777777" w:rsidR="00DF1B7D" w:rsidRPr="00DF1B7D" w:rsidRDefault="00DF1B7D" w:rsidP="00DF1B7D">
            <w:pPr>
              <w:spacing w:after="0" w:line="240" w:lineRule="auto"/>
              <w:rPr>
                <w:rFonts w:ascii="Arial" w:eastAsia="Times New Roman" w:hAnsi="Arial" w:cs="Arial"/>
                <w:color w:val="000000"/>
              </w:rPr>
            </w:pPr>
            <w:r w:rsidRPr="00DF1B7D">
              <w:rPr>
                <w:rFonts w:ascii="Arial" w:eastAsia="Times New Roman" w:hAnsi="Arial" w:cs="Arial"/>
                <w:color w:val="000000"/>
              </w:rPr>
              <w:t>Sports Coaching Group (</w:t>
            </w:r>
            <w:proofErr w:type="spellStart"/>
            <w:r w:rsidRPr="00DF1B7D">
              <w:rPr>
                <w:rFonts w:ascii="Arial" w:eastAsia="Times New Roman" w:hAnsi="Arial" w:cs="Arial"/>
                <w:color w:val="000000"/>
              </w:rPr>
              <w:t>inc.</w:t>
            </w:r>
            <w:proofErr w:type="spellEnd"/>
            <w:r w:rsidRPr="00DF1B7D">
              <w:rPr>
                <w:rFonts w:ascii="Arial" w:eastAsia="Times New Roman" w:hAnsi="Arial" w:cs="Arial"/>
                <w:color w:val="000000"/>
              </w:rPr>
              <w:t xml:space="preserve"> Sports Tracking Licence)</w:t>
            </w:r>
          </w:p>
        </w:tc>
        <w:tc>
          <w:tcPr>
            <w:tcW w:w="1411" w:type="dxa"/>
            <w:vMerge/>
            <w:tcBorders>
              <w:top w:val="nil"/>
              <w:left w:val="nil"/>
              <w:bottom w:val="nil"/>
              <w:right w:val="nil"/>
            </w:tcBorders>
            <w:vAlign w:val="center"/>
            <w:hideMark/>
          </w:tcPr>
          <w:p w14:paraId="28B76447" w14:textId="77777777" w:rsidR="00DF1B7D" w:rsidRPr="00DF1B7D" w:rsidRDefault="00DF1B7D" w:rsidP="00DF1B7D">
            <w:pPr>
              <w:spacing w:after="0" w:line="240" w:lineRule="auto"/>
              <w:rPr>
                <w:rFonts w:ascii="Arial" w:eastAsia="Times New Roman" w:hAnsi="Arial" w:cs="Arial"/>
                <w:color w:val="000000"/>
              </w:rPr>
            </w:pPr>
          </w:p>
        </w:tc>
        <w:tc>
          <w:tcPr>
            <w:tcW w:w="322" w:type="dxa"/>
            <w:vMerge/>
            <w:tcBorders>
              <w:top w:val="nil"/>
              <w:left w:val="nil"/>
              <w:bottom w:val="nil"/>
              <w:right w:val="nil"/>
            </w:tcBorders>
            <w:vAlign w:val="center"/>
            <w:hideMark/>
          </w:tcPr>
          <w:p w14:paraId="1E8EB11E" w14:textId="77777777" w:rsidR="00DF1B7D" w:rsidRPr="00DF1B7D" w:rsidRDefault="00DF1B7D" w:rsidP="00DF1B7D">
            <w:pPr>
              <w:spacing w:after="0" w:line="240" w:lineRule="auto"/>
              <w:rPr>
                <w:rFonts w:ascii="Arial" w:eastAsia="Times New Roman" w:hAnsi="Arial" w:cs="Arial"/>
                <w:color w:val="000000"/>
              </w:rPr>
            </w:pPr>
          </w:p>
        </w:tc>
        <w:tc>
          <w:tcPr>
            <w:tcW w:w="1671" w:type="dxa"/>
            <w:vMerge/>
            <w:tcBorders>
              <w:top w:val="nil"/>
              <w:left w:val="nil"/>
              <w:bottom w:val="nil"/>
              <w:right w:val="nil"/>
            </w:tcBorders>
            <w:vAlign w:val="center"/>
            <w:hideMark/>
          </w:tcPr>
          <w:p w14:paraId="632D7DA6" w14:textId="77777777" w:rsidR="00DF1B7D" w:rsidRPr="00DF1B7D" w:rsidRDefault="00DF1B7D" w:rsidP="00DF1B7D">
            <w:pPr>
              <w:spacing w:after="0" w:line="240" w:lineRule="auto"/>
              <w:rPr>
                <w:rFonts w:ascii="Times New Roman" w:eastAsia="Times New Roman" w:hAnsi="Times New Roman" w:cs="Times New Roman"/>
                <w:sz w:val="20"/>
                <w:szCs w:val="20"/>
              </w:rPr>
            </w:pPr>
          </w:p>
        </w:tc>
        <w:tc>
          <w:tcPr>
            <w:tcW w:w="1085" w:type="dxa"/>
            <w:vMerge/>
            <w:tcBorders>
              <w:top w:val="nil"/>
              <w:left w:val="nil"/>
              <w:bottom w:val="nil"/>
              <w:right w:val="single" w:sz="8" w:space="0" w:color="auto"/>
            </w:tcBorders>
            <w:vAlign w:val="center"/>
            <w:hideMark/>
          </w:tcPr>
          <w:p w14:paraId="633A3A85" w14:textId="77777777" w:rsidR="00DF1B7D" w:rsidRPr="00DF1B7D" w:rsidRDefault="00DF1B7D" w:rsidP="00DF1B7D">
            <w:pPr>
              <w:spacing w:after="0" w:line="240" w:lineRule="auto"/>
              <w:rPr>
                <w:rFonts w:ascii="Arial" w:eastAsia="Times New Roman" w:hAnsi="Arial" w:cs="Arial"/>
                <w:color w:val="000000"/>
              </w:rPr>
            </w:pPr>
          </w:p>
        </w:tc>
      </w:tr>
      <w:tr w:rsidR="00901119" w:rsidRPr="00DF1B7D" w14:paraId="279936E2" w14:textId="77777777" w:rsidTr="00901119">
        <w:trPr>
          <w:trHeight w:val="280"/>
        </w:trPr>
        <w:tc>
          <w:tcPr>
            <w:tcW w:w="5510" w:type="dxa"/>
            <w:vMerge w:val="restart"/>
            <w:tcBorders>
              <w:top w:val="nil"/>
              <w:left w:val="single" w:sz="8" w:space="0" w:color="auto"/>
              <w:bottom w:val="nil"/>
              <w:right w:val="nil"/>
            </w:tcBorders>
            <w:shd w:val="clear" w:color="auto" w:fill="auto"/>
            <w:noWrap/>
            <w:vAlign w:val="center"/>
            <w:hideMark/>
          </w:tcPr>
          <w:p w14:paraId="01D883D1" w14:textId="77777777" w:rsidR="00DF1B7D" w:rsidRPr="00DF1B7D" w:rsidRDefault="00DF1B7D" w:rsidP="00DF1B7D">
            <w:pPr>
              <w:spacing w:after="0" w:line="240" w:lineRule="auto"/>
              <w:rPr>
                <w:rFonts w:ascii="Arial" w:eastAsia="Times New Roman" w:hAnsi="Arial" w:cs="Arial"/>
                <w:color w:val="000000"/>
              </w:rPr>
            </w:pPr>
            <w:r w:rsidRPr="00DF1B7D">
              <w:rPr>
                <w:rFonts w:ascii="Arial" w:eastAsia="Times New Roman" w:hAnsi="Arial" w:cs="Arial"/>
                <w:color w:val="000000"/>
              </w:rPr>
              <w:t>Head into the Wild 18w @ 275</w:t>
            </w:r>
          </w:p>
        </w:tc>
        <w:tc>
          <w:tcPr>
            <w:tcW w:w="1411" w:type="dxa"/>
            <w:tcBorders>
              <w:top w:val="nil"/>
              <w:left w:val="nil"/>
              <w:bottom w:val="nil"/>
              <w:right w:val="nil"/>
            </w:tcBorders>
            <w:shd w:val="clear" w:color="auto" w:fill="auto"/>
            <w:noWrap/>
            <w:vAlign w:val="center"/>
            <w:hideMark/>
          </w:tcPr>
          <w:p w14:paraId="6A459295" w14:textId="77777777" w:rsidR="00DF1B7D" w:rsidRPr="00DF1B7D" w:rsidRDefault="00DF1B7D" w:rsidP="00DF1B7D">
            <w:pPr>
              <w:spacing w:after="0" w:line="240" w:lineRule="auto"/>
              <w:rPr>
                <w:rFonts w:ascii="Arial" w:eastAsia="Times New Roman" w:hAnsi="Arial" w:cs="Arial"/>
                <w:color w:val="000000"/>
              </w:rPr>
            </w:pPr>
          </w:p>
        </w:tc>
        <w:tc>
          <w:tcPr>
            <w:tcW w:w="322" w:type="dxa"/>
            <w:vMerge w:val="restart"/>
            <w:tcBorders>
              <w:top w:val="nil"/>
              <w:left w:val="nil"/>
              <w:bottom w:val="nil"/>
              <w:right w:val="nil"/>
            </w:tcBorders>
            <w:shd w:val="clear" w:color="auto" w:fill="auto"/>
            <w:noWrap/>
            <w:vAlign w:val="bottom"/>
            <w:hideMark/>
          </w:tcPr>
          <w:p w14:paraId="0A155E0A" w14:textId="77777777" w:rsidR="00DF1B7D" w:rsidRPr="00DF1B7D" w:rsidRDefault="00DF1B7D" w:rsidP="00DF1B7D">
            <w:pPr>
              <w:spacing w:after="0" w:line="240" w:lineRule="auto"/>
              <w:rPr>
                <w:rFonts w:ascii="Times New Roman" w:eastAsia="Times New Roman" w:hAnsi="Times New Roman" w:cs="Times New Roman"/>
                <w:sz w:val="20"/>
                <w:szCs w:val="20"/>
              </w:rPr>
            </w:pPr>
          </w:p>
        </w:tc>
        <w:tc>
          <w:tcPr>
            <w:tcW w:w="1671" w:type="dxa"/>
            <w:vMerge w:val="restart"/>
            <w:tcBorders>
              <w:top w:val="nil"/>
              <w:left w:val="nil"/>
              <w:bottom w:val="nil"/>
              <w:right w:val="nil"/>
            </w:tcBorders>
            <w:shd w:val="clear" w:color="auto" w:fill="auto"/>
            <w:noWrap/>
            <w:vAlign w:val="bottom"/>
            <w:hideMark/>
          </w:tcPr>
          <w:p w14:paraId="70C54C12" w14:textId="77777777" w:rsidR="00DF1B7D" w:rsidRPr="00DF1B7D" w:rsidRDefault="00DF1B7D" w:rsidP="00DF1B7D">
            <w:pPr>
              <w:spacing w:after="0" w:line="240" w:lineRule="auto"/>
              <w:rPr>
                <w:rFonts w:ascii="Times New Roman" w:eastAsia="Times New Roman" w:hAnsi="Times New Roman" w:cs="Times New Roman"/>
                <w:sz w:val="20"/>
                <w:szCs w:val="20"/>
              </w:rPr>
            </w:pPr>
          </w:p>
        </w:tc>
        <w:tc>
          <w:tcPr>
            <w:tcW w:w="1085" w:type="dxa"/>
            <w:vMerge w:val="restart"/>
            <w:tcBorders>
              <w:top w:val="nil"/>
              <w:left w:val="nil"/>
              <w:bottom w:val="nil"/>
              <w:right w:val="single" w:sz="8" w:space="0" w:color="auto"/>
            </w:tcBorders>
            <w:shd w:val="clear" w:color="auto" w:fill="auto"/>
            <w:noWrap/>
            <w:vAlign w:val="center"/>
            <w:hideMark/>
          </w:tcPr>
          <w:p w14:paraId="5C042F58" w14:textId="77777777" w:rsidR="00DF1B7D" w:rsidRPr="00DF1B7D" w:rsidRDefault="00DF1B7D" w:rsidP="00DF1B7D">
            <w:pPr>
              <w:spacing w:after="0" w:line="240" w:lineRule="auto"/>
              <w:rPr>
                <w:rFonts w:ascii="Arial" w:eastAsia="Times New Roman" w:hAnsi="Arial" w:cs="Arial"/>
                <w:color w:val="000000"/>
              </w:rPr>
            </w:pPr>
            <w:r w:rsidRPr="00DF1B7D">
              <w:rPr>
                <w:rFonts w:ascii="Arial" w:eastAsia="Times New Roman" w:hAnsi="Arial" w:cs="Arial"/>
                <w:color w:val="000000"/>
              </w:rPr>
              <w:t> </w:t>
            </w:r>
          </w:p>
        </w:tc>
      </w:tr>
      <w:tr w:rsidR="00901119" w:rsidRPr="00DF1B7D" w14:paraId="2CEF3E5D" w14:textId="77777777" w:rsidTr="00901119">
        <w:trPr>
          <w:trHeight w:val="280"/>
        </w:trPr>
        <w:tc>
          <w:tcPr>
            <w:tcW w:w="5510" w:type="dxa"/>
            <w:vMerge/>
            <w:tcBorders>
              <w:top w:val="nil"/>
              <w:left w:val="single" w:sz="8" w:space="0" w:color="auto"/>
              <w:bottom w:val="nil"/>
              <w:right w:val="nil"/>
            </w:tcBorders>
            <w:vAlign w:val="center"/>
            <w:hideMark/>
          </w:tcPr>
          <w:p w14:paraId="3BDB55DE" w14:textId="77777777" w:rsidR="00DF1B7D" w:rsidRPr="00DF1B7D" w:rsidRDefault="00DF1B7D" w:rsidP="00DF1B7D">
            <w:pPr>
              <w:spacing w:after="0" w:line="240" w:lineRule="auto"/>
              <w:rPr>
                <w:rFonts w:ascii="Arial" w:eastAsia="Times New Roman" w:hAnsi="Arial" w:cs="Arial"/>
                <w:color w:val="000000"/>
              </w:rPr>
            </w:pPr>
          </w:p>
        </w:tc>
        <w:tc>
          <w:tcPr>
            <w:tcW w:w="1411" w:type="dxa"/>
            <w:tcBorders>
              <w:top w:val="nil"/>
              <w:left w:val="nil"/>
              <w:bottom w:val="nil"/>
              <w:right w:val="nil"/>
            </w:tcBorders>
            <w:shd w:val="clear" w:color="auto" w:fill="auto"/>
            <w:noWrap/>
            <w:vAlign w:val="center"/>
            <w:hideMark/>
          </w:tcPr>
          <w:p w14:paraId="6879F05A" w14:textId="77777777" w:rsidR="00DF1B7D" w:rsidRPr="00DF1B7D" w:rsidRDefault="00DF1B7D" w:rsidP="00DF1B7D">
            <w:pPr>
              <w:spacing w:after="0" w:line="240" w:lineRule="auto"/>
              <w:jc w:val="right"/>
              <w:rPr>
                <w:rFonts w:ascii="Arial" w:eastAsia="Times New Roman" w:hAnsi="Arial" w:cs="Arial"/>
                <w:color w:val="000000"/>
              </w:rPr>
            </w:pPr>
            <w:r w:rsidRPr="00DF1B7D">
              <w:rPr>
                <w:rFonts w:ascii="Arial" w:eastAsia="Times New Roman" w:hAnsi="Arial" w:cs="Arial"/>
                <w:color w:val="000000"/>
              </w:rPr>
              <w:t>£4,950.00</w:t>
            </w:r>
          </w:p>
        </w:tc>
        <w:tc>
          <w:tcPr>
            <w:tcW w:w="322" w:type="dxa"/>
            <w:vMerge/>
            <w:tcBorders>
              <w:top w:val="nil"/>
              <w:left w:val="nil"/>
              <w:bottom w:val="nil"/>
              <w:right w:val="nil"/>
            </w:tcBorders>
            <w:vAlign w:val="center"/>
            <w:hideMark/>
          </w:tcPr>
          <w:p w14:paraId="29068A35" w14:textId="77777777" w:rsidR="00DF1B7D" w:rsidRPr="00DF1B7D" w:rsidRDefault="00DF1B7D" w:rsidP="00DF1B7D">
            <w:pPr>
              <w:spacing w:after="0" w:line="240" w:lineRule="auto"/>
              <w:rPr>
                <w:rFonts w:ascii="Times New Roman" w:eastAsia="Times New Roman" w:hAnsi="Times New Roman" w:cs="Times New Roman"/>
                <w:sz w:val="20"/>
                <w:szCs w:val="20"/>
              </w:rPr>
            </w:pPr>
          </w:p>
        </w:tc>
        <w:tc>
          <w:tcPr>
            <w:tcW w:w="1671" w:type="dxa"/>
            <w:vMerge/>
            <w:tcBorders>
              <w:top w:val="nil"/>
              <w:left w:val="nil"/>
              <w:bottom w:val="nil"/>
              <w:right w:val="nil"/>
            </w:tcBorders>
            <w:vAlign w:val="center"/>
            <w:hideMark/>
          </w:tcPr>
          <w:p w14:paraId="7AF0E11A" w14:textId="77777777" w:rsidR="00DF1B7D" w:rsidRPr="00DF1B7D" w:rsidRDefault="00DF1B7D" w:rsidP="00DF1B7D">
            <w:pPr>
              <w:spacing w:after="0" w:line="240" w:lineRule="auto"/>
              <w:rPr>
                <w:rFonts w:ascii="Times New Roman" w:eastAsia="Times New Roman" w:hAnsi="Times New Roman" w:cs="Times New Roman"/>
                <w:sz w:val="20"/>
                <w:szCs w:val="20"/>
              </w:rPr>
            </w:pPr>
          </w:p>
        </w:tc>
        <w:tc>
          <w:tcPr>
            <w:tcW w:w="1085" w:type="dxa"/>
            <w:vMerge/>
            <w:tcBorders>
              <w:top w:val="nil"/>
              <w:left w:val="nil"/>
              <w:bottom w:val="nil"/>
              <w:right w:val="single" w:sz="8" w:space="0" w:color="auto"/>
            </w:tcBorders>
            <w:vAlign w:val="center"/>
            <w:hideMark/>
          </w:tcPr>
          <w:p w14:paraId="05F89816" w14:textId="77777777" w:rsidR="00DF1B7D" w:rsidRPr="00DF1B7D" w:rsidRDefault="00DF1B7D" w:rsidP="00DF1B7D">
            <w:pPr>
              <w:spacing w:after="0" w:line="240" w:lineRule="auto"/>
              <w:rPr>
                <w:rFonts w:ascii="Arial" w:eastAsia="Times New Roman" w:hAnsi="Arial" w:cs="Arial"/>
                <w:color w:val="000000"/>
              </w:rPr>
            </w:pPr>
          </w:p>
        </w:tc>
      </w:tr>
      <w:tr w:rsidR="00901119" w:rsidRPr="00DF1B7D" w14:paraId="1C5A5161" w14:textId="77777777" w:rsidTr="00901119">
        <w:trPr>
          <w:trHeight w:val="280"/>
        </w:trPr>
        <w:tc>
          <w:tcPr>
            <w:tcW w:w="5510" w:type="dxa"/>
            <w:vMerge/>
            <w:tcBorders>
              <w:top w:val="nil"/>
              <w:left w:val="single" w:sz="8" w:space="0" w:color="auto"/>
              <w:bottom w:val="nil"/>
              <w:right w:val="nil"/>
            </w:tcBorders>
            <w:vAlign w:val="center"/>
            <w:hideMark/>
          </w:tcPr>
          <w:p w14:paraId="71383C5D" w14:textId="77777777" w:rsidR="00DF1B7D" w:rsidRPr="00DF1B7D" w:rsidRDefault="00DF1B7D" w:rsidP="00DF1B7D">
            <w:pPr>
              <w:spacing w:after="0" w:line="240" w:lineRule="auto"/>
              <w:rPr>
                <w:rFonts w:ascii="Arial" w:eastAsia="Times New Roman" w:hAnsi="Arial" w:cs="Arial"/>
                <w:color w:val="000000"/>
              </w:rPr>
            </w:pPr>
          </w:p>
        </w:tc>
        <w:tc>
          <w:tcPr>
            <w:tcW w:w="1411" w:type="dxa"/>
            <w:tcBorders>
              <w:top w:val="nil"/>
              <w:left w:val="nil"/>
              <w:bottom w:val="nil"/>
              <w:right w:val="nil"/>
            </w:tcBorders>
            <w:shd w:val="clear" w:color="auto" w:fill="auto"/>
            <w:noWrap/>
            <w:vAlign w:val="bottom"/>
            <w:hideMark/>
          </w:tcPr>
          <w:p w14:paraId="1570C009" w14:textId="77777777" w:rsidR="00DF1B7D" w:rsidRPr="00DF1B7D" w:rsidRDefault="00DF1B7D" w:rsidP="00DF1B7D">
            <w:pPr>
              <w:spacing w:after="0" w:line="240" w:lineRule="auto"/>
              <w:jc w:val="right"/>
              <w:rPr>
                <w:rFonts w:ascii="Arial" w:eastAsia="Times New Roman" w:hAnsi="Arial" w:cs="Arial"/>
                <w:color w:val="000000"/>
              </w:rPr>
            </w:pPr>
          </w:p>
        </w:tc>
        <w:tc>
          <w:tcPr>
            <w:tcW w:w="322" w:type="dxa"/>
            <w:vMerge/>
            <w:tcBorders>
              <w:top w:val="nil"/>
              <w:left w:val="nil"/>
              <w:bottom w:val="nil"/>
              <w:right w:val="nil"/>
            </w:tcBorders>
            <w:vAlign w:val="center"/>
            <w:hideMark/>
          </w:tcPr>
          <w:p w14:paraId="2183E3AD" w14:textId="77777777" w:rsidR="00DF1B7D" w:rsidRPr="00DF1B7D" w:rsidRDefault="00DF1B7D" w:rsidP="00DF1B7D">
            <w:pPr>
              <w:spacing w:after="0" w:line="240" w:lineRule="auto"/>
              <w:rPr>
                <w:rFonts w:ascii="Times New Roman" w:eastAsia="Times New Roman" w:hAnsi="Times New Roman" w:cs="Times New Roman"/>
                <w:sz w:val="20"/>
                <w:szCs w:val="20"/>
              </w:rPr>
            </w:pPr>
          </w:p>
        </w:tc>
        <w:tc>
          <w:tcPr>
            <w:tcW w:w="1671" w:type="dxa"/>
            <w:vMerge/>
            <w:tcBorders>
              <w:top w:val="nil"/>
              <w:left w:val="nil"/>
              <w:bottom w:val="nil"/>
              <w:right w:val="nil"/>
            </w:tcBorders>
            <w:vAlign w:val="center"/>
            <w:hideMark/>
          </w:tcPr>
          <w:p w14:paraId="5BC2257C" w14:textId="77777777" w:rsidR="00DF1B7D" w:rsidRPr="00DF1B7D" w:rsidRDefault="00DF1B7D" w:rsidP="00DF1B7D">
            <w:pPr>
              <w:spacing w:after="0" w:line="240" w:lineRule="auto"/>
              <w:rPr>
                <w:rFonts w:ascii="Times New Roman" w:eastAsia="Times New Roman" w:hAnsi="Times New Roman" w:cs="Times New Roman"/>
                <w:sz w:val="20"/>
                <w:szCs w:val="20"/>
              </w:rPr>
            </w:pPr>
          </w:p>
        </w:tc>
        <w:tc>
          <w:tcPr>
            <w:tcW w:w="1085" w:type="dxa"/>
            <w:vMerge/>
            <w:tcBorders>
              <w:top w:val="nil"/>
              <w:left w:val="nil"/>
              <w:bottom w:val="nil"/>
              <w:right w:val="single" w:sz="8" w:space="0" w:color="auto"/>
            </w:tcBorders>
            <w:vAlign w:val="center"/>
            <w:hideMark/>
          </w:tcPr>
          <w:p w14:paraId="4224E462" w14:textId="77777777" w:rsidR="00DF1B7D" w:rsidRPr="00DF1B7D" w:rsidRDefault="00DF1B7D" w:rsidP="00DF1B7D">
            <w:pPr>
              <w:spacing w:after="0" w:line="240" w:lineRule="auto"/>
              <w:rPr>
                <w:rFonts w:ascii="Arial" w:eastAsia="Times New Roman" w:hAnsi="Arial" w:cs="Arial"/>
                <w:color w:val="000000"/>
              </w:rPr>
            </w:pPr>
          </w:p>
        </w:tc>
      </w:tr>
      <w:tr w:rsidR="00901119" w:rsidRPr="00DF1B7D" w14:paraId="0C3A1F7E" w14:textId="77777777" w:rsidTr="00901119">
        <w:trPr>
          <w:trHeight w:val="280"/>
        </w:trPr>
        <w:tc>
          <w:tcPr>
            <w:tcW w:w="5510" w:type="dxa"/>
            <w:tcBorders>
              <w:top w:val="nil"/>
              <w:left w:val="single" w:sz="8" w:space="0" w:color="auto"/>
              <w:bottom w:val="nil"/>
              <w:right w:val="nil"/>
            </w:tcBorders>
            <w:shd w:val="clear" w:color="auto" w:fill="auto"/>
            <w:noWrap/>
            <w:vAlign w:val="center"/>
            <w:hideMark/>
          </w:tcPr>
          <w:p w14:paraId="4FF0BE8B" w14:textId="77777777" w:rsidR="00DF1B7D" w:rsidRPr="00DF1B7D" w:rsidRDefault="00DF1B7D" w:rsidP="00DF1B7D">
            <w:pPr>
              <w:spacing w:after="0" w:line="240" w:lineRule="auto"/>
              <w:rPr>
                <w:rFonts w:ascii="Arial" w:eastAsia="Times New Roman" w:hAnsi="Arial" w:cs="Arial"/>
                <w:color w:val="000000"/>
              </w:rPr>
            </w:pPr>
            <w:r w:rsidRPr="00DF1B7D">
              <w:rPr>
                <w:rFonts w:ascii="Arial" w:eastAsia="Times New Roman" w:hAnsi="Arial" w:cs="Arial"/>
                <w:color w:val="000000"/>
              </w:rPr>
              <w:t xml:space="preserve">Equipment up-keep  </w:t>
            </w:r>
            <w:proofErr w:type="spellStart"/>
            <w:r w:rsidRPr="00DF1B7D">
              <w:rPr>
                <w:rFonts w:ascii="Arial" w:eastAsia="Times New Roman" w:hAnsi="Arial" w:cs="Arial"/>
                <w:color w:val="000000"/>
              </w:rPr>
              <w:t>inc.</w:t>
            </w:r>
            <w:proofErr w:type="spellEnd"/>
            <w:r w:rsidRPr="00DF1B7D">
              <w:rPr>
                <w:rFonts w:ascii="Arial" w:eastAsia="Times New Roman" w:hAnsi="Arial" w:cs="Arial"/>
                <w:color w:val="000000"/>
              </w:rPr>
              <w:t xml:space="preserve"> 2 x Netball posts &amp; 2 x football goals</w:t>
            </w:r>
          </w:p>
        </w:tc>
        <w:tc>
          <w:tcPr>
            <w:tcW w:w="1411" w:type="dxa"/>
            <w:tcBorders>
              <w:top w:val="nil"/>
              <w:left w:val="nil"/>
              <w:bottom w:val="nil"/>
              <w:right w:val="nil"/>
            </w:tcBorders>
            <w:shd w:val="clear" w:color="auto" w:fill="auto"/>
            <w:noWrap/>
            <w:vAlign w:val="center"/>
            <w:hideMark/>
          </w:tcPr>
          <w:p w14:paraId="61CABF33" w14:textId="77777777" w:rsidR="00DF1B7D" w:rsidRPr="00DF1B7D" w:rsidRDefault="00DF1B7D" w:rsidP="00DF1B7D">
            <w:pPr>
              <w:spacing w:after="0" w:line="240" w:lineRule="auto"/>
              <w:jc w:val="right"/>
              <w:rPr>
                <w:rFonts w:ascii="Arial" w:eastAsia="Times New Roman" w:hAnsi="Arial" w:cs="Arial"/>
                <w:color w:val="000000"/>
              </w:rPr>
            </w:pPr>
            <w:r w:rsidRPr="00DF1B7D">
              <w:rPr>
                <w:rFonts w:ascii="Arial" w:eastAsia="Times New Roman" w:hAnsi="Arial" w:cs="Arial"/>
                <w:color w:val="000000"/>
              </w:rPr>
              <w:t>£1,700.00</w:t>
            </w:r>
          </w:p>
        </w:tc>
        <w:tc>
          <w:tcPr>
            <w:tcW w:w="322" w:type="dxa"/>
            <w:tcBorders>
              <w:top w:val="nil"/>
              <w:left w:val="nil"/>
              <w:bottom w:val="nil"/>
              <w:right w:val="nil"/>
            </w:tcBorders>
            <w:shd w:val="clear" w:color="auto" w:fill="auto"/>
            <w:noWrap/>
            <w:vAlign w:val="bottom"/>
            <w:hideMark/>
          </w:tcPr>
          <w:p w14:paraId="3A15E62A" w14:textId="77777777" w:rsidR="00DF1B7D" w:rsidRPr="00DF1B7D" w:rsidRDefault="00DF1B7D" w:rsidP="00DF1B7D">
            <w:pPr>
              <w:spacing w:after="0" w:line="240" w:lineRule="auto"/>
              <w:jc w:val="right"/>
              <w:rPr>
                <w:rFonts w:ascii="Arial" w:eastAsia="Times New Roman" w:hAnsi="Arial" w:cs="Arial"/>
                <w:color w:val="000000"/>
              </w:rPr>
            </w:pPr>
          </w:p>
        </w:tc>
        <w:tc>
          <w:tcPr>
            <w:tcW w:w="1671" w:type="dxa"/>
            <w:tcBorders>
              <w:top w:val="nil"/>
              <w:left w:val="nil"/>
              <w:bottom w:val="nil"/>
              <w:right w:val="nil"/>
            </w:tcBorders>
            <w:shd w:val="clear" w:color="auto" w:fill="auto"/>
            <w:noWrap/>
            <w:vAlign w:val="bottom"/>
            <w:hideMark/>
          </w:tcPr>
          <w:p w14:paraId="752B9C8A" w14:textId="77777777" w:rsidR="00DF1B7D" w:rsidRPr="00DF1B7D" w:rsidRDefault="00DF1B7D" w:rsidP="00DF1B7D">
            <w:pPr>
              <w:spacing w:after="0" w:line="240" w:lineRule="auto"/>
              <w:rPr>
                <w:rFonts w:ascii="Times New Roman" w:eastAsia="Times New Roman" w:hAnsi="Times New Roman" w:cs="Times New Roman"/>
                <w:sz w:val="20"/>
                <w:szCs w:val="20"/>
              </w:rPr>
            </w:pPr>
          </w:p>
        </w:tc>
        <w:tc>
          <w:tcPr>
            <w:tcW w:w="1085" w:type="dxa"/>
            <w:tcBorders>
              <w:top w:val="nil"/>
              <w:left w:val="nil"/>
              <w:bottom w:val="nil"/>
              <w:right w:val="nil"/>
            </w:tcBorders>
            <w:shd w:val="clear" w:color="auto" w:fill="auto"/>
            <w:noWrap/>
            <w:vAlign w:val="bottom"/>
            <w:hideMark/>
          </w:tcPr>
          <w:p w14:paraId="25215EAF" w14:textId="77777777" w:rsidR="00DF1B7D" w:rsidRPr="00DF1B7D" w:rsidRDefault="00DF1B7D" w:rsidP="00DF1B7D">
            <w:pPr>
              <w:spacing w:after="0" w:line="240" w:lineRule="auto"/>
              <w:rPr>
                <w:rFonts w:ascii="Times New Roman" w:eastAsia="Times New Roman" w:hAnsi="Times New Roman" w:cs="Times New Roman"/>
                <w:sz w:val="20"/>
                <w:szCs w:val="20"/>
              </w:rPr>
            </w:pPr>
          </w:p>
        </w:tc>
      </w:tr>
      <w:tr w:rsidR="00901119" w:rsidRPr="00DF1B7D" w14:paraId="1E2F0E28" w14:textId="77777777" w:rsidTr="00901119">
        <w:trPr>
          <w:trHeight w:val="280"/>
        </w:trPr>
        <w:tc>
          <w:tcPr>
            <w:tcW w:w="5510" w:type="dxa"/>
            <w:tcBorders>
              <w:top w:val="nil"/>
              <w:left w:val="single" w:sz="8" w:space="0" w:color="auto"/>
              <w:bottom w:val="nil"/>
              <w:right w:val="nil"/>
            </w:tcBorders>
            <w:shd w:val="clear" w:color="auto" w:fill="auto"/>
            <w:noWrap/>
            <w:vAlign w:val="center"/>
            <w:hideMark/>
          </w:tcPr>
          <w:p w14:paraId="2CD6D5EE" w14:textId="77777777" w:rsidR="00DF1B7D" w:rsidRPr="00DF1B7D" w:rsidRDefault="00DF1B7D" w:rsidP="00DF1B7D">
            <w:pPr>
              <w:spacing w:after="0" w:line="240" w:lineRule="auto"/>
              <w:rPr>
                <w:rFonts w:ascii="Arial" w:eastAsia="Times New Roman" w:hAnsi="Arial" w:cs="Arial"/>
                <w:color w:val="000000"/>
              </w:rPr>
            </w:pPr>
            <w:proofErr w:type="spellStart"/>
            <w:r w:rsidRPr="00DF1B7D">
              <w:rPr>
                <w:rFonts w:ascii="Arial" w:eastAsia="Times New Roman" w:hAnsi="Arial" w:cs="Arial"/>
                <w:color w:val="000000"/>
              </w:rPr>
              <w:t>Playquest</w:t>
            </w:r>
            <w:proofErr w:type="spellEnd"/>
            <w:r w:rsidRPr="00DF1B7D">
              <w:rPr>
                <w:rFonts w:ascii="Arial" w:eastAsia="Times New Roman" w:hAnsi="Arial" w:cs="Arial"/>
                <w:color w:val="000000"/>
              </w:rPr>
              <w:t xml:space="preserve"> Inspection and Maintenance </w:t>
            </w:r>
          </w:p>
        </w:tc>
        <w:tc>
          <w:tcPr>
            <w:tcW w:w="1411" w:type="dxa"/>
            <w:tcBorders>
              <w:top w:val="nil"/>
              <w:left w:val="nil"/>
              <w:bottom w:val="nil"/>
              <w:right w:val="nil"/>
            </w:tcBorders>
            <w:shd w:val="clear" w:color="auto" w:fill="auto"/>
            <w:noWrap/>
            <w:vAlign w:val="bottom"/>
            <w:hideMark/>
          </w:tcPr>
          <w:p w14:paraId="48D9C4EE" w14:textId="77777777" w:rsidR="00DF1B7D" w:rsidRPr="00DF1B7D" w:rsidRDefault="00DF1B7D" w:rsidP="00DF1B7D">
            <w:pPr>
              <w:spacing w:after="0" w:line="240" w:lineRule="auto"/>
              <w:jc w:val="right"/>
              <w:rPr>
                <w:rFonts w:ascii="Aptos Narrow" w:eastAsia="Times New Roman" w:hAnsi="Aptos Narrow" w:cs="Times New Roman"/>
                <w:color w:val="000000"/>
              </w:rPr>
            </w:pPr>
            <w:r w:rsidRPr="00DF1B7D">
              <w:rPr>
                <w:rFonts w:ascii="Aptos Narrow" w:eastAsia="Times New Roman" w:hAnsi="Aptos Narrow" w:cs="Times New Roman"/>
                <w:color w:val="000000"/>
              </w:rPr>
              <w:t>£300.00</w:t>
            </w:r>
          </w:p>
        </w:tc>
        <w:tc>
          <w:tcPr>
            <w:tcW w:w="322" w:type="dxa"/>
            <w:tcBorders>
              <w:top w:val="nil"/>
              <w:left w:val="nil"/>
              <w:bottom w:val="nil"/>
              <w:right w:val="nil"/>
            </w:tcBorders>
            <w:shd w:val="clear" w:color="auto" w:fill="auto"/>
            <w:noWrap/>
            <w:vAlign w:val="bottom"/>
            <w:hideMark/>
          </w:tcPr>
          <w:p w14:paraId="6564C483" w14:textId="77777777" w:rsidR="00DF1B7D" w:rsidRPr="00DF1B7D" w:rsidRDefault="00DF1B7D" w:rsidP="00DF1B7D">
            <w:pPr>
              <w:spacing w:after="0" w:line="240" w:lineRule="auto"/>
              <w:jc w:val="right"/>
              <w:rPr>
                <w:rFonts w:ascii="Aptos Narrow" w:eastAsia="Times New Roman" w:hAnsi="Aptos Narrow" w:cs="Times New Roman"/>
                <w:color w:val="000000"/>
              </w:rPr>
            </w:pPr>
          </w:p>
        </w:tc>
        <w:tc>
          <w:tcPr>
            <w:tcW w:w="1671" w:type="dxa"/>
            <w:tcBorders>
              <w:top w:val="nil"/>
              <w:left w:val="nil"/>
              <w:bottom w:val="nil"/>
              <w:right w:val="nil"/>
            </w:tcBorders>
            <w:shd w:val="clear" w:color="auto" w:fill="auto"/>
            <w:noWrap/>
            <w:vAlign w:val="bottom"/>
            <w:hideMark/>
          </w:tcPr>
          <w:p w14:paraId="65D3BE90" w14:textId="77777777" w:rsidR="00DF1B7D" w:rsidRPr="00DF1B7D" w:rsidRDefault="00DF1B7D" w:rsidP="00DF1B7D">
            <w:pPr>
              <w:spacing w:after="0" w:line="240" w:lineRule="auto"/>
              <w:rPr>
                <w:rFonts w:ascii="Times New Roman" w:eastAsia="Times New Roman" w:hAnsi="Times New Roman" w:cs="Times New Roman"/>
                <w:sz w:val="20"/>
                <w:szCs w:val="20"/>
              </w:rPr>
            </w:pPr>
          </w:p>
        </w:tc>
        <w:tc>
          <w:tcPr>
            <w:tcW w:w="1085" w:type="dxa"/>
            <w:tcBorders>
              <w:top w:val="nil"/>
              <w:left w:val="nil"/>
              <w:bottom w:val="nil"/>
              <w:right w:val="nil"/>
            </w:tcBorders>
            <w:shd w:val="clear" w:color="auto" w:fill="auto"/>
            <w:noWrap/>
            <w:vAlign w:val="bottom"/>
            <w:hideMark/>
          </w:tcPr>
          <w:p w14:paraId="07428683" w14:textId="77777777" w:rsidR="00DF1B7D" w:rsidRPr="00DF1B7D" w:rsidRDefault="00DF1B7D" w:rsidP="00DF1B7D">
            <w:pPr>
              <w:spacing w:after="0" w:line="240" w:lineRule="auto"/>
              <w:rPr>
                <w:rFonts w:ascii="Times New Roman" w:eastAsia="Times New Roman" w:hAnsi="Times New Roman" w:cs="Times New Roman"/>
                <w:sz w:val="20"/>
                <w:szCs w:val="20"/>
              </w:rPr>
            </w:pPr>
          </w:p>
        </w:tc>
      </w:tr>
      <w:tr w:rsidR="00901119" w:rsidRPr="00DF1B7D" w14:paraId="1CBC3BC5" w14:textId="77777777" w:rsidTr="00901119">
        <w:trPr>
          <w:trHeight w:val="280"/>
        </w:trPr>
        <w:tc>
          <w:tcPr>
            <w:tcW w:w="5510" w:type="dxa"/>
            <w:tcBorders>
              <w:top w:val="nil"/>
              <w:left w:val="single" w:sz="8" w:space="0" w:color="auto"/>
              <w:bottom w:val="nil"/>
              <w:right w:val="nil"/>
            </w:tcBorders>
            <w:shd w:val="clear" w:color="auto" w:fill="auto"/>
            <w:noWrap/>
            <w:vAlign w:val="center"/>
            <w:hideMark/>
          </w:tcPr>
          <w:p w14:paraId="0E3EE1B6" w14:textId="77777777" w:rsidR="00DF1B7D" w:rsidRPr="00DF1B7D" w:rsidRDefault="00DF1B7D" w:rsidP="00DF1B7D">
            <w:pPr>
              <w:spacing w:after="0" w:line="240" w:lineRule="auto"/>
              <w:rPr>
                <w:rFonts w:ascii="Arial" w:eastAsia="Times New Roman" w:hAnsi="Arial" w:cs="Arial"/>
                <w:color w:val="000000"/>
              </w:rPr>
            </w:pPr>
            <w:r w:rsidRPr="00DF1B7D">
              <w:rPr>
                <w:rFonts w:ascii="Arial" w:eastAsia="Times New Roman" w:hAnsi="Arial" w:cs="Arial"/>
                <w:color w:val="000000"/>
              </w:rPr>
              <w:t>Continental Sports inspection and maintenance</w:t>
            </w:r>
          </w:p>
        </w:tc>
        <w:tc>
          <w:tcPr>
            <w:tcW w:w="1411" w:type="dxa"/>
            <w:tcBorders>
              <w:top w:val="nil"/>
              <w:left w:val="nil"/>
              <w:bottom w:val="nil"/>
              <w:right w:val="nil"/>
            </w:tcBorders>
            <w:shd w:val="clear" w:color="auto" w:fill="auto"/>
            <w:noWrap/>
            <w:vAlign w:val="bottom"/>
            <w:hideMark/>
          </w:tcPr>
          <w:p w14:paraId="1D65BA0B" w14:textId="77777777" w:rsidR="00DF1B7D" w:rsidRPr="00DF1B7D" w:rsidRDefault="00DF1B7D" w:rsidP="00DF1B7D">
            <w:pPr>
              <w:spacing w:after="0" w:line="240" w:lineRule="auto"/>
              <w:jc w:val="right"/>
              <w:rPr>
                <w:rFonts w:ascii="Aptos Narrow" w:eastAsia="Times New Roman" w:hAnsi="Aptos Narrow" w:cs="Times New Roman"/>
                <w:color w:val="000000"/>
              </w:rPr>
            </w:pPr>
            <w:r w:rsidRPr="00DF1B7D">
              <w:rPr>
                <w:rFonts w:ascii="Aptos Narrow" w:eastAsia="Times New Roman" w:hAnsi="Aptos Narrow" w:cs="Times New Roman"/>
                <w:color w:val="000000"/>
              </w:rPr>
              <w:t>£133.00</w:t>
            </w:r>
          </w:p>
        </w:tc>
        <w:tc>
          <w:tcPr>
            <w:tcW w:w="322" w:type="dxa"/>
            <w:tcBorders>
              <w:top w:val="nil"/>
              <w:left w:val="nil"/>
              <w:bottom w:val="nil"/>
              <w:right w:val="nil"/>
            </w:tcBorders>
            <w:shd w:val="clear" w:color="auto" w:fill="auto"/>
            <w:noWrap/>
            <w:vAlign w:val="bottom"/>
            <w:hideMark/>
          </w:tcPr>
          <w:p w14:paraId="629EF0F1" w14:textId="77777777" w:rsidR="00DF1B7D" w:rsidRPr="00DF1B7D" w:rsidRDefault="00DF1B7D" w:rsidP="00DF1B7D">
            <w:pPr>
              <w:spacing w:after="0" w:line="240" w:lineRule="auto"/>
              <w:jc w:val="right"/>
              <w:rPr>
                <w:rFonts w:ascii="Aptos Narrow" w:eastAsia="Times New Roman" w:hAnsi="Aptos Narrow" w:cs="Times New Roman"/>
                <w:color w:val="000000"/>
              </w:rPr>
            </w:pPr>
          </w:p>
        </w:tc>
        <w:tc>
          <w:tcPr>
            <w:tcW w:w="1671" w:type="dxa"/>
            <w:tcBorders>
              <w:top w:val="nil"/>
              <w:left w:val="nil"/>
              <w:bottom w:val="nil"/>
              <w:right w:val="nil"/>
            </w:tcBorders>
            <w:shd w:val="clear" w:color="auto" w:fill="auto"/>
            <w:noWrap/>
            <w:vAlign w:val="bottom"/>
            <w:hideMark/>
          </w:tcPr>
          <w:p w14:paraId="068E2931" w14:textId="77777777" w:rsidR="00DF1B7D" w:rsidRPr="00DF1B7D" w:rsidRDefault="00DF1B7D" w:rsidP="00DF1B7D">
            <w:pPr>
              <w:spacing w:after="0" w:line="240" w:lineRule="auto"/>
              <w:rPr>
                <w:rFonts w:ascii="Times New Roman" w:eastAsia="Times New Roman" w:hAnsi="Times New Roman" w:cs="Times New Roman"/>
                <w:sz w:val="20"/>
                <w:szCs w:val="20"/>
              </w:rPr>
            </w:pPr>
          </w:p>
        </w:tc>
        <w:tc>
          <w:tcPr>
            <w:tcW w:w="1085" w:type="dxa"/>
            <w:tcBorders>
              <w:top w:val="nil"/>
              <w:left w:val="nil"/>
              <w:bottom w:val="nil"/>
              <w:right w:val="nil"/>
            </w:tcBorders>
            <w:shd w:val="clear" w:color="auto" w:fill="auto"/>
            <w:noWrap/>
            <w:vAlign w:val="bottom"/>
            <w:hideMark/>
          </w:tcPr>
          <w:p w14:paraId="16CEF5E6" w14:textId="77777777" w:rsidR="00DF1B7D" w:rsidRPr="00DF1B7D" w:rsidRDefault="00DF1B7D" w:rsidP="00DF1B7D">
            <w:pPr>
              <w:spacing w:after="0" w:line="240" w:lineRule="auto"/>
              <w:rPr>
                <w:rFonts w:ascii="Times New Roman" w:eastAsia="Times New Roman" w:hAnsi="Times New Roman" w:cs="Times New Roman"/>
                <w:sz w:val="20"/>
                <w:szCs w:val="20"/>
              </w:rPr>
            </w:pPr>
          </w:p>
        </w:tc>
      </w:tr>
      <w:tr w:rsidR="00901119" w:rsidRPr="00DF1B7D" w14:paraId="1873C5AB" w14:textId="77777777" w:rsidTr="00901119">
        <w:trPr>
          <w:trHeight w:val="280"/>
        </w:trPr>
        <w:tc>
          <w:tcPr>
            <w:tcW w:w="5510" w:type="dxa"/>
            <w:tcBorders>
              <w:top w:val="nil"/>
              <w:left w:val="single" w:sz="8" w:space="0" w:color="auto"/>
              <w:bottom w:val="nil"/>
              <w:right w:val="nil"/>
            </w:tcBorders>
            <w:shd w:val="clear" w:color="auto" w:fill="auto"/>
            <w:noWrap/>
            <w:vAlign w:val="center"/>
            <w:hideMark/>
          </w:tcPr>
          <w:p w14:paraId="7C4DA56B" w14:textId="77777777" w:rsidR="00DF1B7D" w:rsidRPr="00DF1B7D" w:rsidRDefault="00DF1B7D" w:rsidP="00DF1B7D">
            <w:pPr>
              <w:spacing w:after="0" w:line="240" w:lineRule="auto"/>
              <w:rPr>
                <w:rFonts w:ascii="Arial" w:eastAsia="Times New Roman" w:hAnsi="Arial" w:cs="Arial"/>
                <w:color w:val="000000"/>
              </w:rPr>
            </w:pPr>
            <w:r w:rsidRPr="00DF1B7D">
              <w:rPr>
                <w:rFonts w:ascii="Arial" w:eastAsia="Times New Roman" w:hAnsi="Arial" w:cs="Arial"/>
                <w:color w:val="000000"/>
              </w:rPr>
              <w:t xml:space="preserve">Sports Week </w:t>
            </w:r>
            <w:proofErr w:type="spellStart"/>
            <w:r w:rsidRPr="00DF1B7D">
              <w:rPr>
                <w:rFonts w:ascii="Arial" w:eastAsia="Times New Roman" w:hAnsi="Arial" w:cs="Arial"/>
                <w:color w:val="000000"/>
              </w:rPr>
              <w:t>inc.</w:t>
            </w:r>
            <w:proofErr w:type="spellEnd"/>
            <w:r w:rsidRPr="00DF1B7D">
              <w:rPr>
                <w:rFonts w:ascii="Arial" w:eastAsia="Times New Roman" w:hAnsi="Arial" w:cs="Arial"/>
                <w:color w:val="000000"/>
              </w:rPr>
              <w:t xml:space="preserve"> Cricket, Tennis, </w:t>
            </w:r>
            <w:proofErr w:type="spellStart"/>
            <w:r w:rsidRPr="00DF1B7D">
              <w:rPr>
                <w:rFonts w:ascii="Arial" w:eastAsia="Times New Roman" w:hAnsi="Arial" w:cs="Arial"/>
                <w:color w:val="000000"/>
              </w:rPr>
              <w:t>Pickleball</w:t>
            </w:r>
            <w:proofErr w:type="spellEnd"/>
          </w:p>
        </w:tc>
        <w:tc>
          <w:tcPr>
            <w:tcW w:w="1411" w:type="dxa"/>
            <w:tcBorders>
              <w:top w:val="nil"/>
              <w:left w:val="nil"/>
              <w:bottom w:val="nil"/>
              <w:right w:val="nil"/>
            </w:tcBorders>
            <w:shd w:val="clear" w:color="auto" w:fill="auto"/>
            <w:noWrap/>
            <w:vAlign w:val="center"/>
            <w:hideMark/>
          </w:tcPr>
          <w:p w14:paraId="49CFE432" w14:textId="77777777" w:rsidR="00DF1B7D" w:rsidRPr="00DF1B7D" w:rsidRDefault="00DF1B7D" w:rsidP="00DF1B7D">
            <w:pPr>
              <w:spacing w:after="0" w:line="240" w:lineRule="auto"/>
              <w:jc w:val="right"/>
              <w:rPr>
                <w:rFonts w:ascii="Arial" w:eastAsia="Times New Roman" w:hAnsi="Arial" w:cs="Arial"/>
                <w:color w:val="000000"/>
              </w:rPr>
            </w:pPr>
            <w:r w:rsidRPr="00DF1B7D">
              <w:rPr>
                <w:rFonts w:ascii="Arial" w:eastAsia="Times New Roman" w:hAnsi="Arial" w:cs="Arial"/>
                <w:color w:val="000000"/>
              </w:rPr>
              <w:t>£425.00</w:t>
            </w:r>
          </w:p>
        </w:tc>
        <w:tc>
          <w:tcPr>
            <w:tcW w:w="322" w:type="dxa"/>
            <w:tcBorders>
              <w:top w:val="nil"/>
              <w:left w:val="nil"/>
              <w:bottom w:val="nil"/>
              <w:right w:val="nil"/>
            </w:tcBorders>
            <w:shd w:val="clear" w:color="auto" w:fill="auto"/>
            <w:noWrap/>
            <w:vAlign w:val="bottom"/>
            <w:hideMark/>
          </w:tcPr>
          <w:p w14:paraId="4772226A" w14:textId="77777777" w:rsidR="00DF1B7D" w:rsidRPr="00DF1B7D" w:rsidRDefault="00DF1B7D" w:rsidP="00DF1B7D">
            <w:pPr>
              <w:spacing w:after="0" w:line="240" w:lineRule="auto"/>
              <w:jc w:val="right"/>
              <w:rPr>
                <w:rFonts w:ascii="Arial" w:eastAsia="Times New Roman" w:hAnsi="Arial" w:cs="Arial"/>
                <w:color w:val="000000"/>
              </w:rPr>
            </w:pPr>
          </w:p>
        </w:tc>
        <w:tc>
          <w:tcPr>
            <w:tcW w:w="1671" w:type="dxa"/>
            <w:tcBorders>
              <w:top w:val="nil"/>
              <w:left w:val="nil"/>
              <w:bottom w:val="nil"/>
              <w:right w:val="nil"/>
            </w:tcBorders>
            <w:shd w:val="clear" w:color="auto" w:fill="auto"/>
            <w:noWrap/>
            <w:vAlign w:val="bottom"/>
            <w:hideMark/>
          </w:tcPr>
          <w:p w14:paraId="009F0498" w14:textId="77777777" w:rsidR="00DF1B7D" w:rsidRPr="00DF1B7D" w:rsidRDefault="00DF1B7D" w:rsidP="00DF1B7D">
            <w:pPr>
              <w:spacing w:after="0" w:line="240" w:lineRule="auto"/>
              <w:rPr>
                <w:rFonts w:ascii="Times New Roman" w:eastAsia="Times New Roman" w:hAnsi="Times New Roman" w:cs="Times New Roman"/>
                <w:sz w:val="20"/>
                <w:szCs w:val="20"/>
              </w:rPr>
            </w:pPr>
          </w:p>
        </w:tc>
        <w:tc>
          <w:tcPr>
            <w:tcW w:w="1085" w:type="dxa"/>
            <w:tcBorders>
              <w:top w:val="nil"/>
              <w:left w:val="nil"/>
              <w:bottom w:val="nil"/>
              <w:right w:val="single" w:sz="8" w:space="0" w:color="auto"/>
            </w:tcBorders>
            <w:shd w:val="clear" w:color="auto" w:fill="auto"/>
            <w:noWrap/>
            <w:vAlign w:val="center"/>
            <w:hideMark/>
          </w:tcPr>
          <w:p w14:paraId="6F7FE4A7" w14:textId="77777777" w:rsidR="00DF1B7D" w:rsidRPr="00DF1B7D" w:rsidRDefault="00DF1B7D" w:rsidP="00DF1B7D">
            <w:pPr>
              <w:spacing w:after="0" w:line="240" w:lineRule="auto"/>
              <w:rPr>
                <w:rFonts w:ascii="Arial" w:eastAsia="Times New Roman" w:hAnsi="Arial" w:cs="Arial"/>
                <w:color w:val="000000"/>
              </w:rPr>
            </w:pPr>
            <w:r w:rsidRPr="00DF1B7D">
              <w:rPr>
                <w:rFonts w:ascii="Arial" w:eastAsia="Times New Roman" w:hAnsi="Arial" w:cs="Arial"/>
                <w:color w:val="000000"/>
              </w:rPr>
              <w:t> </w:t>
            </w:r>
          </w:p>
        </w:tc>
      </w:tr>
      <w:tr w:rsidR="00901119" w:rsidRPr="00DF1B7D" w14:paraId="18676BE8" w14:textId="77777777" w:rsidTr="00901119">
        <w:trPr>
          <w:trHeight w:val="280"/>
        </w:trPr>
        <w:tc>
          <w:tcPr>
            <w:tcW w:w="5510" w:type="dxa"/>
            <w:tcBorders>
              <w:top w:val="nil"/>
              <w:left w:val="single" w:sz="8" w:space="0" w:color="auto"/>
              <w:bottom w:val="nil"/>
              <w:right w:val="nil"/>
            </w:tcBorders>
            <w:shd w:val="clear" w:color="auto" w:fill="auto"/>
            <w:noWrap/>
            <w:vAlign w:val="center"/>
            <w:hideMark/>
          </w:tcPr>
          <w:p w14:paraId="2C72FED3" w14:textId="77777777" w:rsidR="00DF1B7D" w:rsidRPr="00DF1B7D" w:rsidRDefault="00DF1B7D" w:rsidP="00DF1B7D">
            <w:pPr>
              <w:spacing w:after="0" w:line="240" w:lineRule="auto"/>
              <w:rPr>
                <w:rFonts w:ascii="Arial" w:eastAsia="Times New Roman" w:hAnsi="Arial" w:cs="Arial"/>
                <w:color w:val="000000"/>
              </w:rPr>
            </w:pPr>
            <w:r w:rsidRPr="00DF1B7D">
              <w:rPr>
                <w:rFonts w:ascii="Arial" w:eastAsia="Times New Roman" w:hAnsi="Arial" w:cs="Arial"/>
                <w:color w:val="000000"/>
              </w:rPr>
              <w:t>Top Up Swimming TBC</w:t>
            </w:r>
          </w:p>
        </w:tc>
        <w:tc>
          <w:tcPr>
            <w:tcW w:w="1411" w:type="dxa"/>
            <w:tcBorders>
              <w:top w:val="nil"/>
              <w:left w:val="nil"/>
              <w:bottom w:val="nil"/>
              <w:right w:val="nil"/>
            </w:tcBorders>
            <w:shd w:val="clear" w:color="auto" w:fill="auto"/>
            <w:noWrap/>
            <w:vAlign w:val="center"/>
            <w:hideMark/>
          </w:tcPr>
          <w:p w14:paraId="52A6A5FD" w14:textId="77777777" w:rsidR="00DF1B7D" w:rsidRPr="00DF1B7D" w:rsidRDefault="00DF1B7D" w:rsidP="00DF1B7D">
            <w:pPr>
              <w:spacing w:after="0" w:line="240" w:lineRule="auto"/>
              <w:jc w:val="right"/>
              <w:rPr>
                <w:rFonts w:ascii="Arial" w:eastAsia="Times New Roman" w:hAnsi="Arial" w:cs="Arial"/>
                <w:color w:val="000000"/>
              </w:rPr>
            </w:pPr>
            <w:r w:rsidRPr="00DF1B7D">
              <w:rPr>
                <w:rFonts w:ascii="Arial" w:eastAsia="Times New Roman" w:hAnsi="Arial" w:cs="Arial"/>
                <w:color w:val="000000"/>
              </w:rPr>
              <w:t>£100.00</w:t>
            </w:r>
          </w:p>
        </w:tc>
        <w:tc>
          <w:tcPr>
            <w:tcW w:w="322" w:type="dxa"/>
            <w:tcBorders>
              <w:top w:val="nil"/>
              <w:left w:val="nil"/>
              <w:bottom w:val="nil"/>
              <w:right w:val="nil"/>
            </w:tcBorders>
            <w:shd w:val="clear" w:color="auto" w:fill="auto"/>
            <w:noWrap/>
            <w:vAlign w:val="bottom"/>
            <w:hideMark/>
          </w:tcPr>
          <w:p w14:paraId="5E3AC3BC" w14:textId="77777777" w:rsidR="00DF1B7D" w:rsidRPr="00DF1B7D" w:rsidRDefault="00DF1B7D" w:rsidP="00DF1B7D">
            <w:pPr>
              <w:spacing w:after="0" w:line="240" w:lineRule="auto"/>
              <w:jc w:val="right"/>
              <w:rPr>
                <w:rFonts w:ascii="Arial" w:eastAsia="Times New Roman" w:hAnsi="Arial" w:cs="Arial"/>
                <w:color w:val="000000"/>
              </w:rPr>
            </w:pPr>
          </w:p>
        </w:tc>
        <w:tc>
          <w:tcPr>
            <w:tcW w:w="1671" w:type="dxa"/>
            <w:tcBorders>
              <w:top w:val="nil"/>
              <w:left w:val="nil"/>
              <w:bottom w:val="nil"/>
              <w:right w:val="nil"/>
            </w:tcBorders>
            <w:shd w:val="clear" w:color="auto" w:fill="auto"/>
            <w:noWrap/>
            <w:vAlign w:val="bottom"/>
            <w:hideMark/>
          </w:tcPr>
          <w:p w14:paraId="0F73E18F" w14:textId="77777777" w:rsidR="00DF1B7D" w:rsidRPr="00DF1B7D" w:rsidRDefault="00DF1B7D" w:rsidP="00DF1B7D">
            <w:pPr>
              <w:spacing w:after="0" w:line="240" w:lineRule="auto"/>
              <w:rPr>
                <w:rFonts w:ascii="Times New Roman" w:eastAsia="Times New Roman" w:hAnsi="Times New Roman" w:cs="Times New Roman"/>
                <w:sz w:val="20"/>
                <w:szCs w:val="20"/>
              </w:rPr>
            </w:pPr>
          </w:p>
        </w:tc>
        <w:tc>
          <w:tcPr>
            <w:tcW w:w="1085" w:type="dxa"/>
            <w:tcBorders>
              <w:top w:val="nil"/>
              <w:left w:val="nil"/>
              <w:bottom w:val="nil"/>
              <w:right w:val="single" w:sz="8" w:space="0" w:color="auto"/>
            </w:tcBorders>
            <w:shd w:val="clear" w:color="auto" w:fill="auto"/>
            <w:noWrap/>
            <w:vAlign w:val="center"/>
            <w:hideMark/>
          </w:tcPr>
          <w:p w14:paraId="6BA0F1C1" w14:textId="77777777" w:rsidR="00DF1B7D" w:rsidRPr="00DF1B7D" w:rsidRDefault="00DF1B7D" w:rsidP="00DF1B7D">
            <w:pPr>
              <w:spacing w:after="0" w:line="240" w:lineRule="auto"/>
              <w:rPr>
                <w:rFonts w:ascii="Arial" w:eastAsia="Times New Roman" w:hAnsi="Arial" w:cs="Arial"/>
                <w:color w:val="000000"/>
              </w:rPr>
            </w:pPr>
            <w:r w:rsidRPr="00DF1B7D">
              <w:rPr>
                <w:rFonts w:ascii="Arial" w:eastAsia="Times New Roman" w:hAnsi="Arial" w:cs="Arial"/>
                <w:color w:val="000000"/>
              </w:rPr>
              <w:t> </w:t>
            </w:r>
          </w:p>
        </w:tc>
      </w:tr>
      <w:tr w:rsidR="00901119" w:rsidRPr="00DF1B7D" w14:paraId="24125596" w14:textId="77777777" w:rsidTr="00901119">
        <w:trPr>
          <w:trHeight w:val="280"/>
        </w:trPr>
        <w:tc>
          <w:tcPr>
            <w:tcW w:w="5510" w:type="dxa"/>
            <w:tcBorders>
              <w:top w:val="nil"/>
              <w:left w:val="single" w:sz="8" w:space="0" w:color="auto"/>
              <w:bottom w:val="nil"/>
              <w:right w:val="nil"/>
            </w:tcBorders>
            <w:shd w:val="clear" w:color="auto" w:fill="auto"/>
            <w:noWrap/>
            <w:vAlign w:val="center"/>
            <w:hideMark/>
          </w:tcPr>
          <w:p w14:paraId="52A3613F" w14:textId="77777777" w:rsidR="00DF1B7D" w:rsidRPr="00DF1B7D" w:rsidRDefault="00DF1B7D" w:rsidP="00DF1B7D">
            <w:pPr>
              <w:spacing w:after="0" w:line="240" w:lineRule="auto"/>
              <w:rPr>
                <w:rFonts w:ascii="Arial" w:eastAsia="Times New Roman" w:hAnsi="Arial" w:cs="Arial"/>
                <w:color w:val="000000"/>
              </w:rPr>
            </w:pPr>
            <w:r w:rsidRPr="00DF1B7D">
              <w:rPr>
                <w:rFonts w:ascii="Arial" w:eastAsia="Times New Roman" w:hAnsi="Arial" w:cs="Arial"/>
                <w:color w:val="000000"/>
              </w:rPr>
              <w:t>Transport to SC College Athletics</w:t>
            </w:r>
          </w:p>
        </w:tc>
        <w:tc>
          <w:tcPr>
            <w:tcW w:w="1411" w:type="dxa"/>
            <w:tcBorders>
              <w:top w:val="nil"/>
              <w:left w:val="nil"/>
              <w:bottom w:val="nil"/>
              <w:right w:val="nil"/>
            </w:tcBorders>
            <w:shd w:val="clear" w:color="auto" w:fill="auto"/>
            <w:noWrap/>
            <w:vAlign w:val="center"/>
            <w:hideMark/>
          </w:tcPr>
          <w:p w14:paraId="60D6900B" w14:textId="77777777" w:rsidR="00DF1B7D" w:rsidRPr="00DF1B7D" w:rsidRDefault="00DF1B7D" w:rsidP="00DF1B7D">
            <w:pPr>
              <w:spacing w:after="0" w:line="240" w:lineRule="auto"/>
              <w:jc w:val="right"/>
              <w:rPr>
                <w:rFonts w:ascii="Arial" w:eastAsia="Times New Roman" w:hAnsi="Arial" w:cs="Arial"/>
                <w:color w:val="000000"/>
              </w:rPr>
            </w:pPr>
            <w:r w:rsidRPr="00DF1B7D">
              <w:rPr>
                <w:rFonts w:ascii="Arial" w:eastAsia="Times New Roman" w:hAnsi="Arial" w:cs="Arial"/>
                <w:color w:val="000000"/>
              </w:rPr>
              <w:t>£135.00</w:t>
            </w:r>
          </w:p>
        </w:tc>
        <w:tc>
          <w:tcPr>
            <w:tcW w:w="322" w:type="dxa"/>
            <w:tcBorders>
              <w:top w:val="nil"/>
              <w:left w:val="nil"/>
              <w:bottom w:val="nil"/>
              <w:right w:val="nil"/>
            </w:tcBorders>
            <w:shd w:val="clear" w:color="auto" w:fill="auto"/>
            <w:noWrap/>
            <w:vAlign w:val="bottom"/>
            <w:hideMark/>
          </w:tcPr>
          <w:p w14:paraId="2260CDE4" w14:textId="77777777" w:rsidR="00DF1B7D" w:rsidRPr="00DF1B7D" w:rsidRDefault="00DF1B7D" w:rsidP="00DF1B7D">
            <w:pPr>
              <w:spacing w:after="0" w:line="240" w:lineRule="auto"/>
              <w:jc w:val="right"/>
              <w:rPr>
                <w:rFonts w:ascii="Arial" w:eastAsia="Times New Roman" w:hAnsi="Arial" w:cs="Arial"/>
                <w:color w:val="000000"/>
              </w:rPr>
            </w:pPr>
          </w:p>
        </w:tc>
        <w:tc>
          <w:tcPr>
            <w:tcW w:w="1671" w:type="dxa"/>
            <w:tcBorders>
              <w:top w:val="nil"/>
              <w:left w:val="nil"/>
              <w:bottom w:val="nil"/>
              <w:right w:val="nil"/>
            </w:tcBorders>
            <w:shd w:val="clear" w:color="auto" w:fill="auto"/>
            <w:noWrap/>
            <w:vAlign w:val="bottom"/>
            <w:hideMark/>
          </w:tcPr>
          <w:p w14:paraId="76C759C6" w14:textId="77777777" w:rsidR="00DF1B7D" w:rsidRPr="00DF1B7D" w:rsidRDefault="00DF1B7D" w:rsidP="00DF1B7D">
            <w:pPr>
              <w:spacing w:after="0" w:line="240" w:lineRule="auto"/>
              <w:rPr>
                <w:rFonts w:ascii="Times New Roman" w:eastAsia="Times New Roman" w:hAnsi="Times New Roman" w:cs="Times New Roman"/>
                <w:sz w:val="20"/>
                <w:szCs w:val="20"/>
              </w:rPr>
            </w:pPr>
          </w:p>
        </w:tc>
        <w:tc>
          <w:tcPr>
            <w:tcW w:w="1085" w:type="dxa"/>
            <w:tcBorders>
              <w:top w:val="nil"/>
              <w:left w:val="nil"/>
              <w:bottom w:val="nil"/>
              <w:right w:val="single" w:sz="8" w:space="0" w:color="auto"/>
            </w:tcBorders>
            <w:shd w:val="clear" w:color="auto" w:fill="auto"/>
            <w:noWrap/>
            <w:vAlign w:val="center"/>
            <w:hideMark/>
          </w:tcPr>
          <w:p w14:paraId="58CBF8BD" w14:textId="77777777" w:rsidR="00DF1B7D" w:rsidRPr="00DF1B7D" w:rsidRDefault="00DF1B7D" w:rsidP="00DF1B7D">
            <w:pPr>
              <w:spacing w:after="0" w:line="240" w:lineRule="auto"/>
              <w:rPr>
                <w:rFonts w:ascii="Arial" w:eastAsia="Times New Roman" w:hAnsi="Arial" w:cs="Arial"/>
                <w:color w:val="000000"/>
              </w:rPr>
            </w:pPr>
            <w:r w:rsidRPr="00DF1B7D">
              <w:rPr>
                <w:rFonts w:ascii="Arial" w:eastAsia="Times New Roman" w:hAnsi="Arial" w:cs="Arial"/>
                <w:color w:val="000000"/>
              </w:rPr>
              <w:t> </w:t>
            </w:r>
          </w:p>
        </w:tc>
      </w:tr>
      <w:tr w:rsidR="00901119" w:rsidRPr="00DF1B7D" w14:paraId="2FD1960E" w14:textId="77777777" w:rsidTr="00901119">
        <w:trPr>
          <w:trHeight w:val="280"/>
        </w:trPr>
        <w:tc>
          <w:tcPr>
            <w:tcW w:w="5510" w:type="dxa"/>
            <w:tcBorders>
              <w:top w:val="nil"/>
              <w:left w:val="single" w:sz="8" w:space="0" w:color="auto"/>
              <w:bottom w:val="nil"/>
              <w:right w:val="nil"/>
            </w:tcBorders>
            <w:shd w:val="clear" w:color="auto" w:fill="auto"/>
            <w:noWrap/>
            <w:vAlign w:val="center"/>
            <w:hideMark/>
          </w:tcPr>
          <w:p w14:paraId="6E6A16AF" w14:textId="77777777" w:rsidR="00DF1B7D" w:rsidRPr="00DF1B7D" w:rsidRDefault="00DF1B7D" w:rsidP="00DF1B7D">
            <w:pPr>
              <w:spacing w:after="0" w:line="240" w:lineRule="auto"/>
              <w:rPr>
                <w:rFonts w:ascii="Arial" w:eastAsia="Times New Roman" w:hAnsi="Arial" w:cs="Arial"/>
                <w:color w:val="000000"/>
              </w:rPr>
            </w:pPr>
            <w:r w:rsidRPr="00DF1B7D">
              <w:rPr>
                <w:rFonts w:ascii="Arial" w:eastAsia="Times New Roman" w:hAnsi="Arial" w:cs="Arial"/>
                <w:color w:val="000000"/>
              </w:rPr>
              <w:t> </w:t>
            </w:r>
          </w:p>
        </w:tc>
        <w:tc>
          <w:tcPr>
            <w:tcW w:w="1411" w:type="dxa"/>
            <w:tcBorders>
              <w:top w:val="nil"/>
              <w:left w:val="nil"/>
              <w:bottom w:val="nil"/>
              <w:right w:val="nil"/>
            </w:tcBorders>
            <w:shd w:val="clear" w:color="auto" w:fill="auto"/>
            <w:noWrap/>
            <w:vAlign w:val="center"/>
            <w:hideMark/>
          </w:tcPr>
          <w:p w14:paraId="76F52471" w14:textId="77777777" w:rsidR="00DF1B7D" w:rsidRPr="00DF1B7D" w:rsidRDefault="00DF1B7D" w:rsidP="00DF1B7D">
            <w:pPr>
              <w:spacing w:after="0" w:line="240" w:lineRule="auto"/>
              <w:jc w:val="right"/>
              <w:rPr>
                <w:rFonts w:ascii="Arial" w:eastAsia="Times New Roman" w:hAnsi="Arial" w:cs="Arial"/>
                <w:b/>
                <w:bCs/>
                <w:color w:val="000000"/>
              </w:rPr>
            </w:pPr>
            <w:r w:rsidRPr="00DF1B7D">
              <w:rPr>
                <w:rFonts w:ascii="Arial" w:eastAsia="Times New Roman" w:hAnsi="Arial" w:cs="Arial"/>
                <w:b/>
                <w:bCs/>
                <w:color w:val="000000"/>
              </w:rPr>
              <w:t>£17,993.00</w:t>
            </w:r>
          </w:p>
        </w:tc>
        <w:tc>
          <w:tcPr>
            <w:tcW w:w="322" w:type="dxa"/>
            <w:tcBorders>
              <w:top w:val="nil"/>
              <w:left w:val="nil"/>
              <w:bottom w:val="nil"/>
              <w:right w:val="nil"/>
            </w:tcBorders>
            <w:shd w:val="clear" w:color="auto" w:fill="auto"/>
            <w:noWrap/>
            <w:vAlign w:val="bottom"/>
            <w:hideMark/>
          </w:tcPr>
          <w:p w14:paraId="35840068" w14:textId="77777777" w:rsidR="00DF1B7D" w:rsidRPr="00DF1B7D" w:rsidRDefault="00DF1B7D" w:rsidP="00DF1B7D">
            <w:pPr>
              <w:spacing w:after="0" w:line="240" w:lineRule="auto"/>
              <w:jc w:val="right"/>
              <w:rPr>
                <w:rFonts w:ascii="Arial" w:eastAsia="Times New Roman" w:hAnsi="Arial" w:cs="Arial"/>
                <w:b/>
                <w:bCs/>
                <w:color w:val="000000"/>
              </w:rPr>
            </w:pPr>
          </w:p>
        </w:tc>
        <w:tc>
          <w:tcPr>
            <w:tcW w:w="1671" w:type="dxa"/>
            <w:tcBorders>
              <w:top w:val="nil"/>
              <w:left w:val="nil"/>
              <w:bottom w:val="nil"/>
              <w:right w:val="nil"/>
            </w:tcBorders>
            <w:shd w:val="clear" w:color="auto" w:fill="auto"/>
            <w:noWrap/>
            <w:vAlign w:val="bottom"/>
            <w:hideMark/>
          </w:tcPr>
          <w:p w14:paraId="24106B47" w14:textId="77777777" w:rsidR="00DF1B7D" w:rsidRPr="00DF1B7D" w:rsidRDefault="00DF1B7D" w:rsidP="00DF1B7D">
            <w:pPr>
              <w:spacing w:after="0" w:line="240" w:lineRule="auto"/>
              <w:rPr>
                <w:rFonts w:ascii="Times New Roman" w:eastAsia="Times New Roman" w:hAnsi="Times New Roman" w:cs="Times New Roman"/>
                <w:sz w:val="20"/>
                <w:szCs w:val="20"/>
              </w:rPr>
            </w:pPr>
          </w:p>
        </w:tc>
        <w:tc>
          <w:tcPr>
            <w:tcW w:w="1085" w:type="dxa"/>
            <w:tcBorders>
              <w:top w:val="nil"/>
              <w:left w:val="nil"/>
              <w:bottom w:val="nil"/>
              <w:right w:val="single" w:sz="8" w:space="0" w:color="auto"/>
            </w:tcBorders>
            <w:shd w:val="clear" w:color="auto" w:fill="auto"/>
            <w:noWrap/>
            <w:vAlign w:val="center"/>
            <w:hideMark/>
          </w:tcPr>
          <w:p w14:paraId="24F03FF0" w14:textId="77777777" w:rsidR="00DF1B7D" w:rsidRPr="00DF1B7D" w:rsidRDefault="00DF1B7D" w:rsidP="00DF1B7D">
            <w:pPr>
              <w:spacing w:after="0" w:line="240" w:lineRule="auto"/>
              <w:jc w:val="right"/>
              <w:rPr>
                <w:rFonts w:ascii="Arial" w:eastAsia="Times New Roman" w:hAnsi="Arial" w:cs="Arial"/>
                <w:b/>
                <w:bCs/>
                <w:color w:val="000000"/>
              </w:rPr>
            </w:pPr>
            <w:r w:rsidRPr="00DF1B7D">
              <w:rPr>
                <w:rFonts w:ascii="Arial" w:eastAsia="Times New Roman" w:hAnsi="Arial" w:cs="Arial"/>
                <w:b/>
                <w:bCs/>
                <w:color w:val="000000"/>
              </w:rPr>
              <w:t>£17,870</w:t>
            </w:r>
          </w:p>
        </w:tc>
      </w:tr>
      <w:tr w:rsidR="00901119" w:rsidRPr="00DF1B7D" w14:paraId="04CA0F26" w14:textId="77777777" w:rsidTr="00901119">
        <w:trPr>
          <w:trHeight w:val="292"/>
        </w:trPr>
        <w:tc>
          <w:tcPr>
            <w:tcW w:w="5510" w:type="dxa"/>
            <w:tcBorders>
              <w:top w:val="nil"/>
              <w:left w:val="single" w:sz="8" w:space="0" w:color="auto"/>
              <w:bottom w:val="single" w:sz="8" w:space="0" w:color="auto"/>
              <w:right w:val="nil"/>
            </w:tcBorders>
            <w:shd w:val="clear" w:color="auto" w:fill="auto"/>
            <w:noWrap/>
            <w:vAlign w:val="center"/>
            <w:hideMark/>
          </w:tcPr>
          <w:p w14:paraId="167675F3" w14:textId="77777777" w:rsidR="00DF1B7D" w:rsidRPr="00DF1B7D" w:rsidRDefault="00DF1B7D" w:rsidP="00DF1B7D">
            <w:pPr>
              <w:spacing w:after="0" w:line="240" w:lineRule="auto"/>
              <w:rPr>
                <w:rFonts w:ascii="Arial" w:eastAsia="Times New Roman" w:hAnsi="Arial" w:cs="Arial"/>
                <w:color w:val="000000"/>
              </w:rPr>
            </w:pPr>
            <w:r w:rsidRPr="00DF1B7D">
              <w:rPr>
                <w:rFonts w:ascii="Arial" w:eastAsia="Times New Roman" w:hAnsi="Arial" w:cs="Arial"/>
                <w:color w:val="000000"/>
              </w:rPr>
              <w:t> </w:t>
            </w:r>
          </w:p>
        </w:tc>
        <w:tc>
          <w:tcPr>
            <w:tcW w:w="1411" w:type="dxa"/>
            <w:tcBorders>
              <w:top w:val="nil"/>
              <w:left w:val="nil"/>
              <w:bottom w:val="single" w:sz="8" w:space="0" w:color="auto"/>
              <w:right w:val="nil"/>
            </w:tcBorders>
            <w:shd w:val="clear" w:color="auto" w:fill="auto"/>
            <w:noWrap/>
            <w:vAlign w:val="center"/>
            <w:hideMark/>
          </w:tcPr>
          <w:p w14:paraId="59979D1A" w14:textId="77777777" w:rsidR="00DF1B7D" w:rsidRPr="00DF1B7D" w:rsidRDefault="00DF1B7D" w:rsidP="00DF1B7D">
            <w:pPr>
              <w:spacing w:after="0" w:line="240" w:lineRule="auto"/>
              <w:rPr>
                <w:rFonts w:ascii="Arial" w:eastAsia="Times New Roman" w:hAnsi="Arial" w:cs="Arial"/>
                <w:color w:val="000000"/>
              </w:rPr>
            </w:pPr>
            <w:r w:rsidRPr="00DF1B7D">
              <w:rPr>
                <w:rFonts w:ascii="Arial" w:eastAsia="Times New Roman" w:hAnsi="Arial" w:cs="Arial"/>
                <w:color w:val="000000"/>
              </w:rPr>
              <w:t> </w:t>
            </w:r>
          </w:p>
        </w:tc>
        <w:tc>
          <w:tcPr>
            <w:tcW w:w="322" w:type="dxa"/>
            <w:tcBorders>
              <w:top w:val="nil"/>
              <w:left w:val="nil"/>
              <w:bottom w:val="single" w:sz="8" w:space="0" w:color="auto"/>
              <w:right w:val="nil"/>
            </w:tcBorders>
            <w:shd w:val="clear" w:color="auto" w:fill="auto"/>
            <w:noWrap/>
            <w:vAlign w:val="center"/>
            <w:hideMark/>
          </w:tcPr>
          <w:p w14:paraId="2872E6A2" w14:textId="77777777" w:rsidR="00DF1B7D" w:rsidRPr="00DF1B7D" w:rsidRDefault="00DF1B7D" w:rsidP="00DF1B7D">
            <w:pPr>
              <w:spacing w:after="0" w:line="240" w:lineRule="auto"/>
              <w:rPr>
                <w:rFonts w:ascii="Arial" w:eastAsia="Times New Roman" w:hAnsi="Arial" w:cs="Arial"/>
                <w:color w:val="000000"/>
              </w:rPr>
            </w:pPr>
            <w:r w:rsidRPr="00DF1B7D">
              <w:rPr>
                <w:rFonts w:ascii="Arial" w:eastAsia="Times New Roman" w:hAnsi="Arial" w:cs="Arial"/>
                <w:color w:val="000000"/>
              </w:rPr>
              <w:t> </w:t>
            </w:r>
          </w:p>
        </w:tc>
        <w:tc>
          <w:tcPr>
            <w:tcW w:w="1671" w:type="dxa"/>
            <w:tcBorders>
              <w:top w:val="nil"/>
              <w:left w:val="nil"/>
              <w:bottom w:val="single" w:sz="8" w:space="0" w:color="auto"/>
              <w:right w:val="nil"/>
            </w:tcBorders>
            <w:shd w:val="clear" w:color="auto" w:fill="auto"/>
            <w:noWrap/>
            <w:vAlign w:val="center"/>
            <w:hideMark/>
          </w:tcPr>
          <w:p w14:paraId="5B0695D0" w14:textId="77777777" w:rsidR="00DF1B7D" w:rsidRPr="00DF1B7D" w:rsidRDefault="00DF1B7D" w:rsidP="00DF1B7D">
            <w:pPr>
              <w:spacing w:after="0" w:line="240" w:lineRule="auto"/>
              <w:rPr>
                <w:rFonts w:ascii="Arial" w:eastAsia="Times New Roman" w:hAnsi="Arial" w:cs="Arial"/>
                <w:color w:val="000000"/>
              </w:rPr>
            </w:pPr>
            <w:r w:rsidRPr="00DF1B7D">
              <w:rPr>
                <w:rFonts w:ascii="Arial" w:eastAsia="Times New Roman" w:hAnsi="Arial" w:cs="Arial"/>
                <w:color w:val="000000"/>
              </w:rPr>
              <w:t> </w:t>
            </w:r>
          </w:p>
        </w:tc>
        <w:tc>
          <w:tcPr>
            <w:tcW w:w="1085" w:type="dxa"/>
            <w:tcBorders>
              <w:top w:val="nil"/>
              <w:left w:val="nil"/>
              <w:bottom w:val="single" w:sz="8" w:space="0" w:color="auto"/>
              <w:right w:val="single" w:sz="8" w:space="0" w:color="auto"/>
            </w:tcBorders>
            <w:shd w:val="clear" w:color="auto" w:fill="auto"/>
            <w:noWrap/>
            <w:vAlign w:val="center"/>
            <w:hideMark/>
          </w:tcPr>
          <w:p w14:paraId="26AE38E9" w14:textId="77777777" w:rsidR="00DF1B7D" w:rsidRPr="00DF1B7D" w:rsidRDefault="00DF1B7D" w:rsidP="00DF1B7D">
            <w:pPr>
              <w:spacing w:after="0" w:line="240" w:lineRule="auto"/>
              <w:rPr>
                <w:rFonts w:ascii="Arial" w:eastAsia="Times New Roman" w:hAnsi="Arial" w:cs="Arial"/>
                <w:color w:val="000000"/>
              </w:rPr>
            </w:pPr>
            <w:r w:rsidRPr="00DF1B7D">
              <w:rPr>
                <w:rFonts w:ascii="Arial" w:eastAsia="Times New Roman" w:hAnsi="Arial" w:cs="Arial"/>
                <w:color w:val="000000"/>
              </w:rPr>
              <w:t> </w:t>
            </w:r>
          </w:p>
        </w:tc>
      </w:tr>
      <w:tr w:rsidR="00901119" w:rsidRPr="00DF1B7D" w14:paraId="62B2F4DC" w14:textId="77777777" w:rsidTr="00901119">
        <w:trPr>
          <w:trHeight w:val="280"/>
        </w:trPr>
        <w:tc>
          <w:tcPr>
            <w:tcW w:w="5510" w:type="dxa"/>
            <w:tcBorders>
              <w:top w:val="nil"/>
              <w:left w:val="single" w:sz="8" w:space="0" w:color="auto"/>
              <w:bottom w:val="nil"/>
              <w:right w:val="nil"/>
            </w:tcBorders>
            <w:shd w:val="clear" w:color="auto" w:fill="auto"/>
            <w:noWrap/>
            <w:vAlign w:val="center"/>
            <w:hideMark/>
          </w:tcPr>
          <w:p w14:paraId="56B3E9BD" w14:textId="77777777" w:rsidR="00DF1B7D" w:rsidRPr="00DF1B7D" w:rsidRDefault="00DF1B7D" w:rsidP="00DF1B7D">
            <w:pPr>
              <w:spacing w:after="0" w:line="240" w:lineRule="auto"/>
              <w:rPr>
                <w:rFonts w:ascii="Arial" w:eastAsia="Times New Roman" w:hAnsi="Arial" w:cs="Arial"/>
                <w:b/>
                <w:bCs/>
                <w:color w:val="000000"/>
              </w:rPr>
            </w:pPr>
            <w:r w:rsidRPr="00DF1B7D">
              <w:rPr>
                <w:rFonts w:ascii="Arial" w:eastAsia="Times New Roman" w:hAnsi="Arial" w:cs="Arial"/>
                <w:b/>
                <w:bCs/>
                <w:color w:val="000000"/>
              </w:rPr>
              <w:t>PROJECTED EXPENDITURE 2023/24</w:t>
            </w:r>
          </w:p>
        </w:tc>
        <w:tc>
          <w:tcPr>
            <w:tcW w:w="1411" w:type="dxa"/>
            <w:tcBorders>
              <w:top w:val="nil"/>
              <w:left w:val="nil"/>
              <w:bottom w:val="nil"/>
              <w:right w:val="nil"/>
            </w:tcBorders>
            <w:shd w:val="clear" w:color="auto" w:fill="auto"/>
            <w:noWrap/>
            <w:vAlign w:val="center"/>
            <w:hideMark/>
          </w:tcPr>
          <w:p w14:paraId="4F1AD5B2" w14:textId="77777777" w:rsidR="00DF1B7D" w:rsidRPr="00DF1B7D" w:rsidRDefault="00DF1B7D" w:rsidP="00DF1B7D">
            <w:pPr>
              <w:spacing w:after="0" w:line="240" w:lineRule="auto"/>
              <w:rPr>
                <w:rFonts w:ascii="Arial" w:eastAsia="Times New Roman" w:hAnsi="Arial" w:cs="Arial"/>
                <w:b/>
                <w:bCs/>
                <w:color w:val="000000"/>
              </w:rPr>
            </w:pPr>
          </w:p>
        </w:tc>
        <w:tc>
          <w:tcPr>
            <w:tcW w:w="322" w:type="dxa"/>
            <w:tcBorders>
              <w:top w:val="nil"/>
              <w:left w:val="nil"/>
              <w:bottom w:val="nil"/>
              <w:right w:val="nil"/>
            </w:tcBorders>
            <w:shd w:val="clear" w:color="auto" w:fill="auto"/>
            <w:noWrap/>
            <w:vAlign w:val="center"/>
            <w:hideMark/>
          </w:tcPr>
          <w:p w14:paraId="5384E5EE" w14:textId="77777777" w:rsidR="00DF1B7D" w:rsidRPr="00DF1B7D" w:rsidRDefault="00DF1B7D" w:rsidP="00DF1B7D">
            <w:pPr>
              <w:spacing w:after="0" w:line="240" w:lineRule="auto"/>
              <w:rPr>
                <w:rFonts w:ascii="Times New Roman" w:eastAsia="Times New Roman" w:hAnsi="Times New Roman" w:cs="Times New Roman"/>
                <w:sz w:val="20"/>
                <w:szCs w:val="20"/>
              </w:rPr>
            </w:pPr>
          </w:p>
        </w:tc>
        <w:tc>
          <w:tcPr>
            <w:tcW w:w="1671" w:type="dxa"/>
            <w:tcBorders>
              <w:top w:val="nil"/>
              <w:left w:val="nil"/>
              <w:bottom w:val="nil"/>
              <w:right w:val="nil"/>
            </w:tcBorders>
            <w:shd w:val="clear" w:color="auto" w:fill="auto"/>
            <w:noWrap/>
            <w:vAlign w:val="center"/>
            <w:hideMark/>
          </w:tcPr>
          <w:p w14:paraId="2C75B441" w14:textId="77777777" w:rsidR="00DF1B7D" w:rsidRPr="00DF1B7D" w:rsidRDefault="00DF1B7D" w:rsidP="00DF1B7D">
            <w:pPr>
              <w:spacing w:after="0" w:line="240" w:lineRule="auto"/>
              <w:rPr>
                <w:rFonts w:ascii="Times New Roman" w:eastAsia="Times New Roman" w:hAnsi="Times New Roman" w:cs="Times New Roman"/>
                <w:sz w:val="20"/>
                <w:szCs w:val="20"/>
              </w:rPr>
            </w:pPr>
          </w:p>
        </w:tc>
        <w:tc>
          <w:tcPr>
            <w:tcW w:w="1085" w:type="dxa"/>
            <w:tcBorders>
              <w:top w:val="nil"/>
              <w:left w:val="nil"/>
              <w:bottom w:val="nil"/>
              <w:right w:val="single" w:sz="8" w:space="0" w:color="auto"/>
            </w:tcBorders>
            <w:shd w:val="clear" w:color="auto" w:fill="auto"/>
            <w:noWrap/>
            <w:vAlign w:val="center"/>
            <w:hideMark/>
          </w:tcPr>
          <w:p w14:paraId="3A90DE75" w14:textId="77777777" w:rsidR="00DF1B7D" w:rsidRPr="00DF1B7D" w:rsidRDefault="00DF1B7D" w:rsidP="00DF1B7D">
            <w:pPr>
              <w:spacing w:after="0" w:line="240" w:lineRule="auto"/>
              <w:rPr>
                <w:rFonts w:ascii="Arial" w:eastAsia="Times New Roman" w:hAnsi="Arial" w:cs="Arial"/>
                <w:color w:val="000000"/>
              </w:rPr>
            </w:pPr>
            <w:r w:rsidRPr="00DF1B7D">
              <w:rPr>
                <w:rFonts w:ascii="Arial" w:eastAsia="Times New Roman" w:hAnsi="Arial" w:cs="Arial"/>
                <w:color w:val="000000"/>
              </w:rPr>
              <w:t> </w:t>
            </w:r>
          </w:p>
        </w:tc>
      </w:tr>
      <w:tr w:rsidR="00901119" w:rsidRPr="00DF1B7D" w14:paraId="3ABB30D5" w14:textId="77777777" w:rsidTr="00901119">
        <w:trPr>
          <w:trHeight w:val="280"/>
        </w:trPr>
        <w:tc>
          <w:tcPr>
            <w:tcW w:w="5510" w:type="dxa"/>
            <w:tcBorders>
              <w:top w:val="nil"/>
              <w:left w:val="single" w:sz="8" w:space="0" w:color="auto"/>
              <w:bottom w:val="nil"/>
              <w:right w:val="nil"/>
            </w:tcBorders>
            <w:shd w:val="clear" w:color="auto" w:fill="auto"/>
            <w:noWrap/>
            <w:vAlign w:val="center"/>
            <w:hideMark/>
          </w:tcPr>
          <w:p w14:paraId="06688B45" w14:textId="77777777" w:rsidR="00DF1B7D" w:rsidRPr="00DF1B7D" w:rsidRDefault="00DF1B7D" w:rsidP="00DF1B7D">
            <w:pPr>
              <w:spacing w:after="0" w:line="240" w:lineRule="auto"/>
              <w:rPr>
                <w:rFonts w:ascii="Arial" w:eastAsia="Times New Roman" w:hAnsi="Arial" w:cs="Arial"/>
                <w:color w:val="000000"/>
              </w:rPr>
            </w:pPr>
            <w:r w:rsidRPr="00DF1B7D">
              <w:rPr>
                <w:rFonts w:ascii="Arial" w:eastAsia="Times New Roman" w:hAnsi="Arial" w:cs="Arial"/>
                <w:color w:val="000000"/>
              </w:rPr>
              <w:t>CNSSP (Ruskin) Primary School Membership</w:t>
            </w:r>
          </w:p>
        </w:tc>
        <w:tc>
          <w:tcPr>
            <w:tcW w:w="1411" w:type="dxa"/>
            <w:tcBorders>
              <w:top w:val="nil"/>
              <w:left w:val="nil"/>
              <w:bottom w:val="nil"/>
              <w:right w:val="nil"/>
            </w:tcBorders>
            <w:shd w:val="clear" w:color="auto" w:fill="auto"/>
            <w:noWrap/>
            <w:vAlign w:val="center"/>
            <w:hideMark/>
          </w:tcPr>
          <w:p w14:paraId="73B38664" w14:textId="77777777" w:rsidR="00DF1B7D" w:rsidRPr="00DF1B7D" w:rsidRDefault="00DF1B7D" w:rsidP="00DF1B7D">
            <w:pPr>
              <w:spacing w:after="0" w:line="240" w:lineRule="auto"/>
              <w:jc w:val="right"/>
              <w:rPr>
                <w:rFonts w:ascii="Arial" w:eastAsia="Times New Roman" w:hAnsi="Arial" w:cs="Arial"/>
                <w:color w:val="000000"/>
              </w:rPr>
            </w:pPr>
            <w:r w:rsidRPr="00DF1B7D">
              <w:rPr>
                <w:rFonts w:ascii="Arial" w:eastAsia="Times New Roman" w:hAnsi="Arial" w:cs="Arial"/>
                <w:color w:val="000000"/>
              </w:rPr>
              <w:t>£800.00</w:t>
            </w:r>
          </w:p>
        </w:tc>
        <w:tc>
          <w:tcPr>
            <w:tcW w:w="322" w:type="dxa"/>
            <w:tcBorders>
              <w:top w:val="nil"/>
              <w:left w:val="nil"/>
              <w:bottom w:val="nil"/>
              <w:right w:val="nil"/>
            </w:tcBorders>
            <w:shd w:val="clear" w:color="auto" w:fill="auto"/>
            <w:noWrap/>
            <w:vAlign w:val="bottom"/>
            <w:hideMark/>
          </w:tcPr>
          <w:p w14:paraId="4937B099" w14:textId="77777777" w:rsidR="00DF1B7D" w:rsidRPr="00DF1B7D" w:rsidRDefault="00DF1B7D" w:rsidP="00DF1B7D">
            <w:pPr>
              <w:spacing w:after="0" w:line="240" w:lineRule="auto"/>
              <w:jc w:val="right"/>
              <w:rPr>
                <w:rFonts w:ascii="Arial" w:eastAsia="Times New Roman" w:hAnsi="Arial" w:cs="Arial"/>
                <w:color w:val="000000"/>
              </w:rPr>
            </w:pPr>
          </w:p>
        </w:tc>
        <w:tc>
          <w:tcPr>
            <w:tcW w:w="1671" w:type="dxa"/>
            <w:tcBorders>
              <w:top w:val="nil"/>
              <w:left w:val="nil"/>
              <w:bottom w:val="nil"/>
              <w:right w:val="nil"/>
            </w:tcBorders>
            <w:shd w:val="clear" w:color="auto" w:fill="auto"/>
            <w:noWrap/>
            <w:vAlign w:val="bottom"/>
            <w:hideMark/>
          </w:tcPr>
          <w:p w14:paraId="787ECA99" w14:textId="77777777" w:rsidR="00DF1B7D" w:rsidRPr="00DF1B7D" w:rsidRDefault="00DF1B7D" w:rsidP="00DF1B7D">
            <w:pPr>
              <w:spacing w:after="0" w:line="240" w:lineRule="auto"/>
              <w:rPr>
                <w:rFonts w:ascii="Times New Roman" w:eastAsia="Times New Roman" w:hAnsi="Times New Roman" w:cs="Times New Roman"/>
                <w:sz w:val="20"/>
                <w:szCs w:val="20"/>
              </w:rPr>
            </w:pPr>
          </w:p>
        </w:tc>
        <w:tc>
          <w:tcPr>
            <w:tcW w:w="1085" w:type="dxa"/>
            <w:tcBorders>
              <w:top w:val="nil"/>
              <w:left w:val="nil"/>
              <w:bottom w:val="nil"/>
              <w:right w:val="single" w:sz="8" w:space="0" w:color="auto"/>
            </w:tcBorders>
            <w:shd w:val="clear" w:color="auto" w:fill="auto"/>
            <w:noWrap/>
            <w:vAlign w:val="center"/>
            <w:hideMark/>
          </w:tcPr>
          <w:p w14:paraId="332F5ACD" w14:textId="77777777" w:rsidR="00DF1B7D" w:rsidRPr="00DF1B7D" w:rsidRDefault="00DF1B7D" w:rsidP="00DF1B7D">
            <w:pPr>
              <w:spacing w:after="0" w:line="240" w:lineRule="auto"/>
              <w:rPr>
                <w:rFonts w:ascii="Arial" w:eastAsia="Times New Roman" w:hAnsi="Arial" w:cs="Arial"/>
                <w:color w:val="000000"/>
              </w:rPr>
            </w:pPr>
            <w:r w:rsidRPr="00DF1B7D">
              <w:rPr>
                <w:rFonts w:ascii="Arial" w:eastAsia="Times New Roman" w:hAnsi="Arial" w:cs="Arial"/>
                <w:color w:val="000000"/>
              </w:rPr>
              <w:t> </w:t>
            </w:r>
          </w:p>
        </w:tc>
      </w:tr>
      <w:tr w:rsidR="00901119" w:rsidRPr="00DF1B7D" w14:paraId="4C1D6BC5" w14:textId="77777777" w:rsidTr="00901119">
        <w:trPr>
          <w:trHeight w:val="280"/>
        </w:trPr>
        <w:tc>
          <w:tcPr>
            <w:tcW w:w="5510" w:type="dxa"/>
            <w:tcBorders>
              <w:top w:val="nil"/>
              <w:left w:val="single" w:sz="8" w:space="0" w:color="auto"/>
              <w:bottom w:val="nil"/>
              <w:right w:val="nil"/>
            </w:tcBorders>
            <w:shd w:val="clear" w:color="auto" w:fill="auto"/>
            <w:noWrap/>
            <w:vAlign w:val="center"/>
            <w:hideMark/>
          </w:tcPr>
          <w:p w14:paraId="3A4D245C" w14:textId="77777777" w:rsidR="00DF1B7D" w:rsidRPr="00DF1B7D" w:rsidRDefault="00DF1B7D" w:rsidP="00DF1B7D">
            <w:pPr>
              <w:spacing w:after="0" w:line="240" w:lineRule="auto"/>
              <w:rPr>
                <w:rFonts w:ascii="Arial" w:eastAsia="Times New Roman" w:hAnsi="Arial" w:cs="Arial"/>
                <w:color w:val="000000"/>
              </w:rPr>
            </w:pPr>
            <w:r w:rsidRPr="00DF1B7D">
              <w:rPr>
                <w:rFonts w:ascii="Arial" w:eastAsia="Times New Roman" w:hAnsi="Arial" w:cs="Arial"/>
                <w:color w:val="000000"/>
              </w:rPr>
              <w:t>Sports Coaching NW</w:t>
            </w:r>
          </w:p>
        </w:tc>
        <w:tc>
          <w:tcPr>
            <w:tcW w:w="1411" w:type="dxa"/>
            <w:tcBorders>
              <w:top w:val="nil"/>
              <w:left w:val="nil"/>
              <w:bottom w:val="nil"/>
              <w:right w:val="nil"/>
            </w:tcBorders>
            <w:shd w:val="clear" w:color="auto" w:fill="auto"/>
            <w:noWrap/>
            <w:vAlign w:val="center"/>
            <w:hideMark/>
          </w:tcPr>
          <w:p w14:paraId="3C78B41D" w14:textId="77777777" w:rsidR="00DF1B7D" w:rsidRPr="00DF1B7D" w:rsidRDefault="00DF1B7D" w:rsidP="00DF1B7D">
            <w:pPr>
              <w:spacing w:after="0" w:line="240" w:lineRule="auto"/>
              <w:jc w:val="right"/>
              <w:rPr>
                <w:rFonts w:ascii="Arial" w:eastAsia="Times New Roman" w:hAnsi="Arial" w:cs="Arial"/>
                <w:color w:val="000000"/>
              </w:rPr>
            </w:pPr>
            <w:r w:rsidRPr="00DF1B7D">
              <w:rPr>
                <w:rFonts w:ascii="Arial" w:eastAsia="Times New Roman" w:hAnsi="Arial" w:cs="Arial"/>
                <w:color w:val="000000"/>
              </w:rPr>
              <w:t>£9,555.00</w:t>
            </w:r>
          </w:p>
        </w:tc>
        <w:tc>
          <w:tcPr>
            <w:tcW w:w="322" w:type="dxa"/>
            <w:tcBorders>
              <w:top w:val="nil"/>
              <w:left w:val="nil"/>
              <w:bottom w:val="nil"/>
              <w:right w:val="nil"/>
            </w:tcBorders>
            <w:shd w:val="clear" w:color="auto" w:fill="auto"/>
            <w:noWrap/>
            <w:vAlign w:val="bottom"/>
            <w:hideMark/>
          </w:tcPr>
          <w:p w14:paraId="7DA29C71" w14:textId="77777777" w:rsidR="00DF1B7D" w:rsidRPr="00DF1B7D" w:rsidRDefault="00DF1B7D" w:rsidP="00DF1B7D">
            <w:pPr>
              <w:spacing w:after="0" w:line="240" w:lineRule="auto"/>
              <w:jc w:val="right"/>
              <w:rPr>
                <w:rFonts w:ascii="Arial" w:eastAsia="Times New Roman" w:hAnsi="Arial" w:cs="Arial"/>
                <w:color w:val="000000"/>
              </w:rPr>
            </w:pPr>
          </w:p>
        </w:tc>
        <w:tc>
          <w:tcPr>
            <w:tcW w:w="1671" w:type="dxa"/>
            <w:tcBorders>
              <w:top w:val="nil"/>
              <w:left w:val="nil"/>
              <w:bottom w:val="nil"/>
              <w:right w:val="nil"/>
            </w:tcBorders>
            <w:shd w:val="clear" w:color="auto" w:fill="auto"/>
            <w:noWrap/>
            <w:vAlign w:val="bottom"/>
            <w:hideMark/>
          </w:tcPr>
          <w:p w14:paraId="62588812" w14:textId="77777777" w:rsidR="00DF1B7D" w:rsidRPr="00DF1B7D" w:rsidRDefault="00DF1B7D" w:rsidP="00DF1B7D">
            <w:pPr>
              <w:spacing w:after="0" w:line="240" w:lineRule="auto"/>
              <w:rPr>
                <w:rFonts w:ascii="Times New Roman" w:eastAsia="Times New Roman" w:hAnsi="Times New Roman" w:cs="Times New Roman"/>
                <w:sz w:val="20"/>
                <w:szCs w:val="20"/>
              </w:rPr>
            </w:pPr>
          </w:p>
        </w:tc>
        <w:tc>
          <w:tcPr>
            <w:tcW w:w="1085" w:type="dxa"/>
            <w:tcBorders>
              <w:top w:val="nil"/>
              <w:left w:val="nil"/>
              <w:bottom w:val="nil"/>
              <w:right w:val="single" w:sz="8" w:space="0" w:color="auto"/>
            </w:tcBorders>
            <w:shd w:val="clear" w:color="auto" w:fill="auto"/>
            <w:noWrap/>
            <w:vAlign w:val="center"/>
            <w:hideMark/>
          </w:tcPr>
          <w:p w14:paraId="7968FF77" w14:textId="77777777" w:rsidR="00DF1B7D" w:rsidRPr="00DF1B7D" w:rsidRDefault="00DF1B7D" w:rsidP="00DF1B7D">
            <w:pPr>
              <w:spacing w:after="0" w:line="240" w:lineRule="auto"/>
              <w:rPr>
                <w:rFonts w:ascii="Arial" w:eastAsia="Times New Roman" w:hAnsi="Arial" w:cs="Arial"/>
                <w:color w:val="000000"/>
              </w:rPr>
            </w:pPr>
            <w:r w:rsidRPr="00DF1B7D">
              <w:rPr>
                <w:rFonts w:ascii="Arial" w:eastAsia="Times New Roman" w:hAnsi="Arial" w:cs="Arial"/>
                <w:color w:val="000000"/>
              </w:rPr>
              <w:t> </w:t>
            </w:r>
          </w:p>
        </w:tc>
      </w:tr>
      <w:tr w:rsidR="00901119" w:rsidRPr="00DF1B7D" w14:paraId="6252A6DE" w14:textId="77777777" w:rsidTr="00901119">
        <w:trPr>
          <w:trHeight w:val="280"/>
        </w:trPr>
        <w:tc>
          <w:tcPr>
            <w:tcW w:w="5510" w:type="dxa"/>
            <w:tcBorders>
              <w:top w:val="nil"/>
              <w:left w:val="single" w:sz="8" w:space="0" w:color="auto"/>
              <w:bottom w:val="nil"/>
              <w:right w:val="nil"/>
            </w:tcBorders>
            <w:shd w:val="clear" w:color="auto" w:fill="auto"/>
            <w:noWrap/>
            <w:vAlign w:val="center"/>
            <w:hideMark/>
          </w:tcPr>
          <w:p w14:paraId="1FBC4201" w14:textId="77777777" w:rsidR="00DF1B7D" w:rsidRPr="00DF1B7D" w:rsidRDefault="00DF1B7D" w:rsidP="00DF1B7D">
            <w:pPr>
              <w:spacing w:after="0" w:line="240" w:lineRule="auto"/>
              <w:rPr>
                <w:rFonts w:ascii="Arial" w:eastAsia="Times New Roman" w:hAnsi="Arial" w:cs="Arial"/>
                <w:color w:val="000000"/>
              </w:rPr>
            </w:pPr>
            <w:r w:rsidRPr="00DF1B7D">
              <w:rPr>
                <w:rFonts w:ascii="Arial" w:eastAsia="Times New Roman" w:hAnsi="Arial" w:cs="Arial"/>
                <w:color w:val="000000"/>
              </w:rPr>
              <w:t>Sports Tracking Licence TBC?</w:t>
            </w:r>
          </w:p>
        </w:tc>
        <w:tc>
          <w:tcPr>
            <w:tcW w:w="1411" w:type="dxa"/>
            <w:tcBorders>
              <w:top w:val="nil"/>
              <w:left w:val="nil"/>
              <w:bottom w:val="nil"/>
              <w:right w:val="nil"/>
            </w:tcBorders>
            <w:shd w:val="clear" w:color="auto" w:fill="auto"/>
            <w:noWrap/>
            <w:vAlign w:val="center"/>
            <w:hideMark/>
          </w:tcPr>
          <w:p w14:paraId="143CE740" w14:textId="77777777" w:rsidR="00DF1B7D" w:rsidRPr="00DF1B7D" w:rsidRDefault="00DF1B7D" w:rsidP="00DF1B7D">
            <w:pPr>
              <w:spacing w:after="0" w:line="240" w:lineRule="auto"/>
              <w:jc w:val="right"/>
              <w:rPr>
                <w:rFonts w:ascii="Arial" w:eastAsia="Times New Roman" w:hAnsi="Arial" w:cs="Arial"/>
                <w:color w:val="000000"/>
              </w:rPr>
            </w:pPr>
            <w:r w:rsidRPr="00DF1B7D">
              <w:rPr>
                <w:rFonts w:ascii="Arial" w:eastAsia="Times New Roman" w:hAnsi="Arial" w:cs="Arial"/>
                <w:color w:val="000000"/>
              </w:rPr>
              <w:t>£1,000.00</w:t>
            </w:r>
          </w:p>
        </w:tc>
        <w:tc>
          <w:tcPr>
            <w:tcW w:w="322" w:type="dxa"/>
            <w:tcBorders>
              <w:top w:val="nil"/>
              <w:left w:val="nil"/>
              <w:bottom w:val="nil"/>
              <w:right w:val="nil"/>
            </w:tcBorders>
            <w:shd w:val="clear" w:color="auto" w:fill="auto"/>
            <w:noWrap/>
            <w:vAlign w:val="bottom"/>
            <w:hideMark/>
          </w:tcPr>
          <w:p w14:paraId="7F802F47" w14:textId="77777777" w:rsidR="00DF1B7D" w:rsidRPr="00DF1B7D" w:rsidRDefault="00DF1B7D" w:rsidP="00DF1B7D">
            <w:pPr>
              <w:spacing w:after="0" w:line="240" w:lineRule="auto"/>
              <w:jc w:val="right"/>
              <w:rPr>
                <w:rFonts w:ascii="Arial" w:eastAsia="Times New Roman" w:hAnsi="Arial" w:cs="Arial"/>
                <w:color w:val="000000"/>
              </w:rPr>
            </w:pPr>
          </w:p>
        </w:tc>
        <w:tc>
          <w:tcPr>
            <w:tcW w:w="1671" w:type="dxa"/>
            <w:tcBorders>
              <w:top w:val="nil"/>
              <w:left w:val="nil"/>
              <w:bottom w:val="nil"/>
              <w:right w:val="nil"/>
            </w:tcBorders>
            <w:shd w:val="clear" w:color="auto" w:fill="auto"/>
            <w:noWrap/>
            <w:vAlign w:val="bottom"/>
            <w:hideMark/>
          </w:tcPr>
          <w:p w14:paraId="73A2BD5D" w14:textId="77777777" w:rsidR="00DF1B7D" w:rsidRPr="00DF1B7D" w:rsidRDefault="00DF1B7D" w:rsidP="00DF1B7D">
            <w:pPr>
              <w:spacing w:after="0" w:line="240" w:lineRule="auto"/>
              <w:rPr>
                <w:rFonts w:ascii="Times New Roman" w:eastAsia="Times New Roman" w:hAnsi="Times New Roman" w:cs="Times New Roman"/>
                <w:sz w:val="20"/>
                <w:szCs w:val="20"/>
              </w:rPr>
            </w:pPr>
          </w:p>
        </w:tc>
        <w:tc>
          <w:tcPr>
            <w:tcW w:w="1085" w:type="dxa"/>
            <w:tcBorders>
              <w:top w:val="nil"/>
              <w:left w:val="nil"/>
              <w:bottom w:val="nil"/>
              <w:right w:val="single" w:sz="8" w:space="0" w:color="auto"/>
            </w:tcBorders>
            <w:shd w:val="clear" w:color="auto" w:fill="auto"/>
            <w:noWrap/>
            <w:vAlign w:val="center"/>
            <w:hideMark/>
          </w:tcPr>
          <w:p w14:paraId="45477B51" w14:textId="77777777" w:rsidR="00DF1B7D" w:rsidRPr="00DF1B7D" w:rsidRDefault="00DF1B7D" w:rsidP="00DF1B7D">
            <w:pPr>
              <w:spacing w:after="0" w:line="240" w:lineRule="auto"/>
              <w:rPr>
                <w:rFonts w:ascii="Arial" w:eastAsia="Times New Roman" w:hAnsi="Arial" w:cs="Arial"/>
                <w:color w:val="000000"/>
              </w:rPr>
            </w:pPr>
            <w:r w:rsidRPr="00DF1B7D">
              <w:rPr>
                <w:rFonts w:ascii="Arial" w:eastAsia="Times New Roman" w:hAnsi="Arial" w:cs="Arial"/>
                <w:color w:val="000000"/>
              </w:rPr>
              <w:t> </w:t>
            </w:r>
          </w:p>
        </w:tc>
      </w:tr>
      <w:tr w:rsidR="00901119" w:rsidRPr="00DF1B7D" w14:paraId="035B0FC5" w14:textId="77777777" w:rsidTr="00901119">
        <w:trPr>
          <w:trHeight w:val="280"/>
        </w:trPr>
        <w:tc>
          <w:tcPr>
            <w:tcW w:w="5510" w:type="dxa"/>
            <w:tcBorders>
              <w:top w:val="nil"/>
              <w:left w:val="single" w:sz="8" w:space="0" w:color="auto"/>
              <w:bottom w:val="nil"/>
              <w:right w:val="nil"/>
            </w:tcBorders>
            <w:shd w:val="clear" w:color="auto" w:fill="auto"/>
            <w:noWrap/>
            <w:vAlign w:val="center"/>
            <w:hideMark/>
          </w:tcPr>
          <w:p w14:paraId="17D887B0" w14:textId="77777777" w:rsidR="00DF1B7D" w:rsidRPr="00DF1B7D" w:rsidRDefault="00DF1B7D" w:rsidP="00DF1B7D">
            <w:pPr>
              <w:spacing w:after="0" w:line="240" w:lineRule="auto"/>
              <w:rPr>
                <w:rFonts w:ascii="Arial" w:eastAsia="Times New Roman" w:hAnsi="Arial" w:cs="Arial"/>
                <w:color w:val="000000"/>
              </w:rPr>
            </w:pPr>
            <w:r w:rsidRPr="00DF1B7D">
              <w:rPr>
                <w:rFonts w:ascii="Arial" w:eastAsia="Times New Roman" w:hAnsi="Arial" w:cs="Arial"/>
                <w:color w:val="000000"/>
              </w:rPr>
              <w:t>Head into the Wild 18w @ 275</w:t>
            </w:r>
          </w:p>
        </w:tc>
        <w:tc>
          <w:tcPr>
            <w:tcW w:w="1411" w:type="dxa"/>
            <w:tcBorders>
              <w:top w:val="nil"/>
              <w:left w:val="nil"/>
              <w:bottom w:val="nil"/>
              <w:right w:val="nil"/>
            </w:tcBorders>
            <w:shd w:val="clear" w:color="auto" w:fill="auto"/>
            <w:noWrap/>
            <w:vAlign w:val="center"/>
            <w:hideMark/>
          </w:tcPr>
          <w:p w14:paraId="68DA3A22" w14:textId="77777777" w:rsidR="00DF1B7D" w:rsidRPr="00DF1B7D" w:rsidRDefault="00DF1B7D" w:rsidP="00DF1B7D">
            <w:pPr>
              <w:spacing w:after="0" w:line="240" w:lineRule="auto"/>
              <w:jc w:val="right"/>
              <w:rPr>
                <w:rFonts w:ascii="Arial" w:eastAsia="Times New Roman" w:hAnsi="Arial" w:cs="Arial"/>
                <w:color w:val="000000"/>
              </w:rPr>
            </w:pPr>
            <w:r w:rsidRPr="00DF1B7D">
              <w:rPr>
                <w:rFonts w:ascii="Arial" w:eastAsia="Times New Roman" w:hAnsi="Arial" w:cs="Arial"/>
                <w:color w:val="000000"/>
              </w:rPr>
              <w:t>£4,950.00</w:t>
            </w:r>
          </w:p>
        </w:tc>
        <w:tc>
          <w:tcPr>
            <w:tcW w:w="322" w:type="dxa"/>
            <w:tcBorders>
              <w:top w:val="nil"/>
              <w:left w:val="nil"/>
              <w:bottom w:val="nil"/>
              <w:right w:val="nil"/>
            </w:tcBorders>
            <w:shd w:val="clear" w:color="auto" w:fill="auto"/>
            <w:noWrap/>
            <w:vAlign w:val="bottom"/>
            <w:hideMark/>
          </w:tcPr>
          <w:p w14:paraId="16F52A55" w14:textId="77777777" w:rsidR="00DF1B7D" w:rsidRPr="00DF1B7D" w:rsidRDefault="00DF1B7D" w:rsidP="00DF1B7D">
            <w:pPr>
              <w:spacing w:after="0" w:line="240" w:lineRule="auto"/>
              <w:jc w:val="right"/>
              <w:rPr>
                <w:rFonts w:ascii="Arial" w:eastAsia="Times New Roman" w:hAnsi="Arial" w:cs="Arial"/>
                <w:color w:val="000000"/>
              </w:rPr>
            </w:pPr>
          </w:p>
        </w:tc>
        <w:tc>
          <w:tcPr>
            <w:tcW w:w="1671" w:type="dxa"/>
            <w:tcBorders>
              <w:top w:val="nil"/>
              <w:left w:val="nil"/>
              <w:bottom w:val="nil"/>
              <w:right w:val="nil"/>
            </w:tcBorders>
            <w:shd w:val="clear" w:color="auto" w:fill="auto"/>
            <w:noWrap/>
            <w:vAlign w:val="bottom"/>
            <w:hideMark/>
          </w:tcPr>
          <w:p w14:paraId="5665BBA5" w14:textId="77777777" w:rsidR="00DF1B7D" w:rsidRPr="00DF1B7D" w:rsidRDefault="00DF1B7D" w:rsidP="00DF1B7D">
            <w:pPr>
              <w:spacing w:after="0" w:line="240" w:lineRule="auto"/>
              <w:rPr>
                <w:rFonts w:ascii="Times New Roman" w:eastAsia="Times New Roman" w:hAnsi="Times New Roman" w:cs="Times New Roman"/>
                <w:sz w:val="20"/>
                <w:szCs w:val="20"/>
              </w:rPr>
            </w:pPr>
          </w:p>
        </w:tc>
        <w:tc>
          <w:tcPr>
            <w:tcW w:w="1085" w:type="dxa"/>
            <w:tcBorders>
              <w:top w:val="nil"/>
              <w:left w:val="nil"/>
              <w:bottom w:val="nil"/>
              <w:right w:val="single" w:sz="8" w:space="0" w:color="auto"/>
            </w:tcBorders>
            <w:shd w:val="clear" w:color="auto" w:fill="auto"/>
            <w:noWrap/>
            <w:vAlign w:val="center"/>
            <w:hideMark/>
          </w:tcPr>
          <w:p w14:paraId="17DC8EB2" w14:textId="77777777" w:rsidR="00DF1B7D" w:rsidRPr="00DF1B7D" w:rsidRDefault="00DF1B7D" w:rsidP="00DF1B7D">
            <w:pPr>
              <w:spacing w:after="0" w:line="240" w:lineRule="auto"/>
              <w:rPr>
                <w:rFonts w:ascii="Arial" w:eastAsia="Times New Roman" w:hAnsi="Arial" w:cs="Arial"/>
                <w:color w:val="000000"/>
              </w:rPr>
            </w:pPr>
            <w:r w:rsidRPr="00DF1B7D">
              <w:rPr>
                <w:rFonts w:ascii="Arial" w:eastAsia="Times New Roman" w:hAnsi="Arial" w:cs="Arial"/>
                <w:color w:val="000000"/>
              </w:rPr>
              <w:t> </w:t>
            </w:r>
          </w:p>
        </w:tc>
      </w:tr>
      <w:tr w:rsidR="00901119" w:rsidRPr="00DF1B7D" w14:paraId="6621E674" w14:textId="77777777" w:rsidTr="00901119">
        <w:trPr>
          <w:trHeight w:val="280"/>
        </w:trPr>
        <w:tc>
          <w:tcPr>
            <w:tcW w:w="5510" w:type="dxa"/>
            <w:tcBorders>
              <w:top w:val="nil"/>
              <w:left w:val="single" w:sz="8" w:space="0" w:color="auto"/>
              <w:bottom w:val="nil"/>
              <w:right w:val="nil"/>
            </w:tcBorders>
            <w:shd w:val="clear" w:color="auto" w:fill="auto"/>
            <w:noWrap/>
            <w:vAlign w:val="center"/>
            <w:hideMark/>
          </w:tcPr>
          <w:p w14:paraId="5778A885" w14:textId="77777777" w:rsidR="00DF1B7D" w:rsidRPr="00DF1B7D" w:rsidRDefault="00DF1B7D" w:rsidP="00DF1B7D">
            <w:pPr>
              <w:spacing w:after="0" w:line="240" w:lineRule="auto"/>
              <w:rPr>
                <w:rFonts w:ascii="Arial" w:eastAsia="Times New Roman" w:hAnsi="Arial" w:cs="Arial"/>
                <w:color w:val="000000"/>
              </w:rPr>
            </w:pPr>
            <w:proofErr w:type="spellStart"/>
            <w:r w:rsidRPr="00DF1B7D">
              <w:rPr>
                <w:rFonts w:ascii="Arial" w:eastAsia="Times New Roman" w:hAnsi="Arial" w:cs="Arial"/>
                <w:color w:val="000000"/>
              </w:rPr>
              <w:t>Quidditch</w:t>
            </w:r>
            <w:proofErr w:type="spellEnd"/>
          </w:p>
        </w:tc>
        <w:tc>
          <w:tcPr>
            <w:tcW w:w="1411" w:type="dxa"/>
            <w:tcBorders>
              <w:top w:val="nil"/>
              <w:left w:val="nil"/>
              <w:bottom w:val="nil"/>
              <w:right w:val="nil"/>
            </w:tcBorders>
            <w:shd w:val="clear" w:color="auto" w:fill="auto"/>
            <w:noWrap/>
            <w:vAlign w:val="center"/>
            <w:hideMark/>
          </w:tcPr>
          <w:p w14:paraId="4AE5D9BF" w14:textId="77777777" w:rsidR="00DF1B7D" w:rsidRPr="00DF1B7D" w:rsidRDefault="00DF1B7D" w:rsidP="00DF1B7D">
            <w:pPr>
              <w:spacing w:after="0" w:line="240" w:lineRule="auto"/>
              <w:jc w:val="right"/>
              <w:rPr>
                <w:rFonts w:ascii="Arial" w:eastAsia="Times New Roman" w:hAnsi="Arial" w:cs="Arial"/>
                <w:color w:val="000000"/>
              </w:rPr>
            </w:pPr>
            <w:r w:rsidRPr="00DF1B7D">
              <w:rPr>
                <w:rFonts w:ascii="Arial" w:eastAsia="Times New Roman" w:hAnsi="Arial" w:cs="Arial"/>
                <w:color w:val="000000"/>
              </w:rPr>
              <w:t>£200.00</w:t>
            </w:r>
          </w:p>
        </w:tc>
        <w:tc>
          <w:tcPr>
            <w:tcW w:w="322" w:type="dxa"/>
            <w:tcBorders>
              <w:top w:val="nil"/>
              <w:left w:val="nil"/>
              <w:bottom w:val="nil"/>
              <w:right w:val="nil"/>
            </w:tcBorders>
            <w:shd w:val="clear" w:color="auto" w:fill="auto"/>
            <w:noWrap/>
            <w:vAlign w:val="bottom"/>
            <w:hideMark/>
          </w:tcPr>
          <w:p w14:paraId="6EDF4FA6" w14:textId="77777777" w:rsidR="00DF1B7D" w:rsidRPr="00DF1B7D" w:rsidRDefault="00DF1B7D" w:rsidP="00DF1B7D">
            <w:pPr>
              <w:spacing w:after="0" w:line="240" w:lineRule="auto"/>
              <w:jc w:val="right"/>
              <w:rPr>
                <w:rFonts w:ascii="Arial" w:eastAsia="Times New Roman" w:hAnsi="Arial" w:cs="Arial"/>
                <w:color w:val="000000"/>
              </w:rPr>
            </w:pPr>
          </w:p>
        </w:tc>
        <w:tc>
          <w:tcPr>
            <w:tcW w:w="1671" w:type="dxa"/>
            <w:tcBorders>
              <w:top w:val="nil"/>
              <w:left w:val="nil"/>
              <w:bottom w:val="nil"/>
              <w:right w:val="nil"/>
            </w:tcBorders>
            <w:shd w:val="clear" w:color="auto" w:fill="auto"/>
            <w:noWrap/>
            <w:vAlign w:val="bottom"/>
            <w:hideMark/>
          </w:tcPr>
          <w:p w14:paraId="07FF764A" w14:textId="77777777" w:rsidR="00DF1B7D" w:rsidRPr="00DF1B7D" w:rsidRDefault="00DF1B7D" w:rsidP="00DF1B7D">
            <w:pPr>
              <w:spacing w:after="0" w:line="240" w:lineRule="auto"/>
              <w:rPr>
                <w:rFonts w:ascii="Times New Roman" w:eastAsia="Times New Roman" w:hAnsi="Times New Roman" w:cs="Times New Roman"/>
                <w:sz w:val="20"/>
                <w:szCs w:val="20"/>
              </w:rPr>
            </w:pPr>
          </w:p>
        </w:tc>
        <w:tc>
          <w:tcPr>
            <w:tcW w:w="1085" w:type="dxa"/>
            <w:tcBorders>
              <w:top w:val="nil"/>
              <w:left w:val="nil"/>
              <w:bottom w:val="nil"/>
              <w:right w:val="single" w:sz="8" w:space="0" w:color="auto"/>
            </w:tcBorders>
            <w:shd w:val="clear" w:color="auto" w:fill="auto"/>
            <w:noWrap/>
            <w:vAlign w:val="center"/>
            <w:hideMark/>
          </w:tcPr>
          <w:p w14:paraId="6E69A668" w14:textId="77777777" w:rsidR="00DF1B7D" w:rsidRPr="00DF1B7D" w:rsidRDefault="00DF1B7D" w:rsidP="00DF1B7D">
            <w:pPr>
              <w:spacing w:after="0" w:line="240" w:lineRule="auto"/>
              <w:rPr>
                <w:rFonts w:ascii="Arial" w:eastAsia="Times New Roman" w:hAnsi="Arial" w:cs="Arial"/>
                <w:color w:val="000000"/>
              </w:rPr>
            </w:pPr>
            <w:r w:rsidRPr="00DF1B7D">
              <w:rPr>
                <w:rFonts w:ascii="Arial" w:eastAsia="Times New Roman" w:hAnsi="Arial" w:cs="Arial"/>
                <w:color w:val="000000"/>
              </w:rPr>
              <w:t> </w:t>
            </w:r>
          </w:p>
        </w:tc>
      </w:tr>
      <w:tr w:rsidR="00901119" w:rsidRPr="00DF1B7D" w14:paraId="4DF7D0F4" w14:textId="77777777" w:rsidTr="00901119">
        <w:trPr>
          <w:trHeight w:val="280"/>
        </w:trPr>
        <w:tc>
          <w:tcPr>
            <w:tcW w:w="5510" w:type="dxa"/>
            <w:tcBorders>
              <w:top w:val="nil"/>
              <w:left w:val="single" w:sz="8" w:space="0" w:color="auto"/>
              <w:bottom w:val="nil"/>
              <w:right w:val="nil"/>
            </w:tcBorders>
            <w:shd w:val="clear" w:color="auto" w:fill="auto"/>
            <w:noWrap/>
            <w:vAlign w:val="center"/>
            <w:hideMark/>
          </w:tcPr>
          <w:p w14:paraId="3D92E7F4" w14:textId="77777777" w:rsidR="00DF1B7D" w:rsidRPr="00DF1B7D" w:rsidRDefault="00DF1B7D" w:rsidP="00DF1B7D">
            <w:pPr>
              <w:spacing w:after="0" w:line="240" w:lineRule="auto"/>
              <w:rPr>
                <w:rFonts w:ascii="Arial" w:eastAsia="Times New Roman" w:hAnsi="Arial" w:cs="Arial"/>
                <w:color w:val="000000"/>
              </w:rPr>
            </w:pPr>
            <w:r w:rsidRPr="00DF1B7D">
              <w:rPr>
                <w:rFonts w:ascii="Arial" w:eastAsia="Times New Roman" w:hAnsi="Arial" w:cs="Arial"/>
                <w:color w:val="000000"/>
              </w:rPr>
              <w:t>Coaches to sports events?</w:t>
            </w:r>
          </w:p>
        </w:tc>
        <w:tc>
          <w:tcPr>
            <w:tcW w:w="1411" w:type="dxa"/>
            <w:tcBorders>
              <w:top w:val="nil"/>
              <w:left w:val="nil"/>
              <w:bottom w:val="nil"/>
              <w:right w:val="nil"/>
            </w:tcBorders>
            <w:shd w:val="clear" w:color="auto" w:fill="auto"/>
            <w:noWrap/>
            <w:vAlign w:val="bottom"/>
            <w:hideMark/>
          </w:tcPr>
          <w:p w14:paraId="47D94020" w14:textId="77777777" w:rsidR="00DF1B7D" w:rsidRPr="00DF1B7D" w:rsidRDefault="00DF1B7D" w:rsidP="00DF1B7D">
            <w:pPr>
              <w:spacing w:after="0" w:line="240" w:lineRule="auto"/>
              <w:jc w:val="right"/>
              <w:rPr>
                <w:rFonts w:ascii="Calibri" w:eastAsia="Times New Roman" w:hAnsi="Calibri" w:cs="Calibri"/>
                <w:color w:val="000000"/>
              </w:rPr>
            </w:pPr>
            <w:r w:rsidRPr="00DF1B7D">
              <w:rPr>
                <w:rFonts w:ascii="Calibri" w:eastAsia="Times New Roman" w:hAnsi="Calibri" w:cs="Calibri"/>
                <w:color w:val="000000"/>
              </w:rPr>
              <w:t>£200</w:t>
            </w:r>
          </w:p>
        </w:tc>
        <w:tc>
          <w:tcPr>
            <w:tcW w:w="322" w:type="dxa"/>
            <w:tcBorders>
              <w:top w:val="nil"/>
              <w:left w:val="nil"/>
              <w:bottom w:val="nil"/>
              <w:right w:val="nil"/>
            </w:tcBorders>
            <w:shd w:val="clear" w:color="auto" w:fill="auto"/>
            <w:noWrap/>
            <w:vAlign w:val="bottom"/>
            <w:hideMark/>
          </w:tcPr>
          <w:p w14:paraId="747DE636" w14:textId="77777777" w:rsidR="00DF1B7D" w:rsidRPr="00DF1B7D" w:rsidRDefault="00DF1B7D" w:rsidP="00DF1B7D">
            <w:pPr>
              <w:spacing w:after="0" w:line="240" w:lineRule="auto"/>
              <w:jc w:val="right"/>
              <w:rPr>
                <w:rFonts w:ascii="Calibri" w:eastAsia="Times New Roman" w:hAnsi="Calibri" w:cs="Calibri"/>
                <w:color w:val="000000"/>
              </w:rPr>
            </w:pPr>
          </w:p>
        </w:tc>
        <w:tc>
          <w:tcPr>
            <w:tcW w:w="1671" w:type="dxa"/>
            <w:tcBorders>
              <w:top w:val="nil"/>
              <w:left w:val="nil"/>
              <w:bottom w:val="nil"/>
              <w:right w:val="nil"/>
            </w:tcBorders>
            <w:shd w:val="clear" w:color="auto" w:fill="auto"/>
            <w:noWrap/>
            <w:vAlign w:val="bottom"/>
            <w:hideMark/>
          </w:tcPr>
          <w:p w14:paraId="1CF5969D" w14:textId="77777777" w:rsidR="00DF1B7D" w:rsidRPr="00DF1B7D" w:rsidRDefault="00DF1B7D" w:rsidP="00DF1B7D">
            <w:pPr>
              <w:spacing w:after="0" w:line="240" w:lineRule="auto"/>
              <w:rPr>
                <w:rFonts w:ascii="Times New Roman" w:eastAsia="Times New Roman" w:hAnsi="Times New Roman" w:cs="Times New Roman"/>
                <w:sz w:val="20"/>
                <w:szCs w:val="20"/>
              </w:rPr>
            </w:pPr>
          </w:p>
        </w:tc>
        <w:tc>
          <w:tcPr>
            <w:tcW w:w="1085" w:type="dxa"/>
            <w:tcBorders>
              <w:top w:val="nil"/>
              <w:left w:val="nil"/>
              <w:bottom w:val="nil"/>
              <w:right w:val="single" w:sz="8" w:space="0" w:color="auto"/>
            </w:tcBorders>
            <w:shd w:val="clear" w:color="auto" w:fill="auto"/>
            <w:noWrap/>
            <w:vAlign w:val="center"/>
            <w:hideMark/>
          </w:tcPr>
          <w:p w14:paraId="149FB538" w14:textId="77777777" w:rsidR="00DF1B7D" w:rsidRPr="00DF1B7D" w:rsidRDefault="00DF1B7D" w:rsidP="00DF1B7D">
            <w:pPr>
              <w:spacing w:after="0" w:line="240" w:lineRule="auto"/>
              <w:rPr>
                <w:rFonts w:ascii="Arial" w:eastAsia="Times New Roman" w:hAnsi="Arial" w:cs="Arial"/>
                <w:color w:val="000000"/>
              </w:rPr>
            </w:pPr>
            <w:r w:rsidRPr="00DF1B7D">
              <w:rPr>
                <w:rFonts w:ascii="Arial" w:eastAsia="Times New Roman" w:hAnsi="Arial" w:cs="Arial"/>
                <w:color w:val="000000"/>
              </w:rPr>
              <w:t> </w:t>
            </w:r>
          </w:p>
        </w:tc>
      </w:tr>
      <w:tr w:rsidR="00901119" w:rsidRPr="00DF1B7D" w14:paraId="2AC9049D" w14:textId="77777777" w:rsidTr="00901119">
        <w:trPr>
          <w:trHeight w:val="280"/>
        </w:trPr>
        <w:tc>
          <w:tcPr>
            <w:tcW w:w="5510" w:type="dxa"/>
            <w:tcBorders>
              <w:top w:val="nil"/>
              <w:left w:val="single" w:sz="8" w:space="0" w:color="auto"/>
              <w:bottom w:val="nil"/>
              <w:right w:val="nil"/>
            </w:tcBorders>
            <w:shd w:val="clear" w:color="auto" w:fill="auto"/>
            <w:noWrap/>
            <w:vAlign w:val="center"/>
            <w:hideMark/>
          </w:tcPr>
          <w:p w14:paraId="3717EF8A" w14:textId="77777777" w:rsidR="00DF1B7D" w:rsidRPr="00DF1B7D" w:rsidRDefault="00DF1B7D" w:rsidP="00DF1B7D">
            <w:pPr>
              <w:spacing w:after="0" w:line="240" w:lineRule="auto"/>
              <w:rPr>
                <w:rFonts w:ascii="Arial" w:eastAsia="Times New Roman" w:hAnsi="Arial" w:cs="Arial"/>
                <w:color w:val="000000"/>
              </w:rPr>
            </w:pPr>
            <w:r w:rsidRPr="00DF1B7D">
              <w:rPr>
                <w:rFonts w:ascii="Arial" w:eastAsia="Times New Roman" w:hAnsi="Arial" w:cs="Arial"/>
                <w:color w:val="000000"/>
              </w:rPr>
              <w:t>Top Up Swimming?</w:t>
            </w:r>
          </w:p>
        </w:tc>
        <w:tc>
          <w:tcPr>
            <w:tcW w:w="1411" w:type="dxa"/>
            <w:tcBorders>
              <w:top w:val="nil"/>
              <w:left w:val="nil"/>
              <w:bottom w:val="nil"/>
              <w:right w:val="nil"/>
            </w:tcBorders>
            <w:shd w:val="clear" w:color="auto" w:fill="auto"/>
            <w:noWrap/>
            <w:vAlign w:val="center"/>
            <w:hideMark/>
          </w:tcPr>
          <w:p w14:paraId="2C4D653D" w14:textId="77777777" w:rsidR="00DF1B7D" w:rsidRPr="00DF1B7D" w:rsidRDefault="00DF1B7D" w:rsidP="00DF1B7D">
            <w:pPr>
              <w:spacing w:after="0" w:line="240" w:lineRule="auto"/>
              <w:jc w:val="right"/>
              <w:rPr>
                <w:rFonts w:ascii="Arial" w:eastAsia="Times New Roman" w:hAnsi="Arial" w:cs="Arial"/>
                <w:color w:val="000000"/>
              </w:rPr>
            </w:pPr>
            <w:r w:rsidRPr="00DF1B7D">
              <w:rPr>
                <w:rFonts w:ascii="Arial" w:eastAsia="Times New Roman" w:hAnsi="Arial" w:cs="Arial"/>
                <w:color w:val="000000"/>
              </w:rPr>
              <w:t>£100.00</w:t>
            </w:r>
          </w:p>
        </w:tc>
        <w:tc>
          <w:tcPr>
            <w:tcW w:w="322" w:type="dxa"/>
            <w:tcBorders>
              <w:top w:val="nil"/>
              <w:left w:val="nil"/>
              <w:bottom w:val="nil"/>
              <w:right w:val="nil"/>
            </w:tcBorders>
            <w:shd w:val="clear" w:color="auto" w:fill="auto"/>
            <w:noWrap/>
            <w:vAlign w:val="bottom"/>
            <w:hideMark/>
          </w:tcPr>
          <w:p w14:paraId="3031A26A" w14:textId="77777777" w:rsidR="00DF1B7D" w:rsidRPr="00DF1B7D" w:rsidRDefault="00DF1B7D" w:rsidP="00DF1B7D">
            <w:pPr>
              <w:spacing w:after="0" w:line="240" w:lineRule="auto"/>
              <w:jc w:val="right"/>
              <w:rPr>
                <w:rFonts w:ascii="Arial" w:eastAsia="Times New Roman" w:hAnsi="Arial" w:cs="Arial"/>
                <w:color w:val="000000"/>
              </w:rPr>
            </w:pPr>
          </w:p>
        </w:tc>
        <w:tc>
          <w:tcPr>
            <w:tcW w:w="1671" w:type="dxa"/>
            <w:tcBorders>
              <w:top w:val="nil"/>
              <w:left w:val="nil"/>
              <w:bottom w:val="nil"/>
              <w:right w:val="nil"/>
            </w:tcBorders>
            <w:shd w:val="clear" w:color="auto" w:fill="auto"/>
            <w:noWrap/>
            <w:vAlign w:val="bottom"/>
            <w:hideMark/>
          </w:tcPr>
          <w:p w14:paraId="7B307A65" w14:textId="77777777" w:rsidR="00DF1B7D" w:rsidRPr="00DF1B7D" w:rsidRDefault="00DF1B7D" w:rsidP="00DF1B7D">
            <w:pPr>
              <w:spacing w:after="0" w:line="240" w:lineRule="auto"/>
              <w:rPr>
                <w:rFonts w:ascii="Times New Roman" w:eastAsia="Times New Roman" w:hAnsi="Times New Roman" w:cs="Times New Roman"/>
                <w:sz w:val="20"/>
                <w:szCs w:val="20"/>
              </w:rPr>
            </w:pPr>
          </w:p>
        </w:tc>
        <w:tc>
          <w:tcPr>
            <w:tcW w:w="1085" w:type="dxa"/>
            <w:tcBorders>
              <w:top w:val="nil"/>
              <w:left w:val="nil"/>
              <w:bottom w:val="nil"/>
              <w:right w:val="single" w:sz="8" w:space="0" w:color="auto"/>
            </w:tcBorders>
            <w:shd w:val="clear" w:color="auto" w:fill="auto"/>
            <w:noWrap/>
            <w:vAlign w:val="center"/>
            <w:hideMark/>
          </w:tcPr>
          <w:p w14:paraId="0DD4763F" w14:textId="77777777" w:rsidR="00DF1B7D" w:rsidRPr="00DF1B7D" w:rsidRDefault="00DF1B7D" w:rsidP="00DF1B7D">
            <w:pPr>
              <w:spacing w:after="0" w:line="240" w:lineRule="auto"/>
              <w:rPr>
                <w:rFonts w:ascii="Arial" w:eastAsia="Times New Roman" w:hAnsi="Arial" w:cs="Arial"/>
                <w:color w:val="000000"/>
              </w:rPr>
            </w:pPr>
            <w:r w:rsidRPr="00DF1B7D">
              <w:rPr>
                <w:rFonts w:ascii="Arial" w:eastAsia="Times New Roman" w:hAnsi="Arial" w:cs="Arial"/>
                <w:color w:val="000000"/>
              </w:rPr>
              <w:t> </w:t>
            </w:r>
          </w:p>
        </w:tc>
      </w:tr>
      <w:tr w:rsidR="00901119" w:rsidRPr="00DF1B7D" w14:paraId="716BA829" w14:textId="77777777" w:rsidTr="00901119">
        <w:trPr>
          <w:trHeight w:val="280"/>
        </w:trPr>
        <w:tc>
          <w:tcPr>
            <w:tcW w:w="5510" w:type="dxa"/>
            <w:tcBorders>
              <w:top w:val="nil"/>
              <w:left w:val="single" w:sz="8" w:space="0" w:color="auto"/>
              <w:bottom w:val="nil"/>
              <w:right w:val="nil"/>
            </w:tcBorders>
            <w:shd w:val="clear" w:color="auto" w:fill="auto"/>
            <w:noWrap/>
            <w:vAlign w:val="center"/>
            <w:hideMark/>
          </w:tcPr>
          <w:p w14:paraId="7CC2B793" w14:textId="77777777" w:rsidR="00DF1B7D" w:rsidRPr="00DF1B7D" w:rsidRDefault="00DF1B7D" w:rsidP="00DF1B7D">
            <w:pPr>
              <w:spacing w:after="0" w:line="240" w:lineRule="auto"/>
              <w:rPr>
                <w:rFonts w:ascii="Arial" w:eastAsia="Times New Roman" w:hAnsi="Arial" w:cs="Arial"/>
                <w:color w:val="FF0000"/>
              </w:rPr>
            </w:pPr>
            <w:r w:rsidRPr="00DF1B7D">
              <w:rPr>
                <w:rFonts w:ascii="Arial" w:eastAsia="Times New Roman" w:hAnsi="Arial" w:cs="Arial"/>
                <w:color w:val="FF0000"/>
              </w:rPr>
              <w:t> </w:t>
            </w:r>
          </w:p>
        </w:tc>
        <w:tc>
          <w:tcPr>
            <w:tcW w:w="1411" w:type="dxa"/>
            <w:tcBorders>
              <w:top w:val="nil"/>
              <w:left w:val="nil"/>
              <w:bottom w:val="nil"/>
              <w:right w:val="nil"/>
            </w:tcBorders>
            <w:shd w:val="clear" w:color="auto" w:fill="auto"/>
            <w:noWrap/>
            <w:vAlign w:val="bottom"/>
            <w:hideMark/>
          </w:tcPr>
          <w:p w14:paraId="5509799D" w14:textId="77777777" w:rsidR="00DF1B7D" w:rsidRPr="00DF1B7D" w:rsidRDefault="00DF1B7D" w:rsidP="00DF1B7D">
            <w:pPr>
              <w:spacing w:after="0" w:line="240" w:lineRule="auto"/>
              <w:rPr>
                <w:rFonts w:ascii="Arial" w:eastAsia="Times New Roman" w:hAnsi="Arial" w:cs="Arial"/>
                <w:color w:val="FF0000"/>
              </w:rPr>
            </w:pPr>
          </w:p>
        </w:tc>
        <w:tc>
          <w:tcPr>
            <w:tcW w:w="322" w:type="dxa"/>
            <w:tcBorders>
              <w:top w:val="nil"/>
              <w:left w:val="nil"/>
              <w:bottom w:val="nil"/>
              <w:right w:val="nil"/>
            </w:tcBorders>
            <w:shd w:val="clear" w:color="auto" w:fill="auto"/>
            <w:noWrap/>
            <w:vAlign w:val="bottom"/>
            <w:hideMark/>
          </w:tcPr>
          <w:p w14:paraId="678B5593" w14:textId="77777777" w:rsidR="00DF1B7D" w:rsidRPr="00DF1B7D" w:rsidRDefault="00DF1B7D" w:rsidP="00DF1B7D">
            <w:pPr>
              <w:spacing w:after="0" w:line="240" w:lineRule="auto"/>
              <w:rPr>
                <w:rFonts w:ascii="Times New Roman" w:eastAsia="Times New Roman" w:hAnsi="Times New Roman" w:cs="Times New Roman"/>
                <w:sz w:val="20"/>
                <w:szCs w:val="20"/>
              </w:rPr>
            </w:pPr>
          </w:p>
        </w:tc>
        <w:tc>
          <w:tcPr>
            <w:tcW w:w="1671" w:type="dxa"/>
            <w:tcBorders>
              <w:top w:val="nil"/>
              <w:left w:val="nil"/>
              <w:bottom w:val="nil"/>
              <w:right w:val="nil"/>
            </w:tcBorders>
            <w:shd w:val="clear" w:color="auto" w:fill="auto"/>
            <w:noWrap/>
            <w:vAlign w:val="bottom"/>
            <w:hideMark/>
          </w:tcPr>
          <w:p w14:paraId="675EC490" w14:textId="77777777" w:rsidR="00DF1B7D" w:rsidRPr="00DF1B7D" w:rsidRDefault="00DF1B7D" w:rsidP="00DF1B7D">
            <w:pPr>
              <w:spacing w:after="0" w:line="240" w:lineRule="auto"/>
              <w:rPr>
                <w:rFonts w:ascii="Times New Roman" w:eastAsia="Times New Roman" w:hAnsi="Times New Roman" w:cs="Times New Roman"/>
                <w:sz w:val="20"/>
                <w:szCs w:val="20"/>
              </w:rPr>
            </w:pPr>
          </w:p>
        </w:tc>
        <w:tc>
          <w:tcPr>
            <w:tcW w:w="1085" w:type="dxa"/>
            <w:tcBorders>
              <w:top w:val="nil"/>
              <w:left w:val="nil"/>
              <w:bottom w:val="nil"/>
              <w:right w:val="single" w:sz="8" w:space="0" w:color="auto"/>
            </w:tcBorders>
            <w:shd w:val="clear" w:color="auto" w:fill="auto"/>
            <w:noWrap/>
            <w:vAlign w:val="center"/>
            <w:hideMark/>
          </w:tcPr>
          <w:p w14:paraId="39A7B230" w14:textId="77777777" w:rsidR="00DF1B7D" w:rsidRPr="00DF1B7D" w:rsidRDefault="00DF1B7D" w:rsidP="00DF1B7D">
            <w:pPr>
              <w:spacing w:after="0" w:line="240" w:lineRule="auto"/>
              <w:rPr>
                <w:rFonts w:ascii="Arial" w:eastAsia="Times New Roman" w:hAnsi="Arial" w:cs="Arial"/>
                <w:color w:val="000000"/>
              </w:rPr>
            </w:pPr>
            <w:r w:rsidRPr="00DF1B7D">
              <w:rPr>
                <w:rFonts w:ascii="Arial" w:eastAsia="Times New Roman" w:hAnsi="Arial" w:cs="Arial"/>
                <w:color w:val="000000"/>
              </w:rPr>
              <w:t> </w:t>
            </w:r>
          </w:p>
        </w:tc>
      </w:tr>
      <w:tr w:rsidR="00901119" w:rsidRPr="00DF1B7D" w14:paraId="67F5E884" w14:textId="77777777" w:rsidTr="00901119">
        <w:trPr>
          <w:trHeight w:val="280"/>
        </w:trPr>
        <w:tc>
          <w:tcPr>
            <w:tcW w:w="5510" w:type="dxa"/>
            <w:tcBorders>
              <w:top w:val="nil"/>
              <w:left w:val="single" w:sz="8" w:space="0" w:color="auto"/>
              <w:bottom w:val="nil"/>
              <w:right w:val="nil"/>
            </w:tcBorders>
            <w:shd w:val="clear" w:color="auto" w:fill="auto"/>
            <w:noWrap/>
            <w:vAlign w:val="bottom"/>
            <w:hideMark/>
          </w:tcPr>
          <w:p w14:paraId="4A1F2D19" w14:textId="77777777" w:rsidR="00DF1B7D" w:rsidRPr="00DF1B7D" w:rsidRDefault="00DF1B7D" w:rsidP="00DF1B7D">
            <w:pPr>
              <w:spacing w:after="0" w:line="240" w:lineRule="auto"/>
              <w:rPr>
                <w:rFonts w:ascii="Calibri" w:eastAsia="Times New Roman" w:hAnsi="Calibri" w:cs="Calibri"/>
                <w:color w:val="000000"/>
              </w:rPr>
            </w:pPr>
            <w:r w:rsidRPr="00DF1B7D">
              <w:rPr>
                <w:rFonts w:ascii="Calibri" w:eastAsia="Times New Roman" w:hAnsi="Calibri" w:cs="Calibri"/>
                <w:color w:val="000000"/>
              </w:rPr>
              <w:t> </w:t>
            </w:r>
          </w:p>
        </w:tc>
        <w:tc>
          <w:tcPr>
            <w:tcW w:w="1411" w:type="dxa"/>
            <w:tcBorders>
              <w:top w:val="nil"/>
              <w:left w:val="nil"/>
              <w:bottom w:val="nil"/>
              <w:right w:val="nil"/>
            </w:tcBorders>
            <w:shd w:val="clear" w:color="auto" w:fill="auto"/>
            <w:noWrap/>
            <w:vAlign w:val="bottom"/>
            <w:hideMark/>
          </w:tcPr>
          <w:p w14:paraId="2911E9D5" w14:textId="77777777" w:rsidR="00DF1B7D" w:rsidRPr="00DF1B7D" w:rsidRDefault="00DF1B7D" w:rsidP="00DF1B7D">
            <w:pPr>
              <w:spacing w:after="0" w:line="240" w:lineRule="auto"/>
              <w:rPr>
                <w:rFonts w:ascii="Calibri" w:eastAsia="Times New Roman" w:hAnsi="Calibri" w:cs="Calibri"/>
                <w:color w:val="000000"/>
              </w:rPr>
            </w:pPr>
          </w:p>
        </w:tc>
        <w:tc>
          <w:tcPr>
            <w:tcW w:w="322" w:type="dxa"/>
            <w:tcBorders>
              <w:top w:val="nil"/>
              <w:left w:val="nil"/>
              <w:bottom w:val="nil"/>
              <w:right w:val="nil"/>
            </w:tcBorders>
            <w:shd w:val="clear" w:color="auto" w:fill="auto"/>
            <w:noWrap/>
            <w:vAlign w:val="bottom"/>
            <w:hideMark/>
          </w:tcPr>
          <w:p w14:paraId="2F444A60" w14:textId="77777777" w:rsidR="00DF1B7D" w:rsidRPr="00DF1B7D" w:rsidRDefault="00DF1B7D" w:rsidP="00DF1B7D">
            <w:pPr>
              <w:spacing w:after="0" w:line="240" w:lineRule="auto"/>
              <w:rPr>
                <w:rFonts w:ascii="Times New Roman" w:eastAsia="Times New Roman" w:hAnsi="Times New Roman" w:cs="Times New Roman"/>
                <w:sz w:val="20"/>
                <w:szCs w:val="20"/>
              </w:rPr>
            </w:pPr>
          </w:p>
        </w:tc>
        <w:tc>
          <w:tcPr>
            <w:tcW w:w="1671" w:type="dxa"/>
            <w:tcBorders>
              <w:top w:val="nil"/>
              <w:left w:val="nil"/>
              <w:bottom w:val="nil"/>
              <w:right w:val="nil"/>
            </w:tcBorders>
            <w:shd w:val="clear" w:color="auto" w:fill="auto"/>
            <w:noWrap/>
            <w:vAlign w:val="bottom"/>
            <w:hideMark/>
          </w:tcPr>
          <w:p w14:paraId="69E60EFA" w14:textId="77777777" w:rsidR="00DF1B7D" w:rsidRPr="00DF1B7D" w:rsidRDefault="00DF1B7D" w:rsidP="00DF1B7D">
            <w:pPr>
              <w:spacing w:after="0" w:line="240" w:lineRule="auto"/>
              <w:rPr>
                <w:rFonts w:ascii="Times New Roman" w:eastAsia="Times New Roman" w:hAnsi="Times New Roman" w:cs="Times New Roman"/>
                <w:sz w:val="20"/>
                <w:szCs w:val="20"/>
              </w:rPr>
            </w:pPr>
          </w:p>
        </w:tc>
        <w:tc>
          <w:tcPr>
            <w:tcW w:w="1085" w:type="dxa"/>
            <w:tcBorders>
              <w:top w:val="nil"/>
              <w:left w:val="nil"/>
              <w:bottom w:val="nil"/>
              <w:right w:val="single" w:sz="8" w:space="0" w:color="auto"/>
            </w:tcBorders>
            <w:shd w:val="clear" w:color="auto" w:fill="auto"/>
            <w:noWrap/>
            <w:vAlign w:val="center"/>
            <w:hideMark/>
          </w:tcPr>
          <w:p w14:paraId="39D97F50" w14:textId="77777777" w:rsidR="00DF1B7D" w:rsidRPr="00DF1B7D" w:rsidRDefault="00DF1B7D" w:rsidP="00DF1B7D">
            <w:pPr>
              <w:spacing w:after="0" w:line="240" w:lineRule="auto"/>
              <w:rPr>
                <w:rFonts w:ascii="Arial" w:eastAsia="Times New Roman" w:hAnsi="Arial" w:cs="Arial"/>
                <w:color w:val="000000"/>
              </w:rPr>
            </w:pPr>
            <w:r w:rsidRPr="00DF1B7D">
              <w:rPr>
                <w:rFonts w:ascii="Arial" w:eastAsia="Times New Roman" w:hAnsi="Arial" w:cs="Arial"/>
                <w:color w:val="000000"/>
              </w:rPr>
              <w:t> </w:t>
            </w:r>
          </w:p>
        </w:tc>
      </w:tr>
    </w:tbl>
    <w:p w14:paraId="40FB74F4" w14:textId="77777777" w:rsidR="00DF1B7D" w:rsidRPr="00B52590" w:rsidRDefault="00DF1B7D" w:rsidP="008E3A9C">
      <w:pPr>
        <w:spacing w:after="0" w:line="240" w:lineRule="auto"/>
        <w:rPr>
          <w:rFonts w:ascii="Arial" w:eastAsia="Cambria" w:hAnsi="Arial" w:cs="Arial"/>
          <w:sz w:val="24"/>
        </w:rPr>
      </w:pPr>
    </w:p>
    <w:sectPr w:rsidR="00DF1B7D" w:rsidRPr="00B525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Narrow">
    <w:altName w:val="Arial"/>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FE28C4"/>
    <w:multiLevelType w:val="multilevel"/>
    <w:tmpl w:val="373094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0076E28"/>
    <w:multiLevelType w:val="multilevel"/>
    <w:tmpl w:val="ACEE97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941B2B"/>
    <w:multiLevelType w:val="multilevel"/>
    <w:tmpl w:val="0BA032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F480CF1"/>
    <w:multiLevelType w:val="hybridMultilevel"/>
    <w:tmpl w:val="BC046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D2185E"/>
    <w:multiLevelType w:val="hybridMultilevel"/>
    <w:tmpl w:val="4F587274"/>
    <w:lvl w:ilvl="0" w:tplc="F3FC9F28">
      <w:numFmt w:val="bullet"/>
      <w:lvlText w:val=""/>
      <w:lvlJc w:val="left"/>
      <w:pPr>
        <w:ind w:left="720" w:hanging="360"/>
      </w:pPr>
      <w:rPr>
        <w:rFonts w:ascii="Symbol" w:eastAsia="Cambria" w:hAnsi="Symbol" w:cs="Cambr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6644AB"/>
    <w:multiLevelType w:val="multilevel"/>
    <w:tmpl w:val="2286C5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39B386E"/>
    <w:multiLevelType w:val="multilevel"/>
    <w:tmpl w:val="23BC61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3A062E5"/>
    <w:multiLevelType w:val="hybridMultilevel"/>
    <w:tmpl w:val="0B728A00"/>
    <w:lvl w:ilvl="0" w:tplc="4D062F32">
      <w:start w:val="2020"/>
      <w:numFmt w:val="bullet"/>
      <w:lvlText w:val=""/>
      <w:lvlJc w:val="left"/>
      <w:pPr>
        <w:ind w:left="720" w:hanging="360"/>
      </w:pPr>
      <w:rPr>
        <w:rFonts w:ascii="Symbol" w:eastAsia="Cambria" w:hAnsi="Symbol" w:cs="Cambr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681135"/>
    <w:multiLevelType w:val="multilevel"/>
    <w:tmpl w:val="B1DCFA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25B12C8"/>
    <w:multiLevelType w:val="multilevel"/>
    <w:tmpl w:val="7E5065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7FF509D"/>
    <w:multiLevelType w:val="multilevel"/>
    <w:tmpl w:val="A48E51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10"/>
  </w:num>
  <w:num w:numId="4">
    <w:abstractNumId w:val="8"/>
  </w:num>
  <w:num w:numId="5">
    <w:abstractNumId w:val="5"/>
  </w:num>
  <w:num w:numId="6">
    <w:abstractNumId w:val="2"/>
  </w:num>
  <w:num w:numId="7">
    <w:abstractNumId w:val="6"/>
  </w:num>
  <w:num w:numId="8">
    <w:abstractNumId w:val="9"/>
  </w:num>
  <w:num w:numId="9">
    <w:abstractNumId w:val="4"/>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B0"/>
    <w:rsid w:val="000340D0"/>
    <w:rsid w:val="00064ED6"/>
    <w:rsid w:val="00065DA9"/>
    <w:rsid w:val="000F0CCF"/>
    <w:rsid w:val="00166042"/>
    <w:rsid w:val="001839BF"/>
    <w:rsid w:val="00184FDC"/>
    <w:rsid w:val="00200E9B"/>
    <w:rsid w:val="00236079"/>
    <w:rsid w:val="00350C44"/>
    <w:rsid w:val="004457A9"/>
    <w:rsid w:val="004A19BE"/>
    <w:rsid w:val="005651A6"/>
    <w:rsid w:val="00566658"/>
    <w:rsid w:val="005A08B7"/>
    <w:rsid w:val="005A64FB"/>
    <w:rsid w:val="00601B20"/>
    <w:rsid w:val="00605368"/>
    <w:rsid w:val="00652C43"/>
    <w:rsid w:val="0067681C"/>
    <w:rsid w:val="0081253D"/>
    <w:rsid w:val="008C75B7"/>
    <w:rsid w:val="008D1ABB"/>
    <w:rsid w:val="008E3A9C"/>
    <w:rsid w:val="008F76AC"/>
    <w:rsid w:val="00901119"/>
    <w:rsid w:val="009C550F"/>
    <w:rsid w:val="00A9791A"/>
    <w:rsid w:val="00AA235A"/>
    <w:rsid w:val="00B361CF"/>
    <w:rsid w:val="00B52590"/>
    <w:rsid w:val="00B90919"/>
    <w:rsid w:val="00C413C0"/>
    <w:rsid w:val="00CB6B5A"/>
    <w:rsid w:val="00D056B0"/>
    <w:rsid w:val="00DF1B7D"/>
    <w:rsid w:val="00E330AD"/>
    <w:rsid w:val="00EB2186"/>
    <w:rsid w:val="00ED6494"/>
    <w:rsid w:val="00EF2E88"/>
    <w:rsid w:val="00F53EF6"/>
    <w:rsid w:val="00F64313"/>
    <w:rsid w:val="00FA56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1F60EDE"/>
  <w15:docId w15:val="{9239AA47-31FA-4850-A806-2DE06DA61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A9C"/>
    <w:pPr>
      <w:ind w:left="720"/>
      <w:contextualSpacing/>
    </w:pPr>
  </w:style>
  <w:style w:type="table" w:styleId="TableGrid">
    <w:name w:val="Table Grid"/>
    <w:basedOn w:val="TableNormal"/>
    <w:uiPriority w:val="39"/>
    <w:rsid w:val="008E3A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odycopy">
    <w:name w:val="1 body copy"/>
    <w:basedOn w:val="Normal"/>
    <w:link w:val="1bodycopyChar"/>
    <w:qFormat/>
    <w:rsid w:val="00200E9B"/>
    <w:pPr>
      <w:spacing w:after="120" w:line="240" w:lineRule="auto"/>
    </w:pPr>
    <w:rPr>
      <w:rFonts w:ascii="Arial" w:eastAsia="MS Mincho" w:hAnsi="Arial" w:cs="Times New Roman"/>
      <w:sz w:val="20"/>
      <w:szCs w:val="24"/>
      <w:lang w:val="en-US" w:eastAsia="en-US"/>
    </w:rPr>
  </w:style>
  <w:style w:type="character" w:customStyle="1" w:styleId="1bodycopyChar">
    <w:name w:val="1 body copy Char"/>
    <w:link w:val="1bodycopy"/>
    <w:rsid w:val="00200E9B"/>
    <w:rPr>
      <w:rFonts w:ascii="Arial" w:eastAsia="MS Mincho" w:hAnsi="Arial" w:cs="Times New Roman"/>
      <w:sz w:val="20"/>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919316">
      <w:bodyDiv w:val="1"/>
      <w:marLeft w:val="0"/>
      <w:marRight w:val="0"/>
      <w:marTop w:val="0"/>
      <w:marBottom w:val="0"/>
      <w:divBdr>
        <w:top w:val="none" w:sz="0" w:space="0" w:color="auto"/>
        <w:left w:val="none" w:sz="0" w:space="0" w:color="auto"/>
        <w:bottom w:val="none" w:sz="0" w:space="0" w:color="auto"/>
        <w:right w:val="none" w:sz="0" w:space="0" w:color="auto"/>
      </w:divBdr>
    </w:div>
    <w:div w:id="1165703488">
      <w:bodyDiv w:val="1"/>
      <w:marLeft w:val="0"/>
      <w:marRight w:val="0"/>
      <w:marTop w:val="0"/>
      <w:marBottom w:val="0"/>
      <w:divBdr>
        <w:top w:val="none" w:sz="0" w:space="0" w:color="auto"/>
        <w:left w:val="none" w:sz="0" w:space="0" w:color="auto"/>
        <w:bottom w:val="none" w:sz="0" w:space="0" w:color="auto"/>
        <w:right w:val="none" w:sz="0" w:space="0" w:color="auto"/>
      </w:divBdr>
    </w:div>
    <w:div w:id="1279489332">
      <w:bodyDiv w:val="1"/>
      <w:marLeft w:val="0"/>
      <w:marRight w:val="0"/>
      <w:marTop w:val="0"/>
      <w:marBottom w:val="0"/>
      <w:divBdr>
        <w:top w:val="none" w:sz="0" w:space="0" w:color="auto"/>
        <w:left w:val="none" w:sz="0" w:space="0" w:color="auto"/>
        <w:bottom w:val="none" w:sz="0" w:space="0" w:color="auto"/>
        <w:right w:val="none" w:sz="0" w:space="0" w:color="auto"/>
      </w:divBdr>
    </w:div>
    <w:div w:id="1924678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1111</Words>
  <Characters>6337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DeployLab</Company>
  <LinksUpToDate>false</LinksUpToDate>
  <CharactersWithSpaces>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Newman</dc:creator>
  <cp:lastModifiedBy>Donna Sheppard</cp:lastModifiedBy>
  <cp:revision>2</cp:revision>
  <dcterms:created xsi:type="dcterms:W3CDTF">2024-09-18T13:40:00Z</dcterms:created>
  <dcterms:modified xsi:type="dcterms:W3CDTF">2024-09-18T13:40:00Z</dcterms:modified>
</cp:coreProperties>
</file>