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4D2539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</w:t>
                            </w:r>
                            <w:r w:rsidR="00AD6DBA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F025E7" w:rsidRP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011D4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4D2539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</w:t>
                      </w:r>
                      <w:r w:rsidR="00AD6DBA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025E7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F025E7" w:rsidRPr="00F025E7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F025E7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011D4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-760021</wp:posOffset>
                </wp:positionH>
                <wp:positionV relativeFrom="paragraph">
                  <wp:posOffset>271542</wp:posOffset>
                </wp:positionV>
                <wp:extent cx="7172325" cy="1163782"/>
                <wp:effectExtent l="38100" t="38100" r="47625" b="368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539" w:rsidRPr="004C79E3" w:rsidRDefault="003C40BF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This week</w:t>
                            </w:r>
                            <w:r w:rsidR="004D2539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we have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>continued our topic and the children have lov</w:t>
                            </w:r>
                            <w:r w:rsidR="00171EF5">
                              <w:rPr>
                                <w:rFonts w:ascii="Comic Sans MS" w:hAnsi="Comic Sans MS" w:cs="Calibri"/>
                                <w:lang w:val="en-US"/>
                              </w:rPr>
                              <w:t>ed learning all about different clothes and foods from around the world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 w:rsidR="00F2608F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The children have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continued to learn some </w:t>
                            </w:r>
                            <w:r w:rsidR="00171EF5">
                              <w:rPr>
                                <w:rFonts w:ascii="Comic Sans MS" w:hAnsi="Comic Sans MS" w:cs="Calibri"/>
                                <w:lang w:val="en-US"/>
                              </w:rPr>
                              <w:t>fantastic facts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>T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he number o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f the week this week is number</w:t>
                            </w:r>
                            <w:r w:rsidR="00171EF5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16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As always we are trying to get the children to be more independent when they come in the morning. So please could you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pass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any letters or notes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to the adult on the door in the morning.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Thank you for your continued support.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9.85pt;margin-top:21.4pt;width:564.75pt;height: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" fillcolor="white [3201]" strokecolor="#0070c0" strokeweight="5.25pt">
                <v:stroke linestyle="thickBetweenThin"/>
                <v:textbox>
                  <w:txbxContent>
                    <w:p w:rsidR="004D2539" w:rsidRPr="004C79E3" w:rsidRDefault="003C40BF" w:rsidP="009D6D4C">
                      <w:pPr>
                        <w:spacing w:after="0" w:line="240" w:lineRule="auto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This week</w:t>
                      </w:r>
                      <w:r w:rsidR="004D2539">
                        <w:rPr>
                          <w:rFonts w:ascii="Comic Sans MS" w:hAnsi="Comic Sans MS" w:cs="Calibri"/>
                          <w:lang w:val="en-US"/>
                        </w:rPr>
                        <w:t xml:space="preserve"> we have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>continued our topic and the children have lov</w:t>
                      </w:r>
                      <w:r w:rsidR="00171EF5">
                        <w:rPr>
                          <w:rFonts w:ascii="Comic Sans MS" w:hAnsi="Comic Sans MS" w:cs="Calibri"/>
                          <w:lang w:val="en-US"/>
                        </w:rPr>
                        <w:t>ed learning all about different clothes and foods from around the world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 w:rsidR="00F2608F">
                        <w:rPr>
                          <w:rFonts w:ascii="Comic Sans MS" w:hAnsi="Comic Sans MS" w:cs="Calibri"/>
                          <w:lang w:val="en-US"/>
                        </w:rPr>
                        <w:t>The children have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 continued to learn some </w:t>
                      </w:r>
                      <w:r w:rsidR="00171EF5">
                        <w:rPr>
                          <w:rFonts w:ascii="Comic Sans MS" w:hAnsi="Comic Sans MS" w:cs="Calibri"/>
                          <w:lang w:val="en-US"/>
                        </w:rPr>
                        <w:t>fantastic facts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>T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he number o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>f the week this week is number</w:t>
                      </w:r>
                      <w:r w:rsidR="00171EF5">
                        <w:rPr>
                          <w:rFonts w:ascii="Comic Sans MS" w:hAnsi="Comic Sans MS" w:cs="Calibri"/>
                          <w:lang w:val="en-US"/>
                        </w:rPr>
                        <w:t xml:space="preserve"> 16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As always we are trying to get the children to be more independent when they come in the morning. So please could you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pass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any letters or notes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to the adult on the door in the morning.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>Thank you for your continued support.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171EF5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0C72F" wp14:editId="01960ECD">
                <wp:simplePos x="0" y="0"/>
                <wp:positionH relativeFrom="column">
                  <wp:posOffset>-760021</wp:posOffset>
                </wp:positionH>
                <wp:positionV relativeFrom="paragraph">
                  <wp:posOffset>3750269</wp:posOffset>
                </wp:positionV>
                <wp:extent cx="3668395" cy="3592978"/>
                <wp:effectExtent l="38100" t="38100" r="46355" b="457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592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7D61C2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  <w:r w:rsidR="00E729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5645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page 28 and page 29 in new maths homework books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F2608F" w:rsidRDefault="00F2608F" w:rsidP="00F2608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honics Group 1 spellings week 1 Phase 3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608F" w:rsidRDefault="00F025E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Group 2 spellings on week 7</w:t>
                            </w:r>
                          </w:p>
                          <w:p w:rsidR="006F1252" w:rsidRDefault="003B48D6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36E7" w:rsidRDefault="00B136E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A067A3" w:rsidRDefault="00A067A3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need to practise letter formation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writing on the lines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2F3F" w:rsidRPr="006F1252" w:rsidRDefault="00B02F3F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C72F" id="Text Box 9" o:spid="_x0000_s1030" type="#_x0000_t202" style="position:absolute;margin-left:-59.85pt;margin-top:295.3pt;width:288.85pt;height:28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7D61C2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  <w:r w:rsidR="00E7299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65645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F025E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page 28 and page 29 in new maths homework books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F2608F" w:rsidRDefault="00F2608F" w:rsidP="00F2608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</w:t>
                      </w:r>
                      <w:r w:rsidR="00F025E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honics Group 1 spellings week 1 Phase 3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2608F" w:rsidRDefault="00F025E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Group 2 spellings on week 7</w:t>
                      </w:r>
                    </w:p>
                    <w:p w:rsidR="006F1252" w:rsidRDefault="003B48D6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B136E7" w:rsidRDefault="00B136E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write their numbers</w:t>
                      </w:r>
                    </w:p>
                    <w:p w:rsidR="00A067A3" w:rsidRDefault="00A067A3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need to practise letter formation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writing on the lines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B02F3F" w:rsidRPr="006F1252" w:rsidRDefault="00B02F3F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E7435" wp14:editId="260D0DE4">
                <wp:simplePos x="0" y="0"/>
                <wp:positionH relativeFrom="column">
                  <wp:posOffset>2933205</wp:posOffset>
                </wp:positionH>
                <wp:positionV relativeFrom="paragraph">
                  <wp:posOffset>3738394</wp:posOffset>
                </wp:positionV>
                <wp:extent cx="3495675" cy="3619822"/>
                <wp:effectExtent l="38100" t="38100" r="4762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619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6D0F50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Reception </w:t>
                            </w: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stars are: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Hawcroft – </w:t>
                            </w:r>
                            <w:r w:rsidR="00171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Oscar O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Whittle – </w:t>
                            </w:r>
                            <w:r w:rsidR="00171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Riley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Hardy – </w:t>
                            </w:r>
                            <w:r w:rsidR="00171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Jaxon V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="00171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Malak</w:t>
                            </w:r>
                            <w:proofErr w:type="spellEnd"/>
                          </w:p>
                          <w:p w:rsidR="00DD044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Nursery stars</w:t>
                            </w:r>
                            <w:r w:rsidR="00103EDD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="00962CA1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2608F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Armstrong &amp; Mrs Singh – </w:t>
                            </w:r>
                            <w:r w:rsidR="00171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Hollie</w:t>
                            </w:r>
                          </w:p>
                          <w:p w:rsidR="00F2608F" w:rsidRPr="006D0F50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Casey - </w:t>
                            </w:r>
                            <w:r w:rsidR="00171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Lola</w:t>
                            </w:r>
                          </w:p>
                          <w:p w:rsidR="00F2608F" w:rsidRPr="006D0F50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Connell &amp;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Armistead – </w:t>
                            </w:r>
                            <w:proofErr w:type="spellStart"/>
                            <w:r w:rsidR="00E45D4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Allayah</w:t>
                            </w:r>
                            <w:proofErr w:type="spellEnd"/>
                            <w:r w:rsidR="00E45D4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2B3B2C" wp14:editId="6089E013">
                                  <wp:extent cx="2476500" cy="619125"/>
                                  <wp:effectExtent l="0" t="0" r="0" b="9525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9017" cy="659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E743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230.95pt;margin-top:294.35pt;width:275.25pt;height:28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6D0F50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Reception </w:t>
                      </w: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stars are: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Hawcroft – </w:t>
                      </w:r>
                      <w:r w:rsidR="00171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Oscar O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Whittle – </w:t>
                      </w:r>
                      <w:r w:rsidR="00171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Riley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Hardy – </w:t>
                      </w:r>
                      <w:r w:rsidR="00171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Jaxon V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="00171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Malak</w:t>
                      </w:r>
                      <w:proofErr w:type="spellEnd"/>
                    </w:p>
                    <w:p w:rsidR="00DD044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Nursery stars</w:t>
                      </w:r>
                      <w:r w:rsidR="00103EDD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are</w:t>
                      </w:r>
                      <w:r w:rsidR="00962CA1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F2608F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Armstrong &amp; Mrs Singh – </w:t>
                      </w:r>
                      <w:r w:rsidR="00171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Hollie</w:t>
                      </w:r>
                    </w:p>
                    <w:p w:rsidR="00F2608F" w:rsidRPr="006D0F50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Gyves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&amp;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Casey - </w:t>
                      </w:r>
                      <w:r w:rsidR="00171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Lola</w:t>
                      </w:r>
                    </w:p>
                    <w:p w:rsidR="00F2608F" w:rsidRPr="006D0F50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Connell &amp;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Armistead – </w:t>
                      </w:r>
                      <w:proofErr w:type="spellStart"/>
                      <w:r w:rsidR="00E45D4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Allayah</w:t>
                      </w:r>
                      <w:proofErr w:type="spellEnd"/>
                      <w:r w:rsidR="00E45D4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2B3B2C" wp14:editId="6089E013">
                            <wp:extent cx="2476500" cy="619125"/>
                            <wp:effectExtent l="0" t="0" r="0" b="9525"/>
                            <wp:docPr id="27" name="irc_mi" descr="http://www.star-network.org.uk/images/uploads/blog/star_graduates!_thumb.png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9017" cy="659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AA83C" wp14:editId="2874FFC8">
                <wp:simplePos x="0" y="0"/>
                <wp:positionH relativeFrom="margin">
                  <wp:posOffset>-760021</wp:posOffset>
                </wp:positionH>
                <wp:positionV relativeFrom="paragraph">
                  <wp:posOffset>1197073</wp:posOffset>
                </wp:positionV>
                <wp:extent cx="7167880" cy="2481943"/>
                <wp:effectExtent l="38100" t="38100" r="33020" b="330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880" cy="2481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9D7214" w:rsidRDefault="00F2608F" w:rsidP="009D721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</w:t>
                            </w:r>
                            <w:r w:rsidR="004D2539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THE WORLD</w:t>
                            </w:r>
                          </w:p>
                          <w:p w:rsidR="00196B03" w:rsidRPr="00196B03" w:rsidRDefault="00196B03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13" w:history="1">
                              <w:r w:rsidRPr="00196B03">
                                <w:rPr>
                                  <w:rStyle w:val="Hyperlink"/>
                                  <w:rFonts w:ascii="SassoonCRInfant" w:hAnsi="SassoonCRInfant" w:cs="Calibri"/>
                                  <w:sz w:val="24"/>
                                  <w:szCs w:val="24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196B0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EE334D" w:rsidRPr="00196B03" w:rsidRDefault="00EE334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196B03" w:rsidRPr="00196B03" w:rsidRDefault="003E69B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r w:rsidR="00B136E7"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 to</w:t>
                            </w: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</w:t>
                            </w:r>
                          </w:p>
                          <w:p w:rsidR="003E69B5" w:rsidRDefault="00196B03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196B03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parent view</w:t>
                            </w: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link on our school website.</w:t>
                            </w:r>
                          </w:p>
                          <w:p w:rsidR="00171EF5" w:rsidRPr="00196B03" w:rsidRDefault="00171EF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Our school nurse Lisa Briggs – as from 12</w:t>
                            </w:r>
                            <w:r w:rsidRPr="00171EF5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May Lisa will be in on a morning from 9-12pm for drop in sessions instead of the afternoon.</w:t>
                            </w:r>
                          </w:p>
                          <w:p w:rsidR="00874872" w:rsidRDefault="00874872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40334" w:rsidRPr="00140334" w:rsidRDefault="0014033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A83C" id="Text Box 8" o:spid="_x0000_s1032" type="#_x0000_t202" style="position:absolute;margin-left:-59.85pt;margin-top:94.25pt;width:564.4pt;height:195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9D7214" w:rsidRDefault="00F2608F" w:rsidP="009D7214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</w:t>
                      </w:r>
                      <w:r w:rsidR="004D2539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THE WORLD</w:t>
                      </w:r>
                    </w:p>
                    <w:p w:rsidR="00196B03" w:rsidRPr="00196B03" w:rsidRDefault="00196B03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4" w:history="1">
                        <w:r w:rsidRPr="00196B03">
                          <w:rPr>
                            <w:rStyle w:val="Hyperlink"/>
                            <w:rFonts w:ascii="SassoonCRInfant" w:hAnsi="SassoonCRInfant" w:cs="Calibri"/>
                            <w:sz w:val="24"/>
                            <w:szCs w:val="24"/>
                            <w:lang w:val="en-US"/>
                          </w:rPr>
                          <w:t>EYFSparents@pikefold.manchester.sch.uk</w:t>
                        </w:r>
                      </w:hyperlink>
                      <w:r w:rsidRPr="00196B0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and I will get back to you ASAP.</w:t>
                      </w:r>
                    </w:p>
                    <w:p w:rsidR="00EE334D" w:rsidRPr="00196B03" w:rsidRDefault="00EE334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196B03" w:rsidRPr="00196B03" w:rsidRDefault="003E69B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r w:rsidR="00B136E7"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 to</w:t>
                      </w: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</w:t>
                      </w:r>
                    </w:p>
                    <w:p w:rsidR="003E69B5" w:rsidRDefault="00196B03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196B03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parent view</w:t>
                      </w: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link on our school website.</w:t>
                      </w:r>
                    </w:p>
                    <w:p w:rsidR="00171EF5" w:rsidRPr="00196B03" w:rsidRDefault="00171EF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Our school nurse Lisa Briggs – as from 12</w:t>
                      </w:r>
                      <w:r w:rsidRPr="00171EF5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May Lisa will be in on a morning from 9-12pm for drop in sessions instead of the afternoon</w:t>
                      </w:r>
                      <w:bookmarkStart w:id="1" w:name="_GoBack"/>
                      <w:bookmarkEnd w:id="1"/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.</w:t>
                      </w:r>
                    </w:p>
                    <w:p w:rsidR="00874872" w:rsidRDefault="00874872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40334" w:rsidRPr="00140334" w:rsidRDefault="0014033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439CD" wp14:editId="65DA644F">
                <wp:simplePos x="0" y="0"/>
                <wp:positionH relativeFrom="column">
                  <wp:posOffset>-762000</wp:posOffset>
                </wp:positionH>
                <wp:positionV relativeFrom="paragraph">
                  <wp:posOffset>7401559</wp:posOffset>
                </wp:positionV>
                <wp:extent cx="7153275" cy="1100455"/>
                <wp:effectExtent l="38100" t="38100" r="47625" b="425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100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39CD" id="Text Box 24" o:spid="_x0000_s1033" type="#_x0000_t202" style="position:absolute;margin-left:-60pt;margin-top:582.8pt;width:563.25pt;height:8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52" w:rsidRDefault="00A57C52" w:rsidP="003E040B">
      <w:pPr>
        <w:spacing w:after="0" w:line="240" w:lineRule="auto"/>
      </w:pPr>
      <w:r>
        <w:separator/>
      </w:r>
    </w:p>
  </w:endnote>
  <w:endnote w:type="continuationSeparator" w:id="0">
    <w:p w:rsidR="00A57C52" w:rsidRDefault="00A57C52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52" w:rsidRDefault="00A57C52" w:rsidP="003E040B">
      <w:pPr>
        <w:spacing w:after="0" w:line="240" w:lineRule="auto"/>
      </w:pPr>
      <w:r>
        <w:separator/>
      </w:r>
    </w:p>
  </w:footnote>
  <w:footnote w:type="continuationSeparator" w:id="0">
    <w:p w:rsidR="00A57C52" w:rsidRDefault="00A57C52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81D8B"/>
    <w:rsid w:val="00103EDD"/>
    <w:rsid w:val="00106FAA"/>
    <w:rsid w:val="00110035"/>
    <w:rsid w:val="00117FAF"/>
    <w:rsid w:val="00120602"/>
    <w:rsid w:val="001306D4"/>
    <w:rsid w:val="00140334"/>
    <w:rsid w:val="00141832"/>
    <w:rsid w:val="001466A4"/>
    <w:rsid w:val="001561FB"/>
    <w:rsid w:val="00157E08"/>
    <w:rsid w:val="00171EF5"/>
    <w:rsid w:val="00184F47"/>
    <w:rsid w:val="00196B03"/>
    <w:rsid w:val="001A5209"/>
    <w:rsid w:val="001D24CF"/>
    <w:rsid w:val="001D379C"/>
    <w:rsid w:val="001F42ED"/>
    <w:rsid w:val="00234FAE"/>
    <w:rsid w:val="00266DB5"/>
    <w:rsid w:val="00281750"/>
    <w:rsid w:val="002907D1"/>
    <w:rsid w:val="002C0415"/>
    <w:rsid w:val="002D08A8"/>
    <w:rsid w:val="002E5867"/>
    <w:rsid w:val="002F6861"/>
    <w:rsid w:val="00314B86"/>
    <w:rsid w:val="00341D80"/>
    <w:rsid w:val="00350A40"/>
    <w:rsid w:val="00355AEE"/>
    <w:rsid w:val="003574D5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E040B"/>
    <w:rsid w:val="003E69B5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3738"/>
    <w:rsid w:val="00554B62"/>
    <w:rsid w:val="00562FDD"/>
    <w:rsid w:val="00577EC5"/>
    <w:rsid w:val="005834AC"/>
    <w:rsid w:val="00585FE4"/>
    <w:rsid w:val="00587731"/>
    <w:rsid w:val="00591896"/>
    <w:rsid w:val="005E658B"/>
    <w:rsid w:val="005F09CE"/>
    <w:rsid w:val="005F508A"/>
    <w:rsid w:val="006121DA"/>
    <w:rsid w:val="0061681E"/>
    <w:rsid w:val="0063384C"/>
    <w:rsid w:val="00641A1B"/>
    <w:rsid w:val="0064216E"/>
    <w:rsid w:val="00665645"/>
    <w:rsid w:val="0069107C"/>
    <w:rsid w:val="00695BD7"/>
    <w:rsid w:val="006A0181"/>
    <w:rsid w:val="006A6941"/>
    <w:rsid w:val="006C1F83"/>
    <w:rsid w:val="006D0F50"/>
    <w:rsid w:val="006D1B0B"/>
    <w:rsid w:val="006E0B6B"/>
    <w:rsid w:val="006E7682"/>
    <w:rsid w:val="006F1252"/>
    <w:rsid w:val="007159BA"/>
    <w:rsid w:val="00732382"/>
    <w:rsid w:val="00745399"/>
    <w:rsid w:val="007957FA"/>
    <w:rsid w:val="007D0C2F"/>
    <w:rsid w:val="007D61C2"/>
    <w:rsid w:val="007E2543"/>
    <w:rsid w:val="007E3BAB"/>
    <w:rsid w:val="007E6FE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57C52"/>
    <w:rsid w:val="00A62A18"/>
    <w:rsid w:val="00A80425"/>
    <w:rsid w:val="00A96979"/>
    <w:rsid w:val="00AC044E"/>
    <w:rsid w:val="00AC4FB4"/>
    <w:rsid w:val="00AD10EF"/>
    <w:rsid w:val="00AD6DBA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E01E21"/>
    <w:rsid w:val="00E0692C"/>
    <w:rsid w:val="00E12416"/>
    <w:rsid w:val="00E20BC0"/>
    <w:rsid w:val="00E253F9"/>
    <w:rsid w:val="00E41BF7"/>
    <w:rsid w:val="00E45D4D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025E7"/>
    <w:rsid w:val="00F2608F"/>
    <w:rsid w:val="00F5103D"/>
    <w:rsid w:val="00F54758"/>
    <w:rsid w:val="00FA4F22"/>
    <w:rsid w:val="00FB1A54"/>
    <w:rsid w:val="00FD244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mailto:EYFSparents@pikefold.manchester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EYFSparents@pikefold.manche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6C5A85B6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4</cp:revision>
  <cp:lastPrinted>2016-03-02T08:34:00Z</cp:lastPrinted>
  <dcterms:created xsi:type="dcterms:W3CDTF">2016-05-03T20:02:00Z</dcterms:created>
  <dcterms:modified xsi:type="dcterms:W3CDTF">2016-05-04T07:37:00Z</dcterms:modified>
</cp:coreProperties>
</file>