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1"/>
        <w:tblW w:w="0" w:type="auto"/>
        <w:tblLook w:val="04A0" w:firstRow="1" w:lastRow="0" w:firstColumn="1" w:lastColumn="0" w:noHBand="0" w:noVBand="1"/>
      </w:tblPr>
      <w:tblGrid>
        <w:gridCol w:w="15920"/>
      </w:tblGrid>
      <w:tr w:rsidR="003A2E55" w:rsidTr="00D31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0" w:type="dxa"/>
          </w:tcPr>
          <w:p w:rsidR="003A2E55" w:rsidRDefault="003A2E55" w:rsidP="003A2E55">
            <w:pPr>
              <w:jc w:val="center"/>
              <w:rPr>
                <w:rFonts w:ascii="Arial" w:hAnsi="Arial" w:cs="Arial"/>
                <w:sz w:val="20"/>
                <w:szCs w:val="24"/>
              </w:rPr>
            </w:pPr>
            <w:r w:rsidRPr="003A2E55">
              <w:rPr>
                <w:rFonts w:ascii="Arial" w:hAnsi="Arial" w:cs="Arial"/>
                <w:sz w:val="56"/>
                <w:szCs w:val="24"/>
              </w:rPr>
              <w:t xml:space="preserve">Hartford Primary School </w:t>
            </w:r>
            <w:r>
              <w:rPr>
                <w:rFonts w:ascii="Arial" w:hAnsi="Arial" w:cs="Arial"/>
                <w:sz w:val="36"/>
                <w:szCs w:val="24"/>
              </w:rPr>
              <w:t xml:space="preserve">- </w:t>
            </w:r>
            <w:r w:rsidRPr="003A2E55">
              <w:rPr>
                <w:rFonts w:ascii="Arial" w:hAnsi="Arial" w:cs="Arial"/>
                <w:sz w:val="36"/>
                <w:szCs w:val="24"/>
              </w:rPr>
              <w:t xml:space="preserve"> Respect, Aspiration, Responsibility, Pride</w:t>
            </w:r>
          </w:p>
        </w:tc>
      </w:tr>
    </w:tbl>
    <w:tbl>
      <w:tblPr>
        <w:tblStyle w:val="MediumGrid1-Accent1"/>
        <w:tblpPr w:leftFromText="180" w:rightFromText="180" w:vertAnchor="page" w:horzAnchor="margin" w:tblpY="1950"/>
        <w:tblW w:w="15771" w:type="dxa"/>
        <w:tblLayout w:type="fixed"/>
        <w:tblLook w:val="04A0" w:firstRow="1" w:lastRow="0" w:firstColumn="1" w:lastColumn="0" w:noHBand="0" w:noVBand="1"/>
      </w:tblPr>
      <w:tblGrid>
        <w:gridCol w:w="1522"/>
        <w:gridCol w:w="1204"/>
        <w:gridCol w:w="1208"/>
        <w:gridCol w:w="2268"/>
        <w:gridCol w:w="142"/>
        <w:gridCol w:w="2268"/>
        <w:gridCol w:w="142"/>
        <w:gridCol w:w="2411"/>
        <w:gridCol w:w="2410"/>
        <w:gridCol w:w="2196"/>
      </w:tblGrid>
      <w:tr w:rsidR="00D31CD3" w:rsidRPr="003A2E55" w:rsidTr="00D31CD3">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5771" w:type="dxa"/>
            <w:gridSpan w:val="10"/>
          </w:tcPr>
          <w:p w:rsidR="00D31CD3" w:rsidRPr="003A2E55" w:rsidRDefault="00786AA6" w:rsidP="00D31CD3">
            <w:pPr>
              <w:spacing w:after="0" w:line="240" w:lineRule="auto"/>
              <w:jc w:val="center"/>
              <w:rPr>
                <w:rFonts w:ascii="Arial" w:hAnsi="Arial" w:cs="Arial"/>
                <w:sz w:val="24"/>
              </w:rPr>
            </w:pPr>
            <w:r>
              <w:rPr>
                <w:rFonts w:ascii="Arial" w:hAnsi="Arial" w:cs="Arial"/>
                <w:sz w:val="32"/>
              </w:rPr>
              <w:t>Computing Curriculum Whole school</w:t>
            </w:r>
          </w:p>
        </w:tc>
      </w:tr>
      <w:tr w:rsidR="00D31CD3" w:rsidRPr="003A2E55" w:rsidTr="002159A4">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523" w:type="dxa"/>
          </w:tcPr>
          <w:p w:rsidR="00D31CD3" w:rsidRPr="003A2E55" w:rsidRDefault="00D31CD3" w:rsidP="00D31CD3">
            <w:pPr>
              <w:spacing w:after="0" w:line="240" w:lineRule="auto"/>
              <w:rPr>
                <w:rFonts w:ascii="Arial" w:hAnsi="Arial" w:cs="Arial"/>
                <w:sz w:val="24"/>
              </w:rPr>
            </w:pPr>
          </w:p>
        </w:tc>
        <w:tc>
          <w:tcPr>
            <w:tcW w:w="4679" w:type="dxa"/>
            <w:gridSpan w:val="3"/>
          </w:tcPr>
          <w:p w:rsidR="00D31CD3" w:rsidRPr="003A2E55" w:rsidRDefault="00D31CD3" w:rsidP="00D31CD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3A2E55">
              <w:rPr>
                <w:rFonts w:ascii="Arial" w:hAnsi="Arial" w:cs="Arial"/>
                <w:b/>
                <w:sz w:val="24"/>
              </w:rPr>
              <w:t>Autumn</w:t>
            </w:r>
          </w:p>
        </w:tc>
        <w:tc>
          <w:tcPr>
            <w:tcW w:w="4963" w:type="dxa"/>
            <w:gridSpan w:val="4"/>
          </w:tcPr>
          <w:p w:rsidR="00D31CD3" w:rsidRPr="003A2E55" w:rsidRDefault="00D31CD3" w:rsidP="00D31CD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3A2E55">
              <w:rPr>
                <w:rFonts w:ascii="Arial" w:hAnsi="Arial" w:cs="Arial"/>
                <w:b/>
                <w:sz w:val="24"/>
              </w:rPr>
              <w:t>Spring</w:t>
            </w:r>
          </w:p>
        </w:tc>
        <w:tc>
          <w:tcPr>
            <w:tcW w:w="4606" w:type="dxa"/>
            <w:gridSpan w:val="2"/>
          </w:tcPr>
          <w:p w:rsidR="00D31CD3" w:rsidRPr="003A2E55" w:rsidRDefault="00D31CD3" w:rsidP="00D31CD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3A2E55">
              <w:rPr>
                <w:rFonts w:ascii="Arial" w:hAnsi="Arial" w:cs="Arial"/>
                <w:b/>
                <w:sz w:val="24"/>
              </w:rPr>
              <w:t>Summer</w:t>
            </w:r>
          </w:p>
        </w:tc>
      </w:tr>
      <w:tr w:rsidR="003A10B8" w:rsidRPr="003A2E55" w:rsidTr="002159A4">
        <w:trPr>
          <w:trHeight w:val="166"/>
        </w:trPr>
        <w:tc>
          <w:tcPr>
            <w:cnfStyle w:val="001000000000" w:firstRow="0" w:lastRow="0" w:firstColumn="1" w:lastColumn="0" w:oddVBand="0" w:evenVBand="0" w:oddHBand="0" w:evenHBand="0" w:firstRowFirstColumn="0" w:firstRowLastColumn="0" w:lastRowFirstColumn="0" w:lastRowLastColumn="0"/>
            <w:tcW w:w="1523" w:type="dxa"/>
          </w:tcPr>
          <w:p w:rsidR="003A10B8" w:rsidRPr="003A2E55" w:rsidRDefault="003A10B8" w:rsidP="00D31CD3">
            <w:pPr>
              <w:spacing w:after="0" w:line="240" w:lineRule="auto"/>
              <w:jc w:val="center"/>
              <w:rPr>
                <w:rFonts w:ascii="Arial" w:hAnsi="Arial" w:cs="Arial"/>
                <w:sz w:val="24"/>
              </w:rPr>
            </w:pPr>
          </w:p>
        </w:tc>
        <w:tc>
          <w:tcPr>
            <w:tcW w:w="14248" w:type="dxa"/>
            <w:gridSpan w:val="9"/>
          </w:tcPr>
          <w:p w:rsidR="003A10B8" w:rsidRPr="00DB4712" w:rsidRDefault="003A10B8" w:rsidP="003A10B8">
            <w:pPr>
              <w:cnfStyle w:val="000000000000" w:firstRow="0" w:lastRow="0" w:firstColumn="0" w:lastColumn="0" w:oddVBand="0" w:evenVBand="0" w:oddHBand="0" w:evenHBand="0" w:firstRowFirstColumn="0" w:firstRowLastColumn="0" w:lastRowFirstColumn="0" w:lastRowLastColumn="0"/>
            </w:pPr>
            <w:r>
              <w:t>.</w:t>
            </w:r>
          </w:p>
        </w:tc>
      </w:tr>
      <w:tr w:rsidR="003A10B8" w:rsidRPr="003A2E55" w:rsidTr="002159A4">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523" w:type="dxa"/>
          </w:tcPr>
          <w:p w:rsidR="003A10B8" w:rsidRPr="003A2E55" w:rsidRDefault="003A10B8" w:rsidP="00D31CD3">
            <w:pPr>
              <w:spacing w:after="0" w:line="240" w:lineRule="auto"/>
              <w:jc w:val="center"/>
              <w:rPr>
                <w:rFonts w:ascii="Arial" w:hAnsi="Arial" w:cs="Arial"/>
                <w:sz w:val="24"/>
              </w:rPr>
            </w:pPr>
          </w:p>
        </w:tc>
        <w:tc>
          <w:tcPr>
            <w:tcW w:w="14248" w:type="dxa"/>
            <w:gridSpan w:val="9"/>
          </w:tcPr>
          <w:p w:rsidR="003A10B8" w:rsidRDefault="003A10B8" w:rsidP="003A10B8">
            <w:pPr>
              <w:cnfStyle w:val="000000100000" w:firstRow="0" w:lastRow="0" w:firstColumn="0" w:lastColumn="0" w:oddVBand="0" w:evenVBand="0" w:oddHBand="1" w:evenHBand="0" w:firstRowFirstColumn="0" w:firstRowLastColumn="0" w:lastRowFirstColumn="0" w:lastRowLastColumn="0"/>
            </w:pPr>
          </w:p>
        </w:tc>
      </w:tr>
      <w:tr w:rsidR="00FC7C90" w:rsidRPr="003A2E55" w:rsidTr="002159A4">
        <w:trPr>
          <w:trHeight w:val="166"/>
        </w:trPr>
        <w:tc>
          <w:tcPr>
            <w:cnfStyle w:val="001000000000" w:firstRow="0" w:lastRow="0" w:firstColumn="1" w:lastColumn="0" w:oddVBand="0" w:evenVBand="0" w:oddHBand="0" w:evenHBand="0" w:firstRowFirstColumn="0" w:firstRowLastColumn="0" w:lastRowFirstColumn="0" w:lastRowLastColumn="0"/>
            <w:tcW w:w="1523" w:type="dxa"/>
          </w:tcPr>
          <w:p w:rsidR="00FC7C90" w:rsidRPr="003A2E55" w:rsidRDefault="00FC7C90" w:rsidP="00D31CD3">
            <w:pPr>
              <w:spacing w:after="0" w:line="240" w:lineRule="auto"/>
              <w:jc w:val="center"/>
              <w:rPr>
                <w:rFonts w:ascii="Arial" w:hAnsi="Arial" w:cs="Arial"/>
                <w:sz w:val="24"/>
              </w:rPr>
            </w:pPr>
            <w:r>
              <w:rPr>
                <w:rFonts w:ascii="Arial" w:hAnsi="Arial" w:cs="Arial"/>
                <w:sz w:val="24"/>
              </w:rPr>
              <w:t>EYFS</w:t>
            </w:r>
          </w:p>
        </w:tc>
        <w:tc>
          <w:tcPr>
            <w:tcW w:w="14248" w:type="dxa"/>
            <w:gridSpan w:val="9"/>
          </w:tcPr>
          <w:p w:rsidR="00FC7C90" w:rsidRPr="003A10B8" w:rsidRDefault="00FC7C90" w:rsidP="00FC7C90">
            <w:pPr>
              <w:pStyle w:val="bulletundertext"/>
              <w:numPr>
                <w:ilvl w:val="0"/>
                <w:numId w:val="0"/>
              </w:numPr>
              <w:ind w:left="720"/>
              <w:cnfStyle w:val="000000000000" w:firstRow="0" w:lastRow="0" w:firstColumn="0" w:lastColumn="0" w:oddVBand="0" w:evenVBand="0" w:oddHBand="0" w:evenHBand="0" w:firstRowFirstColumn="0" w:firstRowLastColumn="0" w:lastRowFirstColumn="0" w:lastRowLastColumn="0"/>
            </w:pPr>
            <w:r w:rsidRPr="003A10B8">
              <w:rPr>
                <w:b/>
                <w:bCs/>
              </w:rPr>
              <w:t>Technology</w:t>
            </w:r>
            <w:r w:rsidRPr="003A10B8">
              <w:t>: children recognise that a range of technology is used in places such as homes and schools. They select and use technology for particular purposes</w:t>
            </w:r>
          </w:p>
          <w:p w:rsidR="00FC7C90" w:rsidRDefault="00FC7C90" w:rsidP="00FC7C90">
            <w:pPr>
              <w:cnfStyle w:val="000000000000" w:firstRow="0" w:lastRow="0" w:firstColumn="0" w:lastColumn="0" w:oddVBand="0" w:evenVBand="0" w:oddHBand="0" w:evenHBand="0" w:firstRowFirstColumn="0" w:firstRowLastColumn="0" w:lastRowFirstColumn="0" w:lastRowLastColumn="0"/>
            </w:pPr>
            <w:r>
              <w:t>C</w:t>
            </w:r>
            <w:r w:rsidRPr="00DB4712">
              <w:t>ompletes a simple program on a computer. •Uses ICT hardware to interact with age-appropriate computer software. Early Learning Goal Children recognise that a range of technology is used in places such as homes and schools. They select and use technology for particular purposes. •Encourage children to speculate on the reasons why things happen or how things work. •Support children to coordinate actions to use technology, for example, call a telephone number. •Teach and encourage children to click on different icons to cause things to happen in a computer program. •Provide a range of materials and objects to play with that work in different ways for different purposes, for example, egg whisk, torch, other household implements, pulleys, construction kits and tape recorder. •Provide a range of programmable toys, as well as equipment involving ICT, such as computer</w:t>
            </w:r>
            <w:r>
              <w:t>.</w:t>
            </w:r>
          </w:p>
        </w:tc>
      </w:tr>
      <w:tr w:rsidR="003A10B8" w:rsidRPr="003A2E55" w:rsidTr="002159A4">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523" w:type="dxa"/>
          </w:tcPr>
          <w:p w:rsidR="003A10B8" w:rsidRPr="003A2E55" w:rsidRDefault="003A10B8" w:rsidP="00D31CD3">
            <w:pPr>
              <w:spacing w:after="0" w:line="240" w:lineRule="auto"/>
              <w:rPr>
                <w:rFonts w:ascii="Arial" w:hAnsi="Arial" w:cs="Arial"/>
                <w:sz w:val="24"/>
              </w:rPr>
            </w:pPr>
          </w:p>
        </w:tc>
        <w:tc>
          <w:tcPr>
            <w:tcW w:w="14248" w:type="dxa"/>
            <w:gridSpan w:val="9"/>
          </w:tcPr>
          <w:p w:rsidR="003A10B8" w:rsidRPr="003A2E55" w:rsidRDefault="003A10B8" w:rsidP="003A10B8">
            <w:pPr>
              <w:pStyle w:val="bulletundertext"/>
              <w:numPr>
                <w:ilvl w:val="0"/>
                <w:numId w:val="0"/>
              </w:numPr>
              <w:spacing w:after="0" w:line="240" w:lineRule="auto"/>
              <w:ind w:firstLine="720"/>
              <w:cnfStyle w:val="000000100000" w:firstRow="0" w:lastRow="0" w:firstColumn="0" w:lastColumn="0" w:oddVBand="0" w:evenVBand="0" w:oddHBand="1" w:evenHBand="0" w:firstRowFirstColumn="0" w:firstRowLastColumn="0" w:lastRowFirstColumn="0" w:lastRowLastColumn="0"/>
              <w:rPr>
                <w:szCs w:val="22"/>
                <w:highlight w:val="yellow"/>
              </w:rPr>
            </w:pPr>
          </w:p>
        </w:tc>
      </w:tr>
      <w:tr w:rsidR="00D31CD3" w:rsidRPr="003A2E55" w:rsidTr="002159A4">
        <w:trPr>
          <w:trHeight w:val="232"/>
        </w:trPr>
        <w:tc>
          <w:tcPr>
            <w:cnfStyle w:val="001000000000" w:firstRow="0" w:lastRow="0" w:firstColumn="1" w:lastColumn="0" w:oddVBand="0" w:evenVBand="0" w:oddHBand="0" w:evenHBand="0" w:firstRowFirstColumn="0" w:firstRowLastColumn="0" w:lastRowFirstColumn="0" w:lastRowLastColumn="0"/>
            <w:tcW w:w="1523" w:type="dxa"/>
          </w:tcPr>
          <w:p w:rsidR="00D31CD3" w:rsidRDefault="008A6CD6" w:rsidP="00D31CD3">
            <w:pPr>
              <w:spacing w:after="0" w:line="240" w:lineRule="auto"/>
              <w:rPr>
                <w:rFonts w:ascii="Arial" w:hAnsi="Arial" w:cs="Arial"/>
                <w:sz w:val="24"/>
              </w:rPr>
            </w:pPr>
            <w:r>
              <w:rPr>
                <w:rFonts w:ascii="Arial" w:hAnsi="Arial" w:cs="Arial"/>
                <w:sz w:val="24"/>
              </w:rPr>
              <w:t>Year 1</w:t>
            </w:r>
          </w:p>
          <w:p w:rsidR="00FE489C" w:rsidRDefault="00FE489C" w:rsidP="00D31CD3">
            <w:pPr>
              <w:spacing w:after="0" w:line="240" w:lineRule="auto"/>
              <w:rPr>
                <w:rFonts w:ascii="Arial" w:hAnsi="Arial" w:cs="Arial"/>
                <w:sz w:val="24"/>
              </w:rPr>
            </w:pPr>
          </w:p>
          <w:p w:rsidR="00FE489C" w:rsidRDefault="00F64A9D" w:rsidP="00FE489C">
            <w:pPr>
              <w:jc w:val="center"/>
              <w:rPr>
                <w:rFonts w:ascii="Comic Sans MS" w:hAnsi="Comic Sans MS"/>
                <w:sz w:val="20"/>
                <w:szCs w:val="20"/>
              </w:rPr>
            </w:pPr>
            <w:r>
              <w:rPr>
                <w:rFonts w:ascii="Comic Sans MS" w:hAnsi="Comic Sans MS"/>
                <w:sz w:val="20"/>
                <w:szCs w:val="20"/>
              </w:rPr>
              <w:t>*Embed</w:t>
            </w:r>
            <w:r w:rsidR="00FE489C">
              <w:rPr>
                <w:rFonts w:ascii="Comic Sans MS" w:hAnsi="Comic Sans MS"/>
                <w:sz w:val="20"/>
                <w:szCs w:val="20"/>
              </w:rPr>
              <w:t xml:space="preserve"> across the curriculum </w:t>
            </w:r>
          </w:p>
          <w:p w:rsidR="00FE489C" w:rsidRPr="003A2E55" w:rsidRDefault="00FE489C" w:rsidP="00D31CD3">
            <w:pPr>
              <w:spacing w:after="0" w:line="240" w:lineRule="auto"/>
              <w:rPr>
                <w:rFonts w:ascii="Arial" w:hAnsi="Arial" w:cs="Arial"/>
                <w:sz w:val="24"/>
              </w:rPr>
            </w:pPr>
          </w:p>
        </w:tc>
        <w:tc>
          <w:tcPr>
            <w:tcW w:w="2411" w:type="dxa"/>
            <w:gridSpan w:val="2"/>
          </w:tcPr>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0D3EFB">
              <w:rPr>
                <w:rFonts w:ascii="Comic Sans MS" w:hAnsi="Comic Sans MS"/>
                <w:sz w:val="20"/>
                <w:szCs w:val="20"/>
              </w:rPr>
              <w:t>Basic Skills</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Handle and log onto laptops, class computer, I pad.</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Mouse skills cursor</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Word processor/text skills</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Save and retrieve</w:t>
            </w:r>
          </w:p>
          <w:p w:rsidR="000279EF" w:rsidRPr="000D3EFB"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Safe search internet</w:t>
            </w:r>
          </w:p>
          <w:p w:rsidR="000279EF" w:rsidRDefault="000279EF" w:rsidP="00315549">
            <w:pPr>
              <w:jc w:val="center"/>
              <w:cnfStyle w:val="000000000000" w:firstRow="0" w:lastRow="0" w:firstColumn="0" w:lastColumn="0" w:oddVBand="0" w:evenVBand="0" w:oddHBand="0" w:evenHBand="0" w:firstRowFirstColumn="0" w:firstRowLastColumn="0" w:lastRowFirstColumn="0" w:lastRowLastColumn="0"/>
            </w:pPr>
          </w:p>
          <w:p w:rsidR="00633AAF" w:rsidRDefault="00633AAF" w:rsidP="00315549">
            <w:pPr>
              <w:jc w:val="center"/>
              <w:cnfStyle w:val="000000000000" w:firstRow="0" w:lastRow="0" w:firstColumn="0" w:lastColumn="0" w:oddVBand="0" w:evenVBand="0" w:oddHBand="0" w:evenHBand="0" w:firstRowFirstColumn="0" w:firstRowLastColumn="0" w:lastRowFirstColumn="0" w:lastRowLastColumn="0"/>
            </w:pPr>
          </w:p>
          <w:p w:rsidR="00633AAF" w:rsidRDefault="00633AAF" w:rsidP="00315549">
            <w:pPr>
              <w:jc w:val="center"/>
              <w:cnfStyle w:val="000000000000" w:firstRow="0" w:lastRow="0" w:firstColumn="0" w:lastColumn="0" w:oddVBand="0" w:evenVBand="0" w:oddHBand="0" w:evenHBand="0" w:firstRowFirstColumn="0" w:firstRowLastColumn="0" w:lastRowFirstColumn="0" w:lastRowLastColumn="0"/>
              <w:rPr>
                <w:b/>
              </w:rPr>
            </w:pPr>
          </w:p>
          <w:p w:rsidR="000D3EFB" w:rsidRPr="007055BF" w:rsidRDefault="000D3EFB" w:rsidP="00315549">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b/>
              </w:rPr>
              <w:lastRenderedPageBreak/>
              <w:t xml:space="preserve">Twinkl Year 1 online </w:t>
            </w:r>
            <w:r w:rsidR="00FF2949">
              <w:rPr>
                <w:b/>
              </w:rPr>
              <w:t>safety Digital</w:t>
            </w:r>
            <w:r>
              <w:rPr>
                <w:b/>
              </w:rPr>
              <w:t xml:space="preserve"> Ambassador visit</w:t>
            </w:r>
          </w:p>
          <w:p w:rsidR="00D31CD3" w:rsidRPr="003A2E55" w:rsidRDefault="00D31CD3" w:rsidP="003155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268" w:type="dxa"/>
          </w:tcPr>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lastRenderedPageBreak/>
              <w:t>E-</w:t>
            </w:r>
            <w:r w:rsidRPr="007055BF">
              <w:rPr>
                <w:rFonts w:ascii="Comic Sans MS" w:hAnsi="Comic Sans MS"/>
                <w:sz w:val="20"/>
                <w:szCs w:val="20"/>
              </w:rPr>
              <w:t>Safe</w:t>
            </w:r>
            <w:r>
              <w:rPr>
                <w:rFonts w:ascii="Comic Sans MS" w:hAnsi="Comic Sans MS"/>
                <w:sz w:val="20"/>
                <w:szCs w:val="20"/>
              </w:rPr>
              <w:t>ty</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b/>
              </w:rPr>
            </w:pPr>
            <w:r>
              <w:rPr>
                <w:b/>
              </w:rPr>
              <w:t>Twinkl</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bookmarkStart w:id="0" w:name="_GoBack"/>
            <w:bookmarkEnd w:id="0"/>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b/>
              </w:rPr>
            </w:pPr>
            <w:r>
              <w:rPr>
                <w:b/>
              </w:rPr>
              <w:t>Hector’s World</w:t>
            </w:r>
            <w:r>
              <w:rPr>
                <w:b/>
              </w:rPr>
              <w:t>-CEOP</w:t>
            </w:r>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b/>
              </w:rPr>
            </w:pPr>
            <w:proofErr w:type="spellStart"/>
            <w:r>
              <w:rPr>
                <w:b/>
              </w:rPr>
              <w:t>ThinkuKnow</w:t>
            </w:r>
            <w:proofErr w:type="spellEnd"/>
          </w:p>
          <w:p w:rsidR="000279EF" w:rsidRDefault="000279EF" w:rsidP="000279EF">
            <w:pPr>
              <w:jc w:val="center"/>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1A78AE"/>
                <w:sz w:val="21"/>
                <w:szCs w:val="21"/>
                <w:shd w:val="clear" w:color="auto" w:fill="FFFFFF"/>
              </w:rPr>
            </w:pPr>
            <w:hyperlink r:id="rId9" w:tgtFrame="_blank" w:history="1">
              <w:r>
                <w:rPr>
                  <w:rStyle w:val="Hyperlink"/>
                  <w:rFonts w:ascii="Arial" w:hAnsi="Arial" w:cs="Arial"/>
                  <w:color w:val="1A78AE"/>
                  <w:sz w:val="21"/>
                  <w:szCs w:val="21"/>
                  <w:shd w:val="clear" w:color="auto" w:fill="FFFFFF"/>
                </w:rPr>
                <w:t>https://www.esafety.gov.au/education-resources/classroom-resources/hectors-world</w:t>
              </w:r>
            </w:hyperlink>
          </w:p>
          <w:p w:rsidR="000D3EFB" w:rsidRPr="00315549" w:rsidRDefault="000D3EFB" w:rsidP="000279EF">
            <w:pPr>
              <w:jc w:val="center"/>
              <w:cnfStyle w:val="000000000000" w:firstRow="0" w:lastRow="0" w:firstColumn="0" w:lastColumn="0" w:oddVBand="0" w:evenVBand="0" w:oddHBand="0" w:evenHBand="0" w:firstRowFirstColumn="0" w:firstRowLastColumn="0" w:lastRowFirstColumn="0" w:lastRowLastColumn="0"/>
              <w:rPr>
                <w:b/>
              </w:rPr>
            </w:pPr>
          </w:p>
        </w:tc>
        <w:tc>
          <w:tcPr>
            <w:tcW w:w="2410" w:type="dxa"/>
            <w:gridSpan w:val="2"/>
          </w:tcPr>
          <w:p w:rsidR="00315549" w:rsidRDefault="000D3EFB" w:rsidP="00315549">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Al</w:t>
            </w:r>
            <w:r w:rsidR="00315549" w:rsidRPr="007055BF">
              <w:rPr>
                <w:rFonts w:ascii="Comic Sans MS" w:hAnsi="Comic Sans MS"/>
                <w:sz w:val="20"/>
                <w:szCs w:val="20"/>
              </w:rPr>
              <w:t xml:space="preserve">gorithms </w:t>
            </w:r>
          </w:p>
          <w:p w:rsidR="00315549" w:rsidRDefault="00315549" w:rsidP="00315549">
            <w:pPr>
              <w:jc w:val="center"/>
              <w:cnfStyle w:val="000000000000" w:firstRow="0" w:lastRow="0" w:firstColumn="0" w:lastColumn="0" w:oddVBand="0" w:evenVBand="0" w:oddHBand="0" w:evenHBand="0" w:firstRowFirstColumn="0" w:firstRowLastColumn="0" w:lastRowFirstColumn="0" w:lastRowLastColumn="0"/>
              <w:rPr>
                <w:b/>
              </w:rPr>
            </w:pPr>
            <w:r>
              <w:rPr>
                <w:b/>
              </w:rPr>
              <w:t xml:space="preserve"> </w:t>
            </w:r>
            <w:r w:rsidR="00633AAF">
              <w:rPr>
                <w:b/>
              </w:rPr>
              <w:t>U</w:t>
            </w:r>
            <w:r>
              <w:rPr>
                <w:b/>
              </w:rPr>
              <w:t>nplugged</w:t>
            </w:r>
            <w:r w:rsidR="00633AAF">
              <w:rPr>
                <w:b/>
              </w:rPr>
              <w:t xml:space="preserve"> activities</w:t>
            </w:r>
          </w:p>
          <w:p w:rsidR="000D3EFB" w:rsidRDefault="000D3EFB" w:rsidP="00315549">
            <w:pPr>
              <w:jc w:val="center"/>
              <w:cnfStyle w:val="000000000000" w:firstRow="0" w:lastRow="0" w:firstColumn="0" w:lastColumn="0" w:oddVBand="0" w:evenVBand="0" w:oddHBand="0" w:evenHBand="0" w:firstRowFirstColumn="0" w:firstRowLastColumn="0" w:lastRowFirstColumn="0" w:lastRowLastColumn="0"/>
              <w:rPr>
                <w:b/>
              </w:rPr>
            </w:pPr>
          </w:p>
          <w:p w:rsidR="000D3EFB" w:rsidRP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33AAF">
              <w:rPr>
                <w:rFonts w:ascii="Comic Sans MS" w:hAnsi="Comic Sans MS"/>
                <w:sz w:val="20"/>
                <w:szCs w:val="20"/>
              </w:rPr>
              <w:t>Computing At School</w:t>
            </w:r>
            <w:r w:rsidR="000D3EFB" w:rsidRPr="00633AAF">
              <w:rPr>
                <w:rFonts w:ascii="Comic Sans MS" w:hAnsi="Comic Sans MS"/>
                <w:sz w:val="20"/>
                <w:szCs w:val="20"/>
              </w:rPr>
              <w:t xml:space="preserve"> resources</w:t>
            </w:r>
          </w:p>
          <w:p w:rsidR="000D3EFB" w:rsidRPr="00633AAF" w:rsidRDefault="000D3EFB"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33AAF">
              <w:rPr>
                <w:rFonts w:ascii="Comic Sans MS" w:hAnsi="Comic Sans MS"/>
                <w:sz w:val="20"/>
                <w:szCs w:val="20"/>
              </w:rPr>
              <w:t>Twinkl</w:t>
            </w:r>
          </w:p>
          <w:p w:rsidR="000D3EFB" w:rsidRP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33AAF">
              <w:rPr>
                <w:rFonts w:ascii="Comic Sans MS" w:hAnsi="Comic Sans MS"/>
                <w:sz w:val="20"/>
                <w:szCs w:val="20"/>
              </w:rPr>
              <w:t>E</w:t>
            </w:r>
            <w:r w:rsidR="000D3EFB" w:rsidRPr="00633AAF">
              <w:rPr>
                <w:rFonts w:ascii="Comic Sans MS" w:hAnsi="Comic Sans MS"/>
                <w:sz w:val="20"/>
                <w:szCs w:val="20"/>
              </w:rPr>
              <w:t>spresso</w:t>
            </w:r>
            <w:r w:rsidRPr="00633AAF">
              <w:rPr>
                <w:rFonts w:ascii="Comic Sans MS" w:hAnsi="Comic Sans MS"/>
                <w:sz w:val="20"/>
                <w:szCs w:val="20"/>
              </w:rPr>
              <w:t>- unplugged activities</w:t>
            </w:r>
          </w:p>
          <w:p w:rsidR="00315549" w:rsidRDefault="00315549" w:rsidP="00FC7C90">
            <w:pPr>
              <w:pStyle w:val="Default"/>
              <w:cnfStyle w:val="000000000000" w:firstRow="0" w:lastRow="0" w:firstColumn="0" w:lastColumn="0" w:oddVBand="0" w:evenVBand="0" w:oddHBand="0" w:evenHBand="0" w:firstRowFirstColumn="0" w:firstRowLastColumn="0" w:lastRowFirstColumn="0" w:lastRowLastColumn="0"/>
              <w:rPr>
                <w:szCs w:val="22"/>
              </w:rPr>
            </w:pPr>
          </w:p>
          <w:p w:rsidR="000D3EFB" w:rsidRDefault="000D3EFB" w:rsidP="00FC7C90">
            <w:pPr>
              <w:pStyle w:val="Default"/>
              <w:cnfStyle w:val="000000000000" w:firstRow="0" w:lastRow="0" w:firstColumn="0" w:lastColumn="0" w:oddVBand="0" w:evenVBand="0" w:oddHBand="0" w:evenHBand="0" w:firstRowFirstColumn="0" w:firstRowLastColumn="0" w:lastRowFirstColumn="0" w:lastRowLastColumn="0"/>
              <w:rPr>
                <w:szCs w:val="22"/>
              </w:rPr>
            </w:pPr>
          </w:p>
          <w:p w:rsidR="00633AAF" w:rsidRDefault="00633AAF" w:rsidP="00FC7C90">
            <w:pPr>
              <w:pStyle w:val="Default"/>
              <w:cnfStyle w:val="000000000000" w:firstRow="0" w:lastRow="0" w:firstColumn="0" w:lastColumn="0" w:oddVBand="0" w:evenVBand="0" w:oddHBand="0" w:evenHBand="0" w:firstRowFirstColumn="0" w:firstRowLastColumn="0" w:lastRowFirstColumn="0" w:lastRowLastColumn="0"/>
              <w:rPr>
                <w:szCs w:val="22"/>
              </w:rPr>
            </w:pPr>
          </w:p>
          <w:p w:rsidR="000D3EFB" w:rsidRPr="003A2E55" w:rsidRDefault="000D3EFB" w:rsidP="00FC7C90">
            <w:pPr>
              <w:pStyle w:val="Default"/>
              <w:cnfStyle w:val="000000000000" w:firstRow="0" w:lastRow="0" w:firstColumn="0" w:lastColumn="0" w:oddVBand="0" w:evenVBand="0" w:oddHBand="0" w:evenHBand="0" w:firstRowFirstColumn="0" w:firstRowLastColumn="0" w:lastRowFirstColumn="0" w:lastRowLastColumn="0"/>
              <w:rPr>
                <w:szCs w:val="22"/>
              </w:rPr>
            </w:pPr>
            <w:r>
              <w:rPr>
                <w:szCs w:val="22"/>
              </w:rPr>
              <w:t>Safer Internet Day February- Assembly</w:t>
            </w:r>
          </w:p>
        </w:tc>
        <w:tc>
          <w:tcPr>
            <w:tcW w:w="2553" w:type="dxa"/>
            <w:gridSpan w:val="2"/>
          </w:tcPr>
          <w:p w:rsidR="00FE3BA3" w:rsidRDefault="0022072B" w:rsidP="0022072B">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Programming </w:t>
            </w:r>
            <w:r w:rsidR="00633AAF">
              <w:rPr>
                <w:rFonts w:ascii="Comic Sans MS" w:hAnsi="Comic Sans MS"/>
                <w:sz w:val="20"/>
                <w:szCs w:val="20"/>
              </w:rPr>
              <w:t>-Coding</w:t>
            </w:r>
          </w:p>
          <w:p w:rsidR="00633AAF" w:rsidRDefault="00633AAF" w:rsidP="0022072B">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p w:rsidR="00633AAF" w:rsidRDefault="00633AAF" w:rsidP="0022072B">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Unit 1A </w:t>
            </w:r>
          </w:p>
          <w:p w:rsidR="00633AAF" w:rsidRDefault="00633AAF" w:rsidP="0022072B">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Espresso coding</w:t>
            </w:r>
          </w:p>
          <w:p w:rsidR="00633AAF" w:rsidRDefault="00633AAF" w:rsidP="0022072B">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“On the move”</w:t>
            </w:r>
          </w:p>
          <w:p w:rsidR="000D3EFB" w:rsidRPr="003A2E55" w:rsidRDefault="0022072B" w:rsidP="000D3EF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Comic Sans MS" w:hAnsi="Comic Sans MS"/>
                <w:sz w:val="20"/>
                <w:szCs w:val="20"/>
              </w:rPr>
              <w:t xml:space="preserve"> </w:t>
            </w:r>
          </w:p>
          <w:p w:rsidR="00FC7C90" w:rsidRPr="003A2E55" w:rsidRDefault="00FC7C90" w:rsidP="00FC7C9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410" w:type="dxa"/>
          </w:tcPr>
          <w:p w:rsidR="000D3EFB" w:rsidRDefault="0022072B" w:rsidP="00FC7C90">
            <w:pPr>
              <w:jc w:val="center"/>
              <w:cnfStyle w:val="000000000000" w:firstRow="0" w:lastRow="0" w:firstColumn="0" w:lastColumn="0" w:oddVBand="0" w:evenVBand="0" w:oddHBand="0" w:evenHBand="0" w:firstRowFirstColumn="0" w:firstRowLastColumn="0" w:lastRowFirstColumn="0" w:lastRowLastColumn="0"/>
              <w:rPr>
                <w:b/>
              </w:rPr>
            </w:pPr>
            <w:r>
              <w:rPr>
                <w:rFonts w:ascii="Comic Sans MS" w:hAnsi="Comic Sans MS"/>
                <w:sz w:val="20"/>
                <w:szCs w:val="20"/>
              </w:rPr>
              <w:t>Algorith</w:t>
            </w:r>
            <w:r w:rsidR="000D3EFB">
              <w:rPr>
                <w:rFonts w:ascii="Comic Sans MS" w:hAnsi="Comic Sans MS"/>
                <w:sz w:val="20"/>
                <w:szCs w:val="20"/>
              </w:rPr>
              <w:t>ms</w:t>
            </w:r>
            <w:r w:rsidR="00FC7C90">
              <w:rPr>
                <w:b/>
              </w:rPr>
              <w:t xml:space="preserve"> </w:t>
            </w:r>
            <w:r w:rsidR="00633AAF">
              <w:rPr>
                <w:b/>
              </w:rPr>
              <w:t>-</w:t>
            </w:r>
          </w:p>
          <w:p w:rsidR="000D3EFB" w:rsidRDefault="000D3EFB" w:rsidP="00FC7C90">
            <w:pPr>
              <w:jc w:val="center"/>
              <w:cnfStyle w:val="000000000000" w:firstRow="0" w:lastRow="0" w:firstColumn="0" w:lastColumn="0" w:oddVBand="0" w:evenVBand="0" w:oddHBand="0" w:evenHBand="0" w:firstRowFirstColumn="0" w:firstRowLastColumn="0" w:lastRowFirstColumn="0" w:lastRowLastColumn="0"/>
              <w:rPr>
                <w:b/>
              </w:rPr>
            </w:pPr>
            <w:r>
              <w:rPr>
                <w:b/>
              </w:rPr>
              <w:t xml:space="preserve">Beebots </w:t>
            </w:r>
          </w:p>
          <w:p w:rsidR="000D3EFB" w:rsidRDefault="000D3EFB" w:rsidP="00FC7C90">
            <w:pPr>
              <w:jc w:val="center"/>
              <w:cnfStyle w:val="000000000000" w:firstRow="0" w:lastRow="0" w:firstColumn="0" w:lastColumn="0" w:oddVBand="0" w:evenVBand="0" w:oddHBand="0" w:evenHBand="0" w:firstRowFirstColumn="0" w:firstRowLastColumn="0" w:lastRowFirstColumn="0" w:lastRowLastColumn="0"/>
              <w:rPr>
                <w:b/>
              </w:rPr>
            </w:pPr>
            <w:r>
              <w:rPr>
                <w:b/>
              </w:rPr>
              <w:t>Instructions to create movement</w:t>
            </w:r>
          </w:p>
          <w:p w:rsidR="000D3EFB" w:rsidRDefault="000D3EFB" w:rsidP="00FC7C90">
            <w:pPr>
              <w:jc w:val="center"/>
              <w:cnfStyle w:val="000000000000" w:firstRow="0" w:lastRow="0" w:firstColumn="0" w:lastColumn="0" w:oddVBand="0" w:evenVBand="0" w:oddHBand="0" w:evenHBand="0" w:firstRowFirstColumn="0" w:firstRowLastColumn="0" w:lastRowFirstColumn="0" w:lastRowLastColumn="0"/>
              <w:rPr>
                <w:b/>
              </w:rPr>
            </w:pPr>
          </w:p>
          <w:p w:rsidR="000D3EFB" w:rsidRDefault="000D3EFB" w:rsidP="00FC7C90">
            <w:pPr>
              <w:jc w:val="center"/>
              <w:cnfStyle w:val="000000000000" w:firstRow="0" w:lastRow="0" w:firstColumn="0" w:lastColumn="0" w:oddVBand="0" w:evenVBand="0" w:oddHBand="0" w:evenHBand="0" w:firstRowFirstColumn="0" w:firstRowLastColumn="0" w:lastRowFirstColumn="0" w:lastRowLastColumn="0"/>
              <w:rPr>
                <w:b/>
              </w:rPr>
            </w:pPr>
          </w:p>
          <w:p w:rsidR="00D31CD3" w:rsidRPr="003A2E55" w:rsidRDefault="00D31CD3" w:rsidP="00FC7C9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196" w:type="dxa"/>
          </w:tcPr>
          <w:p w:rsid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Programming </w:t>
            </w:r>
          </w:p>
          <w:p w:rsid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p w:rsid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Unit 1B</w:t>
            </w:r>
          </w:p>
          <w:p w:rsid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Espresso coding</w:t>
            </w:r>
          </w:p>
          <w:p w:rsidR="00633AAF"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“Simple inputs”</w:t>
            </w:r>
          </w:p>
          <w:p w:rsidR="00633AAF" w:rsidRPr="003A2E55" w:rsidRDefault="00633AAF" w:rsidP="00633AA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Comic Sans MS" w:hAnsi="Comic Sans MS"/>
                <w:sz w:val="20"/>
                <w:szCs w:val="20"/>
              </w:rPr>
              <w:t xml:space="preserve"> </w:t>
            </w:r>
          </w:p>
          <w:p w:rsidR="00D31CD3" w:rsidRPr="003A2E55" w:rsidRDefault="00D31CD3" w:rsidP="00633A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2023C8" w:rsidRPr="003A2E55" w:rsidTr="002159A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23" w:type="dxa"/>
          </w:tcPr>
          <w:p w:rsidR="002023C8" w:rsidRDefault="002023C8" w:rsidP="00D31CD3">
            <w:pPr>
              <w:spacing w:after="0" w:line="240" w:lineRule="auto"/>
              <w:rPr>
                <w:rFonts w:ascii="Arial" w:hAnsi="Arial" w:cs="Arial"/>
                <w:sz w:val="24"/>
              </w:rPr>
            </w:pPr>
          </w:p>
        </w:tc>
        <w:tc>
          <w:tcPr>
            <w:tcW w:w="2411" w:type="dxa"/>
            <w:gridSpan w:val="2"/>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268" w:type="dxa"/>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410" w:type="dxa"/>
            <w:gridSpan w:val="2"/>
          </w:tcPr>
          <w:p w:rsidR="002023C8" w:rsidRPr="00481B34" w:rsidRDefault="002023C8" w:rsidP="00FC7C90">
            <w:pPr>
              <w:jc w:val="center"/>
              <w:cnfStyle w:val="000000100000" w:firstRow="0" w:lastRow="0" w:firstColumn="0" w:lastColumn="0" w:oddVBand="0" w:evenVBand="0" w:oddHBand="1" w:evenHBand="0" w:firstRowFirstColumn="0" w:firstRowLastColumn="0" w:lastRowFirstColumn="0" w:lastRowLastColumn="0"/>
              <w:rPr>
                <w:b/>
              </w:rPr>
            </w:pPr>
          </w:p>
        </w:tc>
        <w:tc>
          <w:tcPr>
            <w:tcW w:w="2553" w:type="dxa"/>
            <w:gridSpan w:val="2"/>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410" w:type="dxa"/>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196" w:type="dxa"/>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r>
      <w:tr w:rsidR="002023C8" w:rsidRPr="003A2E55" w:rsidTr="002159A4">
        <w:trPr>
          <w:trHeight w:val="642"/>
        </w:trPr>
        <w:tc>
          <w:tcPr>
            <w:cnfStyle w:val="001000000000" w:firstRow="0" w:lastRow="0" w:firstColumn="1" w:lastColumn="0" w:oddVBand="0" w:evenVBand="0" w:oddHBand="0" w:evenHBand="0" w:firstRowFirstColumn="0" w:firstRowLastColumn="0" w:lastRowFirstColumn="0" w:lastRowLastColumn="0"/>
            <w:tcW w:w="1523" w:type="dxa"/>
          </w:tcPr>
          <w:p w:rsidR="002023C8" w:rsidRDefault="002023C8" w:rsidP="00D31CD3">
            <w:pPr>
              <w:spacing w:after="0" w:line="240" w:lineRule="auto"/>
              <w:rPr>
                <w:rFonts w:ascii="Arial" w:hAnsi="Arial" w:cs="Arial"/>
                <w:sz w:val="24"/>
              </w:rPr>
            </w:pPr>
          </w:p>
        </w:tc>
        <w:tc>
          <w:tcPr>
            <w:tcW w:w="2411" w:type="dxa"/>
            <w:gridSpan w:val="2"/>
          </w:tcPr>
          <w:p w:rsidR="002023C8" w:rsidRPr="00481B34" w:rsidRDefault="002023C8" w:rsidP="00512601">
            <w:pPr>
              <w:jc w:val="center"/>
              <w:cnfStyle w:val="000000000000" w:firstRow="0" w:lastRow="0" w:firstColumn="0" w:lastColumn="0" w:oddVBand="0" w:evenVBand="0" w:oddHBand="0" w:evenHBand="0" w:firstRowFirstColumn="0" w:firstRowLastColumn="0" w:lastRowFirstColumn="0" w:lastRowLastColumn="0"/>
              <w:rPr>
                <w:b/>
              </w:rPr>
            </w:pPr>
          </w:p>
        </w:tc>
        <w:tc>
          <w:tcPr>
            <w:tcW w:w="2268" w:type="dxa"/>
          </w:tcPr>
          <w:p w:rsidR="002023C8" w:rsidRPr="00481B34" w:rsidRDefault="002023C8" w:rsidP="00512601">
            <w:pPr>
              <w:jc w:val="center"/>
              <w:cnfStyle w:val="000000000000" w:firstRow="0" w:lastRow="0" w:firstColumn="0" w:lastColumn="0" w:oddVBand="0" w:evenVBand="0" w:oddHBand="0" w:evenHBand="0" w:firstRowFirstColumn="0" w:firstRowLastColumn="0" w:lastRowFirstColumn="0" w:lastRowLastColumn="0"/>
              <w:rPr>
                <w:b/>
              </w:rPr>
            </w:pPr>
          </w:p>
        </w:tc>
        <w:tc>
          <w:tcPr>
            <w:tcW w:w="2410" w:type="dxa"/>
            <w:gridSpan w:val="2"/>
          </w:tcPr>
          <w:p w:rsidR="002023C8" w:rsidRPr="00481B34" w:rsidRDefault="002023C8" w:rsidP="00512601">
            <w:pPr>
              <w:jc w:val="center"/>
              <w:cnfStyle w:val="000000000000" w:firstRow="0" w:lastRow="0" w:firstColumn="0" w:lastColumn="0" w:oddVBand="0" w:evenVBand="0" w:oddHBand="0" w:evenHBand="0" w:firstRowFirstColumn="0" w:firstRowLastColumn="0" w:lastRowFirstColumn="0" w:lastRowLastColumn="0"/>
              <w:rPr>
                <w:b/>
              </w:rPr>
            </w:pPr>
          </w:p>
        </w:tc>
        <w:tc>
          <w:tcPr>
            <w:tcW w:w="2553" w:type="dxa"/>
            <w:gridSpan w:val="2"/>
          </w:tcPr>
          <w:p w:rsidR="002023C8" w:rsidRPr="00481B34" w:rsidRDefault="002023C8" w:rsidP="00512601">
            <w:pPr>
              <w:jc w:val="center"/>
              <w:cnfStyle w:val="000000000000" w:firstRow="0" w:lastRow="0" w:firstColumn="0" w:lastColumn="0" w:oddVBand="0" w:evenVBand="0" w:oddHBand="0" w:evenHBand="0" w:firstRowFirstColumn="0" w:firstRowLastColumn="0" w:lastRowFirstColumn="0" w:lastRowLastColumn="0"/>
              <w:rPr>
                <w:b/>
              </w:rPr>
            </w:pPr>
          </w:p>
        </w:tc>
        <w:tc>
          <w:tcPr>
            <w:tcW w:w="2410" w:type="dxa"/>
          </w:tcPr>
          <w:p w:rsidR="002023C8" w:rsidRPr="00481B34" w:rsidRDefault="002023C8" w:rsidP="00512601">
            <w:pPr>
              <w:jc w:val="center"/>
              <w:cnfStyle w:val="000000000000" w:firstRow="0" w:lastRow="0" w:firstColumn="0" w:lastColumn="0" w:oddVBand="0" w:evenVBand="0" w:oddHBand="0" w:evenHBand="0" w:firstRowFirstColumn="0" w:firstRowLastColumn="0" w:lastRowFirstColumn="0" w:lastRowLastColumn="0"/>
              <w:rPr>
                <w:b/>
              </w:rPr>
            </w:pPr>
          </w:p>
        </w:tc>
        <w:tc>
          <w:tcPr>
            <w:tcW w:w="2196" w:type="dxa"/>
          </w:tcPr>
          <w:p w:rsidR="002023C8" w:rsidRPr="00481B34" w:rsidRDefault="002023C8" w:rsidP="00512601">
            <w:pPr>
              <w:jc w:val="center"/>
              <w:cnfStyle w:val="000000000000" w:firstRow="0" w:lastRow="0" w:firstColumn="0" w:lastColumn="0" w:oddVBand="0" w:evenVBand="0" w:oddHBand="0" w:evenHBand="0" w:firstRowFirstColumn="0" w:firstRowLastColumn="0" w:lastRowFirstColumn="0" w:lastRowLastColumn="0"/>
              <w:rPr>
                <w:b/>
              </w:rPr>
            </w:pPr>
          </w:p>
        </w:tc>
      </w:tr>
      <w:tr w:rsidR="003A10B8" w:rsidRPr="003A2E55" w:rsidTr="002159A4">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523" w:type="dxa"/>
          </w:tcPr>
          <w:p w:rsidR="00D31CD3" w:rsidRDefault="008A6CD6" w:rsidP="00D31CD3">
            <w:pPr>
              <w:spacing w:after="0" w:line="240" w:lineRule="auto"/>
              <w:rPr>
                <w:rFonts w:ascii="Arial" w:hAnsi="Arial" w:cs="Arial"/>
                <w:sz w:val="24"/>
              </w:rPr>
            </w:pPr>
            <w:r>
              <w:rPr>
                <w:rFonts w:ascii="Arial" w:hAnsi="Arial" w:cs="Arial"/>
                <w:sz w:val="24"/>
              </w:rPr>
              <w:t>Year2</w:t>
            </w:r>
          </w:p>
          <w:p w:rsidR="00FE489C" w:rsidRDefault="00FE489C" w:rsidP="00D31CD3">
            <w:pPr>
              <w:spacing w:after="0" w:line="240" w:lineRule="auto"/>
              <w:rPr>
                <w:rFonts w:ascii="Arial" w:hAnsi="Arial" w:cs="Arial"/>
                <w:sz w:val="24"/>
              </w:rPr>
            </w:pPr>
          </w:p>
          <w:p w:rsidR="00FE489C" w:rsidRDefault="00FE489C" w:rsidP="00FE489C">
            <w:pPr>
              <w:jc w:val="center"/>
              <w:rPr>
                <w:rFonts w:ascii="Comic Sans MS" w:hAnsi="Comic Sans MS"/>
                <w:sz w:val="20"/>
                <w:szCs w:val="20"/>
              </w:rPr>
            </w:pPr>
            <w:r>
              <w:rPr>
                <w:rFonts w:ascii="Comic Sans MS" w:hAnsi="Comic Sans MS"/>
                <w:sz w:val="20"/>
                <w:szCs w:val="20"/>
              </w:rPr>
              <w:t>*</w:t>
            </w:r>
            <w:r w:rsidR="00F64A9D">
              <w:rPr>
                <w:rFonts w:ascii="Comic Sans MS" w:hAnsi="Comic Sans MS"/>
                <w:sz w:val="20"/>
                <w:szCs w:val="20"/>
              </w:rPr>
              <w:t>Embed</w:t>
            </w:r>
            <w:r>
              <w:rPr>
                <w:rFonts w:ascii="Comic Sans MS" w:hAnsi="Comic Sans MS"/>
                <w:sz w:val="20"/>
                <w:szCs w:val="20"/>
              </w:rPr>
              <w:t xml:space="preserve"> across the curriculum </w:t>
            </w:r>
          </w:p>
          <w:p w:rsidR="00FE489C" w:rsidRPr="003A2E55" w:rsidRDefault="00FE489C" w:rsidP="00D31CD3">
            <w:pPr>
              <w:spacing w:after="0" w:line="240" w:lineRule="auto"/>
              <w:rPr>
                <w:rFonts w:ascii="Arial" w:hAnsi="Arial" w:cs="Arial"/>
                <w:sz w:val="24"/>
              </w:rPr>
            </w:pPr>
          </w:p>
        </w:tc>
        <w:tc>
          <w:tcPr>
            <w:tcW w:w="2411" w:type="dxa"/>
            <w:gridSpan w:val="2"/>
          </w:tcPr>
          <w:p w:rsidR="00D31CD3" w:rsidRDefault="008A6CD6"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2E00A6">
              <w:rPr>
                <w:rFonts w:ascii="Comic Sans MS" w:hAnsi="Comic Sans MS"/>
                <w:sz w:val="20"/>
                <w:szCs w:val="20"/>
              </w:rPr>
              <w:t>At least 6 lessons</w:t>
            </w:r>
          </w:p>
          <w:p w:rsidR="00FC7C90" w:rsidRDefault="00FC7C90" w:rsidP="006F7B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On </w:t>
            </w:r>
            <w:r w:rsidRPr="004C7678">
              <w:rPr>
                <w:rFonts w:ascii="Arial" w:hAnsi="Arial" w:cs="Arial"/>
                <w:sz w:val="20"/>
                <w:szCs w:val="20"/>
              </w:rPr>
              <w:t>Basic Skills</w:t>
            </w:r>
          </w:p>
          <w:p w:rsidR="006F7B15" w:rsidRPr="0076772D"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sidRPr="0076772D">
              <w:rPr>
                <w:rFonts w:ascii="NTFPreCursive" w:hAnsi="NTFPreCursive" w:cs="Arial"/>
                <w:sz w:val="24"/>
                <w:szCs w:val="24"/>
              </w:rPr>
              <w:t>Basic Skills</w:t>
            </w:r>
          </w:p>
          <w:p w:rsidR="006F7B15"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Pr>
                <w:rFonts w:ascii="NTFPreCursive" w:hAnsi="NTFPreCursive" w:cs="Arial"/>
                <w:sz w:val="24"/>
                <w:szCs w:val="24"/>
              </w:rPr>
              <w:t>Recognise common uses of information technology beyond school</w:t>
            </w:r>
          </w:p>
          <w:p w:rsidR="006F7B15" w:rsidRPr="0076772D"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sidRPr="0076772D">
              <w:rPr>
                <w:rFonts w:ascii="NTFPreCursive" w:hAnsi="NTFPreCursive" w:cs="Arial"/>
                <w:sz w:val="24"/>
                <w:szCs w:val="24"/>
              </w:rPr>
              <w:t xml:space="preserve">Logging on </w:t>
            </w:r>
            <w:r>
              <w:rPr>
                <w:rFonts w:ascii="NTFPreCursive" w:hAnsi="NTFPreCursive" w:cs="Arial"/>
                <w:sz w:val="24"/>
                <w:szCs w:val="24"/>
              </w:rPr>
              <w:t>to a laptop and espresso.</w:t>
            </w:r>
          </w:p>
          <w:p w:rsidR="006F7B15" w:rsidRPr="0076772D"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sidRPr="0076772D">
              <w:rPr>
                <w:rFonts w:ascii="NTFPreCursive" w:hAnsi="NTFPreCursive" w:cs="Arial"/>
                <w:sz w:val="24"/>
                <w:szCs w:val="24"/>
              </w:rPr>
              <w:t>Using a keyboard and mousepad.</w:t>
            </w:r>
          </w:p>
          <w:p w:rsidR="006F7B15"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Pr>
                <w:rFonts w:ascii="NTFPreCursive" w:hAnsi="NTFPreCursive" w:cs="Arial"/>
                <w:sz w:val="24"/>
                <w:szCs w:val="24"/>
              </w:rPr>
              <w:t>Use technology safely and respectfully, keeping personal information private; identify where to go for help and support when they have concerns</w:t>
            </w:r>
          </w:p>
          <w:p w:rsidR="006F7B15"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Pr>
                <w:rFonts w:ascii="NTFPreCursive" w:hAnsi="NTFPreCursive" w:cs="Arial"/>
                <w:sz w:val="24"/>
                <w:szCs w:val="24"/>
              </w:rPr>
              <w:t>(CEOP,BBC and Twinkl safety)</w:t>
            </w:r>
          </w:p>
          <w:p w:rsidR="006F7B15" w:rsidRPr="004C7678" w:rsidRDefault="006F7B15"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FE489C" w:rsidRDefault="00FE489C"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p w:rsidR="00FE489C" w:rsidRPr="00245A5E" w:rsidRDefault="00FE489C"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p w:rsidR="00FC7C90" w:rsidRPr="003A2E55"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268" w:type="dxa"/>
          </w:tcPr>
          <w:p w:rsidR="00FC7C90" w:rsidRDefault="00633AAF"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Online </w:t>
            </w:r>
            <w:r w:rsidR="00FC7C90" w:rsidRPr="004C7678">
              <w:rPr>
                <w:rFonts w:ascii="Arial" w:hAnsi="Arial" w:cs="Arial"/>
                <w:sz w:val="20"/>
                <w:szCs w:val="20"/>
              </w:rPr>
              <w:t>Safety</w:t>
            </w:r>
          </w:p>
          <w:p w:rsidR="00FC7C90"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2E00A6">
              <w:rPr>
                <w:rFonts w:ascii="Comic Sans MS" w:hAnsi="Comic Sans MS"/>
                <w:sz w:val="20"/>
                <w:szCs w:val="20"/>
              </w:rPr>
              <w:t>iSafe from iCompute</w:t>
            </w:r>
          </w:p>
          <w:p w:rsidR="00FC7C90" w:rsidRDefault="006F7B15"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Smartie the Penguin</w:t>
            </w:r>
            <w:r w:rsidR="00FC7C90">
              <w:rPr>
                <w:rFonts w:ascii="Arial" w:hAnsi="Arial" w:cs="Arial"/>
                <w:sz w:val="20"/>
                <w:szCs w:val="20"/>
              </w:rPr>
              <w:t xml:space="preserve"> (CEOP)</w:t>
            </w:r>
          </w:p>
          <w:p w:rsidR="00FC7C90"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FC7C90" w:rsidRPr="002E00A6"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2E00A6">
              <w:rPr>
                <w:rFonts w:ascii="Comic Sans MS" w:hAnsi="Comic Sans MS"/>
                <w:sz w:val="20"/>
                <w:szCs w:val="20"/>
              </w:rPr>
              <w:t>iSearch (iCompute)</w:t>
            </w:r>
          </w:p>
          <w:p w:rsidR="006F7B15" w:rsidRPr="0076772D"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sidRPr="0076772D">
              <w:rPr>
                <w:rFonts w:ascii="NTFPreCursive" w:hAnsi="NTFPreCursive" w:cs="Arial"/>
                <w:sz w:val="24"/>
                <w:szCs w:val="24"/>
              </w:rPr>
              <w:t>Safe search research</w:t>
            </w:r>
          </w:p>
          <w:p w:rsidR="006F7B15" w:rsidRPr="0076772D" w:rsidRDefault="006F7B15" w:rsidP="006F7B15">
            <w:pPr>
              <w:jc w:val="center"/>
              <w:cnfStyle w:val="000000100000" w:firstRow="0" w:lastRow="0" w:firstColumn="0" w:lastColumn="0" w:oddVBand="0" w:evenVBand="0" w:oddHBand="1" w:evenHBand="0" w:firstRowFirstColumn="0" w:firstRowLastColumn="0" w:lastRowFirstColumn="0" w:lastRowLastColumn="0"/>
              <w:rPr>
                <w:rFonts w:ascii="NTFPreCursive" w:hAnsi="NTFPreCursive" w:cs="Arial"/>
                <w:sz w:val="24"/>
                <w:szCs w:val="24"/>
              </w:rPr>
            </w:pPr>
            <w:r w:rsidRPr="0076772D">
              <w:rPr>
                <w:rFonts w:ascii="NTFPreCursive" w:hAnsi="NTFPreCursive" w:cs="Arial"/>
                <w:sz w:val="24"/>
                <w:szCs w:val="24"/>
              </w:rPr>
              <w:t>Lives of people in the past?</w:t>
            </w:r>
          </w:p>
          <w:p w:rsidR="00FC7C90" w:rsidRPr="004C7678" w:rsidRDefault="00633AAF"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Algorithms – unplugged activities</w:t>
            </w:r>
          </w:p>
          <w:p w:rsidR="00FC7C90" w:rsidRPr="003A2E55" w:rsidRDefault="00FC7C90"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410" w:type="dxa"/>
            <w:gridSpan w:val="2"/>
          </w:tcPr>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Unit 2a Block coding- instructions</w:t>
            </w:r>
          </w:p>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Fairy Stories</w:t>
            </w:r>
          </w:p>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And or</w:t>
            </w:r>
          </w:p>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C7678">
              <w:rPr>
                <w:rFonts w:ascii="Arial" w:hAnsi="Arial" w:cs="Arial"/>
                <w:sz w:val="20"/>
                <w:szCs w:val="20"/>
              </w:rPr>
              <w:t>Algorithms (Primary Computing)</w:t>
            </w:r>
          </w:p>
          <w:p w:rsidR="00FC7C90" w:rsidRPr="00245A5E"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p w:rsidR="00FC7C90" w:rsidRPr="003A2E55" w:rsidRDefault="00FC7C90"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553" w:type="dxa"/>
            <w:gridSpan w:val="2"/>
          </w:tcPr>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Unit 2a Block coding –different sorts of inputs</w:t>
            </w:r>
            <w:r>
              <w:rPr>
                <w:rFonts w:ascii="Arial" w:hAnsi="Arial" w:cs="Arial"/>
                <w:sz w:val="20"/>
                <w:szCs w:val="20"/>
              </w:rPr>
              <w:t xml:space="preserve"> </w:t>
            </w:r>
            <w:r w:rsidRPr="004C7678">
              <w:rPr>
                <w:rFonts w:ascii="Arial" w:hAnsi="Arial" w:cs="Arial"/>
                <w:sz w:val="20"/>
                <w:szCs w:val="20"/>
              </w:rPr>
              <w:t>And/or</w:t>
            </w:r>
          </w:p>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FC7C90"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0"/>
                <w:szCs w:val="20"/>
              </w:rPr>
            </w:pPr>
          </w:p>
          <w:p w:rsidR="00FC7C90" w:rsidRDefault="00FC7C90" w:rsidP="00FC7C90">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2E00A6">
              <w:rPr>
                <w:rFonts w:ascii="Comic Sans MS" w:hAnsi="Comic Sans MS"/>
                <w:sz w:val="20"/>
                <w:szCs w:val="20"/>
              </w:rPr>
              <w:t xml:space="preserve">Algorithms (Primary Computing) </w:t>
            </w:r>
          </w:p>
          <w:p w:rsidR="00FC7C90" w:rsidRPr="00245A5E"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p w:rsidR="00FC7C90" w:rsidRPr="003A2E55" w:rsidRDefault="00FC7C90" w:rsidP="008A6CD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410" w:type="dxa"/>
          </w:tcPr>
          <w:p w:rsidR="00FC7C90" w:rsidRPr="004C7678"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Unit 2b Block coding-using buttons and instructions</w:t>
            </w:r>
          </w:p>
          <w:p w:rsidR="00FC7C90" w:rsidRPr="004C7678" w:rsidRDefault="00FC7C90" w:rsidP="00633A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FC7C90" w:rsidRPr="003A2E55"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196" w:type="dxa"/>
          </w:tcPr>
          <w:p w:rsidR="00FC7C90" w:rsidRPr="002E00A6"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2E00A6">
              <w:rPr>
                <w:rFonts w:ascii="Comic Sans MS" w:hAnsi="Comic Sans MS"/>
                <w:sz w:val="20"/>
                <w:szCs w:val="20"/>
              </w:rPr>
              <w:t>iProgram (iCompute)</w:t>
            </w:r>
          </w:p>
          <w:p w:rsidR="00FC7C90" w:rsidRDefault="00FC7C90" w:rsidP="00FC7C90">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p w:rsidR="00FC7C90" w:rsidRDefault="00FC7C90"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p w:rsidR="00FC7C90"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Word Processing</w:t>
            </w:r>
          </w:p>
          <w:p w:rsidR="00FC7C90" w:rsidRDefault="00FC7C90" w:rsidP="00FC7C9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7678">
              <w:rPr>
                <w:rFonts w:ascii="Arial" w:hAnsi="Arial" w:cs="Arial"/>
                <w:sz w:val="20"/>
                <w:szCs w:val="20"/>
              </w:rPr>
              <w:t>How to save</w:t>
            </w:r>
            <w:r w:rsidR="00EC060F">
              <w:rPr>
                <w:rFonts w:ascii="Arial" w:hAnsi="Arial" w:cs="Arial"/>
                <w:sz w:val="20"/>
                <w:szCs w:val="20"/>
              </w:rPr>
              <w:t>/retrieve</w:t>
            </w:r>
          </w:p>
          <w:p w:rsidR="00FC7C90" w:rsidRDefault="00FC7C90"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rsidR="00FC7C90" w:rsidRDefault="00FC7C90"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rsidR="00FC7C90" w:rsidRPr="00245A5E" w:rsidRDefault="00FC7C90" w:rsidP="00C7514C">
            <w:pP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p w:rsidR="00FC7C90" w:rsidRPr="003A2E55" w:rsidRDefault="00FC7C90" w:rsidP="00D31CD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4107E" w:rsidRPr="003A2E55" w:rsidTr="002159A4">
        <w:trPr>
          <w:trHeight w:val="84"/>
        </w:trPr>
        <w:tc>
          <w:tcPr>
            <w:cnfStyle w:val="001000000000" w:firstRow="0" w:lastRow="0" w:firstColumn="1" w:lastColumn="0" w:oddVBand="0" w:evenVBand="0" w:oddHBand="0" w:evenHBand="0" w:firstRowFirstColumn="0" w:firstRowLastColumn="0" w:lastRowFirstColumn="0" w:lastRowLastColumn="0"/>
            <w:tcW w:w="1523" w:type="dxa"/>
            <w:shd w:val="clear" w:color="auto" w:fill="DBE5F1" w:themeFill="accent1" w:themeFillTint="33"/>
          </w:tcPr>
          <w:p w:rsidR="007B27DB" w:rsidRPr="0014107E" w:rsidRDefault="00FE489C" w:rsidP="00D31CD3">
            <w:pPr>
              <w:spacing w:after="0" w:line="240" w:lineRule="auto"/>
              <w:rPr>
                <w:rFonts w:ascii="Arial" w:hAnsi="Arial" w:cs="Arial"/>
                <w:sz w:val="24"/>
              </w:rPr>
            </w:pPr>
            <w:r w:rsidRPr="0014107E">
              <w:rPr>
                <w:rFonts w:ascii="Arial" w:hAnsi="Arial" w:cs="Arial"/>
                <w:sz w:val="24"/>
              </w:rPr>
              <w:lastRenderedPageBreak/>
              <w:t>KS1 Objectives</w:t>
            </w:r>
          </w:p>
        </w:tc>
        <w:tc>
          <w:tcPr>
            <w:tcW w:w="2411" w:type="dxa"/>
            <w:gridSpan w:val="2"/>
            <w:shd w:val="clear" w:color="auto" w:fill="DBE5F1" w:themeFill="accent1" w:themeFillTint="33"/>
          </w:tcPr>
          <w:p w:rsidR="007B27DB" w:rsidRPr="0014107E" w:rsidRDefault="00FE489C" w:rsidP="00FC7C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107E">
              <w:rPr>
                <w:rFonts w:ascii="Arial" w:hAnsi="Arial" w:cs="Arial"/>
                <w:color w:val="000000"/>
                <w:sz w:val="15"/>
                <w:szCs w:val="15"/>
                <w:shd w:val="clear" w:color="auto" w:fill="EEF2F6"/>
              </w:rPr>
              <w:t>Use technology safely and respectfully, keeping personal information private; identify where to go for help and support when they have concerns about content or contact on the internet or other online technologies.</w:t>
            </w:r>
          </w:p>
        </w:tc>
        <w:tc>
          <w:tcPr>
            <w:tcW w:w="2268" w:type="dxa"/>
            <w:shd w:val="clear" w:color="auto" w:fill="DBE5F1" w:themeFill="accent1" w:themeFillTint="33"/>
          </w:tcPr>
          <w:p w:rsidR="007B27DB" w:rsidRPr="0014107E" w:rsidRDefault="007B27DB" w:rsidP="005126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7B27DB" w:rsidRPr="0014107E" w:rsidRDefault="00FE489C" w:rsidP="00FC7C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107E">
              <w:rPr>
                <w:rFonts w:ascii="Arial" w:hAnsi="Arial" w:cs="Arial"/>
                <w:color w:val="000000"/>
                <w:sz w:val="15"/>
                <w:szCs w:val="15"/>
                <w:shd w:val="clear" w:color="auto" w:fill="EEF2F6"/>
              </w:rPr>
              <w:t>Recognise common uses of information technology beyond school.</w:t>
            </w:r>
          </w:p>
        </w:tc>
        <w:tc>
          <w:tcPr>
            <w:tcW w:w="2410" w:type="dxa"/>
            <w:gridSpan w:val="2"/>
            <w:shd w:val="clear" w:color="auto" w:fill="DBE5F1" w:themeFill="accent1" w:themeFillTint="33"/>
          </w:tcPr>
          <w:p w:rsidR="007B27DB" w:rsidRPr="0014107E" w:rsidRDefault="00FE489C" w:rsidP="00FC7C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107E">
              <w:rPr>
                <w:rFonts w:ascii="Arial" w:hAnsi="Arial" w:cs="Arial"/>
                <w:color w:val="000000"/>
                <w:sz w:val="15"/>
                <w:szCs w:val="15"/>
                <w:shd w:val="clear" w:color="auto" w:fill="EEF2F6"/>
              </w:rPr>
              <w:t>Create and debug simple programs.</w:t>
            </w:r>
          </w:p>
        </w:tc>
        <w:tc>
          <w:tcPr>
            <w:tcW w:w="2553" w:type="dxa"/>
            <w:gridSpan w:val="2"/>
            <w:shd w:val="clear" w:color="auto" w:fill="DBE5F1" w:themeFill="accent1" w:themeFillTint="33"/>
          </w:tcPr>
          <w:p w:rsidR="007B27DB" w:rsidRPr="0014107E" w:rsidRDefault="00FE489C" w:rsidP="00FC7C9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107E">
              <w:rPr>
                <w:rFonts w:ascii="Arial" w:hAnsi="Arial" w:cs="Arial"/>
                <w:color w:val="000000"/>
                <w:sz w:val="15"/>
                <w:szCs w:val="15"/>
                <w:shd w:val="clear" w:color="auto" w:fill="EEF2F6"/>
              </w:rPr>
              <w:t>Use logical reasoning to predict the behaviour of simple programs</w:t>
            </w:r>
          </w:p>
        </w:tc>
        <w:tc>
          <w:tcPr>
            <w:tcW w:w="2410" w:type="dxa"/>
            <w:shd w:val="clear" w:color="auto" w:fill="DBE5F1" w:themeFill="accent1" w:themeFillTint="33"/>
          </w:tcPr>
          <w:p w:rsidR="007B27DB" w:rsidRPr="0014107E" w:rsidRDefault="00FE489C" w:rsidP="005126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107E">
              <w:rPr>
                <w:rFonts w:ascii="Arial" w:hAnsi="Arial" w:cs="Arial"/>
                <w:color w:val="000000"/>
                <w:sz w:val="15"/>
                <w:szCs w:val="15"/>
                <w:shd w:val="clear" w:color="auto" w:fill="EEF2F6"/>
              </w:rPr>
              <w:t>Understand what algorithms are; how they are implemented as programs on digital devices; and that programs execute by following precise and unambiguous instructi</w:t>
            </w:r>
            <w:r w:rsidR="0014107E">
              <w:rPr>
                <w:rFonts w:ascii="Arial" w:hAnsi="Arial" w:cs="Arial"/>
                <w:color w:val="000000"/>
                <w:sz w:val="15"/>
                <w:szCs w:val="15"/>
                <w:shd w:val="clear" w:color="auto" w:fill="EEF2F6"/>
              </w:rPr>
              <w:t>ons</w:t>
            </w:r>
          </w:p>
          <w:p w:rsidR="007B27DB" w:rsidRPr="0014107E" w:rsidRDefault="007B27DB" w:rsidP="005126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7B27DB" w:rsidRPr="0014107E" w:rsidRDefault="007B27DB" w:rsidP="005126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96" w:type="dxa"/>
            <w:shd w:val="clear" w:color="auto" w:fill="DBE5F1" w:themeFill="accent1" w:themeFillTint="33"/>
          </w:tcPr>
          <w:p w:rsidR="007B27DB" w:rsidRPr="0014107E" w:rsidRDefault="00FE489C" w:rsidP="005126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107E">
              <w:rPr>
                <w:rFonts w:ascii="Arial" w:hAnsi="Arial" w:cs="Arial"/>
                <w:color w:val="000000"/>
                <w:sz w:val="15"/>
                <w:szCs w:val="15"/>
                <w:shd w:val="clear" w:color="auto" w:fill="EEF2F6"/>
              </w:rPr>
              <w:t>Use technology purposefully to create, organise, store, manipulate and retrieve digital content.</w:t>
            </w:r>
          </w:p>
          <w:p w:rsidR="007B27DB" w:rsidRPr="0014107E" w:rsidRDefault="007B27DB" w:rsidP="0051260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19C9" w:rsidRPr="003A2E55" w:rsidTr="002159A4">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523" w:type="dxa"/>
          </w:tcPr>
          <w:p w:rsidR="00A619C9" w:rsidRDefault="00A619C9" w:rsidP="00D31CD3">
            <w:pPr>
              <w:spacing w:after="0" w:line="240" w:lineRule="auto"/>
              <w:rPr>
                <w:rFonts w:ascii="Arial" w:hAnsi="Arial" w:cs="Arial"/>
                <w:sz w:val="24"/>
              </w:rPr>
            </w:pPr>
          </w:p>
        </w:tc>
        <w:tc>
          <w:tcPr>
            <w:tcW w:w="2411" w:type="dxa"/>
            <w:gridSpan w:val="2"/>
          </w:tcPr>
          <w:p w:rsidR="00A619C9" w:rsidRPr="00245A5E" w:rsidRDefault="00A619C9" w:rsidP="00512601">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tc>
        <w:tc>
          <w:tcPr>
            <w:tcW w:w="2268" w:type="dxa"/>
          </w:tcPr>
          <w:p w:rsidR="00A619C9" w:rsidRPr="00245A5E" w:rsidRDefault="00A619C9"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tc>
        <w:tc>
          <w:tcPr>
            <w:tcW w:w="2410" w:type="dxa"/>
            <w:gridSpan w:val="2"/>
          </w:tcPr>
          <w:p w:rsidR="00A619C9" w:rsidRPr="00245A5E" w:rsidRDefault="00A619C9"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tc>
        <w:tc>
          <w:tcPr>
            <w:tcW w:w="2553" w:type="dxa"/>
            <w:gridSpan w:val="2"/>
          </w:tcPr>
          <w:p w:rsidR="00A619C9" w:rsidRPr="00245A5E" w:rsidRDefault="00A619C9"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tc>
        <w:tc>
          <w:tcPr>
            <w:tcW w:w="2410" w:type="dxa"/>
          </w:tcPr>
          <w:p w:rsidR="00A619C9" w:rsidRPr="00245A5E" w:rsidRDefault="00A619C9" w:rsidP="00512601">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0"/>
                <w:szCs w:val="20"/>
              </w:rPr>
            </w:pPr>
          </w:p>
          <w:p w:rsidR="00A619C9" w:rsidRPr="00245A5E" w:rsidRDefault="00A619C9" w:rsidP="00512601">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0"/>
                <w:szCs w:val="20"/>
              </w:rPr>
            </w:pPr>
          </w:p>
          <w:p w:rsidR="00A619C9" w:rsidRPr="00245A5E" w:rsidRDefault="00A619C9" w:rsidP="00512601">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tc>
        <w:tc>
          <w:tcPr>
            <w:tcW w:w="2196" w:type="dxa"/>
          </w:tcPr>
          <w:p w:rsidR="00A619C9" w:rsidRPr="00245A5E" w:rsidRDefault="00A619C9" w:rsidP="00FC7C90">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4"/>
              </w:rPr>
            </w:pPr>
          </w:p>
        </w:tc>
      </w:tr>
      <w:tr w:rsidR="008B2A2F" w:rsidRPr="003A2E55" w:rsidTr="002159A4">
        <w:trPr>
          <w:trHeight w:val="170"/>
        </w:trPr>
        <w:tc>
          <w:tcPr>
            <w:cnfStyle w:val="001000000000" w:firstRow="0" w:lastRow="0" w:firstColumn="1" w:lastColumn="0" w:oddVBand="0" w:evenVBand="0" w:oddHBand="0" w:evenHBand="0" w:firstRowFirstColumn="0" w:firstRowLastColumn="0" w:lastRowFirstColumn="0" w:lastRowLastColumn="0"/>
            <w:tcW w:w="1523" w:type="dxa"/>
          </w:tcPr>
          <w:p w:rsidR="008B2A2F" w:rsidRDefault="008B2A2F" w:rsidP="008A6CD6">
            <w:pPr>
              <w:spacing w:after="0" w:line="240" w:lineRule="auto"/>
              <w:rPr>
                <w:rFonts w:ascii="Arial" w:hAnsi="Arial" w:cs="Arial"/>
                <w:sz w:val="24"/>
              </w:rPr>
            </w:pPr>
            <w:r>
              <w:rPr>
                <w:rFonts w:ascii="Arial" w:hAnsi="Arial" w:cs="Arial"/>
                <w:sz w:val="24"/>
              </w:rPr>
              <w:t>Year 3</w:t>
            </w:r>
          </w:p>
          <w:p w:rsidR="008B2A2F" w:rsidRDefault="008B2A2F" w:rsidP="00F64A9D">
            <w:pPr>
              <w:jc w:val="center"/>
              <w:rPr>
                <w:rFonts w:ascii="Comic Sans MS" w:hAnsi="Comic Sans MS"/>
                <w:sz w:val="20"/>
                <w:szCs w:val="20"/>
              </w:rPr>
            </w:pPr>
            <w:r>
              <w:rPr>
                <w:rFonts w:ascii="Comic Sans MS" w:hAnsi="Comic Sans MS"/>
                <w:sz w:val="20"/>
                <w:szCs w:val="20"/>
              </w:rPr>
              <w:t xml:space="preserve">*Embed across the curriculum </w:t>
            </w:r>
          </w:p>
          <w:p w:rsidR="008B2A2F" w:rsidRPr="003A2E55" w:rsidRDefault="008B2A2F" w:rsidP="008A6CD6">
            <w:pPr>
              <w:spacing w:after="0" w:line="240" w:lineRule="auto"/>
              <w:rPr>
                <w:rFonts w:ascii="Arial" w:hAnsi="Arial" w:cs="Arial"/>
                <w:sz w:val="24"/>
              </w:rPr>
            </w:pPr>
          </w:p>
        </w:tc>
        <w:tc>
          <w:tcPr>
            <w:tcW w:w="2411" w:type="dxa"/>
            <w:gridSpan w:val="2"/>
          </w:tcPr>
          <w:p w:rsidR="008B2A2F"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Pr>
                <w:rFonts w:ascii="Arial" w:eastAsia="Times New Roman" w:hAnsi="Arial" w:cs="Arial"/>
                <w:sz w:val="24"/>
                <w:lang w:eastAsia="en-GB"/>
              </w:rPr>
              <w:t>Online safety</w:t>
            </w:r>
          </w:p>
          <w:p w:rsidR="008B2A2F"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Pr>
                <w:rFonts w:ascii="Arial" w:eastAsia="Times New Roman" w:hAnsi="Arial" w:cs="Arial"/>
                <w:sz w:val="24"/>
                <w:lang w:eastAsia="en-GB"/>
              </w:rPr>
              <w:t>CEOP-Think you know</w:t>
            </w:r>
          </w:p>
          <w:p w:rsidR="008B2A2F"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Pr>
                <w:rFonts w:ascii="Arial" w:eastAsia="Times New Roman" w:hAnsi="Arial" w:cs="Arial"/>
                <w:sz w:val="24"/>
                <w:lang w:eastAsia="en-GB"/>
              </w:rPr>
              <w:t>Twinkl</w:t>
            </w:r>
          </w:p>
        </w:tc>
        <w:tc>
          <w:tcPr>
            <w:tcW w:w="2268" w:type="dxa"/>
          </w:tcPr>
          <w:p w:rsidR="008B2A2F"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Pr>
                <w:rFonts w:ascii="Arial" w:eastAsia="Times New Roman" w:hAnsi="Arial" w:cs="Arial"/>
                <w:sz w:val="24"/>
                <w:lang w:eastAsia="en-GB"/>
              </w:rPr>
              <w:t>Programming</w:t>
            </w:r>
          </w:p>
          <w:p w:rsidR="008B2A2F"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p>
          <w:p w:rsidR="008B2A2F"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Pr>
                <w:rFonts w:ascii="Arial" w:eastAsia="Times New Roman" w:hAnsi="Arial" w:cs="Arial"/>
                <w:sz w:val="24"/>
                <w:lang w:eastAsia="en-GB"/>
              </w:rPr>
              <w:t xml:space="preserve">Espresso coding </w:t>
            </w:r>
          </w:p>
          <w:p w:rsidR="008B2A2F" w:rsidRPr="003A2E55" w:rsidRDefault="008B2A2F"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Pr>
                <w:rFonts w:ascii="Arial" w:eastAsia="Times New Roman" w:hAnsi="Arial" w:cs="Arial"/>
                <w:sz w:val="24"/>
                <w:lang w:eastAsia="en-GB"/>
              </w:rPr>
              <w:t>Year 3 starter unit</w:t>
            </w:r>
          </w:p>
        </w:tc>
        <w:tc>
          <w:tcPr>
            <w:tcW w:w="2410" w:type="dxa"/>
            <w:gridSpan w:val="2"/>
          </w:tcPr>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Skills</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Pictograms </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Bar charts</w:t>
            </w:r>
          </w:p>
          <w:p w:rsidR="008B2A2F" w:rsidRPr="003A2E55"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Handling data</w:t>
            </w:r>
          </w:p>
        </w:tc>
        <w:tc>
          <w:tcPr>
            <w:tcW w:w="2553" w:type="dxa"/>
            <w:gridSpan w:val="2"/>
          </w:tcPr>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Programming</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Espresso Unit 3A</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Sequence and animation</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8B2A2F" w:rsidRPr="003A2E55"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Scratch</w:t>
            </w:r>
          </w:p>
        </w:tc>
        <w:tc>
          <w:tcPr>
            <w:tcW w:w="2410" w:type="dxa"/>
          </w:tcPr>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Skills</w:t>
            </w:r>
          </w:p>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Research-online</w:t>
            </w:r>
          </w:p>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Safe</w:t>
            </w:r>
            <w:r w:rsidR="00FF2949">
              <w:rPr>
                <w:rFonts w:ascii="Comic Sans MS" w:hAnsi="Comic Sans MS"/>
                <w:sz w:val="18"/>
                <w:szCs w:val="18"/>
              </w:rPr>
              <w:t xml:space="preserve"> </w:t>
            </w:r>
            <w:r>
              <w:rPr>
                <w:rFonts w:ascii="Comic Sans MS" w:hAnsi="Comic Sans MS"/>
                <w:sz w:val="18"/>
                <w:szCs w:val="18"/>
              </w:rPr>
              <w:t>search</w:t>
            </w:r>
          </w:p>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Word processing</w:t>
            </w:r>
          </w:p>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rsidR="008B2A2F"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Blog</w:t>
            </w:r>
          </w:p>
          <w:p w:rsidR="008B2A2F" w:rsidRPr="00190BFD" w:rsidRDefault="008B2A2F"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c>
          <w:tcPr>
            <w:tcW w:w="2196" w:type="dxa"/>
          </w:tcPr>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Programming</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Espresso Unit 3B</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Conditional Events</w:t>
            </w:r>
          </w:p>
          <w:p w:rsidR="008B2A2F"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Selection</w:t>
            </w:r>
          </w:p>
          <w:p w:rsidR="008B2A2F" w:rsidRPr="00190BFD" w:rsidRDefault="008B2A2F" w:rsidP="008B2A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r>
      <w:tr w:rsidR="002023C8" w:rsidRPr="003A2E55" w:rsidTr="002159A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523" w:type="dxa"/>
          </w:tcPr>
          <w:p w:rsidR="002023C8" w:rsidRDefault="002023C8" w:rsidP="008A6CD6">
            <w:pPr>
              <w:spacing w:after="0" w:line="240" w:lineRule="auto"/>
              <w:rPr>
                <w:rFonts w:ascii="Arial" w:hAnsi="Arial" w:cs="Arial"/>
                <w:sz w:val="24"/>
              </w:rPr>
            </w:pPr>
          </w:p>
        </w:tc>
        <w:tc>
          <w:tcPr>
            <w:tcW w:w="4679" w:type="dxa"/>
            <w:gridSpan w:val="3"/>
          </w:tcPr>
          <w:p w:rsidR="002023C8" w:rsidRDefault="002023C8" w:rsidP="00FE3BA3">
            <w:pPr>
              <w:cnfStyle w:val="000000100000" w:firstRow="0" w:lastRow="0" w:firstColumn="0" w:lastColumn="0" w:oddVBand="0" w:evenVBand="0" w:oddHBand="1" w:evenHBand="0" w:firstRowFirstColumn="0" w:firstRowLastColumn="0" w:lastRowFirstColumn="0" w:lastRowLastColumn="0"/>
              <w:rPr>
                <w:b/>
              </w:rPr>
            </w:pPr>
          </w:p>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4963" w:type="dxa"/>
            <w:gridSpan w:val="4"/>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410" w:type="dxa"/>
          </w:tcPr>
          <w:p w:rsidR="002023C8" w:rsidRPr="00481B34" w:rsidRDefault="002023C8" w:rsidP="00FE3BA3">
            <w:pPr>
              <w:jc w:val="center"/>
              <w:cnfStyle w:val="000000100000" w:firstRow="0" w:lastRow="0" w:firstColumn="0" w:lastColumn="0" w:oddVBand="0" w:evenVBand="0" w:oddHBand="1" w:evenHBand="0" w:firstRowFirstColumn="0" w:firstRowLastColumn="0" w:lastRowFirstColumn="0" w:lastRowLastColumn="0"/>
              <w:rPr>
                <w:b/>
              </w:rPr>
            </w:pPr>
          </w:p>
        </w:tc>
        <w:tc>
          <w:tcPr>
            <w:tcW w:w="2196" w:type="dxa"/>
          </w:tcPr>
          <w:p w:rsidR="002023C8" w:rsidRPr="00481B34" w:rsidRDefault="002023C8" w:rsidP="00FE3BA3">
            <w:pPr>
              <w:jc w:val="center"/>
              <w:cnfStyle w:val="000000100000" w:firstRow="0" w:lastRow="0" w:firstColumn="0" w:lastColumn="0" w:oddVBand="0" w:evenVBand="0" w:oddHBand="1" w:evenHBand="0" w:firstRowFirstColumn="0" w:firstRowLastColumn="0" w:lastRowFirstColumn="0" w:lastRowLastColumn="0"/>
              <w:rPr>
                <w:b/>
              </w:rPr>
            </w:pPr>
          </w:p>
        </w:tc>
      </w:tr>
      <w:tr w:rsidR="002159A4" w:rsidRPr="003A2E55" w:rsidTr="002159A4">
        <w:trPr>
          <w:trHeight w:val="274"/>
        </w:trPr>
        <w:tc>
          <w:tcPr>
            <w:cnfStyle w:val="001000000000" w:firstRow="0" w:lastRow="0" w:firstColumn="1" w:lastColumn="0" w:oddVBand="0" w:evenVBand="0" w:oddHBand="0" w:evenHBand="0" w:firstRowFirstColumn="0" w:firstRowLastColumn="0" w:lastRowFirstColumn="0" w:lastRowLastColumn="0"/>
            <w:tcW w:w="1523" w:type="dxa"/>
          </w:tcPr>
          <w:p w:rsidR="002159A4" w:rsidRDefault="002159A4" w:rsidP="008A6CD6">
            <w:pPr>
              <w:spacing w:after="0" w:line="240" w:lineRule="auto"/>
              <w:rPr>
                <w:rFonts w:ascii="Arial" w:hAnsi="Arial" w:cs="Arial"/>
                <w:sz w:val="24"/>
              </w:rPr>
            </w:pPr>
            <w:r>
              <w:rPr>
                <w:rFonts w:ascii="Arial" w:hAnsi="Arial" w:cs="Arial"/>
                <w:sz w:val="24"/>
              </w:rPr>
              <w:t>Year 4</w:t>
            </w:r>
          </w:p>
          <w:p w:rsidR="002159A4" w:rsidRDefault="002159A4" w:rsidP="00F64A9D">
            <w:pPr>
              <w:jc w:val="center"/>
              <w:rPr>
                <w:rFonts w:ascii="Comic Sans MS" w:hAnsi="Comic Sans MS"/>
                <w:sz w:val="20"/>
                <w:szCs w:val="20"/>
              </w:rPr>
            </w:pPr>
            <w:r>
              <w:rPr>
                <w:rFonts w:ascii="Comic Sans MS" w:hAnsi="Comic Sans MS"/>
                <w:sz w:val="20"/>
                <w:szCs w:val="20"/>
              </w:rPr>
              <w:t xml:space="preserve">*Embed across the curriculum </w:t>
            </w:r>
          </w:p>
          <w:p w:rsidR="002159A4" w:rsidRPr="003A2E55" w:rsidRDefault="002159A4" w:rsidP="008A6CD6">
            <w:pPr>
              <w:spacing w:after="0" w:line="240" w:lineRule="auto"/>
              <w:rPr>
                <w:rFonts w:ascii="Arial" w:hAnsi="Arial" w:cs="Arial"/>
                <w:sz w:val="24"/>
              </w:rPr>
            </w:pPr>
          </w:p>
        </w:tc>
        <w:tc>
          <w:tcPr>
            <w:tcW w:w="2413" w:type="dxa"/>
            <w:gridSpan w:val="2"/>
          </w:tcPr>
          <w:p w:rsidR="002159A4"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Programming</w:t>
            </w:r>
          </w:p>
          <w:p w:rsidR="002159A4"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Espresso</w:t>
            </w:r>
          </w:p>
          <w:p w:rsidR="002159A4" w:rsidRPr="003A2E55"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Year 4 starter unit</w:t>
            </w:r>
          </w:p>
        </w:tc>
        <w:tc>
          <w:tcPr>
            <w:tcW w:w="2266" w:type="dxa"/>
          </w:tcPr>
          <w:p w:rsidR="002159A4"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Skills- Romans</w:t>
            </w:r>
          </w:p>
          <w:p w:rsidR="002159A4"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2159A4"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Research-online</w:t>
            </w:r>
          </w:p>
          <w:p w:rsidR="002159A4" w:rsidRPr="003A2E55" w:rsidRDefault="002159A4" w:rsidP="008A6CD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Power</w:t>
            </w:r>
            <w:r w:rsidR="00FF2949">
              <w:rPr>
                <w:rFonts w:ascii="Arial" w:hAnsi="Arial" w:cs="Arial"/>
                <w:sz w:val="24"/>
              </w:rPr>
              <w:t xml:space="preserve"> </w:t>
            </w:r>
            <w:r>
              <w:rPr>
                <w:rFonts w:ascii="Arial" w:hAnsi="Arial" w:cs="Arial"/>
                <w:sz w:val="24"/>
              </w:rPr>
              <w:t>point</w:t>
            </w:r>
          </w:p>
        </w:tc>
        <w:tc>
          <w:tcPr>
            <w:tcW w:w="4963" w:type="dxa"/>
            <w:gridSpan w:val="4"/>
          </w:tcPr>
          <w:p w:rsidR="002159A4" w:rsidRDefault="002159A4" w:rsidP="00FE489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2159A4" w:rsidRDefault="002159A4" w:rsidP="00FE489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2159A4" w:rsidRPr="003A2E55" w:rsidRDefault="002159A4" w:rsidP="00FE489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Kodu coin quest</w:t>
            </w:r>
          </w:p>
        </w:tc>
        <w:tc>
          <w:tcPr>
            <w:tcW w:w="2410" w:type="dxa"/>
          </w:tcPr>
          <w:p w:rsidR="002159A4" w:rsidRPr="002159A4" w:rsidRDefault="002159A4"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159A4">
              <w:rPr>
                <w:rFonts w:ascii="Arial" w:hAnsi="Arial" w:cs="Arial"/>
                <w:sz w:val="24"/>
              </w:rPr>
              <w:t>Unit 4A Introduction to variables</w:t>
            </w:r>
          </w:p>
          <w:p w:rsidR="002159A4" w:rsidRPr="002159A4" w:rsidRDefault="002159A4"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2159A4" w:rsidRPr="002159A4" w:rsidRDefault="002159A4"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Unit 4b Repetition and loo</w:t>
            </w:r>
            <w:r w:rsidRPr="002159A4">
              <w:rPr>
                <w:rFonts w:ascii="Arial" w:hAnsi="Arial" w:cs="Arial"/>
                <w:sz w:val="24"/>
              </w:rPr>
              <w:t>p</w:t>
            </w:r>
            <w:r>
              <w:rPr>
                <w:rFonts w:ascii="Arial" w:hAnsi="Arial" w:cs="Arial"/>
                <w:sz w:val="24"/>
              </w:rPr>
              <w:t>s</w:t>
            </w:r>
          </w:p>
          <w:p w:rsidR="002159A4" w:rsidRPr="006563EE" w:rsidRDefault="002159A4" w:rsidP="008A6CD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c>
          <w:tcPr>
            <w:tcW w:w="2196" w:type="dxa"/>
          </w:tcPr>
          <w:p w:rsidR="002159A4" w:rsidRDefault="002159A4" w:rsidP="00FE48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Online safety</w:t>
            </w:r>
          </w:p>
          <w:p w:rsidR="002159A4" w:rsidRDefault="002159A4" w:rsidP="00FE48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p w:rsidR="002159A4" w:rsidRDefault="002159A4" w:rsidP="00FE48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Espresso</w:t>
            </w:r>
          </w:p>
          <w:p w:rsidR="002159A4" w:rsidRDefault="002159A4" w:rsidP="00FE48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CEOP</w:t>
            </w:r>
          </w:p>
          <w:p w:rsidR="002159A4" w:rsidRPr="006563EE" w:rsidRDefault="002159A4" w:rsidP="00FE48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Pr>
                <w:rFonts w:ascii="Comic Sans MS" w:hAnsi="Comic Sans MS"/>
                <w:sz w:val="18"/>
                <w:szCs w:val="18"/>
              </w:rPr>
              <w:t>twinkl</w:t>
            </w:r>
          </w:p>
        </w:tc>
      </w:tr>
      <w:tr w:rsidR="0069673A" w:rsidRPr="003A2E55" w:rsidTr="002159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23" w:type="dxa"/>
          </w:tcPr>
          <w:p w:rsidR="0069673A" w:rsidRDefault="0069673A" w:rsidP="0069673A">
            <w:pPr>
              <w:spacing w:after="0" w:line="240" w:lineRule="auto"/>
              <w:rPr>
                <w:rFonts w:ascii="Arial" w:hAnsi="Arial" w:cs="Arial"/>
                <w:sz w:val="24"/>
              </w:rPr>
            </w:pPr>
            <w:r>
              <w:rPr>
                <w:rFonts w:ascii="Arial" w:hAnsi="Arial" w:cs="Arial"/>
                <w:sz w:val="24"/>
              </w:rPr>
              <w:t>Year3/4 objectives</w:t>
            </w:r>
          </w:p>
          <w:p w:rsidR="0069673A" w:rsidRDefault="0069673A" w:rsidP="0069673A">
            <w:pPr>
              <w:spacing w:after="0" w:line="240" w:lineRule="auto"/>
              <w:rPr>
                <w:rFonts w:ascii="Arial" w:hAnsi="Arial" w:cs="Arial"/>
                <w:sz w:val="24"/>
              </w:rPr>
            </w:pPr>
            <w:r>
              <w:rPr>
                <w:rFonts w:ascii="Arial" w:hAnsi="Arial" w:cs="Arial"/>
                <w:sz w:val="24"/>
              </w:rPr>
              <w:t>:</w:t>
            </w:r>
            <w:r w:rsidRPr="006F7B15">
              <w:rPr>
                <w:rFonts w:ascii="Arial" w:hAnsi="Arial" w:cs="Arial"/>
                <w:sz w:val="20"/>
                <w:szCs w:val="20"/>
              </w:rPr>
              <w:t>Pupils should be taught to</w:t>
            </w:r>
          </w:p>
        </w:tc>
        <w:tc>
          <w:tcPr>
            <w:tcW w:w="2411" w:type="dxa"/>
            <w:gridSpan w:val="2"/>
          </w:tcPr>
          <w:p w:rsidR="0069673A" w:rsidRDefault="0069673A" w:rsidP="0069673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15"/>
                <w:szCs w:val="15"/>
                <w:shd w:val="clear" w:color="auto" w:fill="EEF2F6"/>
              </w:rPr>
            </w:pPr>
            <w:r>
              <w:rPr>
                <w:rFonts w:ascii="Arial" w:hAnsi="Arial" w:cs="Arial"/>
                <w:color w:val="000000"/>
                <w:sz w:val="15"/>
                <w:szCs w:val="15"/>
                <w:shd w:val="clear" w:color="auto" w:fill="EEF2F6"/>
              </w:rPr>
              <w:t>Recognise common uses of information technology beyond school</w:t>
            </w:r>
          </w:p>
          <w:p w:rsidR="0069673A" w:rsidRDefault="0069673A" w:rsidP="0069673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color w:val="000000"/>
                <w:sz w:val="15"/>
                <w:szCs w:val="15"/>
                <w:shd w:val="clear" w:color="auto" w:fill="EEF2F6"/>
              </w:rPr>
              <w:t>Use technology safely, respectfully and responsibly; recognise acceptable/unacceptable behaviour; identify a range of ways to report concerns about content and co</w:t>
            </w:r>
          </w:p>
        </w:tc>
        <w:tc>
          <w:tcPr>
            <w:tcW w:w="2410" w:type="dxa"/>
            <w:gridSpan w:val="2"/>
          </w:tcPr>
          <w:p w:rsidR="0069673A" w:rsidRDefault="0069673A" w:rsidP="0069673A">
            <w:pPr>
              <w:jc w:val="center"/>
              <w:cnfStyle w:val="000000100000" w:firstRow="0" w:lastRow="0" w:firstColumn="0" w:lastColumn="0" w:oddVBand="0" w:evenVBand="0" w:oddHBand="1" w:evenHBand="0" w:firstRowFirstColumn="0" w:firstRowLastColumn="0" w:lastRowFirstColumn="0" w:lastRowLastColumn="0"/>
              <w:rPr>
                <w:b/>
              </w:rPr>
            </w:pPr>
            <w:r>
              <w:rPr>
                <w:rFonts w:ascii="Arial" w:hAnsi="Arial" w:cs="Arial"/>
                <w:color w:val="000000"/>
                <w:sz w:val="15"/>
                <w:szCs w:val="15"/>
                <w:shd w:val="clear" w:color="auto" w:fill="EEF2F6"/>
              </w:rPr>
              <w:t>Design, write and debug programs that accomplish specific goals, including controlling or simulating physical systems; solve problems by decomposing them into smaller parts.</w:t>
            </w:r>
          </w:p>
        </w:tc>
        <w:tc>
          <w:tcPr>
            <w:tcW w:w="2410" w:type="dxa"/>
            <w:gridSpan w:val="2"/>
          </w:tcPr>
          <w:p w:rsidR="0069673A" w:rsidRDefault="0069673A" w:rsidP="0069673A">
            <w:pPr>
              <w:jc w:val="center"/>
              <w:cnfStyle w:val="000000100000" w:firstRow="0" w:lastRow="0" w:firstColumn="0" w:lastColumn="0" w:oddVBand="0" w:evenVBand="0" w:oddHBand="1" w:evenHBand="0" w:firstRowFirstColumn="0" w:firstRowLastColumn="0" w:lastRowFirstColumn="0" w:lastRowLastColumn="0"/>
              <w:rPr>
                <w:b/>
              </w:rPr>
            </w:pPr>
            <w:r>
              <w:rPr>
                <w:rFonts w:ascii="Arial" w:hAnsi="Arial" w:cs="Arial"/>
                <w:color w:val="000000"/>
                <w:sz w:val="15"/>
                <w:szCs w:val="15"/>
                <w:shd w:val="clear" w:color="auto" w:fill="EEF2F6"/>
              </w:rPr>
              <w:t>Use sequence, selection, and repetition in programs; work with variables and various forms of input and output.</w:t>
            </w:r>
          </w:p>
        </w:tc>
        <w:tc>
          <w:tcPr>
            <w:tcW w:w="2411" w:type="dxa"/>
          </w:tcPr>
          <w:p w:rsidR="0069673A" w:rsidRDefault="0069673A" w:rsidP="0069673A">
            <w:pPr>
              <w:jc w:val="center"/>
              <w:cnfStyle w:val="000000100000" w:firstRow="0" w:lastRow="0" w:firstColumn="0" w:lastColumn="0" w:oddVBand="0" w:evenVBand="0" w:oddHBand="1" w:evenHBand="0" w:firstRowFirstColumn="0" w:firstRowLastColumn="0" w:lastRowFirstColumn="0" w:lastRowLastColumn="0"/>
              <w:rPr>
                <w:b/>
              </w:rPr>
            </w:pPr>
            <w:r>
              <w:rPr>
                <w:rFonts w:ascii="Arial" w:hAnsi="Arial" w:cs="Arial"/>
                <w:color w:val="000000"/>
                <w:sz w:val="15"/>
                <w:szCs w:val="15"/>
                <w:shd w:val="clear" w:color="auto" w:fill="EEF2F6"/>
              </w:rPr>
              <w:t>Use logical reasoning to explain how some simple algorithms work and to detect and correct errors in algorithms and programs.</w:t>
            </w:r>
          </w:p>
        </w:tc>
        <w:tc>
          <w:tcPr>
            <w:tcW w:w="2410" w:type="dxa"/>
          </w:tcPr>
          <w:p w:rsidR="0069673A" w:rsidRDefault="0069673A" w:rsidP="0069673A">
            <w:pPr>
              <w:jc w:val="center"/>
              <w:cnfStyle w:val="000000100000" w:firstRow="0" w:lastRow="0" w:firstColumn="0" w:lastColumn="0" w:oddVBand="0" w:evenVBand="0" w:oddHBand="1" w:evenHBand="0" w:firstRowFirstColumn="0" w:firstRowLastColumn="0" w:lastRowFirstColumn="0" w:lastRowLastColumn="0"/>
              <w:rPr>
                <w:b/>
              </w:rPr>
            </w:pPr>
            <w:r>
              <w:rPr>
                <w:rFonts w:ascii="Arial" w:hAnsi="Arial" w:cs="Arial"/>
                <w:color w:val="000000"/>
                <w:sz w:val="15"/>
                <w:szCs w:val="15"/>
                <w:shd w:val="clear" w:color="auto" w:fill="EEF2F6"/>
              </w:rPr>
              <w:t>Understand computer networks including the internet; how they can provide multiple services, such as the world wide web; and the opportunities they offer for communication and collaboration.</w:t>
            </w:r>
          </w:p>
        </w:tc>
        <w:tc>
          <w:tcPr>
            <w:tcW w:w="2196" w:type="dxa"/>
          </w:tcPr>
          <w:p w:rsidR="0069673A" w:rsidRDefault="0069673A" w:rsidP="0069673A">
            <w:pPr>
              <w:jc w:val="center"/>
              <w:cnfStyle w:val="000000100000" w:firstRow="0" w:lastRow="0" w:firstColumn="0" w:lastColumn="0" w:oddVBand="0" w:evenVBand="0" w:oddHBand="1" w:evenHBand="0" w:firstRowFirstColumn="0" w:firstRowLastColumn="0" w:lastRowFirstColumn="0" w:lastRowLastColumn="0"/>
              <w:rPr>
                <w:b/>
              </w:rPr>
            </w:pPr>
            <w:r>
              <w:rPr>
                <w:rFonts w:ascii="Arial" w:hAnsi="Arial" w:cs="Arial"/>
                <w:color w:val="000000"/>
                <w:sz w:val="15"/>
                <w:szCs w:val="15"/>
                <w:shd w:val="clear" w:color="auto" w:fill="EEF2F6"/>
              </w:rPr>
              <w:t>Use search technologies effectively, appreciate how results are selected and ranked, and be discerning in evaluating digital content.</w:t>
            </w:r>
          </w:p>
        </w:tc>
      </w:tr>
      <w:tr w:rsidR="002023C8" w:rsidRPr="003A2E55" w:rsidTr="002159A4">
        <w:trPr>
          <w:trHeight w:val="489"/>
        </w:trPr>
        <w:tc>
          <w:tcPr>
            <w:cnfStyle w:val="001000000000" w:firstRow="0" w:lastRow="0" w:firstColumn="1" w:lastColumn="0" w:oddVBand="0" w:evenVBand="0" w:oddHBand="0" w:evenHBand="0" w:firstRowFirstColumn="0" w:firstRowLastColumn="0" w:lastRowFirstColumn="0" w:lastRowLastColumn="0"/>
            <w:tcW w:w="1523" w:type="dxa"/>
          </w:tcPr>
          <w:p w:rsidR="003D4FA1" w:rsidRDefault="003D4FA1" w:rsidP="003D4FA1">
            <w:pPr>
              <w:spacing w:after="0" w:line="240" w:lineRule="auto"/>
              <w:rPr>
                <w:rFonts w:ascii="Arial" w:hAnsi="Arial" w:cs="Arial"/>
                <w:sz w:val="24"/>
              </w:rPr>
            </w:pPr>
            <w:r>
              <w:rPr>
                <w:rFonts w:ascii="Arial" w:hAnsi="Arial" w:cs="Arial"/>
                <w:sz w:val="24"/>
              </w:rPr>
              <w:t>Year 5</w:t>
            </w:r>
          </w:p>
          <w:p w:rsidR="00F64A9D" w:rsidRDefault="00F64A9D" w:rsidP="00F64A9D">
            <w:pPr>
              <w:jc w:val="center"/>
              <w:rPr>
                <w:rFonts w:ascii="Comic Sans MS" w:hAnsi="Comic Sans MS"/>
                <w:sz w:val="20"/>
                <w:szCs w:val="20"/>
              </w:rPr>
            </w:pPr>
            <w:r>
              <w:rPr>
                <w:rFonts w:ascii="Comic Sans MS" w:hAnsi="Comic Sans MS"/>
                <w:sz w:val="20"/>
                <w:szCs w:val="20"/>
              </w:rPr>
              <w:t xml:space="preserve">*Embed across the </w:t>
            </w:r>
            <w:r>
              <w:rPr>
                <w:rFonts w:ascii="Comic Sans MS" w:hAnsi="Comic Sans MS"/>
                <w:sz w:val="20"/>
                <w:szCs w:val="20"/>
              </w:rPr>
              <w:lastRenderedPageBreak/>
              <w:t xml:space="preserve">curriculum </w:t>
            </w:r>
          </w:p>
          <w:p w:rsidR="00F64A9D" w:rsidRPr="003A2E55" w:rsidRDefault="00F64A9D" w:rsidP="003D4FA1">
            <w:pPr>
              <w:spacing w:after="0" w:line="240" w:lineRule="auto"/>
              <w:rPr>
                <w:rFonts w:ascii="Arial" w:hAnsi="Arial" w:cs="Arial"/>
                <w:sz w:val="24"/>
              </w:rPr>
            </w:pPr>
          </w:p>
        </w:tc>
        <w:tc>
          <w:tcPr>
            <w:tcW w:w="4679" w:type="dxa"/>
            <w:gridSpan w:val="3"/>
          </w:tcPr>
          <w:p w:rsidR="00FE3BA3"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lastRenderedPageBreak/>
              <w:t>Online Safety</w:t>
            </w:r>
          </w:p>
          <w:p w:rsidR="00AC5AC1"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Twinkl, CEOP-Think you know</w:t>
            </w:r>
          </w:p>
          <w:p w:rsidR="00AC5AC1"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AC5AC1"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Basic Skills (</w:t>
            </w:r>
            <w:r w:rsidR="00FF2949">
              <w:rPr>
                <w:rFonts w:ascii="Arial" w:hAnsi="Arial" w:cs="Arial"/>
                <w:sz w:val="24"/>
              </w:rPr>
              <w:t>PowerPoints, Word</w:t>
            </w:r>
            <w:r>
              <w:rPr>
                <w:rFonts w:ascii="Arial" w:hAnsi="Arial" w:cs="Arial"/>
                <w:sz w:val="24"/>
              </w:rPr>
              <w:t>, emails)</w:t>
            </w:r>
          </w:p>
          <w:p w:rsidR="00AC5AC1"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AC5AC1"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AC5AC1" w:rsidRPr="003A2E55" w:rsidRDefault="00AC5AC1" w:rsidP="003D4FA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Espresso Starter Unit</w:t>
            </w:r>
          </w:p>
        </w:tc>
        <w:tc>
          <w:tcPr>
            <w:tcW w:w="4963" w:type="dxa"/>
            <w:gridSpan w:val="4"/>
          </w:tcPr>
          <w:p w:rsidR="003D4FA1"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lastRenderedPageBreak/>
              <w:t xml:space="preserve">Espresso Coding </w:t>
            </w:r>
          </w:p>
          <w:p w:rsidR="00AC5AC1"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Unit 5A</w:t>
            </w:r>
          </w:p>
          <w:p w:rsidR="00AC5AC1" w:rsidRPr="003A2E55"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Speed direction and co ordinates</w:t>
            </w:r>
          </w:p>
        </w:tc>
        <w:tc>
          <w:tcPr>
            <w:tcW w:w="2410" w:type="dxa"/>
          </w:tcPr>
          <w:p w:rsidR="003D4FA1" w:rsidRPr="00A651EE"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Espresso introduction to HTML Unit 1</w:t>
            </w:r>
          </w:p>
        </w:tc>
        <w:tc>
          <w:tcPr>
            <w:tcW w:w="2196" w:type="dxa"/>
          </w:tcPr>
          <w:p w:rsidR="00AC5AC1"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Espresso Coding </w:t>
            </w:r>
          </w:p>
          <w:p w:rsidR="00AC5AC1"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Unit 5B</w:t>
            </w:r>
          </w:p>
          <w:p w:rsidR="00AC5AC1" w:rsidRDefault="00AC5AC1"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Random numbers and simulations</w:t>
            </w:r>
          </w:p>
          <w:p w:rsidR="00FE3BA3" w:rsidRPr="00A651EE" w:rsidRDefault="00FE3BA3" w:rsidP="00AC5A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2023C8" w:rsidRPr="003A2E55" w:rsidTr="002159A4">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523" w:type="dxa"/>
          </w:tcPr>
          <w:p w:rsidR="002023C8" w:rsidRDefault="002023C8" w:rsidP="003D4FA1">
            <w:pPr>
              <w:spacing w:after="0" w:line="240" w:lineRule="auto"/>
              <w:rPr>
                <w:rFonts w:ascii="Arial" w:hAnsi="Arial" w:cs="Arial"/>
                <w:sz w:val="24"/>
              </w:rPr>
            </w:pPr>
          </w:p>
        </w:tc>
        <w:tc>
          <w:tcPr>
            <w:tcW w:w="4679" w:type="dxa"/>
            <w:gridSpan w:val="3"/>
          </w:tcPr>
          <w:p w:rsidR="002023C8" w:rsidRPr="00481B34" w:rsidRDefault="002023C8" w:rsidP="00FE3BA3">
            <w:pPr>
              <w:jc w:val="center"/>
              <w:cnfStyle w:val="000000100000" w:firstRow="0" w:lastRow="0" w:firstColumn="0" w:lastColumn="0" w:oddVBand="0" w:evenVBand="0" w:oddHBand="1" w:evenHBand="0" w:firstRowFirstColumn="0" w:firstRowLastColumn="0" w:lastRowFirstColumn="0" w:lastRowLastColumn="0"/>
              <w:rPr>
                <w:b/>
              </w:rPr>
            </w:pPr>
          </w:p>
        </w:tc>
        <w:tc>
          <w:tcPr>
            <w:tcW w:w="4963" w:type="dxa"/>
            <w:gridSpan w:val="4"/>
          </w:tcPr>
          <w:p w:rsidR="002023C8" w:rsidRPr="00481B34" w:rsidRDefault="002023C8" w:rsidP="00FE3BA3">
            <w:pPr>
              <w:jc w:val="center"/>
              <w:cnfStyle w:val="000000100000" w:firstRow="0" w:lastRow="0" w:firstColumn="0" w:lastColumn="0" w:oddVBand="0" w:evenVBand="0" w:oddHBand="1" w:evenHBand="0" w:firstRowFirstColumn="0" w:firstRowLastColumn="0" w:lastRowFirstColumn="0" w:lastRowLastColumn="0"/>
              <w:rPr>
                <w:b/>
              </w:rPr>
            </w:pPr>
          </w:p>
        </w:tc>
        <w:tc>
          <w:tcPr>
            <w:tcW w:w="2410" w:type="dxa"/>
          </w:tcPr>
          <w:p w:rsidR="002023C8" w:rsidRPr="00481B34" w:rsidRDefault="002023C8" w:rsidP="00FE3BA3">
            <w:pPr>
              <w:jc w:val="center"/>
              <w:cnfStyle w:val="000000100000" w:firstRow="0" w:lastRow="0" w:firstColumn="0" w:lastColumn="0" w:oddVBand="0" w:evenVBand="0" w:oddHBand="1" w:evenHBand="0" w:firstRowFirstColumn="0" w:firstRowLastColumn="0" w:lastRowFirstColumn="0" w:lastRowLastColumn="0"/>
              <w:rPr>
                <w:b/>
              </w:rPr>
            </w:pPr>
          </w:p>
        </w:tc>
        <w:tc>
          <w:tcPr>
            <w:tcW w:w="2196" w:type="dxa"/>
          </w:tcPr>
          <w:p w:rsidR="002023C8" w:rsidRPr="00481B34" w:rsidRDefault="002023C8" w:rsidP="00FE3BA3">
            <w:pPr>
              <w:jc w:val="center"/>
              <w:cnfStyle w:val="000000100000" w:firstRow="0" w:lastRow="0" w:firstColumn="0" w:lastColumn="0" w:oddVBand="0" w:evenVBand="0" w:oddHBand="1" w:evenHBand="0" w:firstRowFirstColumn="0" w:firstRowLastColumn="0" w:lastRowFirstColumn="0" w:lastRowLastColumn="0"/>
              <w:rPr>
                <w:b/>
              </w:rPr>
            </w:pPr>
          </w:p>
        </w:tc>
      </w:tr>
      <w:tr w:rsidR="0014107E" w:rsidRPr="003A2E55" w:rsidTr="002159A4">
        <w:trPr>
          <w:trHeight w:val="382"/>
        </w:trPr>
        <w:tc>
          <w:tcPr>
            <w:cnfStyle w:val="001000000000" w:firstRow="0" w:lastRow="0" w:firstColumn="1" w:lastColumn="0" w:oddVBand="0" w:evenVBand="0" w:oddHBand="0" w:evenHBand="0" w:firstRowFirstColumn="0" w:firstRowLastColumn="0" w:lastRowFirstColumn="0" w:lastRowLastColumn="0"/>
            <w:tcW w:w="1523" w:type="dxa"/>
          </w:tcPr>
          <w:p w:rsidR="0014107E" w:rsidRDefault="0014107E" w:rsidP="00786AA6">
            <w:pPr>
              <w:spacing w:after="0" w:line="240" w:lineRule="auto"/>
              <w:rPr>
                <w:rFonts w:ascii="Arial" w:hAnsi="Arial" w:cs="Arial"/>
                <w:sz w:val="24"/>
              </w:rPr>
            </w:pPr>
            <w:r>
              <w:rPr>
                <w:rFonts w:ascii="Arial" w:hAnsi="Arial" w:cs="Arial"/>
                <w:sz w:val="24"/>
              </w:rPr>
              <w:t>Year 6</w:t>
            </w:r>
            <w:r w:rsidRPr="003A2E55">
              <w:rPr>
                <w:rFonts w:ascii="Arial" w:hAnsi="Arial" w:cs="Arial"/>
                <w:sz w:val="24"/>
              </w:rPr>
              <w:t xml:space="preserve"> </w:t>
            </w:r>
          </w:p>
          <w:p w:rsidR="0014107E" w:rsidRPr="003A2E55" w:rsidRDefault="0014107E" w:rsidP="00C7514C">
            <w:pPr>
              <w:spacing w:after="0" w:line="240" w:lineRule="auto"/>
              <w:rPr>
                <w:rFonts w:ascii="Arial" w:hAnsi="Arial" w:cs="Arial"/>
                <w:sz w:val="24"/>
              </w:rPr>
            </w:pPr>
            <w:r>
              <w:rPr>
                <w:rFonts w:ascii="Arial" w:hAnsi="Arial" w:cs="Arial"/>
                <w:sz w:val="24"/>
              </w:rPr>
              <w:t>*Embed</w:t>
            </w:r>
            <w:r w:rsidRPr="003A2E55">
              <w:rPr>
                <w:rFonts w:ascii="Arial" w:hAnsi="Arial" w:cs="Arial"/>
                <w:sz w:val="24"/>
              </w:rPr>
              <w:t xml:space="preserve"> across the curriculum </w:t>
            </w:r>
          </w:p>
          <w:p w:rsidR="0014107E" w:rsidRPr="003A2E55" w:rsidRDefault="0014107E" w:rsidP="00786AA6">
            <w:pPr>
              <w:spacing w:after="0" w:line="240" w:lineRule="auto"/>
              <w:rPr>
                <w:rFonts w:ascii="Arial" w:hAnsi="Arial" w:cs="Arial"/>
                <w:sz w:val="24"/>
              </w:rPr>
            </w:pPr>
          </w:p>
        </w:tc>
        <w:tc>
          <w:tcPr>
            <w:tcW w:w="4679" w:type="dxa"/>
            <w:gridSpan w:val="3"/>
          </w:tcPr>
          <w:p w:rsidR="0014107E" w:rsidRDefault="0014107E" w:rsidP="00C751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Scratch –make a computer game to help a younger child at maths.(Primary Computing)</w:t>
            </w:r>
          </w:p>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b/>
              </w:rPr>
              <w:t>Creating your own numeracy games</w:t>
            </w:r>
          </w:p>
          <w:p w:rsidR="0014107E" w:rsidRPr="003A2E55" w:rsidRDefault="0014107E" w:rsidP="00C751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4963" w:type="dxa"/>
            <w:gridSpan w:val="4"/>
          </w:tcPr>
          <w:p w:rsidR="0014107E"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KOMO Animation (linked to Conway Trip)</w:t>
            </w:r>
          </w:p>
          <w:p w:rsidR="0014107E"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14107E" w:rsidRPr="003A2E55"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410" w:type="dxa"/>
          </w:tcPr>
          <w:p w:rsidR="0014107E" w:rsidRDefault="0014107E" w:rsidP="001410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Espresso coding</w:t>
            </w:r>
          </w:p>
          <w:p w:rsidR="0014107E" w:rsidRDefault="0014107E" w:rsidP="001410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14107E" w:rsidRDefault="0014107E" w:rsidP="0014107E">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3A2E55">
              <w:rPr>
                <w:rFonts w:ascii="Arial" w:hAnsi="Arial" w:cs="Arial"/>
                <w:sz w:val="24"/>
              </w:rPr>
              <w:t xml:space="preserve">iProgram </w:t>
            </w:r>
            <w:r>
              <w:rPr>
                <w:b/>
              </w:rPr>
              <w:t>(iCompute)</w:t>
            </w:r>
          </w:p>
          <w:p w:rsidR="0014107E" w:rsidRPr="003A2E55" w:rsidRDefault="009607DE" w:rsidP="001410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r:id="rId10" w:history="1">
              <w:r w:rsidR="0014107E" w:rsidRPr="0012395E">
                <w:rPr>
                  <w:rStyle w:val="Hyperlink"/>
                  <w:b/>
                </w:rPr>
                <w:t>iCompute\iProgram UKS2\iProgram Year 6\Unit Plan\Y6-iProgram Unit Plan.pdf</w:t>
              </w:r>
            </w:hyperlink>
            <w:r w:rsidR="0014107E" w:rsidRPr="003A2E55">
              <w:rPr>
                <w:rFonts w:ascii="Arial" w:hAnsi="Arial" w:cs="Arial"/>
                <w:sz w:val="24"/>
              </w:rPr>
              <w:t xml:space="preserve"> </w:t>
            </w:r>
          </w:p>
        </w:tc>
        <w:tc>
          <w:tcPr>
            <w:tcW w:w="2196" w:type="dxa"/>
          </w:tcPr>
          <w:p w:rsidR="0014107E"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A2E55">
              <w:rPr>
                <w:rFonts w:ascii="Arial" w:hAnsi="Arial" w:cs="Arial"/>
                <w:sz w:val="24"/>
              </w:rPr>
              <w:t xml:space="preserve">iNetwork  </w:t>
            </w:r>
          </w:p>
          <w:p w:rsidR="0014107E" w:rsidRDefault="009607D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r:id="rId11" w:history="1">
              <w:r w:rsidR="0014107E" w:rsidRPr="0012395E">
                <w:rPr>
                  <w:rStyle w:val="Hyperlink"/>
                  <w:b/>
                </w:rPr>
                <w:t>iCompute\iNetwork Y6\Unit Plan\Y6-iNetwork Unit Plan.pdf</w:t>
              </w:r>
            </w:hyperlink>
            <w:r w:rsidR="0014107E" w:rsidRPr="003A2E55">
              <w:rPr>
                <w:rFonts w:ascii="Arial" w:hAnsi="Arial" w:cs="Arial"/>
                <w:sz w:val="24"/>
              </w:rPr>
              <w:t xml:space="preserve"> </w:t>
            </w:r>
          </w:p>
          <w:p w:rsidR="0014107E"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A2E55">
              <w:rPr>
                <w:rFonts w:ascii="Arial" w:hAnsi="Arial" w:cs="Arial"/>
                <w:sz w:val="24"/>
              </w:rPr>
              <w:t xml:space="preserve"> iApp</w:t>
            </w:r>
          </w:p>
          <w:p w:rsidR="0014107E"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14107E">
              <w:rPr>
                <w:rFonts w:ascii="Arial" w:hAnsi="Arial" w:cs="Arial"/>
                <w:sz w:val="24"/>
              </w:rPr>
              <w:t>iCompute\iApp Y6\Unit Plan\Y6-iApp</w:t>
            </w:r>
          </w:p>
          <w:p w:rsidR="0014107E"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14107E" w:rsidRPr="003A2E55" w:rsidRDefault="0014107E" w:rsidP="00786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Green Screen Performance</w:t>
            </w:r>
          </w:p>
        </w:tc>
      </w:tr>
      <w:tr w:rsidR="002023C8" w:rsidRPr="003A2E55" w:rsidTr="002159A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23" w:type="dxa"/>
          </w:tcPr>
          <w:p w:rsidR="002023C8" w:rsidRDefault="002023C8" w:rsidP="00786AA6">
            <w:pPr>
              <w:spacing w:after="0" w:line="240" w:lineRule="auto"/>
              <w:rPr>
                <w:rFonts w:ascii="Arial" w:hAnsi="Arial" w:cs="Arial"/>
                <w:sz w:val="24"/>
              </w:rPr>
            </w:pPr>
          </w:p>
        </w:tc>
        <w:tc>
          <w:tcPr>
            <w:tcW w:w="2411" w:type="dxa"/>
            <w:gridSpan w:val="2"/>
          </w:tcPr>
          <w:p w:rsidR="002023C8" w:rsidRPr="00481B34" w:rsidRDefault="002023C8" w:rsidP="0014107E">
            <w:pPr>
              <w:jc w:val="center"/>
              <w:cnfStyle w:val="000000100000" w:firstRow="0" w:lastRow="0" w:firstColumn="0" w:lastColumn="0" w:oddVBand="0" w:evenVBand="0" w:oddHBand="1" w:evenHBand="0" w:firstRowFirstColumn="0" w:firstRowLastColumn="0" w:lastRowFirstColumn="0" w:lastRowLastColumn="0"/>
              <w:rPr>
                <w:b/>
              </w:rPr>
            </w:pPr>
          </w:p>
        </w:tc>
        <w:tc>
          <w:tcPr>
            <w:tcW w:w="2268" w:type="dxa"/>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410" w:type="dxa"/>
            <w:gridSpan w:val="2"/>
          </w:tcPr>
          <w:p w:rsidR="002023C8" w:rsidRDefault="002023C8" w:rsidP="0014107E">
            <w:pPr>
              <w:jc w:val="center"/>
              <w:cnfStyle w:val="000000100000" w:firstRow="0" w:lastRow="0" w:firstColumn="0" w:lastColumn="0" w:oddVBand="0" w:evenVBand="0" w:oddHBand="1" w:evenHBand="0" w:firstRowFirstColumn="0" w:firstRowLastColumn="0" w:lastRowFirstColumn="0" w:lastRowLastColumn="0"/>
              <w:rPr>
                <w:b/>
              </w:rPr>
            </w:pPr>
          </w:p>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553" w:type="dxa"/>
            <w:gridSpan w:val="2"/>
          </w:tcPr>
          <w:p w:rsidR="002023C8" w:rsidRPr="00481B34" w:rsidRDefault="002023C8" w:rsidP="00512601">
            <w:pPr>
              <w:jc w:val="center"/>
              <w:cnfStyle w:val="000000100000" w:firstRow="0" w:lastRow="0" w:firstColumn="0" w:lastColumn="0" w:oddVBand="0" w:evenVBand="0" w:oddHBand="1" w:evenHBand="0" w:firstRowFirstColumn="0" w:firstRowLastColumn="0" w:lastRowFirstColumn="0" w:lastRowLastColumn="0"/>
              <w:rPr>
                <w:b/>
              </w:rPr>
            </w:pPr>
          </w:p>
        </w:tc>
        <w:tc>
          <w:tcPr>
            <w:tcW w:w="2410" w:type="dxa"/>
          </w:tcPr>
          <w:p w:rsidR="002023C8" w:rsidRPr="00481B34" w:rsidRDefault="002023C8" w:rsidP="0014107E">
            <w:pPr>
              <w:jc w:val="center"/>
              <w:cnfStyle w:val="000000100000" w:firstRow="0" w:lastRow="0" w:firstColumn="0" w:lastColumn="0" w:oddVBand="0" w:evenVBand="0" w:oddHBand="1" w:evenHBand="0" w:firstRowFirstColumn="0" w:firstRowLastColumn="0" w:lastRowFirstColumn="0" w:lastRowLastColumn="0"/>
              <w:rPr>
                <w:b/>
              </w:rPr>
            </w:pPr>
          </w:p>
        </w:tc>
        <w:tc>
          <w:tcPr>
            <w:tcW w:w="2196" w:type="dxa"/>
          </w:tcPr>
          <w:p w:rsidR="002023C8" w:rsidRPr="00481B34" w:rsidRDefault="002023C8" w:rsidP="0014107E">
            <w:pPr>
              <w:jc w:val="center"/>
              <w:cnfStyle w:val="000000100000" w:firstRow="0" w:lastRow="0" w:firstColumn="0" w:lastColumn="0" w:oddVBand="0" w:evenVBand="0" w:oddHBand="1" w:evenHBand="0" w:firstRowFirstColumn="0" w:firstRowLastColumn="0" w:lastRowFirstColumn="0" w:lastRowLastColumn="0"/>
              <w:rPr>
                <w:b/>
              </w:rPr>
            </w:pPr>
          </w:p>
        </w:tc>
      </w:tr>
      <w:tr w:rsidR="0014107E" w:rsidRPr="003A2E55" w:rsidTr="002159A4">
        <w:trPr>
          <w:trHeight w:val="382"/>
        </w:trPr>
        <w:tc>
          <w:tcPr>
            <w:cnfStyle w:val="001000000000" w:firstRow="0" w:lastRow="0" w:firstColumn="1" w:lastColumn="0" w:oddVBand="0" w:evenVBand="0" w:oddHBand="0" w:evenHBand="0" w:firstRowFirstColumn="0" w:firstRowLastColumn="0" w:lastRowFirstColumn="0" w:lastRowLastColumn="0"/>
            <w:tcW w:w="1523" w:type="dxa"/>
          </w:tcPr>
          <w:p w:rsidR="0014107E" w:rsidRDefault="0069673A" w:rsidP="0014107E">
            <w:pPr>
              <w:spacing w:after="0" w:line="240" w:lineRule="auto"/>
              <w:rPr>
                <w:rFonts w:ascii="Arial" w:hAnsi="Arial" w:cs="Arial"/>
                <w:sz w:val="24"/>
              </w:rPr>
            </w:pPr>
            <w:r>
              <w:rPr>
                <w:rFonts w:ascii="Arial" w:hAnsi="Arial" w:cs="Arial"/>
                <w:sz w:val="24"/>
              </w:rPr>
              <w:t>Year 5/6</w:t>
            </w:r>
          </w:p>
          <w:p w:rsidR="0069673A" w:rsidRDefault="0069673A" w:rsidP="0014107E">
            <w:pPr>
              <w:spacing w:after="0" w:line="240" w:lineRule="auto"/>
              <w:rPr>
                <w:rFonts w:ascii="Arial" w:hAnsi="Arial" w:cs="Arial"/>
                <w:sz w:val="24"/>
              </w:rPr>
            </w:pPr>
            <w:r>
              <w:rPr>
                <w:rFonts w:ascii="Arial" w:hAnsi="Arial" w:cs="Arial"/>
                <w:sz w:val="24"/>
              </w:rPr>
              <w:t>objectives</w:t>
            </w:r>
          </w:p>
        </w:tc>
        <w:tc>
          <w:tcPr>
            <w:tcW w:w="1205" w:type="dxa"/>
          </w:tcPr>
          <w:p w:rsidR="0014107E" w:rsidRDefault="0014107E" w:rsidP="0014107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color w:val="000000"/>
                <w:sz w:val="15"/>
                <w:szCs w:val="15"/>
                <w:shd w:val="clear" w:color="auto" w:fill="EEF2F6"/>
              </w:rPr>
              <w:t>Use technology safely, respectfully and responsibly; recognise acceptable/unacceptable behaviour; identify a range of ways to report concerns about content and co</w:t>
            </w:r>
          </w:p>
        </w:tc>
        <w:tc>
          <w:tcPr>
            <w:tcW w:w="1206" w:type="dxa"/>
          </w:tcPr>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rFonts w:ascii="Arial" w:hAnsi="Arial" w:cs="Arial"/>
                <w:color w:val="000000"/>
                <w:sz w:val="15"/>
                <w:szCs w:val="15"/>
                <w:shd w:val="clear" w:color="auto" w:fill="EEF2F6"/>
              </w:rPr>
              <w:t>Design, write and debug programs that accomplish specific goals, including controlling or simulating physical systems; solve problems by decomposing them into smaller parts.</w:t>
            </w:r>
          </w:p>
        </w:tc>
        <w:tc>
          <w:tcPr>
            <w:tcW w:w="2268" w:type="dxa"/>
          </w:tcPr>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rFonts w:ascii="Arial" w:hAnsi="Arial" w:cs="Arial"/>
                <w:color w:val="000000"/>
                <w:sz w:val="15"/>
                <w:szCs w:val="15"/>
                <w:shd w:val="clear" w:color="auto" w:fill="EEF2F6"/>
              </w:rPr>
              <w:t>Use sequence, selection, and repetition in programs; work with variables and various forms of input and output.</w:t>
            </w:r>
          </w:p>
        </w:tc>
        <w:tc>
          <w:tcPr>
            <w:tcW w:w="2410" w:type="dxa"/>
            <w:gridSpan w:val="2"/>
          </w:tcPr>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rFonts w:ascii="Arial" w:hAnsi="Arial" w:cs="Arial"/>
                <w:color w:val="000000"/>
                <w:sz w:val="15"/>
                <w:szCs w:val="15"/>
                <w:shd w:val="clear" w:color="auto" w:fill="EEF2F6"/>
              </w:rPr>
              <w:t>Use logical reasoning to explain how some simple algorithms work and to detect and correct errors in algorithms and programs.</w:t>
            </w:r>
          </w:p>
        </w:tc>
        <w:tc>
          <w:tcPr>
            <w:tcW w:w="2553" w:type="dxa"/>
            <w:gridSpan w:val="2"/>
          </w:tcPr>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rFonts w:ascii="Arial" w:hAnsi="Arial" w:cs="Arial"/>
                <w:color w:val="000000"/>
                <w:sz w:val="15"/>
                <w:szCs w:val="15"/>
                <w:shd w:val="clear" w:color="auto" w:fill="EEF2F6"/>
              </w:rPr>
              <w:t>Understand computer networks including the internet; how they can provide multiple services, such as the world wide web; and the opportunities they offer for communication and collaboration.</w:t>
            </w:r>
          </w:p>
        </w:tc>
        <w:tc>
          <w:tcPr>
            <w:tcW w:w="2410" w:type="dxa"/>
          </w:tcPr>
          <w:p w:rsidR="0069673A" w:rsidRDefault="0069673A" w:rsidP="001410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shd w:val="clear" w:color="auto" w:fill="EEF2F6"/>
              </w:rPr>
            </w:pPr>
            <w:r>
              <w:rPr>
                <w:rFonts w:ascii="Arial" w:hAnsi="Arial" w:cs="Arial"/>
                <w:color w:val="000000"/>
                <w:sz w:val="15"/>
                <w:szCs w:val="15"/>
                <w:shd w:val="clear" w:color="auto" w:fill="EEF2F6"/>
              </w:rPr>
              <w:t xml:space="preserve">Understand computer networks including the internet: how they can provide multiple </w:t>
            </w:r>
            <w:r w:rsidR="00FF2949">
              <w:rPr>
                <w:rFonts w:ascii="Arial" w:hAnsi="Arial" w:cs="Arial"/>
                <w:color w:val="000000"/>
                <w:sz w:val="15"/>
                <w:szCs w:val="15"/>
                <w:shd w:val="clear" w:color="auto" w:fill="EEF2F6"/>
              </w:rPr>
              <w:t>services, such</w:t>
            </w:r>
            <w:r>
              <w:rPr>
                <w:rFonts w:ascii="Arial" w:hAnsi="Arial" w:cs="Arial"/>
                <w:color w:val="000000"/>
                <w:sz w:val="15"/>
                <w:szCs w:val="15"/>
                <w:shd w:val="clear" w:color="auto" w:fill="EEF2F6"/>
              </w:rPr>
              <w:t xml:space="preserve"> as the world wide web, and the opportunities they offer for communication and collaboration</w:t>
            </w:r>
          </w:p>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rFonts w:ascii="Arial" w:hAnsi="Arial" w:cs="Arial"/>
                <w:color w:val="000000"/>
                <w:sz w:val="15"/>
                <w:szCs w:val="15"/>
                <w:shd w:val="clear" w:color="auto" w:fill="EEF2F6"/>
              </w:rPr>
              <w:t>Use search technologies effectively, appreciate how results are selected and ranked, and be discerning in evaluating digital content.</w:t>
            </w:r>
          </w:p>
        </w:tc>
        <w:tc>
          <w:tcPr>
            <w:tcW w:w="2196" w:type="dxa"/>
          </w:tcPr>
          <w:p w:rsidR="0014107E" w:rsidRDefault="0014107E" w:rsidP="0014107E">
            <w:pPr>
              <w:jc w:val="center"/>
              <w:cnfStyle w:val="000000000000" w:firstRow="0" w:lastRow="0" w:firstColumn="0" w:lastColumn="0" w:oddVBand="0" w:evenVBand="0" w:oddHBand="0" w:evenHBand="0" w:firstRowFirstColumn="0" w:firstRowLastColumn="0" w:lastRowFirstColumn="0" w:lastRowLastColumn="0"/>
              <w:rPr>
                <w:b/>
              </w:rPr>
            </w:pPr>
            <w:r>
              <w:rPr>
                <w:rFonts w:ascii="Arial" w:hAnsi="Arial" w:cs="Arial"/>
                <w:color w:val="000000"/>
                <w:sz w:val="15"/>
                <w:szCs w:val="15"/>
                <w:shd w:val="clear" w:color="auto" w:fill="EEF2F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14107E" w:rsidRPr="003A2E55" w:rsidTr="008D366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771" w:type="dxa"/>
            <w:gridSpan w:val="10"/>
          </w:tcPr>
          <w:p w:rsidR="0014107E" w:rsidRDefault="0014107E" w:rsidP="0014107E">
            <w:pPr>
              <w:jc w:val="center"/>
              <w:rPr>
                <w:rFonts w:ascii="Arial" w:hAnsi="Arial" w:cs="Arial"/>
                <w:b w:val="0"/>
                <w:bCs w:val="0"/>
                <w:sz w:val="24"/>
              </w:rPr>
            </w:pPr>
            <w:r w:rsidRPr="0014107E">
              <w:rPr>
                <w:rFonts w:ascii="Arial" w:hAnsi="Arial" w:cs="Arial"/>
                <w:b w:val="0"/>
                <w:bCs w:val="0"/>
                <w:sz w:val="24"/>
              </w:rPr>
              <w:t>All Year Groups have access to espresso</w:t>
            </w:r>
            <w:r>
              <w:rPr>
                <w:rFonts w:ascii="Arial" w:hAnsi="Arial" w:cs="Arial"/>
                <w:b w:val="0"/>
                <w:bCs w:val="0"/>
                <w:sz w:val="24"/>
              </w:rPr>
              <w:t xml:space="preserve"> coding (Teachers to download and read lesson plans prior to children starting on the units)</w:t>
            </w:r>
          </w:p>
          <w:p w:rsidR="0014107E" w:rsidRDefault="0014107E" w:rsidP="0014107E">
            <w:pPr>
              <w:jc w:val="center"/>
              <w:rPr>
                <w:rFonts w:ascii="Arial" w:hAnsi="Arial" w:cs="Arial"/>
                <w:b w:val="0"/>
                <w:bCs w:val="0"/>
                <w:sz w:val="24"/>
              </w:rPr>
            </w:pPr>
            <w:r>
              <w:rPr>
                <w:rFonts w:ascii="Arial" w:hAnsi="Arial" w:cs="Arial"/>
                <w:b w:val="0"/>
                <w:bCs w:val="0"/>
                <w:sz w:val="24"/>
              </w:rPr>
              <w:t>Hour of Code – also valuable teaching resource in addition to above resources.</w:t>
            </w:r>
          </w:p>
          <w:p w:rsidR="0069673A" w:rsidRDefault="0069673A" w:rsidP="0014107E">
            <w:pPr>
              <w:jc w:val="center"/>
              <w:rPr>
                <w:rFonts w:ascii="Arial" w:hAnsi="Arial" w:cs="Arial"/>
                <w:b w:val="0"/>
                <w:bCs w:val="0"/>
                <w:sz w:val="24"/>
              </w:rPr>
            </w:pPr>
            <w:r>
              <w:rPr>
                <w:rFonts w:ascii="Arial" w:hAnsi="Arial" w:cs="Arial"/>
                <w:b w:val="0"/>
                <w:bCs w:val="0"/>
                <w:sz w:val="24"/>
              </w:rPr>
              <w:t>Twinkl is available for e safety</w:t>
            </w:r>
          </w:p>
          <w:p w:rsidR="0014107E" w:rsidRDefault="0014107E" w:rsidP="0014107E">
            <w:pPr>
              <w:rPr>
                <w:rFonts w:ascii="Arial" w:hAnsi="Arial" w:cs="Arial"/>
                <w:color w:val="000000"/>
                <w:sz w:val="15"/>
                <w:szCs w:val="15"/>
                <w:shd w:val="clear" w:color="auto" w:fill="EEF2F6"/>
              </w:rPr>
            </w:pPr>
          </w:p>
        </w:tc>
      </w:tr>
    </w:tbl>
    <w:p w:rsidR="003A2E55" w:rsidRPr="003A2E55" w:rsidRDefault="003A2E55" w:rsidP="003A2E55">
      <w:pPr>
        <w:rPr>
          <w:rFonts w:ascii="Arial" w:hAnsi="Arial" w:cs="Arial"/>
          <w:sz w:val="20"/>
          <w:szCs w:val="24"/>
        </w:rPr>
      </w:pPr>
    </w:p>
    <w:sectPr w:rsidR="003A2E55" w:rsidRPr="003A2E55" w:rsidSect="003A2E5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DE" w:rsidRDefault="009607DE" w:rsidP="007F0D38">
      <w:pPr>
        <w:spacing w:after="0" w:line="240" w:lineRule="auto"/>
      </w:pPr>
      <w:r>
        <w:separator/>
      </w:r>
    </w:p>
  </w:endnote>
  <w:endnote w:type="continuationSeparator" w:id="0">
    <w:p w:rsidR="009607DE" w:rsidRDefault="009607DE" w:rsidP="007F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NTFPreCursive">
    <w:panose1 w:val="03000400000000000000"/>
    <w:charset w:val="00"/>
    <w:family w:val="script"/>
    <w:pitch w:val="variable"/>
    <w:sig w:usb0="0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DE" w:rsidRDefault="009607DE" w:rsidP="007F0D38">
      <w:pPr>
        <w:spacing w:after="0" w:line="240" w:lineRule="auto"/>
      </w:pPr>
      <w:r>
        <w:separator/>
      </w:r>
    </w:p>
  </w:footnote>
  <w:footnote w:type="continuationSeparator" w:id="0">
    <w:p w:rsidR="009607DE" w:rsidRDefault="009607DE" w:rsidP="007F0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53671E"/>
    <w:multiLevelType w:val="hybridMultilevel"/>
    <w:tmpl w:val="903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C56ECD"/>
    <w:multiLevelType w:val="hybridMultilevel"/>
    <w:tmpl w:val="FADE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DB42C7"/>
    <w:multiLevelType w:val="hybridMultilevel"/>
    <w:tmpl w:val="3AD4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3D9"/>
    <w:rsid w:val="000279EF"/>
    <w:rsid w:val="0006585F"/>
    <w:rsid w:val="000D3EFB"/>
    <w:rsid w:val="000D5C18"/>
    <w:rsid w:val="0014107E"/>
    <w:rsid w:val="00180B48"/>
    <w:rsid w:val="002023C8"/>
    <w:rsid w:val="002159A4"/>
    <w:rsid w:val="0022072B"/>
    <w:rsid w:val="0023226B"/>
    <w:rsid w:val="00292C74"/>
    <w:rsid w:val="00297560"/>
    <w:rsid w:val="002B4B25"/>
    <w:rsid w:val="002F1463"/>
    <w:rsid w:val="00315549"/>
    <w:rsid w:val="003667CC"/>
    <w:rsid w:val="003833E7"/>
    <w:rsid w:val="003A10B8"/>
    <w:rsid w:val="003A2E55"/>
    <w:rsid w:val="003D4FA1"/>
    <w:rsid w:val="004273F7"/>
    <w:rsid w:val="00434C66"/>
    <w:rsid w:val="0050486E"/>
    <w:rsid w:val="005516EA"/>
    <w:rsid w:val="005E076F"/>
    <w:rsid w:val="005E62DE"/>
    <w:rsid w:val="005F45BD"/>
    <w:rsid w:val="006074B8"/>
    <w:rsid w:val="00633AAF"/>
    <w:rsid w:val="0069673A"/>
    <w:rsid w:val="006B5828"/>
    <w:rsid w:val="006F7B15"/>
    <w:rsid w:val="00722CD1"/>
    <w:rsid w:val="007413C4"/>
    <w:rsid w:val="00786AA6"/>
    <w:rsid w:val="007B27DB"/>
    <w:rsid w:val="007C24DE"/>
    <w:rsid w:val="007F0D38"/>
    <w:rsid w:val="008A6CD6"/>
    <w:rsid w:val="008B2A2F"/>
    <w:rsid w:val="009607DE"/>
    <w:rsid w:val="00990B79"/>
    <w:rsid w:val="00A068B4"/>
    <w:rsid w:val="00A619C9"/>
    <w:rsid w:val="00A651EE"/>
    <w:rsid w:val="00A65E49"/>
    <w:rsid w:val="00AC5AC1"/>
    <w:rsid w:val="00B1565D"/>
    <w:rsid w:val="00C7514C"/>
    <w:rsid w:val="00C870E8"/>
    <w:rsid w:val="00D236E8"/>
    <w:rsid w:val="00D31CD3"/>
    <w:rsid w:val="00DA0AF8"/>
    <w:rsid w:val="00DB43D9"/>
    <w:rsid w:val="00DD1BEE"/>
    <w:rsid w:val="00EC060F"/>
    <w:rsid w:val="00EE28C5"/>
    <w:rsid w:val="00EF4841"/>
    <w:rsid w:val="00F64A9D"/>
    <w:rsid w:val="00FC2C32"/>
    <w:rsid w:val="00FC7C90"/>
    <w:rsid w:val="00FE3BA3"/>
    <w:rsid w:val="00FE489C"/>
    <w:rsid w:val="00FE5615"/>
    <w:rsid w:val="00FF161B"/>
    <w:rsid w:val="00FF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D9"/>
    <w:pPr>
      <w:spacing w:after="160" w:line="259" w:lineRule="auto"/>
    </w:pPr>
  </w:style>
  <w:style w:type="paragraph" w:styleId="Heading4">
    <w:name w:val="heading 4"/>
    <w:basedOn w:val="Normal"/>
    <w:next w:val="Normal"/>
    <w:link w:val="Heading4Char"/>
    <w:uiPriority w:val="9"/>
    <w:unhideWhenUsed/>
    <w:qFormat/>
    <w:rsid w:val="00A651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DB43D9"/>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A651EE"/>
    <w:rPr>
      <w:rFonts w:asciiTheme="majorHAnsi" w:eastAsiaTheme="majorEastAsia" w:hAnsiTheme="majorHAnsi" w:cstheme="majorBidi"/>
      <w:i/>
      <w:iCs/>
      <w:color w:val="365F91" w:themeColor="accent1" w:themeShade="BF"/>
    </w:rPr>
  </w:style>
  <w:style w:type="paragraph" w:customStyle="1" w:styleId="Default">
    <w:name w:val="Default"/>
    <w:rsid w:val="003667C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0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D38"/>
  </w:style>
  <w:style w:type="paragraph" w:styleId="Footer">
    <w:name w:val="footer"/>
    <w:basedOn w:val="Normal"/>
    <w:link w:val="FooterChar"/>
    <w:uiPriority w:val="99"/>
    <w:unhideWhenUsed/>
    <w:rsid w:val="007F0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D38"/>
  </w:style>
  <w:style w:type="table" w:styleId="LightShading-Accent1">
    <w:name w:val="Light Shading Accent 1"/>
    <w:basedOn w:val="TableNormal"/>
    <w:uiPriority w:val="60"/>
    <w:rsid w:val="003A2E5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3A2E5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1">
    <w:name w:val="Medium Shading 2 Accent 1"/>
    <w:basedOn w:val="TableNormal"/>
    <w:uiPriority w:val="64"/>
    <w:rsid w:val="003A2E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3A2E5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3A2E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1">
    <w:name w:val="Medium Grid 1 Accent 1"/>
    <w:basedOn w:val="TableNormal"/>
    <w:uiPriority w:val="67"/>
    <w:rsid w:val="003A2E5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3A2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E55"/>
    <w:rPr>
      <w:rFonts w:ascii="Tahoma" w:hAnsi="Tahoma" w:cs="Tahoma"/>
      <w:sz w:val="16"/>
      <w:szCs w:val="16"/>
    </w:rPr>
  </w:style>
  <w:style w:type="table" w:styleId="LightList-Accent1">
    <w:name w:val="Light List Accent 1"/>
    <w:basedOn w:val="TableNormal"/>
    <w:uiPriority w:val="61"/>
    <w:rsid w:val="00D31CD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023C8"/>
    <w:rPr>
      <w:color w:val="0000FF" w:themeColor="hyperlink"/>
      <w:u w:val="single"/>
    </w:rPr>
  </w:style>
  <w:style w:type="paragraph" w:styleId="ListParagraph">
    <w:name w:val="List Paragraph"/>
    <w:basedOn w:val="Normal"/>
    <w:uiPriority w:val="34"/>
    <w:qFormat/>
    <w:rsid w:val="006F7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D9"/>
    <w:pPr>
      <w:spacing w:after="160" w:line="259" w:lineRule="auto"/>
    </w:pPr>
  </w:style>
  <w:style w:type="paragraph" w:styleId="Heading4">
    <w:name w:val="heading 4"/>
    <w:basedOn w:val="Normal"/>
    <w:next w:val="Normal"/>
    <w:link w:val="Heading4Char"/>
    <w:uiPriority w:val="9"/>
    <w:unhideWhenUsed/>
    <w:qFormat/>
    <w:rsid w:val="00A651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DB43D9"/>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A651EE"/>
    <w:rPr>
      <w:rFonts w:asciiTheme="majorHAnsi" w:eastAsiaTheme="majorEastAsia" w:hAnsiTheme="majorHAnsi" w:cstheme="majorBidi"/>
      <w:i/>
      <w:iCs/>
      <w:color w:val="365F91" w:themeColor="accent1" w:themeShade="BF"/>
    </w:rPr>
  </w:style>
  <w:style w:type="paragraph" w:customStyle="1" w:styleId="Default">
    <w:name w:val="Default"/>
    <w:rsid w:val="003667C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0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D38"/>
  </w:style>
  <w:style w:type="paragraph" w:styleId="Footer">
    <w:name w:val="footer"/>
    <w:basedOn w:val="Normal"/>
    <w:link w:val="FooterChar"/>
    <w:uiPriority w:val="99"/>
    <w:unhideWhenUsed/>
    <w:rsid w:val="007F0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D38"/>
  </w:style>
  <w:style w:type="table" w:styleId="LightShading-Accent1">
    <w:name w:val="Light Shading Accent 1"/>
    <w:basedOn w:val="TableNormal"/>
    <w:uiPriority w:val="60"/>
    <w:rsid w:val="003A2E5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3A2E5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1">
    <w:name w:val="Medium Shading 2 Accent 1"/>
    <w:basedOn w:val="TableNormal"/>
    <w:uiPriority w:val="64"/>
    <w:rsid w:val="003A2E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3A2E5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3A2E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1">
    <w:name w:val="Medium Grid 1 Accent 1"/>
    <w:basedOn w:val="TableNormal"/>
    <w:uiPriority w:val="67"/>
    <w:rsid w:val="003A2E5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3A2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E55"/>
    <w:rPr>
      <w:rFonts w:ascii="Tahoma" w:hAnsi="Tahoma" w:cs="Tahoma"/>
      <w:sz w:val="16"/>
      <w:szCs w:val="16"/>
    </w:rPr>
  </w:style>
  <w:style w:type="table" w:styleId="LightList-Accent1">
    <w:name w:val="Light List Accent 1"/>
    <w:basedOn w:val="TableNormal"/>
    <w:uiPriority w:val="61"/>
    <w:rsid w:val="00D31CD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023C8"/>
    <w:rPr>
      <w:color w:val="0000FF" w:themeColor="hyperlink"/>
      <w:u w:val="single"/>
    </w:rPr>
  </w:style>
  <w:style w:type="paragraph" w:styleId="ListParagraph">
    <w:name w:val="List Paragraph"/>
    <w:basedOn w:val="Normal"/>
    <w:uiPriority w:val="34"/>
    <w:qFormat/>
    <w:rsid w:val="006F7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graham\Desktop\Computing\Long%20Term%20planning\iCompute\iNetwork%20Y6\Unit%20Plan\Y6-iNetwork%20Unit%20Plan.pdf" TargetMode="External"/><Relationship Id="rId5" Type="http://schemas.openxmlformats.org/officeDocument/2006/relationships/settings" Target="settings.xml"/><Relationship Id="rId10" Type="http://schemas.openxmlformats.org/officeDocument/2006/relationships/hyperlink" Target="file:///C:\Users\sgraham\Desktop\Computing\Long%20Term%20planning\iCompute\iProgram%20UKS2\iProgram%20Year%206\Unit%20Plan\Y6-iProgram%20Unit%20Plan.pdf" TargetMode="External"/><Relationship Id="rId4" Type="http://schemas.microsoft.com/office/2007/relationships/stylesWithEffects" Target="stylesWithEffects.xml"/><Relationship Id="rId9" Type="http://schemas.openxmlformats.org/officeDocument/2006/relationships/hyperlink" Target="https://www.esafety.gov.au/education-resources/classroom-resources/hectors-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EDD5-1484-434E-90F1-DDEDE6A1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dc:creator>
  <cp:lastModifiedBy>sgraham</cp:lastModifiedBy>
  <cp:revision>7</cp:revision>
  <cp:lastPrinted>2014-06-06T13:04:00Z</cp:lastPrinted>
  <dcterms:created xsi:type="dcterms:W3CDTF">2019-11-17T14:09:00Z</dcterms:created>
  <dcterms:modified xsi:type="dcterms:W3CDTF">2019-11-18T15:59:00Z</dcterms:modified>
</cp:coreProperties>
</file>