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90E02" w14:textId="77777777" w:rsidR="008B6F3A" w:rsidRDefault="008B6F3A" w:rsidP="00026076">
      <w:pPr>
        <w:jc w:val="right"/>
        <w:rPr>
          <w:rFonts w:asciiTheme="minorHAnsi" w:hAnsiTheme="minorHAnsi"/>
        </w:rPr>
      </w:pPr>
    </w:p>
    <w:p w14:paraId="31CB2EB4" w14:textId="77777777" w:rsidR="00D76919" w:rsidRDefault="00D76919" w:rsidP="00026076">
      <w:pPr>
        <w:ind w:right="4"/>
        <w:jc w:val="center"/>
        <w:rPr>
          <w:rFonts w:asciiTheme="minorHAnsi" w:eastAsia="Calibri" w:hAnsiTheme="minorHAnsi" w:cs="Calibri"/>
          <w:b/>
          <w:sz w:val="32"/>
          <w:szCs w:val="32"/>
          <w:u w:val="single"/>
        </w:rPr>
      </w:pPr>
      <w:r w:rsidRPr="008B6F3A">
        <w:rPr>
          <w:rFonts w:asciiTheme="minorHAnsi" w:eastAsia="Calibri" w:hAnsiTheme="minorHAnsi" w:cs="Calibri"/>
          <w:b/>
          <w:sz w:val="32"/>
          <w:szCs w:val="32"/>
          <w:u w:val="single"/>
        </w:rPr>
        <w:t>Free School Meals</w:t>
      </w:r>
    </w:p>
    <w:p w14:paraId="641D2725" w14:textId="77777777" w:rsidR="00733C31" w:rsidRDefault="00733C31" w:rsidP="00026076">
      <w:pPr>
        <w:pStyle w:val="1bodycopy10pt"/>
        <w:spacing w:after="0"/>
        <w:rPr>
          <w:rFonts w:asciiTheme="minorHAnsi" w:hAnsiTheme="minorHAnsi"/>
          <w:sz w:val="24"/>
        </w:rPr>
      </w:pPr>
    </w:p>
    <w:p w14:paraId="6BD3BCEB" w14:textId="56A3C72F" w:rsidR="00D76919" w:rsidRPr="00F81E81" w:rsidRDefault="00026076" w:rsidP="00026076">
      <w:pPr>
        <w:pStyle w:val="1bodycopy10pt"/>
        <w:spacing w:after="0"/>
        <w:rPr>
          <w:rFonts w:asciiTheme="minorHAnsi" w:hAnsiTheme="minorHAnsi"/>
          <w:sz w:val="24"/>
        </w:rPr>
      </w:pPr>
      <w:r w:rsidRPr="00F81E81">
        <w:rPr>
          <w:rFonts w:asciiTheme="minorHAnsi" w:hAnsiTheme="minorHAnsi"/>
          <w:sz w:val="24"/>
        </w:rPr>
        <w:t xml:space="preserve">Dear </w:t>
      </w:r>
      <w:r w:rsidR="008B6F3A">
        <w:rPr>
          <w:rFonts w:asciiTheme="minorHAnsi" w:hAnsiTheme="minorHAnsi"/>
          <w:sz w:val="24"/>
        </w:rPr>
        <w:t>families</w:t>
      </w:r>
      <w:r w:rsidRPr="00F81E81">
        <w:rPr>
          <w:rFonts w:asciiTheme="minorHAnsi" w:hAnsiTheme="minorHAnsi"/>
          <w:sz w:val="24"/>
        </w:rPr>
        <w:t>,</w:t>
      </w:r>
    </w:p>
    <w:p w14:paraId="350374D0" w14:textId="77777777" w:rsidR="00D76919" w:rsidRPr="00F81E81" w:rsidRDefault="00D76919" w:rsidP="00026076">
      <w:pPr>
        <w:pStyle w:val="1bodycopy10pt"/>
        <w:spacing w:after="0"/>
        <w:rPr>
          <w:rFonts w:asciiTheme="minorHAnsi" w:hAnsiTheme="minorHAnsi"/>
          <w:sz w:val="24"/>
        </w:rPr>
      </w:pPr>
    </w:p>
    <w:p w14:paraId="60A529B3" w14:textId="5D1FFB78" w:rsidR="00D76919" w:rsidRPr="00F81E81" w:rsidRDefault="00D76919" w:rsidP="00026076">
      <w:pPr>
        <w:pStyle w:val="1bodycopy10pt"/>
        <w:spacing w:after="0"/>
        <w:rPr>
          <w:rFonts w:asciiTheme="minorHAnsi" w:hAnsiTheme="minorHAnsi"/>
          <w:sz w:val="24"/>
        </w:rPr>
      </w:pPr>
      <w:r w:rsidRPr="00F81E81">
        <w:rPr>
          <w:rFonts w:asciiTheme="minorHAnsi" w:hAnsiTheme="minorHAnsi"/>
          <w:sz w:val="24"/>
        </w:rPr>
        <w:t xml:space="preserve">We write to explain the </w:t>
      </w:r>
      <w:r w:rsidR="006D740B">
        <w:rPr>
          <w:rFonts w:asciiTheme="minorHAnsi" w:hAnsiTheme="minorHAnsi"/>
          <w:sz w:val="24"/>
        </w:rPr>
        <w:t xml:space="preserve">new </w:t>
      </w:r>
      <w:r w:rsidRPr="00F81E81">
        <w:rPr>
          <w:rFonts w:asciiTheme="minorHAnsi" w:hAnsiTheme="minorHAnsi"/>
          <w:sz w:val="24"/>
        </w:rPr>
        <w:t>t</w:t>
      </w:r>
      <w:r w:rsidR="00733C31">
        <w:rPr>
          <w:rFonts w:asciiTheme="minorHAnsi" w:hAnsiTheme="minorHAnsi"/>
          <w:sz w:val="24"/>
        </w:rPr>
        <w:t>hree</w:t>
      </w:r>
      <w:r w:rsidRPr="00F81E81">
        <w:rPr>
          <w:rFonts w:asciiTheme="minorHAnsi" w:hAnsiTheme="minorHAnsi"/>
          <w:sz w:val="24"/>
        </w:rPr>
        <w:t xml:space="preserve"> categories of government funded free school meals schemes</w:t>
      </w:r>
      <w:r w:rsidR="00772AA3">
        <w:rPr>
          <w:rFonts w:asciiTheme="minorHAnsi" w:hAnsiTheme="minorHAnsi"/>
          <w:sz w:val="24"/>
        </w:rPr>
        <w:t>, as changes came into force on 1 September 2026</w:t>
      </w:r>
      <w:r w:rsidR="006D740B">
        <w:rPr>
          <w:rFonts w:asciiTheme="minorHAnsi" w:hAnsiTheme="minorHAnsi"/>
          <w:sz w:val="24"/>
        </w:rPr>
        <w:t>.</w:t>
      </w:r>
      <w:r w:rsidRPr="00F81E81">
        <w:rPr>
          <w:rFonts w:asciiTheme="minorHAnsi" w:hAnsiTheme="minorHAnsi"/>
          <w:sz w:val="24"/>
        </w:rPr>
        <w:t xml:space="preserve"> </w:t>
      </w:r>
    </w:p>
    <w:p w14:paraId="3B3DA593" w14:textId="77777777" w:rsidR="00516561" w:rsidRPr="00F81E81" w:rsidRDefault="00516561" w:rsidP="00026076">
      <w:pPr>
        <w:pStyle w:val="1bodycopy10pt"/>
        <w:spacing w:after="0"/>
        <w:rPr>
          <w:rFonts w:asciiTheme="minorHAnsi" w:hAnsiTheme="minorHAnsi"/>
          <w:sz w:val="24"/>
        </w:rPr>
      </w:pPr>
    </w:p>
    <w:p w14:paraId="198BFEBB" w14:textId="55EBD3B8" w:rsidR="003B035F" w:rsidRDefault="003B035F" w:rsidP="00026076">
      <w:pPr>
        <w:pStyle w:val="1bodycopy10pt"/>
        <w:numPr>
          <w:ilvl w:val="0"/>
          <w:numId w:val="7"/>
        </w:numPr>
        <w:spacing w:after="0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Universal Free School Meals</w:t>
      </w:r>
    </w:p>
    <w:p w14:paraId="4705C14F" w14:textId="7416C06C" w:rsidR="00D76919" w:rsidRDefault="00D76919" w:rsidP="003B035F">
      <w:pPr>
        <w:pStyle w:val="1bodycopy10pt"/>
        <w:spacing w:after="0"/>
        <w:ind w:left="720"/>
        <w:rPr>
          <w:rFonts w:asciiTheme="minorHAnsi" w:hAnsiTheme="minorHAnsi"/>
          <w:sz w:val="24"/>
        </w:rPr>
      </w:pPr>
      <w:r w:rsidRPr="00F81E81">
        <w:rPr>
          <w:rFonts w:asciiTheme="minorHAnsi" w:hAnsiTheme="minorHAnsi"/>
          <w:sz w:val="24"/>
        </w:rPr>
        <w:t>Whil</w:t>
      </w:r>
      <w:r w:rsidR="003B035F">
        <w:rPr>
          <w:rFonts w:asciiTheme="minorHAnsi" w:hAnsiTheme="minorHAnsi"/>
          <w:sz w:val="24"/>
        </w:rPr>
        <w:t>e</w:t>
      </w:r>
      <w:r w:rsidRPr="00F81E81">
        <w:rPr>
          <w:rFonts w:asciiTheme="minorHAnsi" w:hAnsiTheme="minorHAnsi"/>
          <w:sz w:val="24"/>
        </w:rPr>
        <w:t xml:space="preserve"> your child is in Key Stage 1 at primary school </w:t>
      </w:r>
      <w:r w:rsidR="00C1121A" w:rsidRPr="00F81E81">
        <w:rPr>
          <w:rFonts w:asciiTheme="minorHAnsi" w:hAnsiTheme="minorHAnsi"/>
          <w:sz w:val="24"/>
        </w:rPr>
        <w:t>i.e.,</w:t>
      </w:r>
      <w:r w:rsidRPr="00F81E81">
        <w:rPr>
          <w:rFonts w:asciiTheme="minorHAnsi" w:hAnsiTheme="minorHAnsi"/>
          <w:sz w:val="24"/>
        </w:rPr>
        <w:t xml:space="preserve"> Reception, Year 1 and Year 2, he/she will automatically receive a free school meal every week day under t</w:t>
      </w:r>
      <w:r w:rsidR="00280AAB">
        <w:rPr>
          <w:rFonts w:asciiTheme="minorHAnsi" w:hAnsiTheme="minorHAnsi"/>
          <w:sz w:val="24"/>
        </w:rPr>
        <w:t>he G</w:t>
      </w:r>
      <w:r w:rsidRPr="00F81E81">
        <w:rPr>
          <w:rFonts w:asciiTheme="minorHAnsi" w:hAnsiTheme="minorHAnsi"/>
          <w:sz w:val="24"/>
        </w:rPr>
        <w:t>overnment’s Universal Infants Free School Meal scheme (UIFSM). You do</w:t>
      </w:r>
      <w:r w:rsidR="00F81E81">
        <w:rPr>
          <w:rFonts w:asciiTheme="minorHAnsi" w:hAnsiTheme="minorHAnsi"/>
          <w:sz w:val="24"/>
        </w:rPr>
        <w:t xml:space="preserve"> not have to register for this.</w:t>
      </w:r>
    </w:p>
    <w:p w14:paraId="7984E83E" w14:textId="77777777" w:rsidR="008629DA" w:rsidRPr="00F81E81" w:rsidRDefault="008629DA" w:rsidP="003B035F">
      <w:pPr>
        <w:pStyle w:val="1bodycopy10pt"/>
        <w:spacing w:after="0"/>
        <w:ind w:left="720"/>
        <w:rPr>
          <w:rFonts w:asciiTheme="minorHAnsi" w:hAnsiTheme="minorHAnsi"/>
          <w:sz w:val="24"/>
        </w:rPr>
      </w:pPr>
    </w:p>
    <w:p w14:paraId="173BEBE9" w14:textId="77777777" w:rsidR="003B035F" w:rsidRDefault="003B035F" w:rsidP="00026076">
      <w:pPr>
        <w:pStyle w:val="1bodycopy10pt"/>
        <w:numPr>
          <w:ilvl w:val="0"/>
          <w:numId w:val="7"/>
        </w:numPr>
        <w:spacing w:after="0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Targeted Free School Meals</w:t>
      </w:r>
    </w:p>
    <w:p w14:paraId="42D5C36C" w14:textId="3DD67DA2" w:rsidR="00D76919" w:rsidRDefault="00D76919" w:rsidP="003B035F">
      <w:pPr>
        <w:pStyle w:val="1bodycopy10pt"/>
        <w:spacing w:after="0"/>
        <w:ind w:left="720"/>
        <w:rPr>
          <w:rFonts w:asciiTheme="minorHAnsi" w:hAnsiTheme="minorHAnsi"/>
          <w:sz w:val="24"/>
        </w:rPr>
      </w:pPr>
      <w:r w:rsidRPr="00F81E81">
        <w:rPr>
          <w:rFonts w:asciiTheme="minorHAnsi" w:hAnsiTheme="minorHAnsi"/>
          <w:sz w:val="24"/>
        </w:rPr>
        <w:t>Children of families who are in receipt of certain benefits, regardless of school year, are entitled to receive a free school meal every da</w:t>
      </w:r>
      <w:r w:rsidR="006E5B52">
        <w:rPr>
          <w:rFonts w:asciiTheme="minorHAnsi" w:hAnsiTheme="minorHAnsi"/>
          <w:sz w:val="24"/>
        </w:rPr>
        <w:t>y</w:t>
      </w:r>
      <w:r w:rsidRPr="00F81E81">
        <w:rPr>
          <w:rFonts w:asciiTheme="minorHAnsi" w:hAnsiTheme="minorHAnsi"/>
          <w:sz w:val="24"/>
        </w:rPr>
        <w:t xml:space="preserve">. You </w:t>
      </w:r>
      <w:r w:rsidRPr="00F81E81">
        <w:rPr>
          <w:rFonts w:asciiTheme="minorHAnsi" w:eastAsia="Calibri" w:hAnsiTheme="minorHAnsi" w:cs="Calibri"/>
          <w:b/>
          <w:sz w:val="24"/>
        </w:rPr>
        <w:t>do</w:t>
      </w:r>
      <w:r w:rsidR="00F81E81">
        <w:rPr>
          <w:rFonts w:asciiTheme="minorHAnsi" w:hAnsiTheme="minorHAnsi"/>
          <w:sz w:val="24"/>
        </w:rPr>
        <w:t xml:space="preserve"> need to register for this.</w:t>
      </w:r>
    </w:p>
    <w:p w14:paraId="552E4582" w14:textId="3A4DD4D0" w:rsidR="006E5B52" w:rsidRPr="006E5B52" w:rsidRDefault="006E5B52" w:rsidP="00252335">
      <w:pPr>
        <w:pStyle w:val="NormalWeb"/>
        <w:shd w:val="clear" w:color="auto" w:fill="FFFFFF"/>
        <w:spacing w:before="0" w:beforeAutospacing="0"/>
        <w:ind w:left="720"/>
        <w:rPr>
          <w:rFonts w:asciiTheme="minorHAnsi" w:hAnsiTheme="minorHAnsi" w:cstheme="minorHAnsi"/>
          <w:color w:val="212529"/>
        </w:rPr>
      </w:pPr>
      <w:r w:rsidRPr="006E5B52">
        <w:rPr>
          <w:rFonts w:asciiTheme="minorHAnsi" w:hAnsiTheme="minorHAnsi" w:cstheme="minorHAnsi"/>
          <w:color w:val="212529"/>
        </w:rPr>
        <w:t>Your child may be entitled to targeted free school meals if you receive one or more of the following:</w:t>
      </w:r>
    </w:p>
    <w:p w14:paraId="6B2D79C5" w14:textId="77777777" w:rsidR="006E5B52" w:rsidRPr="006E5B52" w:rsidRDefault="006E5B52" w:rsidP="006E5B52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212529"/>
        </w:rPr>
      </w:pPr>
      <w:r w:rsidRPr="006E5B52">
        <w:rPr>
          <w:rFonts w:asciiTheme="minorHAnsi" w:hAnsiTheme="minorHAnsi" w:cstheme="minorHAnsi"/>
          <w:color w:val="212529"/>
        </w:rPr>
        <w:t>Universal Credit with annual household earnings of £7,400 or less</w:t>
      </w:r>
    </w:p>
    <w:p w14:paraId="4AA569D6" w14:textId="77777777" w:rsidR="006E5B52" w:rsidRPr="006E5B52" w:rsidRDefault="006E5B52" w:rsidP="006E5B52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212529"/>
        </w:rPr>
      </w:pPr>
      <w:r w:rsidRPr="006E5B52">
        <w:rPr>
          <w:rFonts w:asciiTheme="minorHAnsi" w:hAnsiTheme="minorHAnsi" w:cstheme="minorHAnsi"/>
          <w:color w:val="212529"/>
        </w:rPr>
        <w:t>support under Part VI of the Immigration and Asylum Act 1999</w:t>
      </w:r>
    </w:p>
    <w:p w14:paraId="46DA068A" w14:textId="77777777" w:rsidR="006E5B52" w:rsidRPr="006E5B52" w:rsidRDefault="006E5B52" w:rsidP="006E5B52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212529"/>
        </w:rPr>
      </w:pPr>
      <w:r w:rsidRPr="006E5B52">
        <w:rPr>
          <w:rFonts w:asciiTheme="minorHAnsi" w:hAnsiTheme="minorHAnsi" w:cstheme="minorHAnsi"/>
          <w:color w:val="212529"/>
        </w:rPr>
        <w:t>income-related Employment and Support Allowance (ESA)</w:t>
      </w:r>
    </w:p>
    <w:p w14:paraId="3539C722" w14:textId="77777777" w:rsidR="006E5B52" w:rsidRPr="006E5B52" w:rsidRDefault="006E5B52" w:rsidP="006E5B52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212529"/>
        </w:rPr>
      </w:pPr>
      <w:r w:rsidRPr="006E5B52">
        <w:rPr>
          <w:rFonts w:asciiTheme="minorHAnsi" w:hAnsiTheme="minorHAnsi" w:cstheme="minorHAnsi"/>
          <w:color w:val="212529"/>
        </w:rPr>
        <w:t>the guarantee element of Pension Credit</w:t>
      </w:r>
    </w:p>
    <w:p w14:paraId="04992584" w14:textId="77777777" w:rsidR="006E5B52" w:rsidRPr="006E5B52" w:rsidRDefault="006E5B52" w:rsidP="006E5B52">
      <w:pPr>
        <w:numPr>
          <w:ilvl w:val="0"/>
          <w:numId w:val="11"/>
        </w:numPr>
        <w:shd w:val="clear" w:color="auto" w:fill="FFFFFF"/>
        <w:spacing w:before="100" w:beforeAutospacing="1" w:after="100" w:afterAutospacing="1"/>
        <w:rPr>
          <w:rFonts w:asciiTheme="minorHAnsi" w:hAnsiTheme="minorHAnsi" w:cstheme="minorHAnsi"/>
          <w:color w:val="212529"/>
        </w:rPr>
      </w:pPr>
      <w:r w:rsidRPr="006E5B52">
        <w:rPr>
          <w:rFonts w:asciiTheme="minorHAnsi" w:hAnsiTheme="minorHAnsi" w:cstheme="minorHAnsi"/>
          <w:color w:val="212529"/>
        </w:rPr>
        <w:t>support through the no recourse to public funds (NRPF) scheme</w:t>
      </w:r>
    </w:p>
    <w:p w14:paraId="0240FB58" w14:textId="77777777" w:rsidR="006E5B52" w:rsidRPr="006E5B52" w:rsidRDefault="006E5B52" w:rsidP="008629DA">
      <w:pPr>
        <w:pStyle w:val="NormalWeb"/>
        <w:shd w:val="clear" w:color="auto" w:fill="FFFFFF"/>
        <w:spacing w:before="0" w:beforeAutospacing="0"/>
        <w:ind w:left="720"/>
        <w:rPr>
          <w:rFonts w:asciiTheme="minorHAnsi" w:hAnsiTheme="minorHAnsi" w:cstheme="minorHAnsi"/>
          <w:color w:val="212529"/>
        </w:rPr>
      </w:pPr>
      <w:r w:rsidRPr="006E5B52">
        <w:rPr>
          <w:rFonts w:asciiTheme="minorHAnsi" w:hAnsiTheme="minorHAnsi" w:cstheme="minorHAnsi"/>
          <w:color w:val="212529"/>
        </w:rPr>
        <w:t>Other support for children, such as the Holiday Activities and Food (HAF) programme and extra help with school travel, will be based on targeted free school meal eligibility.</w:t>
      </w:r>
    </w:p>
    <w:p w14:paraId="11F70FE6" w14:textId="77777777" w:rsidR="006E5B52" w:rsidRDefault="006E5B52" w:rsidP="006E5B52">
      <w:pPr>
        <w:pStyle w:val="NormalWeb"/>
        <w:shd w:val="clear" w:color="auto" w:fill="FFFFFF"/>
        <w:spacing w:before="0" w:beforeAutospacing="0"/>
        <w:rPr>
          <w:rFonts w:asciiTheme="minorHAnsi" w:hAnsiTheme="minorHAnsi" w:cstheme="minorHAnsi"/>
          <w:color w:val="212529"/>
        </w:rPr>
      </w:pPr>
      <w:r w:rsidRPr="006E5B52">
        <w:rPr>
          <w:rFonts w:asciiTheme="minorHAnsi" w:hAnsiTheme="minorHAnsi" w:cstheme="minorHAnsi"/>
          <w:color w:val="212529"/>
        </w:rPr>
        <w:t>Schools also receive additional funding, known as pupil premium, for children who qualify for targeted free school meals.</w:t>
      </w:r>
    </w:p>
    <w:p w14:paraId="6A37FF9D" w14:textId="55DCFB63" w:rsidR="00772AA3" w:rsidRDefault="00772AA3" w:rsidP="00772AA3">
      <w:pPr>
        <w:pStyle w:val="1bodycopy10pt"/>
        <w:numPr>
          <w:ilvl w:val="0"/>
          <w:numId w:val="7"/>
        </w:numPr>
        <w:spacing w:after="0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Expanded</w:t>
      </w:r>
      <w:r>
        <w:rPr>
          <w:rFonts w:asciiTheme="minorHAnsi" w:hAnsiTheme="minorHAnsi"/>
          <w:sz w:val="24"/>
        </w:rPr>
        <w:t xml:space="preserve"> Free School Meals</w:t>
      </w:r>
    </w:p>
    <w:p w14:paraId="747D7563" w14:textId="77777777" w:rsidR="00772AA3" w:rsidRPr="00772AA3" w:rsidRDefault="00772AA3" w:rsidP="00772AA3">
      <w:pPr>
        <w:pStyle w:val="NormalWeb"/>
        <w:shd w:val="clear" w:color="auto" w:fill="FFFFFF"/>
        <w:spacing w:before="0" w:beforeAutospacing="0"/>
        <w:ind w:left="720"/>
        <w:rPr>
          <w:rFonts w:asciiTheme="minorHAnsi" w:hAnsiTheme="minorHAnsi" w:cstheme="minorHAnsi"/>
          <w:color w:val="212529"/>
        </w:rPr>
      </w:pPr>
      <w:r w:rsidRPr="00772AA3">
        <w:rPr>
          <w:rFonts w:asciiTheme="minorHAnsi" w:hAnsiTheme="minorHAnsi" w:cstheme="minorHAnsi"/>
          <w:color w:val="212529"/>
        </w:rPr>
        <w:t>Your child may be entitled to expanded free school meals if you receive Universal Credit and your annual household income is more than £7,400.</w:t>
      </w:r>
    </w:p>
    <w:p w14:paraId="7623A662" w14:textId="37FAFE96" w:rsidR="00772AA3" w:rsidRPr="00772AA3" w:rsidRDefault="00772AA3" w:rsidP="00C1121A">
      <w:pPr>
        <w:pStyle w:val="NormalWeb"/>
        <w:shd w:val="clear" w:color="auto" w:fill="FFFFFF"/>
        <w:spacing w:before="0" w:beforeAutospacing="0"/>
        <w:ind w:left="720"/>
        <w:rPr>
          <w:rFonts w:asciiTheme="minorHAnsi" w:hAnsiTheme="minorHAnsi" w:cstheme="minorHAnsi"/>
          <w:color w:val="212529"/>
        </w:rPr>
      </w:pPr>
      <w:r w:rsidRPr="00772AA3">
        <w:rPr>
          <w:rFonts w:asciiTheme="minorHAnsi" w:hAnsiTheme="minorHAnsi" w:cstheme="minorHAnsi"/>
          <w:color w:val="212529"/>
        </w:rPr>
        <w:lastRenderedPageBreak/>
        <w:t>Children who qualify for expanded free school meals are not eligible for pupil premium.</w:t>
      </w:r>
      <w:r w:rsidR="00C1121A">
        <w:rPr>
          <w:rFonts w:asciiTheme="minorHAnsi" w:hAnsiTheme="minorHAnsi" w:cstheme="minorHAnsi"/>
          <w:color w:val="212529"/>
        </w:rPr>
        <w:t xml:space="preserve"> </w:t>
      </w:r>
      <w:r w:rsidRPr="00772AA3">
        <w:rPr>
          <w:rFonts w:asciiTheme="minorHAnsi" w:hAnsiTheme="minorHAnsi" w:cstheme="minorHAnsi"/>
          <w:color w:val="212529"/>
        </w:rPr>
        <w:t xml:space="preserve">You </w:t>
      </w:r>
      <w:r w:rsidRPr="00772AA3">
        <w:rPr>
          <w:rFonts w:asciiTheme="minorHAnsi" w:hAnsiTheme="minorHAnsi" w:cstheme="minorHAnsi"/>
          <w:b/>
          <w:bCs/>
          <w:color w:val="212529"/>
        </w:rPr>
        <w:t>must</w:t>
      </w:r>
      <w:r w:rsidRPr="00772AA3">
        <w:rPr>
          <w:rFonts w:asciiTheme="minorHAnsi" w:hAnsiTheme="minorHAnsi" w:cstheme="minorHAnsi"/>
          <w:color w:val="212529"/>
        </w:rPr>
        <w:t xml:space="preserve"> apply to receive expanded free school meals.</w:t>
      </w:r>
    </w:p>
    <w:p w14:paraId="0D45F8FD" w14:textId="3E87D611" w:rsidR="00D76919" w:rsidRPr="00F81E81" w:rsidRDefault="00D76919" w:rsidP="00026076">
      <w:pPr>
        <w:pStyle w:val="1bodycopy10pt"/>
        <w:spacing w:after="0"/>
        <w:rPr>
          <w:rFonts w:asciiTheme="minorHAnsi" w:hAnsiTheme="minorHAnsi"/>
          <w:sz w:val="24"/>
        </w:rPr>
      </w:pPr>
      <w:r w:rsidRPr="00F81E81">
        <w:rPr>
          <w:rFonts w:asciiTheme="minorHAnsi" w:hAnsiTheme="minorHAnsi"/>
          <w:sz w:val="24"/>
        </w:rPr>
        <w:t xml:space="preserve">The purpose of this letter is to ask you to please consider whether you are eligible for </w:t>
      </w:r>
      <w:r w:rsidR="006D740B">
        <w:rPr>
          <w:rFonts w:asciiTheme="minorHAnsi" w:hAnsiTheme="minorHAnsi"/>
          <w:sz w:val="24"/>
        </w:rPr>
        <w:t>Targeted or Expanded</w:t>
      </w:r>
      <w:r w:rsidR="0010626C">
        <w:rPr>
          <w:rFonts w:asciiTheme="minorHAnsi" w:hAnsiTheme="minorHAnsi"/>
          <w:sz w:val="24"/>
        </w:rPr>
        <w:t xml:space="preserve"> Free School Meals.</w:t>
      </w:r>
      <w:r w:rsidRPr="00F81E81">
        <w:rPr>
          <w:rFonts w:asciiTheme="minorHAnsi" w:hAnsiTheme="minorHAnsi"/>
          <w:sz w:val="24"/>
        </w:rPr>
        <w:t xml:space="preserve"> If you are, then we would be grateful if you would apply (even if your child is in Reception, Year 1 or Year</w:t>
      </w:r>
      <w:r w:rsidR="00C42AD6">
        <w:rPr>
          <w:rFonts w:asciiTheme="minorHAnsi" w:hAnsiTheme="minorHAnsi"/>
          <w:sz w:val="24"/>
        </w:rPr>
        <w:t xml:space="preserve"> </w:t>
      </w:r>
      <w:r w:rsidRPr="00F81E81">
        <w:rPr>
          <w:rFonts w:asciiTheme="minorHAnsi" w:hAnsiTheme="minorHAnsi"/>
          <w:sz w:val="24"/>
        </w:rPr>
        <w:t>2), as every successful application secures additional funding (Pupil</w:t>
      </w:r>
      <w:r w:rsidR="00516561" w:rsidRPr="00F81E81">
        <w:rPr>
          <w:rFonts w:asciiTheme="minorHAnsi" w:hAnsiTheme="minorHAnsi"/>
          <w:sz w:val="24"/>
        </w:rPr>
        <w:t xml:space="preserve"> Premium) for our school</w:t>
      </w:r>
      <w:r w:rsidRPr="00F81E81">
        <w:rPr>
          <w:rFonts w:asciiTheme="minorHAnsi" w:hAnsiTheme="minorHAnsi"/>
          <w:sz w:val="24"/>
        </w:rPr>
        <w:t xml:space="preserve">. </w:t>
      </w:r>
    </w:p>
    <w:p w14:paraId="506DC3EC" w14:textId="77777777" w:rsidR="00D76919" w:rsidRPr="00F81E81" w:rsidRDefault="00D76919" w:rsidP="00026076">
      <w:pPr>
        <w:pStyle w:val="1bodycopy10pt"/>
        <w:spacing w:after="0"/>
        <w:rPr>
          <w:rFonts w:asciiTheme="minorHAnsi" w:hAnsiTheme="minorHAnsi"/>
          <w:sz w:val="24"/>
        </w:rPr>
      </w:pPr>
      <w:r w:rsidRPr="00F81E81">
        <w:rPr>
          <w:rFonts w:asciiTheme="minorHAnsi" w:hAnsiTheme="minorHAnsi"/>
          <w:color w:val="FF0000"/>
          <w:sz w:val="24"/>
        </w:rPr>
        <w:t xml:space="preserve"> </w:t>
      </w:r>
    </w:p>
    <w:p w14:paraId="59345335" w14:textId="77777777" w:rsidR="00D76919" w:rsidRPr="00F81E81" w:rsidRDefault="00516561" w:rsidP="00026076">
      <w:pPr>
        <w:pStyle w:val="1bodycopy10pt"/>
        <w:spacing w:after="0"/>
        <w:rPr>
          <w:rFonts w:asciiTheme="minorHAnsi" w:hAnsiTheme="minorHAnsi"/>
          <w:sz w:val="24"/>
        </w:rPr>
      </w:pPr>
      <w:r w:rsidRPr="00F81E81">
        <w:rPr>
          <w:rFonts w:asciiTheme="minorHAnsi" w:hAnsiTheme="minorHAnsi"/>
          <w:sz w:val="24"/>
        </w:rPr>
        <w:t>P</w:t>
      </w:r>
      <w:r w:rsidR="00D76919" w:rsidRPr="00F81E81">
        <w:rPr>
          <w:rFonts w:asciiTheme="minorHAnsi" w:hAnsiTheme="minorHAnsi"/>
          <w:sz w:val="24"/>
        </w:rPr>
        <w:t xml:space="preserve">lease consider the list above and, if you meet any of the criteria, there is a simple method to check eligibility and apply on the Cheshire East Council website by following this link: </w:t>
      </w:r>
    </w:p>
    <w:p w14:paraId="476908B9" w14:textId="77777777" w:rsidR="00D76919" w:rsidRDefault="00995C15" w:rsidP="00026076">
      <w:pPr>
        <w:pStyle w:val="1bodycopy10pt"/>
        <w:spacing w:after="0"/>
        <w:rPr>
          <w:rFonts w:asciiTheme="minorHAnsi" w:hAnsiTheme="minorHAnsi"/>
          <w:color w:val="0000FF"/>
          <w:sz w:val="24"/>
        </w:rPr>
      </w:pPr>
      <w:hyperlink r:id="rId8">
        <w:r w:rsidR="00D76919" w:rsidRPr="00F81E81">
          <w:rPr>
            <w:rFonts w:asciiTheme="minorHAnsi" w:hAnsiTheme="minorHAnsi"/>
            <w:color w:val="0000FF"/>
            <w:sz w:val="24"/>
            <w:u w:val="single" w:color="0000FF"/>
          </w:rPr>
          <w:t>https://www.cheshireeast.gov.uk/schools/free_school_meals.aspx</w:t>
        </w:r>
      </w:hyperlink>
      <w:hyperlink r:id="rId9">
        <w:r w:rsidR="00D76919" w:rsidRPr="00F81E81">
          <w:rPr>
            <w:rFonts w:asciiTheme="minorHAnsi" w:hAnsiTheme="minorHAnsi"/>
            <w:color w:val="0000FF"/>
            <w:sz w:val="24"/>
          </w:rPr>
          <w:t xml:space="preserve"> </w:t>
        </w:r>
      </w:hyperlink>
    </w:p>
    <w:p w14:paraId="1D59F0C1" w14:textId="77777777" w:rsidR="0010626C" w:rsidRDefault="0010626C" w:rsidP="00026076">
      <w:pPr>
        <w:pStyle w:val="1bodycopy10pt"/>
        <w:spacing w:after="0"/>
        <w:rPr>
          <w:rFonts w:asciiTheme="minorHAnsi" w:hAnsiTheme="minorHAnsi"/>
          <w:color w:val="0000FF"/>
          <w:sz w:val="24"/>
        </w:rPr>
      </w:pPr>
    </w:p>
    <w:p w14:paraId="556438CA" w14:textId="77777777" w:rsidR="0010626C" w:rsidRPr="00C1121A" w:rsidRDefault="0010626C" w:rsidP="0010626C">
      <w:pPr>
        <w:pStyle w:val="NormalWeb"/>
        <w:shd w:val="clear" w:color="auto" w:fill="FFFFFF"/>
        <w:spacing w:before="0" w:beforeAutospacing="0"/>
        <w:rPr>
          <w:rFonts w:asciiTheme="minorHAnsi" w:hAnsiTheme="minorHAnsi" w:cstheme="minorHAnsi"/>
          <w:color w:val="212529"/>
        </w:rPr>
      </w:pPr>
      <w:r w:rsidRPr="00C1121A">
        <w:rPr>
          <w:rFonts w:asciiTheme="minorHAnsi" w:hAnsiTheme="minorHAnsi" w:cstheme="minorHAnsi"/>
          <w:color w:val="212529"/>
        </w:rPr>
        <w:t>Nursery-age children may also be eligible if they attend a school-based nursery or maintained nursery school. Children who attend part time must attend both before and after lunch.</w:t>
      </w:r>
    </w:p>
    <w:p w14:paraId="10EF44B3" w14:textId="77777777" w:rsidR="00D76919" w:rsidRPr="00F81E81" w:rsidRDefault="00D76919" w:rsidP="00026076">
      <w:pPr>
        <w:pStyle w:val="1bodycopy10pt"/>
        <w:spacing w:after="0"/>
        <w:rPr>
          <w:rFonts w:asciiTheme="minorHAnsi" w:hAnsiTheme="minorHAnsi"/>
          <w:sz w:val="24"/>
        </w:rPr>
      </w:pPr>
      <w:r w:rsidRPr="00F81E81">
        <w:rPr>
          <w:rFonts w:asciiTheme="minorHAnsi" w:hAnsiTheme="minorHAnsi"/>
          <w:sz w:val="24"/>
        </w:rPr>
        <w:t>If you have any questions, or if we can be of any assistance, please don't hesitat</w:t>
      </w:r>
      <w:r w:rsidR="00F81E81">
        <w:rPr>
          <w:rFonts w:asciiTheme="minorHAnsi" w:hAnsiTheme="minorHAnsi"/>
          <w:sz w:val="24"/>
        </w:rPr>
        <w:t>e to contact the school office.</w:t>
      </w:r>
    </w:p>
    <w:p w14:paraId="462B534E" w14:textId="77777777" w:rsidR="00D76919" w:rsidRPr="00F81E81" w:rsidRDefault="00D76919" w:rsidP="00026076">
      <w:pPr>
        <w:pStyle w:val="1bodycopy10pt"/>
        <w:spacing w:after="0"/>
        <w:rPr>
          <w:rFonts w:asciiTheme="minorHAnsi" w:hAnsiTheme="minorHAnsi"/>
          <w:sz w:val="24"/>
        </w:rPr>
      </w:pPr>
    </w:p>
    <w:p w14:paraId="0727ADBB" w14:textId="77777777" w:rsidR="00D76919" w:rsidRPr="00F81E81" w:rsidRDefault="00F81E81" w:rsidP="00026076">
      <w:pPr>
        <w:pStyle w:val="1bodycopy10pt"/>
        <w:spacing w:after="0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With kind regards,</w:t>
      </w:r>
    </w:p>
    <w:p w14:paraId="1840A2F9" w14:textId="77777777" w:rsidR="00D76919" w:rsidRPr="00F81E81" w:rsidRDefault="00D76919" w:rsidP="00026076">
      <w:pPr>
        <w:pStyle w:val="1bodycopy10pt"/>
        <w:spacing w:after="0"/>
        <w:rPr>
          <w:rFonts w:asciiTheme="minorHAnsi" w:hAnsiTheme="minorHAnsi"/>
          <w:sz w:val="24"/>
        </w:rPr>
      </w:pPr>
    </w:p>
    <w:p w14:paraId="02B8DB3D" w14:textId="77777777" w:rsidR="00D76919" w:rsidRPr="00F81E81" w:rsidRDefault="00D76919" w:rsidP="00026076">
      <w:pPr>
        <w:pStyle w:val="1bodycopy10pt"/>
        <w:spacing w:after="0"/>
        <w:rPr>
          <w:rFonts w:asciiTheme="minorHAnsi" w:hAnsiTheme="minorHAnsi"/>
          <w:sz w:val="24"/>
        </w:rPr>
      </w:pPr>
      <w:r w:rsidRPr="00F81E81">
        <w:rPr>
          <w:rFonts w:asciiTheme="minorHAnsi" w:hAnsiTheme="minorHAnsi"/>
          <w:noProof/>
          <w:sz w:val="24"/>
          <w:lang w:val="en-GB" w:eastAsia="en-GB"/>
        </w:rPr>
        <w:drawing>
          <wp:inline distT="0" distB="0" distL="0" distR="0" wp14:anchorId="2A299B53" wp14:editId="193888CF">
            <wp:extent cx="1113155" cy="476021"/>
            <wp:effectExtent l="0" t="0" r="0" b="0"/>
            <wp:docPr id="674" name="Picture 6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" name="Picture 67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13155" cy="476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F7028" w14:textId="77777777" w:rsidR="00D76919" w:rsidRPr="00F81E81" w:rsidRDefault="00D76919" w:rsidP="00026076">
      <w:pPr>
        <w:pStyle w:val="1bodycopy10pt"/>
        <w:spacing w:after="0"/>
        <w:rPr>
          <w:rFonts w:asciiTheme="minorHAnsi" w:hAnsiTheme="minorHAnsi"/>
          <w:sz w:val="24"/>
        </w:rPr>
      </w:pPr>
    </w:p>
    <w:p w14:paraId="333E5C77" w14:textId="77777777" w:rsidR="00D76919" w:rsidRPr="00F81E81" w:rsidRDefault="00F81E81" w:rsidP="00026076">
      <w:pPr>
        <w:pStyle w:val="1bodycopy10pt"/>
        <w:spacing w:after="0"/>
        <w:rPr>
          <w:rFonts w:asciiTheme="minorHAnsi" w:hAnsiTheme="minorHAnsi"/>
          <w:sz w:val="24"/>
        </w:rPr>
      </w:pPr>
      <w:proofErr w:type="spellStart"/>
      <w:r>
        <w:rPr>
          <w:rFonts w:asciiTheme="minorHAnsi" w:hAnsiTheme="minorHAnsi"/>
          <w:sz w:val="24"/>
        </w:rPr>
        <w:t>Mrs</w:t>
      </w:r>
      <w:proofErr w:type="spellEnd"/>
      <w:r>
        <w:rPr>
          <w:rFonts w:asciiTheme="minorHAnsi" w:hAnsiTheme="minorHAnsi"/>
          <w:sz w:val="24"/>
        </w:rPr>
        <w:t xml:space="preserve"> M</w:t>
      </w:r>
      <w:r w:rsidR="00995C67">
        <w:rPr>
          <w:rFonts w:asciiTheme="minorHAnsi" w:hAnsiTheme="minorHAnsi"/>
          <w:sz w:val="24"/>
        </w:rPr>
        <w:t>elanie</w:t>
      </w:r>
      <w:r>
        <w:rPr>
          <w:rFonts w:asciiTheme="minorHAnsi" w:hAnsiTheme="minorHAnsi"/>
          <w:sz w:val="24"/>
        </w:rPr>
        <w:t xml:space="preserve"> Walker</w:t>
      </w:r>
    </w:p>
    <w:p w14:paraId="7A6E18F5" w14:textId="77777777" w:rsidR="00090102" w:rsidRDefault="008B6F3A" w:rsidP="00F81E81">
      <w:pPr>
        <w:pStyle w:val="1bodycopy10pt"/>
        <w:spacing w:after="0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Headt</w:t>
      </w:r>
      <w:r w:rsidR="00F81E81">
        <w:rPr>
          <w:rFonts w:asciiTheme="minorHAnsi" w:hAnsiTheme="minorHAnsi"/>
          <w:sz w:val="24"/>
        </w:rPr>
        <w:t>eacher</w:t>
      </w:r>
    </w:p>
    <w:p w14:paraId="65EBFA69" w14:textId="77777777" w:rsidR="00737A76" w:rsidRDefault="00737A76" w:rsidP="00F81E81">
      <w:pPr>
        <w:pStyle w:val="1bodycopy10pt"/>
        <w:spacing w:after="0"/>
        <w:rPr>
          <w:rFonts w:asciiTheme="minorHAnsi" w:hAnsiTheme="minorHAnsi"/>
          <w:sz w:val="24"/>
        </w:rPr>
      </w:pPr>
    </w:p>
    <w:p w14:paraId="2ABF441E" w14:textId="77777777" w:rsidR="00737A76" w:rsidRDefault="00737A76" w:rsidP="00F81E81">
      <w:pPr>
        <w:pStyle w:val="1bodycopy10pt"/>
        <w:spacing w:after="0"/>
        <w:rPr>
          <w:rFonts w:asciiTheme="minorHAnsi" w:hAnsiTheme="minorHAnsi"/>
          <w:sz w:val="24"/>
        </w:rPr>
      </w:pPr>
    </w:p>
    <w:sectPr w:rsidR="00737A76" w:rsidSect="00DC3C00">
      <w:footerReference w:type="default" r:id="rId11"/>
      <w:headerReference w:type="first" r:id="rId12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189C1" w14:textId="77777777" w:rsidR="00E76DF2" w:rsidRDefault="00E76DF2" w:rsidP="00C40618">
      <w:r>
        <w:separator/>
      </w:r>
    </w:p>
  </w:endnote>
  <w:endnote w:type="continuationSeparator" w:id="0">
    <w:p w14:paraId="563E84A8" w14:textId="77777777" w:rsidR="00E76DF2" w:rsidRDefault="00E76DF2" w:rsidP="00C40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611EE" w14:textId="77777777" w:rsidR="00C40618" w:rsidRDefault="00625116" w:rsidP="00C40618">
    <w:pPr>
      <w:pStyle w:val="Footer"/>
      <w:ind w:left="-57"/>
    </w:pPr>
    <w:r>
      <w:rPr>
        <w:noProof/>
        <w:lang w:eastAsia="en-GB"/>
      </w:rPr>
      <w:drawing>
        <wp:inline distT="0" distB="0" distL="0" distR="0" wp14:anchorId="49C34957" wp14:editId="63E172C8">
          <wp:extent cx="5731510" cy="572770"/>
          <wp:effectExtent l="0" t="0" r="254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ll 6 Logos 2020-21 as at 15 10 202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5727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BBAFBE" w14:textId="77777777" w:rsidR="00E76DF2" w:rsidRDefault="00E76DF2" w:rsidP="00C40618">
      <w:r>
        <w:separator/>
      </w:r>
    </w:p>
  </w:footnote>
  <w:footnote w:type="continuationSeparator" w:id="0">
    <w:p w14:paraId="7751F359" w14:textId="77777777" w:rsidR="00E76DF2" w:rsidRDefault="00E76DF2" w:rsidP="00C406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705DF" w14:textId="77777777" w:rsidR="00DC3C00" w:rsidRPr="00C40618" w:rsidRDefault="00DC3C00" w:rsidP="00DC3C00">
    <w:pPr>
      <w:pStyle w:val="Header"/>
      <w:jc w:val="center"/>
      <w:rPr>
        <w:sz w:val="24"/>
        <w:szCs w:val="24"/>
      </w:rPr>
    </w:pPr>
    <w:r w:rsidRPr="00C40618">
      <w:rPr>
        <w:sz w:val="24"/>
        <w:szCs w:val="24"/>
      </w:rPr>
      <w:t>Bollington St. John’s Church of England</w:t>
    </w:r>
  </w:p>
  <w:p w14:paraId="0939200B" w14:textId="77777777" w:rsidR="00DC3C00" w:rsidRPr="00C40618" w:rsidRDefault="00DC3C00" w:rsidP="00DC3C00">
    <w:pPr>
      <w:pStyle w:val="Header"/>
      <w:jc w:val="center"/>
      <w:rPr>
        <w:sz w:val="24"/>
        <w:szCs w:val="24"/>
      </w:rPr>
    </w:pPr>
    <w:r w:rsidRPr="00C40618">
      <w:rPr>
        <w:sz w:val="24"/>
        <w:szCs w:val="24"/>
      </w:rPr>
      <w:t>Primary School</w:t>
    </w:r>
  </w:p>
  <w:p w14:paraId="6F8F0C47" w14:textId="77777777" w:rsidR="00DC3C00" w:rsidRDefault="00DC3C00" w:rsidP="00DC3C00">
    <w:pPr>
      <w:pStyle w:val="Header"/>
      <w:ind w:left="113"/>
      <w:jc w:val="center"/>
    </w:pPr>
    <w:r>
      <w:rPr>
        <w:rFonts w:cs="Arial"/>
        <w:noProof/>
        <w:lang w:eastAsia="en-GB"/>
      </w:rPr>
      <w:drawing>
        <wp:inline distT="0" distB="0" distL="0" distR="0" wp14:anchorId="4C635185" wp14:editId="193B433F">
          <wp:extent cx="1501200" cy="1609200"/>
          <wp:effectExtent l="0" t="0" r="381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UM RESOLUTION FORMAT - SJS Logo_Fina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1200" cy="160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DD6E82B" w14:textId="77777777" w:rsidR="00DC3C00" w:rsidRPr="00C40618" w:rsidRDefault="00DC3C00" w:rsidP="00DC3C00">
    <w:pPr>
      <w:pStyle w:val="Header"/>
      <w:jc w:val="center"/>
      <w:rPr>
        <w:i/>
        <w:sz w:val="24"/>
        <w:szCs w:val="24"/>
      </w:rPr>
    </w:pPr>
    <w:r>
      <w:rPr>
        <w:i/>
        <w:sz w:val="24"/>
        <w:szCs w:val="24"/>
      </w:rPr>
      <w:t>Where t</w:t>
    </w:r>
    <w:r w:rsidRPr="00C40618">
      <w:rPr>
        <w:i/>
        <w:sz w:val="24"/>
        <w:szCs w:val="24"/>
      </w:rPr>
      <w:t>alent</w:t>
    </w:r>
    <w:r>
      <w:rPr>
        <w:i/>
        <w:sz w:val="24"/>
        <w:szCs w:val="24"/>
      </w:rPr>
      <w:t xml:space="preserve"> grows</w:t>
    </w:r>
  </w:p>
  <w:p w14:paraId="18959483" w14:textId="77777777" w:rsidR="00DC3C00" w:rsidRPr="00C40618" w:rsidRDefault="00DC3C00" w:rsidP="00DC3C00">
    <w:pPr>
      <w:pStyle w:val="Header"/>
      <w:jc w:val="center"/>
      <w:rPr>
        <w:sz w:val="16"/>
        <w:szCs w:val="16"/>
      </w:rPr>
    </w:pPr>
    <w:r w:rsidRPr="00C40618">
      <w:rPr>
        <w:sz w:val="16"/>
        <w:szCs w:val="16"/>
      </w:rPr>
      <w:t>Head Teacher: Mrs M. Walker</w:t>
    </w:r>
  </w:p>
  <w:p w14:paraId="3D6F25BB" w14:textId="77777777" w:rsidR="00DC3C00" w:rsidRPr="00C40618" w:rsidRDefault="00DC3C00" w:rsidP="00DC3C00">
    <w:pPr>
      <w:pStyle w:val="Header"/>
      <w:jc w:val="center"/>
      <w:rPr>
        <w:sz w:val="16"/>
        <w:szCs w:val="16"/>
      </w:rPr>
    </w:pPr>
    <w:r w:rsidRPr="00C40618">
      <w:rPr>
        <w:sz w:val="16"/>
        <w:szCs w:val="16"/>
      </w:rPr>
      <w:t>Head of Teaching, Learning and Assessment: Mrs E. Watson</w:t>
    </w:r>
  </w:p>
  <w:p w14:paraId="6C073CFD" w14:textId="77777777" w:rsidR="00DC3C00" w:rsidRDefault="00DC3C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9.25pt;height:332.25pt" o:bullet="t">
        <v:imagedata r:id="rId1" o:title="TK_LOGO_POINTER_RGB_bullet_blue"/>
      </v:shape>
    </w:pict>
  </w:numPicBullet>
  <w:abstractNum w:abstractNumId="0" w15:restartNumberingAfterBreak="0">
    <w:nsid w:val="01565F14"/>
    <w:multiLevelType w:val="hybridMultilevel"/>
    <w:tmpl w:val="D24AD76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8847CC"/>
    <w:multiLevelType w:val="hybridMultilevel"/>
    <w:tmpl w:val="2594039A"/>
    <w:lvl w:ilvl="0" w:tplc="66E86E2E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F8086A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56BF2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BA49CA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66D9A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32A82E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A8862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6F27B20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C18201E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971419C"/>
    <w:multiLevelType w:val="hybridMultilevel"/>
    <w:tmpl w:val="D24AD76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56831"/>
    <w:multiLevelType w:val="multilevel"/>
    <w:tmpl w:val="EBD87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812D53"/>
    <w:multiLevelType w:val="hybridMultilevel"/>
    <w:tmpl w:val="2B7464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8A779D"/>
    <w:multiLevelType w:val="hybridMultilevel"/>
    <w:tmpl w:val="330A84C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195695"/>
    <w:multiLevelType w:val="hybridMultilevel"/>
    <w:tmpl w:val="DBA0338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00403B"/>
    <w:multiLevelType w:val="hybridMultilevel"/>
    <w:tmpl w:val="9C18BDD0"/>
    <w:lvl w:ilvl="0" w:tplc="72D4A712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B0C0C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4D8E9BA">
      <w:start w:val="1"/>
      <w:numFmt w:val="bullet"/>
      <w:lvlText w:val="o"/>
      <w:lvlJc w:val="left"/>
      <w:pPr>
        <w:ind w:left="10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B0C0C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1204F8">
      <w:start w:val="1"/>
      <w:numFmt w:val="bullet"/>
      <w:lvlText w:val="▪"/>
      <w:lvlJc w:val="left"/>
      <w:pPr>
        <w:ind w:left="18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B0C0C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84E5DE4">
      <w:start w:val="1"/>
      <w:numFmt w:val="bullet"/>
      <w:lvlText w:val="•"/>
      <w:lvlJc w:val="left"/>
      <w:pPr>
        <w:ind w:left="2534"/>
      </w:pPr>
      <w:rPr>
        <w:rFonts w:ascii="Arial" w:eastAsia="Arial" w:hAnsi="Arial" w:cs="Arial"/>
        <w:b w:val="0"/>
        <w:i w:val="0"/>
        <w:strike w:val="0"/>
        <w:dstrike w:val="0"/>
        <w:color w:val="0B0C0C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9BA534E">
      <w:start w:val="1"/>
      <w:numFmt w:val="bullet"/>
      <w:lvlText w:val="o"/>
      <w:lvlJc w:val="left"/>
      <w:pPr>
        <w:ind w:left="32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B0C0C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6A2E364">
      <w:start w:val="1"/>
      <w:numFmt w:val="bullet"/>
      <w:lvlText w:val="▪"/>
      <w:lvlJc w:val="left"/>
      <w:pPr>
        <w:ind w:left="39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B0C0C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4544E20">
      <w:start w:val="1"/>
      <w:numFmt w:val="bullet"/>
      <w:lvlText w:val="•"/>
      <w:lvlJc w:val="left"/>
      <w:pPr>
        <w:ind w:left="4694"/>
      </w:pPr>
      <w:rPr>
        <w:rFonts w:ascii="Arial" w:eastAsia="Arial" w:hAnsi="Arial" w:cs="Arial"/>
        <w:b w:val="0"/>
        <w:i w:val="0"/>
        <w:strike w:val="0"/>
        <w:dstrike w:val="0"/>
        <w:color w:val="0B0C0C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2DCF86A">
      <w:start w:val="1"/>
      <w:numFmt w:val="bullet"/>
      <w:lvlText w:val="o"/>
      <w:lvlJc w:val="left"/>
      <w:pPr>
        <w:ind w:left="54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B0C0C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29E369A">
      <w:start w:val="1"/>
      <w:numFmt w:val="bullet"/>
      <w:lvlText w:val="▪"/>
      <w:lvlJc w:val="left"/>
      <w:pPr>
        <w:ind w:left="61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B0C0C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A056948"/>
    <w:multiLevelType w:val="hybridMultilevel"/>
    <w:tmpl w:val="95205E3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634B17"/>
    <w:multiLevelType w:val="multilevel"/>
    <w:tmpl w:val="00C25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C451964"/>
    <w:multiLevelType w:val="multilevel"/>
    <w:tmpl w:val="7C52E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3436B1"/>
    <w:multiLevelType w:val="hybridMultilevel"/>
    <w:tmpl w:val="B85651F8"/>
    <w:lvl w:ilvl="0" w:tplc="4FDC43C4">
      <w:start w:val="1"/>
      <w:numFmt w:val="bullet"/>
      <w:pStyle w:val="4Bulletedcopyblue"/>
      <w:lvlText w:val=""/>
      <w:lvlPicBulletId w:val="0"/>
      <w:lvlJc w:val="left"/>
      <w:pPr>
        <w:ind w:left="340" w:hanging="17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11"/>
  </w:num>
  <w:num w:numId="5">
    <w:abstractNumId w:val="1"/>
  </w:num>
  <w:num w:numId="6">
    <w:abstractNumId w:val="7"/>
  </w:num>
  <w:num w:numId="7">
    <w:abstractNumId w:val="2"/>
  </w:num>
  <w:num w:numId="8">
    <w:abstractNumId w:val="4"/>
  </w:num>
  <w:num w:numId="9">
    <w:abstractNumId w:val="10"/>
  </w:num>
  <w:num w:numId="10">
    <w:abstractNumId w:val="3"/>
  </w:num>
  <w:num w:numId="11">
    <w:abstractNumId w:val="9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618"/>
    <w:rsid w:val="0002325A"/>
    <w:rsid w:val="00026076"/>
    <w:rsid w:val="00090102"/>
    <w:rsid w:val="000C7BAA"/>
    <w:rsid w:val="000F49E4"/>
    <w:rsid w:val="0010626C"/>
    <w:rsid w:val="00137781"/>
    <w:rsid w:val="001500E0"/>
    <w:rsid w:val="0024409C"/>
    <w:rsid w:val="00252335"/>
    <w:rsid w:val="00280AAB"/>
    <w:rsid w:val="00292D97"/>
    <w:rsid w:val="002B2387"/>
    <w:rsid w:val="003A7671"/>
    <w:rsid w:val="003B035F"/>
    <w:rsid w:val="00443DA9"/>
    <w:rsid w:val="004A3431"/>
    <w:rsid w:val="004A742F"/>
    <w:rsid w:val="00516561"/>
    <w:rsid w:val="00524622"/>
    <w:rsid w:val="005626F3"/>
    <w:rsid w:val="006056E8"/>
    <w:rsid w:val="00625116"/>
    <w:rsid w:val="006B1DD6"/>
    <w:rsid w:val="006D740B"/>
    <w:rsid w:val="006E5B52"/>
    <w:rsid w:val="00733C31"/>
    <w:rsid w:val="00737A76"/>
    <w:rsid w:val="00772AA3"/>
    <w:rsid w:val="00776CD8"/>
    <w:rsid w:val="007E75FF"/>
    <w:rsid w:val="008629DA"/>
    <w:rsid w:val="008B6F3A"/>
    <w:rsid w:val="008F481D"/>
    <w:rsid w:val="00913543"/>
    <w:rsid w:val="00995C67"/>
    <w:rsid w:val="009C16C1"/>
    <w:rsid w:val="009D38D7"/>
    <w:rsid w:val="00A20E0B"/>
    <w:rsid w:val="00A34534"/>
    <w:rsid w:val="00B24081"/>
    <w:rsid w:val="00B414FA"/>
    <w:rsid w:val="00C1121A"/>
    <w:rsid w:val="00C40618"/>
    <w:rsid w:val="00C42AD6"/>
    <w:rsid w:val="00CC2561"/>
    <w:rsid w:val="00D53ADC"/>
    <w:rsid w:val="00D76919"/>
    <w:rsid w:val="00DA1458"/>
    <w:rsid w:val="00DC3C00"/>
    <w:rsid w:val="00E22EEC"/>
    <w:rsid w:val="00E45358"/>
    <w:rsid w:val="00E6117A"/>
    <w:rsid w:val="00E76DF2"/>
    <w:rsid w:val="00F213E9"/>
    <w:rsid w:val="00F3128E"/>
    <w:rsid w:val="00F81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887B59"/>
  <w15:docId w15:val="{9D69328F-D2AB-4290-BB91-94EABDCCE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1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aliases w:val="Subhead 1"/>
    <w:basedOn w:val="Normal"/>
    <w:next w:val="Normal"/>
    <w:link w:val="Heading1Char"/>
    <w:qFormat/>
    <w:rsid w:val="00776CD8"/>
    <w:pPr>
      <w:spacing w:before="120" w:after="120"/>
      <w:outlineLvl w:val="0"/>
    </w:pPr>
    <w:rPr>
      <w:rFonts w:ascii="Arial" w:eastAsia="Calibri" w:hAnsi="Arial" w:cs="Arial"/>
      <w:b/>
      <w:sz w:val="28"/>
      <w:szCs w:val="36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3C3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3C3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40618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40618"/>
  </w:style>
  <w:style w:type="paragraph" w:styleId="Footer">
    <w:name w:val="footer"/>
    <w:basedOn w:val="Normal"/>
    <w:link w:val="FooterChar"/>
    <w:uiPriority w:val="99"/>
    <w:unhideWhenUsed/>
    <w:rsid w:val="00C40618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40618"/>
  </w:style>
  <w:style w:type="paragraph" w:styleId="BalloonText">
    <w:name w:val="Balloon Text"/>
    <w:basedOn w:val="Normal"/>
    <w:link w:val="BalloonTextChar"/>
    <w:uiPriority w:val="99"/>
    <w:semiHidden/>
    <w:unhideWhenUsed/>
    <w:rsid w:val="00C40618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0618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C2561"/>
    <w:rPr>
      <w:rFonts w:ascii="Courier New" w:hAnsi="Courier New"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C2561"/>
    <w:rPr>
      <w:rFonts w:ascii="Courier New" w:eastAsia="Times New Roman" w:hAnsi="Courier New" w:cs="Times New Roman"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B414FA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A7671"/>
    <w:rPr>
      <w:color w:val="800080" w:themeColor="followedHyperlink"/>
      <w:u w:val="single"/>
    </w:rPr>
  </w:style>
  <w:style w:type="character" w:customStyle="1" w:styleId="Heading1Char">
    <w:name w:val="Heading 1 Char"/>
    <w:aliases w:val="Subhead 1 Char"/>
    <w:basedOn w:val="DefaultParagraphFont"/>
    <w:link w:val="Heading1"/>
    <w:rsid w:val="00776CD8"/>
    <w:rPr>
      <w:rFonts w:ascii="Arial" w:eastAsia="Calibri" w:hAnsi="Arial" w:cs="Arial"/>
      <w:b/>
      <w:sz w:val="28"/>
      <w:szCs w:val="36"/>
    </w:rPr>
  </w:style>
  <w:style w:type="paragraph" w:customStyle="1" w:styleId="1bodycopy10pt">
    <w:name w:val="1 body copy 10pt"/>
    <w:basedOn w:val="Normal"/>
    <w:link w:val="1bodycopy10ptChar"/>
    <w:qFormat/>
    <w:rsid w:val="00776CD8"/>
    <w:pPr>
      <w:spacing w:after="120"/>
    </w:pPr>
    <w:rPr>
      <w:rFonts w:ascii="Arial" w:eastAsia="MS Mincho" w:hAnsi="Arial"/>
      <w:sz w:val="20"/>
      <w:lang w:val="en-US" w:eastAsia="en-US"/>
    </w:rPr>
  </w:style>
  <w:style w:type="paragraph" w:customStyle="1" w:styleId="4Bulletedcopyblue">
    <w:name w:val="4 Bulleted copy blue"/>
    <w:basedOn w:val="Normal"/>
    <w:qFormat/>
    <w:rsid w:val="00776CD8"/>
    <w:pPr>
      <w:numPr>
        <w:numId w:val="4"/>
      </w:numPr>
      <w:spacing w:after="60"/>
    </w:pPr>
    <w:rPr>
      <w:rFonts w:ascii="Arial" w:eastAsia="MS Mincho" w:hAnsi="Arial" w:cs="Arial"/>
      <w:sz w:val="20"/>
      <w:szCs w:val="20"/>
      <w:lang w:val="en-US" w:eastAsia="en-US"/>
    </w:rPr>
  </w:style>
  <w:style w:type="character" w:customStyle="1" w:styleId="1bodycopy10ptChar">
    <w:name w:val="1 body copy 10pt Char"/>
    <w:link w:val="1bodycopy10pt"/>
    <w:rsid w:val="00776CD8"/>
    <w:rPr>
      <w:rFonts w:ascii="Arial" w:eastAsia="MS Mincho" w:hAnsi="Arial" w:cs="Times New Roman"/>
      <w:sz w:val="20"/>
      <w:szCs w:val="24"/>
      <w:lang w:val="en-US"/>
    </w:rPr>
  </w:style>
  <w:style w:type="paragraph" w:customStyle="1" w:styleId="Tablebodycopy">
    <w:name w:val="Table body copy"/>
    <w:basedOn w:val="1bodycopy10pt"/>
    <w:qFormat/>
    <w:rsid w:val="00776CD8"/>
    <w:pPr>
      <w:keepLines/>
      <w:spacing w:after="60"/>
      <w:textboxTightWrap w:val="allLines"/>
    </w:pPr>
  </w:style>
  <w:style w:type="paragraph" w:customStyle="1" w:styleId="Subhead2">
    <w:name w:val="Subhead 2"/>
    <w:basedOn w:val="1bodycopy10pt"/>
    <w:next w:val="1bodycopy10pt"/>
    <w:link w:val="Subhead2Char"/>
    <w:qFormat/>
    <w:rsid w:val="00776CD8"/>
    <w:pPr>
      <w:spacing w:before="120"/>
    </w:pPr>
    <w:rPr>
      <w:b/>
      <w:color w:val="12263F"/>
      <w:sz w:val="24"/>
    </w:rPr>
  </w:style>
  <w:style w:type="character" w:customStyle="1" w:styleId="Subhead2Char">
    <w:name w:val="Subhead 2 Char"/>
    <w:link w:val="Subhead2"/>
    <w:rsid w:val="00776CD8"/>
    <w:rPr>
      <w:rFonts w:ascii="Arial" w:eastAsia="MS Mincho" w:hAnsi="Arial" w:cs="Times New Roman"/>
      <w:b/>
      <w:color w:val="12263F"/>
      <w:sz w:val="24"/>
      <w:szCs w:val="24"/>
      <w:lang w:val="en-US"/>
    </w:rPr>
  </w:style>
  <w:style w:type="paragraph" w:customStyle="1" w:styleId="4Heading1">
    <w:name w:val="4 Heading 1"/>
    <w:basedOn w:val="Heading1"/>
    <w:next w:val="Normal"/>
    <w:qFormat/>
    <w:rsid w:val="00776CD8"/>
    <w:pPr>
      <w:spacing w:before="0" w:after="480"/>
    </w:pPr>
    <w:rPr>
      <w:color w:val="FF1F64"/>
      <w:sz w:val="60"/>
    </w:rPr>
  </w:style>
  <w:style w:type="paragraph" w:customStyle="1" w:styleId="Sub-heading">
    <w:name w:val="Sub-heading"/>
    <w:basedOn w:val="BodyText"/>
    <w:link w:val="Sub-headingChar"/>
    <w:qFormat/>
    <w:rsid w:val="00776CD8"/>
    <w:rPr>
      <w:rFonts w:ascii="Arial" w:eastAsia="MS Mincho" w:hAnsi="Arial" w:cs="Arial"/>
      <w:b/>
      <w:sz w:val="20"/>
      <w:szCs w:val="20"/>
      <w:lang w:val="en-US" w:eastAsia="en-US"/>
    </w:rPr>
  </w:style>
  <w:style w:type="character" w:customStyle="1" w:styleId="Sub-headingChar">
    <w:name w:val="Sub-heading Char"/>
    <w:link w:val="Sub-heading"/>
    <w:rsid w:val="00776CD8"/>
    <w:rPr>
      <w:rFonts w:ascii="Arial" w:eastAsia="MS Mincho" w:hAnsi="Arial" w:cs="Arial"/>
      <w:b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776CD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76CD8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3C3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3C3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733C3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408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eshireeast.gov.uk/schools/free_school_meals.aspx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hyperlink" Target="https://www.cheshireeast.gov.uk/schools/free_school_meals.aspx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858170-D869-4375-BA8B-E9891F07D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</dc:creator>
  <cp:lastModifiedBy>Bollington St Johns Primary Head</cp:lastModifiedBy>
  <cp:revision>2</cp:revision>
  <cp:lastPrinted>2020-10-14T13:38:00Z</cp:lastPrinted>
  <dcterms:created xsi:type="dcterms:W3CDTF">2026-09-03T11:01:00Z</dcterms:created>
  <dcterms:modified xsi:type="dcterms:W3CDTF">2026-09-03T11:01:00Z</dcterms:modified>
</cp:coreProperties>
</file>