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52BB" w14:textId="691C8232" w:rsidR="004F3408" w:rsidRPr="00E31116" w:rsidRDefault="004F3408" w:rsidP="00E31116">
      <w:pPr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E31116">
        <w:rPr>
          <w:rFonts w:ascii="Calibri Light" w:hAnsi="Calibri Light" w:cs="Calibri Light"/>
          <w:b/>
          <w:bCs/>
          <w:sz w:val="26"/>
          <w:szCs w:val="26"/>
        </w:rPr>
        <w:t>Read Write Inc Long Term Plan.</w:t>
      </w:r>
    </w:p>
    <w:p w14:paraId="6E39E190" w14:textId="77777777" w:rsidR="004F3408" w:rsidRPr="00EA77CB" w:rsidRDefault="004F3408">
      <w:pPr>
        <w:rPr>
          <w:rFonts w:ascii="Calibri Light" w:hAnsi="Calibri Light" w:cs="Calibri Light"/>
        </w:rPr>
      </w:pPr>
    </w:p>
    <w:p w14:paraId="463385CF" w14:textId="1BE9AA60" w:rsidR="003775E6" w:rsidRPr="00EA77CB" w:rsidRDefault="00CF24C3">
      <w:pPr>
        <w:rPr>
          <w:rFonts w:ascii="Calibri Light" w:hAnsi="Calibri Light" w:cs="Calibri Light"/>
        </w:rPr>
      </w:pPr>
      <w:r w:rsidRPr="00EA77CB">
        <w:rPr>
          <w:rFonts w:ascii="Calibri Light" w:hAnsi="Calibri Light" w:cs="Calibri Light"/>
        </w:rPr>
        <w:t>All children are grouped based on their phonic knowledge. RWI assessments are completed once every half term (6 times a year</w:t>
      </w:r>
      <w:proofErr w:type="gramStart"/>
      <w:r w:rsidRPr="00EA77CB">
        <w:rPr>
          <w:rFonts w:ascii="Calibri Light" w:hAnsi="Calibri Light" w:cs="Calibri Light"/>
        </w:rPr>
        <w:t>)</w:t>
      </w:r>
      <w:proofErr w:type="gramEnd"/>
      <w:r w:rsidRPr="00EA77CB">
        <w:rPr>
          <w:rFonts w:ascii="Calibri Light" w:hAnsi="Calibri Light" w:cs="Calibri Light"/>
        </w:rPr>
        <w:t xml:space="preserve"> and children are grouped accordingly.</w:t>
      </w:r>
    </w:p>
    <w:p w14:paraId="0C289A0B" w14:textId="77777777" w:rsidR="00CF24C3" w:rsidRPr="00EA77CB" w:rsidRDefault="00CF24C3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CF24C3" w:rsidRPr="00EA77CB" w14:paraId="58A5A7DC" w14:textId="77777777" w:rsidTr="004C0256">
        <w:tc>
          <w:tcPr>
            <w:tcW w:w="13948" w:type="dxa"/>
            <w:gridSpan w:val="8"/>
          </w:tcPr>
          <w:p w14:paraId="2EAA5C5A" w14:textId="52E91853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At the end of each half term, children working at age related expectations should be in the phonic group stated.</w:t>
            </w:r>
          </w:p>
        </w:tc>
      </w:tr>
      <w:tr w:rsidR="00CF24C3" w:rsidRPr="00EA77CB" w14:paraId="1A95AF88" w14:textId="77777777" w:rsidTr="00CF24C3">
        <w:tc>
          <w:tcPr>
            <w:tcW w:w="1743" w:type="dxa"/>
          </w:tcPr>
          <w:p w14:paraId="66258F1E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</w:p>
        </w:tc>
        <w:tc>
          <w:tcPr>
            <w:tcW w:w="1743" w:type="dxa"/>
          </w:tcPr>
          <w:p w14:paraId="49F056D4" w14:textId="0428BCF0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Baseline</w:t>
            </w:r>
          </w:p>
        </w:tc>
        <w:tc>
          <w:tcPr>
            <w:tcW w:w="1743" w:type="dxa"/>
          </w:tcPr>
          <w:p w14:paraId="243FD032" w14:textId="5B9CC174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Autumn One</w:t>
            </w:r>
          </w:p>
        </w:tc>
        <w:tc>
          <w:tcPr>
            <w:tcW w:w="1743" w:type="dxa"/>
          </w:tcPr>
          <w:p w14:paraId="3F22C516" w14:textId="6E0E4EC6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Autumn Two</w:t>
            </w:r>
          </w:p>
        </w:tc>
        <w:tc>
          <w:tcPr>
            <w:tcW w:w="1744" w:type="dxa"/>
          </w:tcPr>
          <w:p w14:paraId="33EFBC4D" w14:textId="5CA8D0A4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Spring One</w:t>
            </w:r>
          </w:p>
        </w:tc>
        <w:tc>
          <w:tcPr>
            <w:tcW w:w="1744" w:type="dxa"/>
          </w:tcPr>
          <w:p w14:paraId="0F17B19D" w14:textId="7C25F871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Spring Two</w:t>
            </w:r>
          </w:p>
        </w:tc>
        <w:tc>
          <w:tcPr>
            <w:tcW w:w="1744" w:type="dxa"/>
          </w:tcPr>
          <w:p w14:paraId="1B058D22" w14:textId="30150D8A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Summer One</w:t>
            </w:r>
          </w:p>
        </w:tc>
        <w:tc>
          <w:tcPr>
            <w:tcW w:w="1744" w:type="dxa"/>
          </w:tcPr>
          <w:p w14:paraId="2F04C29E" w14:textId="77777777" w:rsidR="00CF24C3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Summer Two</w:t>
            </w:r>
          </w:p>
          <w:p w14:paraId="3F041490" w14:textId="25FB5A8C" w:rsidR="00EA77CB" w:rsidRPr="00EA77CB" w:rsidRDefault="00EA77CB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</w:tc>
      </w:tr>
      <w:tr w:rsidR="00CF24C3" w:rsidRPr="00EA77CB" w14:paraId="0E070564" w14:textId="77777777" w:rsidTr="00CF24C3">
        <w:tc>
          <w:tcPr>
            <w:tcW w:w="1743" w:type="dxa"/>
          </w:tcPr>
          <w:p w14:paraId="7B7BB85D" w14:textId="65BF474C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EYFS</w:t>
            </w:r>
          </w:p>
        </w:tc>
        <w:tc>
          <w:tcPr>
            <w:tcW w:w="1743" w:type="dxa"/>
          </w:tcPr>
          <w:p w14:paraId="2C5F5920" w14:textId="77777777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</w:rPr>
            </w:pPr>
            <w:r w:rsidRPr="00EA77CB">
              <w:rPr>
                <w:rFonts w:ascii="Calibri Light" w:hAnsi="Calibri Light" w:cs="Calibri Light"/>
                <w:b/>
                <w:bCs/>
              </w:rPr>
              <w:t xml:space="preserve">Group A </w:t>
            </w:r>
          </w:p>
          <w:p w14:paraId="57DE4883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first 16 Set 1 sounds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525A1C03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Learn to blend: Word Time 1.1 to 1.3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545CBE52" w14:textId="65F178A1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</w:t>
            </w:r>
            <w:r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3" w:type="dxa"/>
          </w:tcPr>
          <w:p w14:paraId="4D2C8E2E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</w:rPr>
              <w:t>Group B</w:t>
            </w:r>
            <w:r w:rsidRPr="00EA77CB">
              <w:rPr>
                <w:rFonts w:ascii="Calibri Light" w:hAnsi="Calibri Light" w:cs="Calibri Light"/>
              </w:rPr>
              <w:t xml:space="preserve"> </w:t>
            </w:r>
          </w:p>
          <w:p w14:paraId="65488712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25 Set 1 sounds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06A2B7C3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Blend orally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66A8475E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Learn to blend: Word Time 1.1 to 1.4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04FE376B" w14:textId="60C6E159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</w:t>
            </w:r>
            <w:r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3" w:type="dxa"/>
          </w:tcPr>
          <w:p w14:paraId="0A80EE8B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</w:rPr>
              <w:t>Group C</w:t>
            </w:r>
            <w:r w:rsidRPr="00EA77CB">
              <w:rPr>
                <w:rFonts w:ascii="Calibri Light" w:hAnsi="Calibri Light" w:cs="Calibri Light"/>
              </w:rPr>
              <w:t xml:space="preserve"> </w:t>
            </w:r>
          </w:p>
          <w:p w14:paraId="40D12F88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25 Set 1 single letter sounds speedil</w:t>
            </w:r>
            <w:r w:rsidRPr="00EA77CB">
              <w:rPr>
                <w:rFonts w:ascii="Calibri Light" w:hAnsi="Calibri Light" w:cs="Calibri Light"/>
              </w:rPr>
              <w:t>y.</w:t>
            </w:r>
          </w:p>
          <w:p w14:paraId="4F111020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Blend independently using Phonics Green Word cards: Word Time 1.1 to 1.4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27A0BF5E" w14:textId="5CA48D24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</w:t>
            </w:r>
            <w:r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4" w:type="dxa"/>
          </w:tcPr>
          <w:p w14:paraId="136157C3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</w:rPr>
              <w:t>Ditty</w:t>
            </w:r>
            <w:r w:rsidRPr="00EA77CB">
              <w:rPr>
                <w:rFonts w:ascii="Calibri Light" w:hAnsi="Calibri Light" w:cs="Calibri Light"/>
              </w:rPr>
              <w:t xml:space="preserve"> </w:t>
            </w:r>
          </w:p>
          <w:p w14:paraId="1FC361AD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Set 1 Special Friends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2AA14B96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words with Special Friends: Word Time 1.5 and 1.6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6A60125F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Word Time 1.1 to 1.4</w:t>
            </w:r>
            <w:r w:rsidRPr="00EA77CB">
              <w:rPr>
                <w:rFonts w:ascii="Calibri Light" w:hAnsi="Calibri Light" w:cs="Calibri Light"/>
              </w:rPr>
              <w:t>.</w:t>
            </w:r>
            <w:r w:rsidRPr="00EA77CB">
              <w:rPr>
                <w:rFonts w:ascii="Calibri Light" w:hAnsi="Calibri Light" w:cs="Calibri Light"/>
              </w:rPr>
              <w:t xml:space="preserve"> Read 3-sound nonsense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5CDA352A" w14:textId="02ADA992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</w:t>
            </w:r>
            <w:r w:rsidRPr="00EA77CB">
              <w:rPr>
                <w:rFonts w:ascii="Calibri Light" w:hAnsi="Calibri Light" w:cs="Calibri Light"/>
              </w:rPr>
              <w:t xml:space="preserve"> Fingers.</w:t>
            </w:r>
          </w:p>
        </w:tc>
        <w:tc>
          <w:tcPr>
            <w:tcW w:w="1744" w:type="dxa"/>
          </w:tcPr>
          <w:p w14:paraId="0084C619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EE0000"/>
              </w:rPr>
              <w:t>Red</w:t>
            </w:r>
            <w:r w:rsidRPr="00EA77CB">
              <w:rPr>
                <w:rFonts w:ascii="Calibri Light" w:hAnsi="Calibri Light" w:cs="Calibri Light"/>
              </w:rPr>
              <w:t xml:space="preserve"> </w:t>
            </w:r>
          </w:p>
          <w:p w14:paraId="21087770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Review Set 1 Sounds (reading only)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61847032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4/5 sound words: Word Time 1.6 and 1.7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3FA6C0C8" w14:textId="77777777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Word Time 1.1 to 1.5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6F9D22E9" w14:textId="77777777" w:rsidR="00FD10B4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3/4 sound nonsense words</w:t>
            </w:r>
            <w:r w:rsidR="00FD10B4" w:rsidRPr="00EA77CB">
              <w:rPr>
                <w:rFonts w:ascii="Calibri Light" w:hAnsi="Calibri Light" w:cs="Calibri Light"/>
              </w:rPr>
              <w:t>.</w:t>
            </w:r>
          </w:p>
          <w:p w14:paraId="3A36790E" w14:textId="7A51490A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</w:t>
            </w:r>
            <w:r w:rsidRPr="00EA77CB">
              <w:rPr>
                <w:rFonts w:ascii="Calibri Light" w:hAnsi="Calibri Light" w:cs="Calibri Light"/>
              </w:rPr>
              <w:t xml:space="preserve"> Fingers</w:t>
            </w:r>
            <w:r w:rsidR="00FD10B4"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4" w:type="dxa"/>
          </w:tcPr>
          <w:p w14:paraId="1BC53145" w14:textId="77777777" w:rsidR="00FD10B4" w:rsidRPr="00EA77CB" w:rsidRDefault="00CF24C3" w:rsidP="00CF24C3">
            <w:pPr>
              <w:rPr>
                <w:rFonts w:ascii="Calibri Light" w:hAnsi="Calibri Light" w:cs="Calibri Light"/>
                <w:b/>
                <w:bCs/>
                <w:color w:val="4EA72E" w:themeColor="accent6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4EA72E" w:themeColor="accent6"/>
              </w:rPr>
              <w:t>G</w:t>
            </w:r>
            <w:r w:rsidRPr="00EA77CB">
              <w:rPr>
                <w:rFonts w:ascii="Calibri Light" w:hAnsi="Calibri Light" w:cs="Calibri Light"/>
                <w:b/>
                <w:bCs/>
                <w:color w:val="4EA72E" w:themeColor="accent6"/>
              </w:rPr>
              <w:t xml:space="preserve">reen </w:t>
            </w:r>
          </w:p>
          <w:p w14:paraId="062D15C8" w14:textId="77777777" w:rsidR="00FD10B4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2 Sounds and Phonics Green Words</w:t>
            </w:r>
            <w:r w:rsidR="00FD10B4" w:rsidRPr="00EA77CB">
              <w:rPr>
                <w:rFonts w:ascii="Calibri Light" w:hAnsi="Calibri Light" w:cs="Calibri Light"/>
              </w:rPr>
              <w:t>.</w:t>
            </w:r>
          </w:p>
          <w:p w14:paraId="3F91E247" w14:textId="77777777" w:rsidR="00FD10B4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1 Phonics Green Words and build speed</w:t>
            </w:r>
            <w:r w:rsidR="00FD10B4" w:rsidRPr="00EA77CB">
              <w:rPr>
                <w:rFonts w:ascii="Calibri Light" w:hAnsi="Calibri Light" w:cs="Calibri Light"/>
              </w:rPr>
              <w:t>.</w:t>
            </w:r>
          </w:p>
          <w:p w14:paraId="52A5CB7F" w14:textId="77777777" w:rsidR="00FD10B4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</w:t>
            </w:r>
            <w:r w:rsidR="00FD10B4" w:rsidRPr="00EA77CB">
              <w:rPr>
                <w:rFonts w:ascii="Calibri Light" w:hAnsi="Calibri Light" w:cs="Calibri Light"/>
              </w:rPr>
              <w:t>.</w:t>
            </w:r>
          </w:p>
          <w:p w14:paraId="56CEDE09" w14:textId="3D7CA9AC" w:rsidR="00CF24C3" w:rsidRPr="00EA77CB" w:rsidRDefault="00CF24C3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</w:t>
            </w:r>
            <w:r w:rsidR="00FD10B4"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4" w:type="dxa"/>
          </w:tcPr>
          <w:p w14:paraId="7ED6325B" w14:textId="77777777" w:rsidR="00FD10B4" w:rsidRPr="00EA77CB" w:rsidRDefault="00FD10B4" w:rsidP="00FD10B4">
            <w:pPr>
              <w:rPr>
                <w:rFonts w:ascii="Calibri Light" w:hAnsi="Calibri Light" w:cs="Calibri Light"/>
                <w:b/>
                <w:bCs/>
                <w:color w:val="4EA72E" w:themeColor="accent6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4EA72E" w:themeColor="accent6"/>
              </w:rPr>
              <w:t xml:space="preserve">Green </w:t>
            </w:r>
          </w:p>
          <w:p w14:paraId="7A56BB5A" w14:textId="77777777" w:rsidR="00FD10B4" w:rsidRPr="00EA77CB" w:rsidRDefault="00FD10B4" w:rsidP="00FD10B4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2 Sounds and Phonics Green Words.</w:t>
            </w:r>
          </w:p>
          <w:p w14:paraId="6C5E53EB" w14:textId="77777777" w:rsidR="00FD10B4" w:rsidRPr="00EA77CB" w:rsidRDefault="00FD10B4" w:rsidP="00FD10B4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1 Phonics Green Words and build speed.</w:t>
            </w:r>
          </w:p>
          <w:p w14:paraId="79C651AF" w14:textId="77777777" w:rsidR="00FD10B4" w:rsidRPr="00EA77CB" w:rsidRDefault="00FD10B4" w:rsidP="00FD10B4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words.</w:t>
            </w:r>
          </w:p>
          <w:p w14:paraId="0C13F899" w14:textId="77777777" w:rsidR="00CF24C3" w:rsidRDefault="00FD10B4" w:rsidP="00FD10B4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Fingers.</w:t>
            </w:r>
          </w:p>
          <w:p w14:paraId="5928D1D7" w14:textId="48389565" w:rsidR="00EA77CB" w:rsidRPr="00EA77CB" w:rsidRDefault="00EA77CB" w:rsidP="00FD10B4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F24C3" w:rsidRPr="00EA77CB" w14:paraId="5771B789" w14:textId="77777777" w:rsidTr="00CF24C3">
        <w:tc>
          <w:tcPr>
            <w:tcW w:w="1743" w:type="dxa"/>
          </w:tcPr>
          <w:p w14:paraId="3E669077" w14:textId="1BE212E5" w:rsidR="00CF24C3" w:rsidRPr="00EA77CB" w:rsidRDefault="00CF24C3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Year One</w:t>
            </w:r>
          </w:p>
        </w:tc>
        <w:tc>
          <w:tcPr>
            <w:tcW w:w="1743" w:type="dxa"/>
          </w:tcPr>
          <w:p w14:paraId="3DC8100B" w14:textId="77777777" w:rsidR="00FD10B4" w:rsidRPr="00EA77CB" w:rsidRDefault="00FD10B4" w:rsidP="00FD10B4">
            <w:pPr>
              <w:rPr>
                <w:rFonts w:ascii="Calibri Light" w:hAnsi="Calibri Light" w:cs="Calibri Light"/>
                <w:b/>
                <w:bCs/>
                <w:color w:val="4EA72E" w:themeColor="accent6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4EA72E" w:themeColor="accent6"/>
              </w:rPr>
              <w:t xml:space="preserve">Green </w:t>
            </w:r>
          </w:p>
          <w:p w14:paraId="3F1C535B" w14:textId="77777777" w:rsidR="00FD10B4" w:rsidRPr="00EA77CB" w:rsidRDefault="00FD10B4" w:rsidP="00FD10B4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2 Sounds and Phonics Green Words.</w:t>
            </w:r>
          </w:p>
          <w:p w14:paraId="3CB6B056" w14:textId="77777777" w:rsidR="00FD10B4" w:rsidRPr="00EA77CB" w:rsidRDefault="00FD10B4" w:rsidP="00FD10B4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 xml:space="preserve">Read Set 1 Phonics Green </w:t>
            </w:r>
            <w:r w:rsidRPr="00EA77CB">
              <w:rPr>
                <w:rFonts w:ascii="Calibri Light" w:hAnsi="Calibri Light" w:cs="Calibri Light"/>
              </w:rPr>
              <w:lastRenderedPageBreak/>
              <w:t>Words and build speed.</w:t>
            </w:r>
          </w:p>
          <w:p w14:paraId="4797AAC2" w14:textId="77777777" w:rsidR="00FD10B4" w:rsidRPr="00EA77CB" w:rsidRDefault="00FD10B4" w:rsidP="00FD10B4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words.</w:t>
            </w:r>
          </w:p>
          <w:p w14:paraId="7FC0F57A" w14:textId="207EB450" w:rsidR="00CF24C3" w:rsidRPr="00EA77CB" w:rsidRDefault="00FD10B4" w:rsidP="00FD10B4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Fingers.</w:t>
            </w:r>
          </w:p>
        </w:tc>
        <w:tc>
          <w:tcPr>
            <w:tcW w:w="1743" w:type="dxa"/>
          </w:tcPr>
          <w:p w14:paraId="00157783" w14:textId="77777777" w:rsidR="00FD10B4" w:rsidRPr="00EA77CB" w:rsidRDefault="00FD10B4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77206D" w:themeColor="accent5" w:themeShade="BF"/>
              </w:rPr>
              <w:lastRenderedPageBreak/>
              <w:t>P</w:t>
            </w:r>
            <w:r w:rsidRPr="00EA77CB">
              <w:rPr>
                <w:rFonts w:ascii="Calibri Light" w:hAnsi="Calibri Light" w:cs="Calibri Light"/>
                <w:b/>
                <w:bCs/>
                <w:color w:val="77206D" w:themeColor="accent5" w:themeShade="BF"/>
              </w:rPr>
              <w:t xml:space="preserve">urple </w:t>
            </w:r>
          </w:p>
          <w:p w14:paraId="606F50B5" w14:textId="77777777" w:rsidR="00FD10B4" w:rsidRPr="00EA77CB" w:rsidRDefault="00FD10B4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2 Sounds and Phonics Green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514D9153" w14:textId="77777777" w:rsidR="00FD10B4" w:rsidRPr="00EA77CB" w:rsidRDefault="00FD10B4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 xml:space="preserve">Read Set 1 Phonics Green Words and build </w:t>
            </w:r>
            <w:r w:rsidRPr="00EA77CB">
              <w:rPr>
                <w:rFonts w:ascii="Calibri Light" w:hAnsi="Calibri Light" w:cs="Calibri Light"/>
              </w:rPr>
              <w:lastRenderedPageBreak/>
              <w:t>speed</w:t>
            </w:r>
            <w:r w:rsidRPr="00EA77CB">
              <w:rPr>
                <w:rFonts w:ascii="Calibri Light" w:hAnsi="Calibri Light" w:cs="Calibri Light"/>
              </w:rPr>
              <w:t>.</w:t>
            </w:r>
            <w:r w:rsidRPr="00EA77CB">
              <w:rPr>
                <w:rFonts w:ascii="Calibri Light" w:hAnsi="Calibri Light" w:cs="Calibri Light"/>
              </w:rPr>
              <w:t xml:space="preserve"> Read nonsense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289637C4" w14:textId="27CCEDC7" w:rsidR="00CF24C3" w:rsidRPr="00EA77CB" w:rsidRDefault="00FD10B4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</w:t>
            </w:r>
            <w:r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3" w:type="dxa"/>
          </w:tcPr>
          <w:p w14:paraId="73F05975" w14:textId="77777777" w:rsidR="00FD10B4" w:rsidRPr="00EA77CB" w:rsidRDefault="00FD10B4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FF6699"/>
              </w:rPr>
              <w:lastRenderedPageBreak/>
              <w:t>Pi</w:t>
            </w:r>
            <w:r w:rsidRPr="00EA77CB">
              <w:rPr>
                <w:rFonts w:ascii="Calibri Light" w:hAnsi="Calibri Light" w:cs="Calibri Light"/>
                <w:b/>
                <w:bCs/>
                <w:color w:val="FF6699"/>
              </w:rPr>
              <w:t>nk</w:t>
            </w:r>
            <w:r w:rsidRPr="00EA77CB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479A541A" w14:textId="77777777" w:rsidR="00FD10B4" w:rsidRPr="00EA77CB" w:rsidRDefault="00FD10B4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2 Sounds and matching Phonics Green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2D0DF0F7" w14:textId="77777777" w:rsidR="00FD10B4" w:rsidRPr="00EA77CB" w:rsidRDefault="00FD10B4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 xml:space="preserve">Teach Set 3 Sounds and </w:t>
            </w:r>
            <w:r w:rsidRPr="00EA77CB">
              <w:rPr>
                <w:rFonts w:ascii="Calibri Light" w:hAnsi="Calibri Light" w:cs="Calibri Light"/>
              </w:rPr>
              <w:lastRenderedPageBreak/>
              <w:t>match</w:t>
            </w:r>
            <w:r w:rsidRPr="00EA77CB">
              <w:rPr>
                <w:rFonts w:ascii="Calibri Light" w:hAnsi="Calibri Light" w:cs="Calibri Light"/>
              </w:rPr>
              <w:t xml:space="preserve">ing </w:t>
            </w:r>
            <w:r w:rsidRPr="00EA77CB">
              <w:rPr>
                <w:rFonts w:ascii="Calibri Light" w:hAnsi="Calibri Light" w:cs="Calibri Light"/>
              </w:rPr>
              <w:t>Phonics Green Words (once reading Set 2 sounds and words confidently)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04B76E96" w14:textId="77777777" w:rsidR="00CF24C3" w:rsidRDefault="00FD10B4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1 and 2 Phonics Green Words and build</w:t>
            </w:r>
            <w:r w:rsidRPr="00EA77CB">
              <w:rPr>
                <w:rFonts w:ascii="Calibri Light" w:hAnsi="Calibri Light" w:cs="Calibri Light"/>
              </w:rPr>
              <w:t xml:space="preserve"> speed.</w:t>
            </w:r>
          </w:p>
          <w:p w14:paraId="25E62A27" w14:textId="18E11CAB" w:rsidR="00EA77CB" w:rsidRPr="00EA77CB" w:rsidRDefault="00EA77CB" w:rsidP="00CF24C3">
            <w:pPr>
              <w:rPr>
                <w:rFonts w:ascii="Calibri Light" w:hAnsi="Calibri Light" w:cs="Calibri Light"/>
              </w:rPr>
            </w:pPr>
          </w:p>
        </w:tc>
        <w:tc>
          <w:tcPr>
            <w:tcW w:w="1744" w:type="dxa"/>
          </w:tcPr>
          <w:p w14:paraId="6D699B8F" w14:textId="77777777" w:rsidR="004F3408" w:rsidRPr="00EA77CB" w:rsidRDefault="004F3408" w:rsidP="00CF24C3">
            <w:pPr>
              <w:rPr>
                <w:rFonts w:ascii="Calibri Light" w:hAnsi="Calibri Light" w:cs="Calibri Light"/>
                <w:color w:val="FF9900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FF9900"/>
              </w:rPr>
              <w:lastRenderedPageBreak/>
              <w:t>O</w:t>
            </w:r>
            <w:r w:rsidRPr="00EA77CB">
              <w:rPr>
                <w:rFonts w:ascii="Calibri Light" w:hAnsi="Calibri Light" w:cs="Calibri Light"/>
                <w:b/>
                <w:bCs/>
                <w:color w:val="FF9900"/>
              </w:rPr>
              <w:t>range</w:t>
            </w:r>
            <w:r w:rsidRPr="00EA77CB">
              <w:rPr>
                <w:rFonts w:ascii="Calibri Light" w:hAnsi="Calibri Light" w:cs="Calibri Light"/>
                <w:color w:val="FF9900"/>
              </w:rPr>
              <w:t xml:space="preserve"> </w:t>
            </w:r>
          </w:p>
          <w:p w14:paraId="5E1F0343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Teach Set 3 Sounds and match</w:t>
            </w:r>
            <w:r w:rsidRPr="00EA77CB">
              <w:rPr>
                <w:rFonts w:ascii="Calibri Light" w:hAnsi="Calibri Light" w:cs="Calibri Light"/>
              </w:rPr>
              <w:t xml:space="preserve">ing </w:t>
            </w:r>
            <w:r w:rsidRPr="00EA77CB">
              <w:rPr>
                <w:rFonts w:ascii="Calibri Light" w:hAnsi="Calibri Light" w:cs="Calibri Light"/>
              </w:rPr>
              <w:t>Phonics Green Words</w:t>
            </w:r>
            <w:r w:rsidRPr="00EA77CB">
              <w:rPr>
                <w:rFonts w:ascii="Calibri Light" w:hAnsi="Calibri Light" w:cs="Calibri Light"/>
              </w:rPr>
              <w:t xml:space="preserve">. </w:t>
            </w:r>
          </w:p>
          <w:p w14:paraId="189F6970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 xml:space="preserve">Read Set 1, 2 and 3 Phonics Green </w:t>
            </w:r>
            <w:r w:rsidRPr="00EA77CB">
              <w:rPr>
                <w:rFonts w:ascii="Calibri Light" w:hAnsi="Calibri Light" w:cs="Calibri Light"/>
              </w:rPr>
              <w:lastRenderedPageBreak/>
              <w:t>Words and build speed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3E685294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</w:t>
            </w:r>
            <w:r w:rsidRPr="00EA77CB">
              <w:rPr>
                <w:rFonts w:ascii="Calibri Light" w:hAnsi="Calibri Light" w:cs="Calibri Light"/>
              </w:rPr>
              <w:t xml:space="preserve">. </w:t>
            </w:r>
          </w:p>
          <w:p w14:paraId="09EBECBE" w14:textId="4334C0AC" w:rsidR="00CF24C3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Fingers: focus on Set 2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4" w:type="dxa"/>
          </w:tcPr>
          <w:p w14:paraId="49BD7F29" w14:textId="77777777" w:rsidR="004F3408" w:rsidRPr="00EA77CB" w:rsidRDefault="004F3408" w:rsidP="00CF24C3">
            <w:pPr>
              <w:rPr>
                <w:rFonts w:ascii="Calibri Light" w:hAnsi="Calibri Light" w:cs="Calibri Light"/>
                <w:b/>
                <w:bCs/>
                <w:color w:val="FFC000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FFC000"/>
              </w:rPr>
              <w:lastRenderedPageBreak/>
              <w:t xml:space="preserve">Yellow </w:t>
            </w:r>
          </w:p>
          <w:p w14:paraId="253BD1DC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Teach Set 3 Sounds and match</w:t>
            </w:r>
            <w:r w:rsidRPr="00EA77CB">
              <w:rPr>
                <w:rFonts w:ascii="Calibri Light" w:hAnsi="Calibri Light" w:cs="Calibri Light"/>
              </w:rPr>
              <w:t xml:space="preserve">ing </w:t>
            </w:r>
            <w:r w:rsidRPr="00EA77CB">
              <w:rPr>
                <w:rFonts w:ascii="Calibri Light" w:hAnsi="Calibri Light" w:cs="Calibri Light"/>
              </w:rPr>
              <w:t>Phonics Green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5BE3E4A8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 xml:space="preserve">Read Set 1, 2 and 3 Phonics Green </w:t>
            </w:r>
            <w:r w:rsidRPr="00EA77CB">
              <w:rPr>
                <w:rFonts w:ascii="Calibri Light" w:hAnsi="Calibri Light" w:cs="Calibri Light"/>
              </w:rPr>
              <w:lastRenderedPageBreak/>
              <w:t>Words and build speed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0306AEE3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3AE5EEF2" w14:textId="326FEB52" w:rsidR="00CF24C3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Fingers: Set 2 and 3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4" w:type="dxa"/>
          </w:tcPr>
          <w:p w14:paraId="288F68E3" w14:textId="77777777" w:rsidR="004F3408" w:rsidRPr="00EA77CB" w:rsidRDefault="004F3408" w:rsidP="004F3408">
            <w:pPr>
              <w:rPr>
                <w:rFonts w:ascii="Calibri Light" w:hAnsi="Calibri Light" w:cs="Calibri Light"/>
                <w:b/>
                <w:bCs/>
                <w:color w:val="FFC000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FFC000"/>
              </w:rPr>
              <w:lastRenderedPageBreak/>
              <w:t xml:space="preserve">Yellow </w:t>
            </w:r>
          </w:p>
          <w:p w14:paraId="20B79945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Teach Set 3 Sounds and matching Phonics Green Words.</w:t>
            </w:r>
          </w:p>
          <w:p w14:paraId="3E7FA683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 xml:space="preserve">Read Set 1, 2 and 3 Phonics Green </w:t>
            </w:r>
            <w:r w:rsidRPr="00EA77CB">
              <w:rPr>
                <w:rFonts w:ascii="Calibri Light" w:hAnsi="Calibri Light" w:cs="Calibri Light"/>
              </w:rPr>
              <w:lastRenderedPageBreak/>
              <w:t>Words and build speed.</w:t>
            </w:r>
          </w:p>
          <w:p w14:paraId="4223BD24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words.</w:t>
            </w:r>
          </w:p>
          <w:p w14:paraId="220C7D0D" w14:textId="701BE7D7" w:rsidR="00CF24C3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Fingers: Set 2 and 3 words.</w:t>
            </w:r>
          </w:p>
        </w:tc>
        <w:tc>
          <w:tcPr>
            <w:tcW w:w="1744" w:type="dxa"/>
          </w:tcPr>
          <w:p w14:paraId="7E37BB78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4C94D8" w:themeColor="text2" w:themeTint="80"/>
              </w:rPr>
              <w:lastRenderedPageBreak/>
              <w:t xml:space="preserve">Blue </w:t>
            </w:r>
          </w:p>
          <w:p w14:paraId="51486935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Teach Set 3 Sounds and corresponding Phonics Green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0175E160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lastRenderedPageBreak/>
              <w:t>Read Set 1, 2 and 3 Phonics Green Words speedily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5977AFC5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54262BF8" w14:textId="5F9EEC5F" w:rsidR="00CF24C3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Fingers: Set 2 and 3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</w:tc>
      </w:tr>
      <w:tr w:rsidR="00CF24C3" w:rsidRPr="00EA77CB" w14:paraId="48FA7243" w14:textId="77777777" w:rsidTr="00CF24C3">
        <w:tc>
          <w:tcPr>
            <w:tcW w:w="1743" w:type="dxa"/>
          </w:tcPr>
          <w:p w14:paraId="409AF8EF" w14:textId="646695CB" w:rsidR="00CF24C3" w:rsidRPr="00EA77CB" w:rsidRDefault="00EA77CB" w:rsidP="00CF24C3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lastRenderedPageBreak/>
              <w:t>Y</w:t>
            </w:r>
            <w:r w:rsidR="00CF24C3" w:rsidRPr="00EA77CB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ear Two</w:t>
            </w:r>
          </w:p>
        </w:tc>
        <w:tc>
          <w:tcPr>
            <w:tcW w:w="1743" w:type="dxa"/>
          </w:tcPr>
          <w:p w14:paraId="76183950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4C94D8" w:themeColor="text2" w:themeTint="80"/>
              </w:rPr>
              <w:t xml:space="preserve">Blue </w:t>
            </w:r>
          </w:p>
          <w:p w14:paraId="1A5BB5CA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Teach Set 3 Sounds and corresponding Phonics Green Words.</w:t>
            </w:r>
          </w:p>
          <w:p w14:paraId="4B59C672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1, 2 and 3 Phonics Green Words speedily.</w:t>
            </w:r>
          </w:p>
          <w:p w14:paraId="4E1EE8DE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words.</w:t>
            </w:r>
          </w:p>
          <w:p w14:paraId="144CAD76" w14:textId="12D8643E" w:rsidR="00CF24C3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Fingers: Set 2 and 3 words.</w:t>
            </w:r>
          </w:p>
        </w:tc>
        <w:tc>
          <w:tcPr>
            <w:tcW w:w="1743" w:type="dxa"/>
          </w:tcPr>
          <w:p w14:paraId="128A5EF7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4C94D8" w:themeColor="text2" w:themeTint="80"/>
              </w:rPr>
              <w:t xml:space="preserve">Blue </w:t>
            </w:r>
          </w:p>
          <w:p w14:paraId="6169E54C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Teach Set 3 Sounds and corresponding Phonics Green Words.</w:t>
            </w:r>
          </w:p>
          <w:p w14:paraId="368E7DF6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1, 2 and 3 Phonics Green Words speedily.</w:t>
            </w:r>
          </w:p>
          <w:p w14:paraId="138308AF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words.</w:t>
            </w:r>
          </w:p>
          <w:p w14:paraId="5CA74A07" w14:textId="24F0CB89" w:rsidR="00CF24C3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Fingers: Set 2 and 3 words.</w:t>
            </w:r>
          </w:p>
        </w:tc>
        <w:tc>
          <w:tcPr>
            <w:tcW w:w="1743" w:type="dxa"/>
          </w:tcPr>
          <w:p w14:paraId="351A89C3" w14:textId="77777777" w:rsidR="00CF24C3" w:rsidRPr="00EA77CB" w:rsidRDefault="004F3408" w:rsidP="00CF24C3">
            <w:pPr>
              <w:rPr>
                <w:rFonts w:ascii="Calibri Light" w:hAnsi="Calibri Light" w:cs="Calibri Light"/>
                <w:b/>
                <w:bCs/>
                <w:color w:val="ADADAD" w:themeColor="background2" w:themeShade="BF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ADADAD" w:themeColor="background2" w:themeShade="BF"/>
              </w:rPr>
              <w:t>Grey</w:t>
            </w:r>
          </w:p>
          <w:p w14:paraId="35E9D948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1, 2 and 3 Sounds and match</w:t>
            </w:r>
            <w:r w:rsidRPr="00EA77CB">
              <w:rPr>
                <w:rFonts w:ascii="Calibri Light" w:hAnsi="Calibri Light" w:cs="Calibri Light"/>
              </w:rPr>
              <w:t>ing</w:t>
            </w:r>
            <w:r w:rsidRPr="00EA77CB">
              <w:rPr>
                <w:rFonts w:ascii="Calibri Light" w:hAnsi="Calibri Light" w:cs="Calibri Light"/>
              </w:rPr>
              <w:t xml:space="preserve"> Phonics Green Words speedily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4EC447AA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multi-syllabic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  <w:p w14:paraId="1CEF9710" w14:textId="77777777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nonsense words</w:t>
            </w:r>
            <w:r w:rsidRPr="00EA77CB">
              <w:rPr>
                <w:rFonts w:ascii="Calibri Light" w:hAnsi="Calibri Light" w:cs="Calibri Light"/>
              </w:rPr>
              <w:t>.</w:t>
            </w:r>
            <w:r w:rsidRPr="00EA77CB">
              <w:rPr>
                <w:rFonts w:ascii="Calibri Light" w:hAnsi="Calibri Light" w:cs="Calibri Light"/>
              </w:rPr>
              <w:t xml:space="preserve"> </w:t>
            </w:r>
          </w:p>
          <w:p w14:paraId="18CFD74C" w14:textId="2E8305F9" w:rsidR="004F3408" w:rsidRPr="00EA77CB" w:rsidRDefault="004F3408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Fingers: multi-syllabic, Set 2 and 3 words</w:t>
            </w:r>
            <w:r w:rsidRPr="00EA77C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44" w:type="dxa"/>
          </w:tcPr>
          <w:p w14:paraId="4C254EB2" w14:textId="77777777" w:rsidR="004F3408" w:rsidRPr="00EA77CB" w:rsidRDefault="004F3408" w:rsidP="004F3408">
            <w:pPr>
              <w:rPr>
                <w:rFonts w:ascii="Calibri Light" w:hAnsi="Calibri Light" w:cs="Calibri Light"/>
                <w:b/>
                <w:bCs/>
                <w:color w:val="ADADAD" w:themeColor="background2" w:themeShade="BF"/>
              </w:rPr>
            </w:pPr>
            <w:r w:rsidRPr="00EA77CB">
              <w:rPr>
                <w:rFonts w:ascii="Calibri Light" w:hAnsi="Calibri Light" w:cs="Calibri Light"/>
                <w:b/>
                <w:bCs/>
                <w:color w:val="ADADAD" w:themeColor="background2" w:themeShade="BF"/>
              </w:rPr>
              <w:t>Grey</w:t>
            </w:r>
          </w:p>
          <w:p w14:paraId="4E48F23B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Set 1, 2 and 3 Sounds and matching Phonics Green Words speedily.</w:t>
            </w:r>
          </w:p>
          <w:p w14:paraId="5F81AD07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Read multi-syllabic words.</w:t>
            </w:r>
          </w:p>
          <w:p w14:paraId="0CD7DF74" w14:textId="77777777" w:rsidR="004F3408" w:rsidRPr="00EA77CB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 xml:space="preserve">Read nonsense words. </w:t>
            </w:r>
          </w:p>
          <w:p w14:paraId="2C73121E" w14:textId="77777777" w:rsidR="00CF24C3" w:rsidRDefault="004F3408" w:rsidP="004F3408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</w:rPr>
              <w:t>Spell using Fred Fingers: multi-syllabic, Set 2 and 3 words.</w:t>
            </w:r>
          </w:p>
          <w:p w14:paraId="78832F89" w14:textId="50A42CEC" w:rsidR="00EA77CB" w:rsidRPr="00EA77CB" w:rsidRDefault="00EA77CB" w:rsidP="004F3408">
            <w:pPr>
              <w:rPr>
                <w:rFonts w:ascii="Calibri Light" w:hAnsi="Calibri Light" w:cs="Calibri Light"/>
              </w:rPr>
            </w:pPr>
          </w:p>
        </w:tc>
        <w:tc>
          <w:tcPr>
            <w:tcW w:w="1744" w:type="dxa"/>
          </w:tcPr>
          <w:p w14:paraId="5BC38C0F" w14:textId="21DD2136" w:rsidR="00CF24C3" w:rsidRPr="00EA77CB" w:rsidRDefault="00EA77CB" w:rsidP="00CF24C3">
            <w:pPr>
              <w:rPr>
                <w:rFonts w:ascii="Calibri Light" w:hAnsi="Calibri Light" w:cs="Calibri Light"/>
                <w:b/>
                <w:bCs/>
              </w:rPr>
            </w:pPr>
            <w:r w:rsidRPr="00EA77CB">
              <w:rPr>
                <w:rFonts w:ascii="Calibri Light" w:hAnsi="Calibri Light" w:cs="Calibri Light"/>
                <w:b/>
                <w:bCs/>
              </w:rPr>
              <w:t>Comprehension.</w:t>
            </w:r>
          </w:p>
        </w:tc>
        <w:tc>
          <w:tcPr>
            <w:tcW w:w="1744" w:type="dxa"/>
          </w:tcPr>
          <w:p w14:paraId="77E10DDD" w14:textId="1F134604" w:rsidR="00CF24C3" w:rsidRPr="00EA77CB" w:rsidRDefault="00EA77CB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</w:rPr>
              <w:t>Comprehension.</w:t>
            </w:r>
          </w:p>
        </w:tc>
        <w:tc>
          <w:tcPr>
            <w:tcW w:w="1744" w:type="dxa"/>
          </w:tcPr>
          <w:p w14:paraId="0FDDBF24" w14:textId="4171D8D3" w:rsidR="00CF24C3" w:rsidRPr="00EA77CB" w:rsidRDefault="00EA77CB" w:rsidP="00CF24C3">
            <w:pPr>
              <w:rPr>
                <w:rFonts w:ascii="Calibri Light" w:hAnsi="Calibri Light" w:cs="Calibri Light"/>
              </w:rPr>
            </w:pPr>
            <w:r w:rsidRPr="00EA77CB">
              <w:rPr>
                <w:rFonts w:ascii="Calibri Light" w:hAnsi="Calibri Light" w:cs="Calibri Light"/>
                <w:b/>
                <w:bCs/>
              </w:rPr>
              <w:t>Comprehension.</w:t>
            </w:r>
          </w:p>
        </w:tc>
      </w:tr>
    </w:tbl>
    <w:p w14:paraId="7DAAE0C7" w14:textId="77777777" w:rsidR="00CF24C3" w:rsidRPr="00EA77CB" w:rsidRDefault="00CF24C3">
      <w:pPr>
        <w:rPr>
          <w:rFonts w:ascii="Calibri Light" w:hAnsi="Calibri Light" w:cs="Calibri Light"/>
        </w:rPr>
      </w:pPr>
    </w:p>
    <w:p w14:paraId="3C08A377" w14:textId="77777777" w:rsidR="00CF24C3" w:rsidRPr="00EA77CB" w:rsidRDefault="00CF24C3">
      <w:pPr>
        <w:rPr>
          <w:rFonts w:ascii="Calibri Light" w:hAnsi="Calibri Light" w:cs="Calibri Light"/>
        </w:rPr>
      </w:pPr>
    </w:p>
    <w:p w14:paraId="15AEBDCF" w14:textId="287FE066" w:rsidR="00CF24C3" w:rsidRPr="00EA77CB" w:rsidRDefault="00CF24C3">
      <w:pPr>
        <w:rPr>
          <w:rFonts w:ascii="Calibri Light" w:hAnsi="Calibri Light" w:cs="Calibri Light"/>
        </w:rPr>
      </w:pPr>
    </w:p>
    <w:sectPr w:rsidR="00CF24C3" w:rsidRPr="00EA77CB" w:rsidSect="00CF24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C3"/>
    <w:rsid w:val="003775E6"/>
    <w:rsid w:val="003B3377"/>
    <w:rsid w:val="004F3408"/>
    <w:rsid w:val="00CF24C3"/>
    <w:rsid w:val="00D51AB8"/>
    <w:rsid w:val="00E31116"/>
    <w:rsid w:val="00EA77CB"/>
    <w:rsid w:val="00EC27D7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4F3E"/>
  <w15:chartTrackingRefBased/>
  <w15:docId w15:val="{731910F0-4FAF-4738-A44C-B0CA08B0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4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Seddon</dc:creator>
  <cp:keywords/>
  <dc:description/>
  <cp:lastModifiedBy>Lucy Seddon</cp:lastModifiedBy>
  <cp:revision>4</cp:revision>
  <dcterms:created xsi:type="dcterms:W3CDTF">2025-08-28T15:54:00Z</dcterms:created>
  <dcterms:modified xsi:type="dcterms:W3CDTF">2025-08-29T10:54:00Z</dcterms:modified>
</cp:coreProperties>
</file>