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6550F" w14:textId="40DCD22C" w:rsidR="001C3054" w:rsidRPr="00640052" w:rsidRDefault="00801153" w:rsidP="001C3054">
      <w:pPr>
        <w:pStyle w:val="BodyText"/>
        <w:tabs>
          <w:tab w:val="left" w:pos="6650"/>
          <w:tab w:val="left" w:pos="10140"/>
        </w:tabs>
        <w:spacing w:before="44"/>
        <w:ind w:left="4348" w:right="3098" w:hanging="1268"/>
        <w:jc w:val="center"/>
      </w:pPr>
      <w:r w:rsidRPr="00640052">
        <w:t>Frodsham</w:t>
      </w:r>
      <w:r w:rsidRPr="00640052">
        <w:rPr>
          <w:spacing w:val="-2"/>
        </w:rPr>
        <w:t xml:space="preserve"> </w:t>
      </w:r>
      <w:r w:rsidRPr="00640052">
        <w:t>CE</w:t>
      </w:r>
      <w:r w:rsidRPr="00640052">
        <w:rPr>
          <w:spacing w:val="-2"/>
        </w:rPr>
        <w:t xml:space="preserve"> </w:t>
      </w:r>
      <w:r w:rsidRPr="00640052">
        <w:t>Primary</w:t>
      </w:r>
      <w:r w:rsidRPr="00640052">
        <w:rPr>
          <w:spacing w:val="-3"/>
        </w:rPr>
        <w:t xml:space="preserve"> </w:t>
      </w:r>
      <w:r w:rsidRPr="00640052">
        <w:t>School</w:t>
      </w:r>
      <w:r w:rsidR="006347F4">
        <w:t xml:space="preserve"> 2024- 2025 </w:t>
      </w:r>
      <w:r w:rsidRPr="00640052">
        <w:t>Long</w:t>
      </w:r>
      <w:r w:rsidRPr="00640052">
        <w:rPr>
          <w:spacing w:val="-3"/>
        </w:rPr>
        <w:t xml:space="preserve"> </w:t>
      </w:r>
      <w:r w:rsidRPr="00640052">
        <w:t>Term</w:t>
      </w:r>
      <w:r w:rsidRPr="00640052">
        <w:rPr>
          <w:spacing w:val="-3"/>
        </w:rPr>
        <w:t xml:space="preserve"> </w:t>
      </w:r>
      <w:proofErr w:type="gramStart"/>
      <w:r w:rsidRPr="00640052">
        <w:t>Plan</w:t>
      </w:r>
      <w:r w:rsidR="001C3054" w:rsidRPr="00640052">
        <w:t xml:space="preserve">  </w:t>
      </w:r>
      <w:r w:rsidR="0062462F">
        <w:t>Nursery</w:t>
      </w:r>
      <w:proofErr w:type="gramEnd"/>
    </w:p>
    <w:p w14:paraId="4036354C" w14:textId="6CF81CBD" w:rsidR="00E73238" w:rsidRDefault="00801153" w:rsidP="001C3054">
      <w:pPr>
        <w:pStyle w:val="BodyText"/>
        <w:tabs>
          <w:tab w:val="left" w:pos="6650"/>
          <w:tab w:val="left" w:pos="10140"/>
        </w:tabs>
        <w:spacing w:before="44"/>
        <w:ind w:left="4348" w:right="3098" w:hanging="1268"/>
        <w:jc w:val="center"/>
        <w:rPr>
          <w:color w:val="FF0000"/>
        </w:rPr>
      </w:pPr>
      <w:r>
        <w:rPr>
          <w:spacing w:val="-60"/>
        </w:rPr>
        <w:t xml:space="preserve"> </w:t>
      </w:r>
      <w:r>
        <w:rPr>
          <w:color w:val="FF0000"/>
        </w:rPr>
        <w:t>As</w:t>
      </w:r>
      <w:r>
        <w:rPr>
          <w:color w:val="FF0000"/>
          <w:spacing w:val="-2"/>
        </w:rPr>
        <w:t xml:space="preserve"> </w:t>
      </w:r>
      <w:r>
        <w:rPr>
          <w:color w:val="FF0000"/>
        </w:rPr>
        <w:t>God’s family</w:t>
      </w:r>
      <w:r>
        <w:rPr>
          <w:color w:val="FF0000"/>
          <w:spacing w:val="-2"/>
        </w:rPr>
        <w:t xml:space="preserve"> </w:t>
      </w:r>
      <w:r>
        <w:rPr>
          <w:color w:val="FF0000"/>
        </w:rPr>
        <w:t>we</w:t>
      </w:r>
      <w:r>
        <w:rPr>
          <w:color w:val="FF0000"/>
          <w:spacing w:val="-2"/>
        </w:rPr>
        <w:t xml:space="preserve"> </w:t>
      </w:r>
      <w:r>
        <w:rPr>
          <w:color w:val="FF0000"/>
        </w:rPr>
        <w:t>love,</w:t>
      </w:r>
      <w:r>
        <w:rPr>
          <w:color w:val="FF0000"/>
          <w:spacing w:val="-2"/>
        </w:rPr>
        <w:t xml:space="preserve"> </w:t>
      </w:r>
      <w:r>
        <w:rPr>
          <w:color w:val="FF0000"/>
        </w:rPr>
        <w:t>learn</w:t>
      </w:r>
      <w:r>
        <w:rPr>
          <w:color w:val="FF0000"/>
          <w:spacing w:val="-2"/>
        </w:rPr>
        <w:t xml:space="preserve"> </w:t>
      </w:r>
      <w:r>
        <w:rPr>
          <w:color w:val="FF0000"/>
        </w:rPr>
        <w:t>and play</w:t>
      </w:r>
      <w:r>
        <w:rPr>
          <w:color w:val="FF0000"/>
          <w:spacing w:val="-2"/>
        </w:rPr>
        <w:t xml:space="preserve"> </w:t>
      </w:r>
      <w:r>
        <w:rPr>
          <w:color w:val="FF0000"/>
        </w:rPr>
        <w:t>together.</w:t>
      </w:r>
    </w:p>
    <w:p w14:paraId="0573629E" w14:textId="77777777" w:rsidR="00A66106" w:rsidRPr="00A66106" w:rsidRDefault="00A66106" w:rsidP="001C3054">
      <w:pPr>
        <w:pStyle w:val="BodyText"/>
        <w:tabs>
          <w:tab w:val="left" w:pos="6650"/>
          <w:tab w:val="left" w:pos="10140"/>
        </w:tabs>
        <w:spacing w:before="44"/>
        <w:ind w:left="4348" w:right="3098" w:hanging="1268"/>
        <w:jc w:val="center"/>
        <w:rPr>
          <w:sz w:val="14"/>
          <w:szCs w:val="1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2062"/>
        <w:gridCol w:w="23"/>
        <w:gridCol w:w="2040"/>
        <w:gridCol w:w="39"/>
        <w:gridCol w:w="2023"/>
        <w:gridCol w:w="39"/>
        <w:gridCol w:w="2023"/>
        <w:gridCol w:w="25"/>
        <w:gridCol w:w="2048"/>
        <w:gridCol w:w="2062"/>
      </w:tblGrid>
      <w:tr w:rsidR="00E73238" w14:paraId="347F73F6" w14:textId="77777777" w:rsidTr="003B11F9">
        <w:trPr>
          <w:trHeight w:val="580"/>
        </w:trPr>
        <w:tc>
          <w:tcPr>
            <w:tcW w:w="1810" w:type="dxa"/>
            <w:shd w:val="clear" w:color="auto" w:fill="C5D9F0"/>
          </w:tcPr>
          <w:p w14:paraId="7AA76831" w14:textId="77777777" w:rsidR="00E73238" w:rsidRDefault="00E73238">
            <w:pPr>
              <w:pStyle w:val="TableParagraph"/>
              <w:ind w:left="0"/>
              <w:rPr>
                <w:rFonts w:ascii="Times New Roman"/>
                <w:sz w:val="20"/>
              </w:rPr>
            </w:pPr>
          </w:p>
        </w:tc>
        <w:tc>
          <w:tcPr>
            <w:tcW w:w="4125" w:type="dxa"/>
            <w:gridSpan w:val="3"/>
            <w:shd w:val="clear" w:color="auto" w:fill="C5D9F0"/>
          </w:tcPr>
          <w:p w14:paraId="035519DD" w14:textId="77777777" w:rsidR="00E73238" w:rsidRDefault="00801153">
            <w:pPr>
              <w:pStyle w:val="TableParagraph"/>
              <w:spacing w:before="119"/>
              <w:ind w:left="1569" w:right="1559"/>
              <w:jc w:val="center"/>
              <w:rPr>
                <w:b/>
                <w:sz w:val="28"/>
              </w:rPr>
            </w:pPr>
            <w:r>
              <w:rPr>
                <w:b/>
                <w:sz w:val="28"/>
              </w:rPr>
              <w:t>Autumn</w:t>
            </w:r>
          </w:p>
        </w:tc>
        <w:tc>
          <w:tcPr>
            <w:tcW w:w="4124" w:type="dxa"/>
            <w:gridSpan w:val="4"/>
            <w:shd w:val="clear" w:color="auto" w:fill="C5D9F0"/>
          </w:tcPr>
          <w:p w14:paraId="72CDE2B6" w14:textId="77777777" w:rsidR="00E73238" w:rsidRDefault="00801153">
            <w:pPr>
              <w:pStyle w:val="TableParagraph"/>
              <w:spacing w:before="119"/>
              <w:ind w:left="362" w:right="355"/>
              <w:jc w:val="center"/>
              <w:rPr>
                <w:b/>
                <w:sz w:val="28"/>
              </w:rPr>
            </w:pPr>
            <w:r>
              <w:rPr>
                <w:b/>
                <w:sz w:val="28"/>
              </w:rPr>
              <w:t>Spring</w:t>
            </w:r>
          </w:p>
        </w:tc>
        <w:tc>
          <w:tcPr>
            <w:tcW w:w="4135" w:type="dxa"/>
            <w:gridSpan w:val="3"/>
            <w:shd w:val="clear" w:color="auto" w:fill="C5D9F0"/>
          </w:tcPr>
          <w:p w14:paraId="5F7F5F7F" w14:textId="77777777" w:rsidR="00E73238" w:rsidRDefault="00801153">
            <w:pPr>
              <w:pStyle w:val="TableParagraph"/>
              <w:spacing w:before="119"/>
              <w:ind w:left="1550" w:right="1547"/>
              <w:jc w:val="center"/>
              <w:rPr>
                <w:b/>
                <w:sz w:val="28"/>
              </w:rPr>
            </w:pPr>
            <w:r>
              <w:rPr>
                <w:b/>
                <w:sz w:val="28"/>
              </w:rPr>
              <w:t>Summer</w:t>
            </w:r>
          </w:p>
        </w:tc>
      </w:tr>
      <w:tr w:rsidR="00E73238" w14:paraId="3AD5723C" w14:textId="77777777" w:rsidTr="003B11F9">
        <w:trPr>
          <w:trHeight w:val="585"/>
        </w:trPr>
        <w:tc>
          <w:tcPr>
            <w:tcW w:w="1810" w:type="dxa"/>
            <w:shd w:val="clear" w:color="auto" w:fill="C5D9F0"/>
          </w:tcPr>
          <w:p w14:paraId="189082A1" w14:textId="77777777" w:rsidR="00E73238" w:rsidRDefault="00801153">
            <w:pPr>
              <w:pStyle w:val="TableParagraph"/>
              <w:spacing w:line="292" w:lineRule="exact"/>
              <w:rPr>
                <w:b/>
                <w:sz w:val="24"/>
              </w:rPr>
            </w:pPr>
            <w:r>
              <w:rPr>
                <w:b/>
                <w:sz w:val="24"/>
              </w:rPr>
              <w:t>Christian</w:t>
            </w:r>
          </w:p>
          <w:p w14:paraId="7AF0214B" w14:textId="77777777" w:rsidR="00E73238" w:rsidRDefault="00801153">
            <w:pPr>
              <w:pStyle w:val="TableParagraph"/>
              <w:spacing w:line="273" w:lineRule="exact"/>
              <w:rPr>
                <w:b/>
                <w:sz w:val="24"/>
              </w:rPr>
            </w:pPr>
            <w:r>
              <w:rPr>
                <w:b/>
                <w:sz w:val="24"/>
              </w:rPr>
              <w:t>Values</w:t>
            </w:r>
          </w:p>
        </w:tc>
        <w:tc>
          <w:tcPr>
            <w:tcW w:w="2062" w:type="dxa"/>
            <w:shd w:val="clear" w:color="auto" w:fill="CCEBFF"/>
          </w:tcPr>
          <w:p w14:paraId="693A2D09" w14:textId="77777777" w:rsidR="00E73238" w:rsidRPr="00537FA3" w:rsidRDefault="00801153">
            <w:pPr>
              <w:pStyle w:val="TableParagraph"/>
              <w:spacing w:before="171"/>
              <w:ind w:left="816" w:right="808"/>
              <w:jc w:val="center"/>
              <w:rPr>
                <w:b/>
                <w:szCs w:val="24"/>
              </w:rPr>
            </w:pPr>
            <w:r w:rsidRPr="00537FA3">
              <w:rPr>
                <w:b/>
                <w:szCs w:val="24"/>
              </w:rPr>
              <w:t>Love</w:t>
            </w:r>
          </w:p>
        </w:tc>
        <w:tc>
          <w:tcPr>
            <w:tcW w:w="2063" w:type="dxa"/>
            <w:gridSpan w:val="2"/>
            <w:shd w:val="clear" w:color="auto" w:fill="CCEBFF"/>
          </w:tcPr>
          <w:p w14:paraId="77DE9698" w14:textId="1FBAB2B4" w:rsidR="00E73238" w:rsidRPr="00537FA3" w:rsidRDefault="00180B66" w:rsidP="00180B66">
            <w:pPr>
              <w:pStyle w:val="TableParagraph"/>
              <w:spacing w:before="171"/>
              <w:ind w:right="675"/>
              <w:jc w:val="center"/>
              <w:rPr>
                <w:b/>
                <w:szCs w:val="24"/>
              </w:rPr>
            </w:pPr>
            <w:r>
              <w:rPr>
                <w:b/>
                <w:szCs w:val="24"/>
              </w:rPr>
              <w:t xml:space="preserve">          </w:t>
            </w:r>
            <w:r w:rsidR="00537FA3">
              <w:rPr>
                <w:b/>
                <w:szCs w:val="24"/>
              </w:rPr>
              <w:t>Respec</w:t>
            </w:r>
            <w:r>
              <w:rPr>
                <w:b/>
                <w:szCs w:val="24"/>
              </w:rPr>
              <w:t>t</w:t>
            </w:r>
          </w:p>
        </w:tc>
        <w:tc>
          <w:tcPr>
            <w:tcW w:w="2062" w:type="dxa"/>
            <w:gridSpan w:val="2"/>
            <w:shd w:val="clear" w:color="auto" w:fill="CCEBFF"/>
          </w:tcPr>
          <w:p w14:paraId="31444DBD" w14:textId="77777777" w:rsidR="00E73238" w:rsidRPr="00537FA3" w:rsidRDefault="00801153">
            <w:pPr>
              <w:pStyle w:val="TableParagraph"/>
              <w:spacing w:before="171"/>
              <w:ind w:left="658"/>
              <w:rPr>
                <w:b/>
                <w:szCs w:val="24"/>
              </w:rPr>
            </w:pPr>
            <w:r w:rsidRPr="00537FA3">
              <w:rPr>
                <w:b/>
                <w:szCs w:val="24"/>
              </w:rPr>
              <w:t>Kindness</w:t>
            </w:r>
          </w:p>
        </w:tc>
        <w:tc>
          <w:tcPr>
            <w:tcW w:w="2062" w:type="dxa"/>
            <w:gridSpan w:val="2"/>
            <w:shd w:val="clear" w:color="auto" w:fill="CCEBFF"/>
          </w:tcPr>
          <w:p w14:paraId="246723B4" w14:textId="77777777" w:rsidR="00E73238" w:rsidRPr="00537FA3" w:rsidRDefault="00801153">
            <w:pPr>
              <w:pStyle w:val="TableParagraph"/>
              <w:spacing w:before="171"/>
              <w:ind w:left="545"/>
              <w:rPr>
                <w:b/>
                <w:szCs w:val="24"/>
              </w:rPr>
            </w:pPr>
            <w:r w:rsidRPr="00537FA3">
              <w:rPr>
                <w:b/>
                <w:szCs w:val="24"/>
              </w:rPr>
              <w:t>Community</w:t>
            </w:r>
          </w:p>
        </w:tc>
        <w:tc>
          <w:tcPr>
            <w:tcW w:w="2073" w:type="dxa"/>
            <w:gridSpan w:val="2"/>
            <w:tcBorders>
              <w:right w:val="single" w:sz="4" w:space="0" w:color="auto"/>
            </w:tcBorders>
            <w:shd w:val="clear" w:color="auto" w:fill="CCEBFF"/>
          </w:tcPr>
          <w:p w14:paraId="23D17447" w14:textId="77777777" w:rsidR="00E73238" w:rsidRPr="00537FA3" w:rsidRDefault="00801153">
            <w:pPr>
              <w:pStyle w:val="TableParagraph"/>
              <w:spacing w:before="171"/>
              <w:ind w:left="799" w:right="798"/>
              <w:jc w:val="center"/>
              <w:rPr>
                <w:b/>
                <w:szCs w:val="24"/>
              </w:rPr>
            </w:pPr>
            <w:r w:rsidRPr="00537FA3">
              <w:rPr>
                <w:b/>
                <w:szCs w:val="24"/>
              </w:rPr>
              <w:t>Faith</w:t>
            </w:r>
          </w:p>
        </w:tc>
        <w:tc>
          <w:tcPr>
            <w:tcW w:w="2062" w:type="dxa"/>
            <w:tcBorders>
              <w:left w:val="single" w:sz="4" w:space="0" w:color="auto"/>
            </w:tcBorders>
            <w:shd w:val="clear" w:color="auto" w:fill="CCEBFF"/>
          </w:tcPr>
          <w:p w14:paraId="35669100" w14:textId="77777777" w:rsidR="00E73238" w:rsidRPr="00537FA3" w:rsidRDefault="00801153">
            <w:pPr>
              <w:pStyle w:val="TableParagraph"/>
              <w:spacing w:before="171"/>
              <w:ind w:left="612"/>
              <w:rPr>
                <w:b/>
                <w:szCs w:val="24"/>
              </w:rPr>
            </w:pPr>
            <w:r w:rsidRPr="00537FA3">
              <w:rPr>
                <w:b/>
                <w:szCs w:val="24"/>
              </w:rPr>
              <w:t>Resilience</w:t>
            </w:r>
          </w:p>
        </w:tc>
      </w:tr>
      <w:tr w:rsidR="003B11F9" w14:paraId="7AB51AED" w14:textId="77777777" w:rsidTr="00656BC5">
        <w:trPr>
          <w:trHeight w:val="1215"/>
        </w:trPr>
        <w:tc>
          <w:tcPr>
            <w:tcW w:w="1810" w:type="dxa"/>
            <w:shd w:val="clear" w:color="auto" w:fill="C5D9F0"/>
          </w:tcPr>
          <w:p w14:paraId="36316A32" w14:textId="517896B2" w:rsidR="003B11F9" w:rsidRPr="003B11F9" w:rsidRDefault="003B11F9">
            <w:pPr>
              <w:pStyle w:val="TableParagraph"/>
              <w:spacing w:line="292" w:lineRule="exact"/>
              <w:rPr>
                <w:b/>
                <w:color w:val="7030A0"/>
                <w:sz w:val="20"/>
                <w:szCs w:val="20"/>
              </w:rPr>
            </w:pPr>
            <w:r w:rsidRPr="00EC4B96">
              <w:rPr>
                <w:b/>
                <w:sz w:val="24"/>
                <w:szCs w:val="24"/>
              </w:rPr>
              <w:t xml:space="preserve">Spiritual </w:t>
            </w:r>
            <w:r w:rsidR="00A62F42">
              <w:rPr>
                <w:b/>
                <w:sz w:val="24"/>
                <w:szCs w:val="24"/>
              </w:rPr>
              <w:t>Development</w:t>
            </w:r>
          </w:p>
        </w:tc>
        <w:tc>
          <w:tcPr>
            <w:tcW w:w="12384" w:type="dxa"/>
            <w:gridSpan w:val="10"/>
            <w:tcBorders>
              <w:bottom w:val="single" w:sz="4" w:space="0" w:color="auto"/>
            </w:tcBorders>
            <w:shd w:val="clear" w:color="auto" w:fill="CCEBFF"/>
          </w:tcPr>
          <w:p w14:paraId="6BFEFD69" w14:textId="69E50D0A" w:rsidR="003B11F9" w:rsidRPr="00656BC5" w:rsidRDefault="00EC4B96" w:rsidP="00656BC5">
            <w:pPr>
              <w:rPr>
                <w:color w:val="7030A0"/>
              </w:rPr>
            </w:pPr>
            <w:r w:rsidRPr="00656BC5">
              <w:rPr>
                <w:color w:val="7030A0"/>
                <w:sz w:val="20"/>
                <w:szCs w:val="20"/>
              </w:rPr>
              <w:t xml:space="preserve">  </w:t>
            </w:r>
            <w:r w:rsidR="003B11F9" w:rsidRPr="00656BC5">
              <w:rPr>
                <w:b/>
                <w:bCs/>
                <w:color w:val="7030A0"/>
              </w:rPr>
              <w:t>Me:</w:t>
            </w:r>
            <w:r w:rsidR="003B11F9" w:rsidRPr="00656BC5">
              <w:rPr>
                <w:color w:val="7030A0"/>
              </w:rPr>
              <w:t xml:space="preserve"> I can be creative I can be curious</w:t>
            </w:r>
          </w:p>
          <w:p w14:paraId="219E38F3" w14:textId="08CF5A83" w:rsidR="003B11F9" w:rsidRPr="00656BC5" w:rsidRDefault="00EC4B96" w:rsidP="00656BC5">
            <w:pPr>
              <w:rPr>
                <w:color w:val="7030A0"/>
              </w:rPr>
            </w:pPr>
            <w:r w:rsidRPr="00656BC5">
              <w:rPr>
                <w:color w:val="7030A0"/>
              </w:rPr>
              <w:t xml:space="preserve">  </w:t>
            </w:r>
            <w:r w:rsidR="003B11F9" w:rsidRPr="00656BC5">
              <w:rPr>
                <w:b/>
                <w:bCs/>
                <w:color w:val="7030A0"/>
              </w:rPr>
              <w:t>Others:</w:t>
            </w:r>
            <w:r w:rsidR="003B11F9" w:rsidRPr="00656BC5">
              <w:rPr>
                <w:color w:val="7030A0"/>
              </w:rPr>
              <w:t xml:space="preserve"> I can celebrate others achievements I can be fair I can be kind</w:t>
            </w:r>
          </w:p>
          <w:p w14:paraId="06B47354" w14:textId="77777777" w:rsidR="00656BC5" w:rsidRPr="00656BC5" w:rsidRDefault="00EC4B96" w:rsidP="00656BC5">
            <w:pPr>
              <w:rPr>
                <w:rFonts w:eastAsia="Times New Roman"/>
                <w:color w:val="7030A0"/>
                <w:lang w:eastAsia="en-GB"/>
              </w:rPr>
            </w:pPr>
            <w:r w:rsidRPr="00656BC5">
              <w:rPr>
                <w:rFonts w:eastAsia="Times New Roman"/>
                <w:b/>
                <w:bCs/>
                <w:color w:val="7030A0"/>
                <w:lang w:eastAsia="en-GB"/>
              </w:rPr>
              <w:t xml:space="preserve">  </w:t>
            </w:r>
            <w:r w:rsidR="003B11F9" w:rsidRPr="00656BC5">
              <w:rPr>
                <w:rFonts w:eastAsia="Times New Roman"/>
                <w:b/>
                <w:bCs/>
                <w:color w:val="7030A0"/>
                <w:lang w:eastAsia="en-GB"/>
              </w:rPr>
              <w:t>World:</w:t>
            </w:r>
            <w:r w:rsidR="003B11F9" w:rsidRPr="00656BC5">
              <w:rPr>
                <w:rFonts w:eastAsia="Times New Roman"/>
                <w:color w:val="7030A0"/>
                <w:lang w:eastAsia="en-GB"/>
              </w:rPr>
              <w:t xml:space="preserve"> I can be thankful for the gift of creation I can find wonder in all things</w:t>
            </w:r>
          </w:p>
          <w:p w14:paraId="6146F86B" w14:textId="7CC81DB6" w:rsidR="003B11F9" w:rsidRPr="00656BC5" w:rsidRDefault="00656BC5" w:rsidP="00656BC5">
            <w:pPr>
              <w:rPr>
                <w:rFonts w:eastAsia="Times New Roman"/>
                <w:lang w:eastAsia="en-GB"/>
              </w:rPr>
            </w:pPr>
            <w:r w:rsidRPr="00656BC5">
              <w:rPr>
                <w:rFonts w:eastAsia="Times New Roman"/>
                <w:color w:val="7030A0"/>
                <w:lang w:eastAsia="en-GB"/>
              </w:rPr>
              <w:t xml:space="preserve">  </w:t>
            </w:r>
            <w:r w:rsidR="003B11F9" w:rsidRPr="00656BC5">
              <w:rPr>
                <w:b/>
                <w:bCs/>
                <w:color w:val="7030A0"/>
              </w:rPr>
              <w:t>God:</w:t>
            </w:r>
            <w:r w:rsidR="003B11F9" w:rsidRPr="00656BC5">
              <w:rPr>
                <w:color w:val="7030A0"/>
              </w:rPr>
              <w:t xml:space="preserve"> I know I am loved by God for who I am I know I am one of God’s children</w:t>
            </w:r>
            <w:r w:rsidRPr="00656BC5">
              <w:rPr>
                <w:color w:val="7030A0"/>
              </w:rPr>
              <w:t>.</w:t>
            </w:r>
          </w:p>
        </w:tc>
      </w:tr>
      <w:tr w:rsidR="009925B8" w14:paraId="4DACCD1C" w14:textId="498A94E9" w:rsidTr="00F50936">
        <w:trPr>
          <w:trHeight w:val="1404"/>
        </w:trPr>
        <w:tc>
          <w:tcPr>
            <w:tcW w:w="1810" w:type="dxa"/>
            <w:vMerge w:val="restart"/>
            <w:shd w:val="clear" w:color="auto" w:fill="C5D9F0"/>
          </w:tcPr>
          <w:p w14:paraId="76D12CEA" w14:textId="77777777" w:rsidR="009925B8" w:rsidRDefault="009925B8">
            <w:pPr>
              <w:pStyle w:val="TableParagraph"/>
              <w:spacing w:line="292" w:lineRule="exact"/>
              <w:rPr>
                <w:b/>
                <w:sz w:val="24"/>
              </w:rPr>
            </w:pPr>
            <w:r>
              <w:rPr>
                <w:b/>
                <w:sz w:val="24"/>
              </w:rPr>
              <w:t>RE</w:t>
            </w:r>
          </w:p>
          <w:p w14:paraId="51B51155" w14:textId="77777777" w:rsidR="009925B8" w:rsidRDefault="009925B8">
            <w:pPr>
              <w:pStyle w:val="TableParagraph"/>
              <w:ind w:right="821"/>
              <w:rPr>
                <w:b/>
                <w:sz w:val="24"/>
              </w:rPr>
            </w:pPr>
            <w:r>
              <w:rPr>
                <w:b/>
                <w:sz w:val="24"/>
              </w:rPr>
              <w:t>(Chester</w:t>
            </w:r>
            <w:r>
              <w:rPr>
                <w:b/>
                <w:spacing w:val="-52"/>
                <w:sz w:val="24"/>
              </w:rPr>
              <w:t xml:space="preserve"> </w:t>
            </w:r>
            <w:r>
              <w:rPr>
                <w:b/>
                <w:sz w:val="24"/>
              </w:rPr>
              <w:t>Diocese)</w:t>
            </w:r>
          </w:p>
          <w:p w14:paraId="2A66BB54" w14:textId="2FA7B614" w:rsidR="009925B8" w:rsidRDefault="009925B8">
            <w:pPr>
              <w:pStyle w:val="TableParagraph"/>
              <w:ind w:left="0"/>
              <w:rPr>
                <w:b/>
                <w:sz w:val="24"/>
              </w:rPr>
            </w:pPr>
          </w:p>
          <w:p w14:paraId="5000E2A6" w14:textId="49CE8D8D" w:rsidR="009925B8" w:rsidRDefault="009925B8">
            <w:pPr>
              <w:pStyle w:val="TableParagraph"/>
              <w:ind w:left="0"/>
              <w:rPr>
                <w:b/>
                <w:sz w:val="24"/>
              </w:rPr>
            </w:pPr>
            <w:r>
              <w:rPr>
                <w:b/>
                <w:sz w:val="24"/>
              </w:rPr>
              <w:t xml:space="preserve"> </w:t>
            </w:r>
          </w:p>
          <w:p w14:paraId="5E7CBC96" w14:textId="757E1842" w:rsidR="009925B8" w:rsidRDefault="009925B8" w:rsidP="00175737">
            <w:pPr>
              <w:pStyle w:val="TableParagraph"/>
              <w:ind w:left="0"/>
              <w:rPr>
                <w:b/>
                <w:sz w:val="24"/>
              </w:rPr>
            </w:pPr>
          </w:p>
          <w:p w14:paraId="4F2816B0" w14:textId="77777777" w:rsidR="009925B8" w:rsidRDefault="009925B8">
            <w:pPr>
              <w:pStyle w:val="TableParagraph"/>
              <w:ind w:right="190"/>
              <w:rPr>
                <w:sz w:val="20"/>
              </w:rPr>
            </w:pPr>
          </w:p>
          <w:p w14:paraId="439AE697" w14:textId="29377249" w:rsidR="009925B8" w:rsidRDefault="009925B8">
            <w:pPr>
              <w:pStyle w:val="TableParagraph"/>
              <w:ind w:right="190"/>
              <w:rPr>
                <w:sz w:val="20"/>
              </w:rPr>
            </w:pPr>
          </w:p>
        </w:tc>
        <w:tc>
          <w:tcPr>
            <w:tcW w:w="2062" w:type="dxa"/>
            <w:tcBorders>
              <w:bottom w:val="single" w:sz="4" w:space="0" w:color="auto"/>
            </w:tcBorders>
            <w:shd w:val="clear" w:color="auto" w:fill="CCEBFF"/>
            <w:vAlign w:val="center"/>
          </w:tcPr>
          <w:p w14:paraId="446873C9" w14:textId="68002668" w:rsidR="002206B1" w:rsidRPr="00537FA3" w:rsidRDefault="008447E5" w:rsidP="00F50936">
            <w:pPr>
              <w:pStyle w:val="TableParagraph"/>
              <w:spacing w:before="1"/>
              <w:ind w:right="142"/>
              <w:jc w:val="center"/>
              <w:rPr>
                <w:b/>
                <w:bCs/>
              </w:rPr>
            </w:pPr>
            <w:r>
              <w:rPr>
                <w:b/>
                <w:bCs/>
              </w:rPr>
              <w:t>Christianity -</w:t>
            </w:r>
            <w:r w:rsidR="003C505D" w:rsidRPr="00537FA3">
              <w:rPr>
                <w:b/>
                <w:bCs/>
              </w:rPr>
              <w:t>Creation</w:t>
            </w:r>
          </w:p>
        </w:tc>
        <w:tc>
          <w:tcPr>
            <w:tcW w:w="2063" w:type="dxa"/>
            <w:gridSpan w:val="2"/>
            <w:tcBorders>
              <w:bottom w:val="single" w:sz="4" w:space="0" w:color="auto"/>
            </w:tcBorders>
            <w:shd w:val="clear" w:color="auto" w:fill="CCEBFF"/>
            <w:vAlign w:val="center"/>
          </w:tcPr>
          <w:p w14:paraId="2BC08B9A" w14:textId="4BFF0459" w:rsidR="009925B8" w:rsidRPr="00537FA3" w:rsidRDefault="008447E5" w:rsidP="00F50936">
            <w:pPr>
              <w:pStyle w:val="TableParagraph"/>
              <w:ind w:right="142"/>
              <w:jc w:val="center"/>
              <w:rPr>
                <w:b/>
                <w:bCs/>
              </w:rPr>
            </w:pPr>
            <w:r>
              <w:rPr>
                <w:b/>
                <w:bCs/>
              </w:rPr>
              <w:t>Christianity -</w:t>
            </w:r>
            <w:r w:rsidR="003C505D" w:rsidRPr="00537FA3">
              <w:rPr>
                <w:b/>
                <w:bCs/>
              </w:rPr>
              <w:t>Christmas</w:t>
            </w:r>
          </w:p>
        </w:tc>
        <w:tc>
          <w:tcPr>
            <w:tcW w:w="2062" w:type="dxa"/>
            <w:gridSpan w:val="2"/>
            <w:tcBorders>
              <w:bottom w:val="single" w:sz="4" w:space="0" w:color="auto"/>
            </w:tcBorders>
            <w:shd w:val="clear" w:color="auto" w:fill="CCEBFF"/>
            <w:vAlign w:val="center"/>
          </w:tcPr>
          <w:p w14:paraId="6EB91AFF" w14:textId="41BFDFFF" w:rsidR="00F53D25" w:rsidRDefault="008447E5" w:rsidP="00F50936">
            <w:pPr>
              <w:pStyle w:val="TableParagraph"/>
              <w:ind w:left="0"/>
              <w:jc w:val="center"/>
              <w:rPr>
                <w:b/>
                <w:bCs/>
              </w:rPr>
            </w:pPr>
            <w:r>
              <w:rPr>
                <w:b/>
                <w:bCs/>
              </w:rPr>
              <w:t xml:space="preserve">Christianity </w:t>
            </w:r>
            <w:r w:rsidR="00F53D25">
              <w:rPr>
                <w:b/>
                <w:bCs/>
              </w:rPr>
              <w:t>–</w:t>
            </w:r>
          </w:p>
          <w:p w14:paraId="3BCCE23D" w14:textId="7901047D" w:rsidR="009925B8" w:rsidRPr="00537FA3" w:rsidRDefault="003C505D" w:rsidP="00F50936">
            <w:pPr>
              <w:pStyle w:val="TableParagraph"/>
              <w:ind w:left="0"/>
              <w:jc w:val="center"/>
              <w:rPr>
                <w:b/>
                <w:bCs/>
              </w:rPr>
            </w:pPr>
            <w:r w:rsidRPr="00537FA3">
              <w:rPr>
                <w:b/>
                <w:bCs/>
              </w:rPr>
              <w:t>The Good Samaritan</w:t>
            </w:r>
          </w:p>
        </w:tc>
        <w:tc>
          <w:tcPr>
            <w:tcW w:w="2062" w:type="dxa"/>
            <w:gridSpan w:val="2"/>
            <w:tcBorders>
              <w:bottom w:val="single" w:sz="4" w:space="0" w:color="auto"/>
            </w:tcBorders>
            <w:shd w:val="clear" w:color="auto" w:fill="CCEBFF"/>
            <w:vAlign w:val="center"/>
          </w:tcPr>
          <w:p w14:paraId="4EC59C88" w14:textId="37161ADC" w:rsidR="00F53D25" w:rsidRDefault="008447E5" w:rsidP="00F50936">
            <w:pPr>
              <w:pStyle w:val="TableParagraph"/>
              <w:ind w:left="106" w:right="156"/>
              <w:jc w:val="center"/>
              <w:rPr>
                <w:b/>
                <w:bCs/>
              </w:rPr>
            </w:pPr>
            <w:r>
              <w:rPr>
                <w:b/>
                <w:bCs/>
              </w:rPr>
              <w:t xml:space="preserve">Christianity </w:t>
            </w:r>
            <w:r w:rsidR="00F53D25">
              <w:rPr>
                <w:b/>
                <w:bCs/>
              </w:rPr>
              <w:t>–</w:t>
            </w:r>
          </w:p>
          <w:p w14:paraId="7E3E22A0" w14:textId="00762066" w:rsidR="004E1960" w:rsidRPr="00537FA3" w:rsidRDefault="003C505D" w:rsidP="00F50936">
            <w:pPr>
              <w:pStyle w:val="TableParagraph"/>
              <w:ind w:left="106" w:right="156"/>
              <w:jc w:val="center"/>
              <w:rPr>
                <w:b/>
                <w:bCs/>
              </w:rPr>
            </w:pPr>
            <w:r w:rsidRPr="00537FA3">
              <w:rPr>
                <w:b/>
                <w:bCs/>
              </w:rPr>
              <w:t>Easter</w:t>
            </w:r>
          </w:p>
        </w:tc>
        <w:tc>
          <w:tcPr>
            <w:tcW w:w="2073" w:type="dxa"/>
            <w:gridSpan w:val="2"/>
            <w:tcBorders>
              <w:bottom w:val="single" w:sz="4" w:space="0" w:color="auto"/>
              <w:right w:val="single" w:sz="4" w:space="0" w:color="auto"/>
            </w:tcBorders>
            <w:shd w:val="clear" w:color="auto" w:fill="CCEBFF"/>
            <w:vAlign w:val="center"/>
          </w:tcPr>
          <w:p w14:paraId="32D8D2A2" w14:textId="24C83237" w:rsidR="00F53D25" w:rsidRDefault="00F53D25" w:rsidP="00F50936">
            <w:pPr>
              <w:pStyle w:val="TableParagraph"/>
              <w:jc w:val="center"/>
              <w:rPr>
                <w:b/>
                <w:bCs/>
              </w:rPr>
            </w:pPr>
            <w:r>
              <w:rPr>
                <w:b/>
                <w:bCs/>
              </w:rPr>
              <w:t>Christianity –</w:t>
            </w:r>
          </w:p>
          <w:p w14:paraId="30C3414C" w14:textId="03280F1F" w:rsidR="009925B8" w:rsidRPr="00537FA3" w:rsidRDefault="003C505D" w:rsidP="00F50936">
            <w:pPr>
              <w:pStyle w:val="TableParagraph"/>
              <w:jc w:val="center"/>
              <w:rPr>
                <w:b/>
                <w:bCs/>
              </w:rPr>
            </w:pPr>
            <w:r w:rsidRPr="00537FA3">
              <w:rPr>
                <w:b/>
                <w:bCs/>
              </w:rPr>
              <w:t>Noah’s Ark</w:t>
            </w:r>
          </w:p>
        </w:tc>
        <w:tc>
          <w:tcPr>
            <w:tcW w:w="2062" w:type="dxa"/>
            <w:tcBorders>
              <w:left w:val="single" w:sz="4" w:space="0" w:color="auto"/>
              <w:bottom w:val="single" w:sz="4" w:space="0" w:color="auto"/>
            </w:tcBorders>
            <w:shd w:val="clear" w:color="auto" w:fill="CCEBFF"/>
            <w:vAlign w:val="center"/>
          </w:tcPr>
          <w:p w14:paraId="504D3CBF" w14:textId="3C5F042C" w:rsidR="00F53D25" w:rsidRDefault="00F53D25" w:rsidP="00F50936">
            <w:pPr>
              <w:pStyle w:val="TableParagraph"/>
              <w:spacing w:before="1"/>
              <w:ind w:left="0"/>
              <w:jc w:val="center"/>
              <w:rPr>
                <w:b/>
                <w:bCs/>
              </w:rPr>
            </w:pPr>
            <w:r>
              <w:rPr>
                <w:b/>
                <w:bCs/>
              </w:rPr>
              <w:t>Christianity -</w:t>
            </w:r>
            <w:r w:rsidR="003C505D" w:rsidRPr="00537FA3">
              <w:rPr>
                <w:b/>
                <w:bCs/>
              </w:rPr>
              <w:t>The Lost</w:t>
            </w:r>
          </w:p>
          <w:p w14:paraId="647F7E11" w14:textId="242FDD49" w:rsidR="009925B8" w:rsidRPr="00537FA3" w:rsidRDefault="003C505D" w:rsidP="00F50936">
            <w:pPr>
              <w:pStyle w:val="TableParagraph"/>
              <w:spacing w:before="1"/>
              <w:ind w:left="0"/>
              <w:jc w:val="center"/>
              <w:rPr>
                <w:b/>
                <w:bCs/>
              </w:rPr>
            </w:pPr>
            <w:r w:rsidRPr="00537FA3">
              <w:rPr>
                <w:b/>
                <w:bCs/>
              </w:rPr>
              <w:t>Sheep</w:t>
            </w:r>
          </w:p>
        </w:tc>
      </w:tr>
      <w:tr w:rsidR="009925B8" w14:paraId="7D120ADC" w14:textId="77777777" w:rsidTr="00595C04">
        <w:trPr>
          <w:trHeight w:val="715"/>
        </w:trPr>
        <w:tc>
          <w:tcPr>
            <w:tcW w:w="1810" w:type="dxa"/>
            <w:vMerge/>
            <w:shd w:val="clear" w:color="auto" w:fill="C5D9F0"/>
          </w:tcPr>
          <w:p w14:paraId="1A40A8C3" w14:textId="77777777" w:rsidR="009925B8" w:rsidRDefault="009925B8">
            <w:pPr>
              <w:pStyle w:val="TableParagraph"/>
              <w:spacing w:line="292" w:lineRule="exact"/>
              <w:rPr>
                <w:b/>
                <w:sz w:val="24"/>
              </w:rPr>
            </w:pPr>
          </w:p>
        </w:tc>
        <w:tc>
          <w:tcPr>
            <w:tcW w:w="12384" w:type="dxa"/>
            <w:gridSpan w:val="10"/>
            <w:tcBorders>
              <w:top w:val="single" w:sz="4" w:space="0" w:color="auto"/>
              <w:bottom w:val="single" w:sz="4" w:space="0" w:color="auto"/>
            </w:tcBorders>
            <w:shd w:val="clear" w:color="auto" w:fill="CCEBFF"/>
            <w:vAlign w:val="center"/>
          </w:tcPr>
          <w:p w14:paraId="704E0B3D" w14:textId="77938E45" w:rsidR="009925B8" w:rsidRPr="00C542F7" w:rsidRDefault="00326D15" w:rsidP="0087608E">
            <w:pPr>
              <w:pStyle w:val="TableParagraph"/>
              <w:spacing w:before="1"/>
              <w:ind w:left="106"/>
              <w:jc w:val="center"/>
              <w:rPr>
                <w:bCs/>
                <w:sz w:val="20"/>
              </w:rPr>
            </w:pPr>
            <w:r w:rsidRPr="0087608E">
              <w:rPr>
                <w:b/>
                <w:sz w:val="20"/>
              </w:rPr>
              <w:t>World faith</w:t>
            </w:r>
            <w:r w:rsidR="004E1960">
              <w:rPr>
                <w:b/>
                <w:sz w:val="20"/>
              </w:rPr>
              <w:t xml:space="preserve"> Celebrations</w:t>
            </w:r>
            <w:r w:rsidRPr="0087608E">
              <w:rPr>
                <w:b/>
                <w:sz w:val="20"/>
              </w:rPr>
              <w:t xml:space="preserve"> </w:t>
            </w:r>
            <w:r w:rsidR="00F7606A">
              <w:rPr>
                <w:b/>
                <w:sz w:val="20"/>
              </w:rPr>
              <w:t>–</w:t>
            </w:r>
            <w:r w:rsidR="0087608E">
              <w:rPr>
                <w:b/>
                <w:sz w:val="20"/>
              </w:rPr>
              <w:t xml:space="preserve"> </w:t>
            </w:r>
            <w:r w:rsidR="00F7606A" w:rsidRPr="00F7606A">
              <w:rPr>
                <w:bCs/>
                <w:sz w:val="20"/>
              </w:rPr>
              <w:t xml:space="preserve">teach </w:t>
            </w:r>
            <w:r w:rsidRPr="00F7606A">
              <w:rPr>
                <w:bCs/>
                <w:sz w:val="20"/>
              </w:rPr>
              <w:t>as</w:t>
            </w:r>
            <w:r w:rsidR="001F41D6">
              <w:rPr>
                <w:bCs/>
                <w:sz w:val="20"/>
              </w:rPr>
              <w:t xml:space="preserve"> they occur acros</w:t>
            </w:r>
            <w:r w:rsidRPr="0087608E">
              <w:rPr>
                <w:bCs/>
                <w:sz w:val="20"/>
              </w:rPr>
              <w:t>s the year</w:t>
            </w:r>
            <w:r>
              <w:rPr>
                <w:bCs/>
                <w:sz w:val="20"/>
              </w:rPr>
              <w:t xml:space="preserve"> - </w:t>
            </w:r>
            <w:r w:rsidRPr="00C542F7">
              <w:rPr>
                <w:bCs/>
                <w:sz w:val="20"/>
              </w:rPr>
              <w:t xml:space="preserve">What </w:t>
            </w:r>
            <w:r>
              <w:rPr>
                <w:bCs/>
                <w:sz w:val="20"/>
              </w:rPr>
              <w:t>do other people believe? Is it the same or different to Christianity?</w:t>
            </w:r>
          </w:p>
        </w:tc>
      </w:tr>
      <w:tr w:rsidR="003F24BF" w14:paraId="3E8CB21B" w14:textId="77777777" w:rsidTr="001A76C1">
        <w:trPr>
          <w:trHeight w:val="379"/>
        </w:trPr>
        <w:tc>
          <w:tcPr>
            <w:tcW w:w="1810" w:type="dxa"/>
            <w:shd w:val="clear" w:color="auto" w:fill="C5D9F0"/>
          </w:tcPr>
          <w:p w14:paraId="3E402611" w14:textId="77777777" w:rsidR="003F24BF" w:rsidRDefault="003F24BF" w:rsidP="003F24BF">
            <w:pPr>
              <w:pStyle w:val="TableParagraph"/>
              <w:spacing w:line="292" w:lineRule="exact"/>
              <w:rPr>
                <w:b/>
                <w:sz w:val="24"/>
              </w:rPr>
            </w:pPr>
          </w:p>
        </w:tc>
        <w:tc>
          <w:tcPr>
            <w:tcW w:w="2085" w:type="dxa"/>
            <w:gridSpan w:val="2"/>
            <w:tcBorders>
              <w:top w:val="single" w:sz="4" w:space="0" w:color="auto"/>
              <w:bottom w:val="single" w:sz="4" w:space="0" w:color="auto"/>
              <w:right w:val="single" w:sz="4" w:space="0" w:color="auto"/>
            </w:tcBorders>
            <w:shd w:val="clear" w:color="auto" w:fill="C6D9F1" w:themeFill="text2" w:themeFillTint="33"/>
            <w:vAlign w:val="center"/>
          </w:tcPr>
          <w:p w14:paraId="3E013E6E" w14:textId="28594B08" w:rsidR="003F24BF" w:rsidRPr="00CE3CA4" w:rsidRDefault="003F24BF" w:rsidP="003F24BF">
            <w:pPr>
              <w:pStyle w:val="TableParagraph"/>
              <w:spacing w:before="1"/>
              <w:ind w:left="106"/>
              <w:jc w:val="center"/>
              <w:rPr>
                <w:rFonts w:asciiTheme="minorHAnsi" w:hAnsiTheme="minorHAnsi" w:cstheme="minorHAnsi"/>
                <w:b/>
              </w:rPr>
            </w:pPr>
            <w:r>
              <w:rPr>
                <w:b/>
                <w:sz w:val="24"/>
                <w:szCs w:val="48"/>
              </w:rPr>
              <w:t>Autumn 1</w:t>
            </w:r>
          </w:p>
        </w:tc>
        <w:tc>
          <w:tcPr>
            <w:tcW w:w="207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C4DD26" w14:textId="04A036C5" w:rsidR="003F24BF" w:rsidRDefault="003F24BF" w:rsidP="003F24BF">
            <w:pPr>
              <w:pStyle w:val="TableParagraph"/>
              <w:spacing w:before="1"/>
              <w:ind w:left="106"/>
              <w:jc w:val="center"/>
              <w:rPr>
                <w:rFonts w:asciiTheme="minorHAnsi" w:hAnsiTheme="minorHAnsi" w:cstheme="minorHAnsi"/>
                <w:b/>
              </w:rPr>
            </w:pPr>
            <w:r>
              <w:rPr>
                <w:b/>
                <w:sz w:val="24"/>
                <w:szCs w:val="48"/>
              </w:rPr>
              <w:t>Autumn 2</w:t>
            </w:r>
          </w:p>
        </w:tc>
        <w:tc>
          <w:tcPr>
            <w:tcW w:w="206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64D6D1" w14:textId="1161D446" w:rsidR="003F24BF" w:rsidRPr="00CE3CA4" w:rsidRDefault="003F24BF" w:rsidP="003F24BF">
            <w:pPr>
              <w:pStyle w:val="TableParagraph"/>
              <w:spacing w:before="1"/>
              <w:ind w:left="106"/>
              <w:jc w:val="center"/>
              <w:rPr>
                <w:rFonts w:asciiTheme="minorHAnsi" w:hAnsiTheme="minorHAnsi" w:cstheme="minorHAnsi"/>
                <w:b/>
              </w:rPr>
            </w:pPr>
            <w:r>
              <w:rPr>
                <w:b/>
                <w:sz w:val="24"/>
                <w:szCs w:val="48"/>
              </w:rPr>
              <w:t>Spring 1</w:t>
            </w:r>
          </w:p>
        </w:tc>
        <w:tc>
          <w:tcPr>
            <w:tcW w:w="204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91EBDD" w14:textId="71193773" w:rsidR="003F24BF" w:rsidRPr="00CE3CA4" w:rsidRDefault="003F24BF" w:rsidP="003F24BF">
            <w:pPr>
              <w:pStyle w:val="TableParagraph"/>
              <w:spacing w:before="1"/>
              <w:ind w:left="106"/>
              <w:jc w:val="center"/>
              <w:rPr>
                <w:rFonts w:asciiTheme="minorHAnsi" w:hAnsiTheme="minorHAnsi" w:cstheme="minorHAnsi"/>
                <w:b/>
              </w:rPr>
            </w:pPr>
            <w:r>
              <w:rPr>
                <w:b/>
                <w:sz w:val="24"/>
                <w:szCs w:val="48"/>
              </w:rPr>
              <w:t>Spring 2</w:t>
            </w:r>
          </w:p>
        </w:tc>
        <w:tc>
          <w:tcPr>
            <w:tcW w:w="204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125241" w14:textId="6F71358E" w:rsidR="003F24BF" w:rsidRPr="00CE3CA4" w:rsidRDefault="003F24BF" w:rsidP="003F24BF">
            <w:pPr>
              <w:pStyle w:val="TableParagraph"/>
              <w:spacing w:before="1"/>
              <w:ind w:left="106"/>
              <w:jc w:val="center"/>
              <w:rPr>
                <w:rFonts w:asciiTheme="minorHAnsi" w:hAnsiTheme="minorHAnsi" w:cstheme="minorHAnsi"/>
                <w:b/>
              </w:rPr>
            </w:pPr>
            <w:r>
              <w:rPr>
                <w:b/>
                <w:sz w:val="24"/>
                <w:szCs w:val="48"/>
              </w:rPr>
              <w:t>Summer 1</w:t>
            </w:r>
          </w:p>
        </w:tc>
        <w:tc>
          <w:tcPr>
            <w:tcW w:w="2062" w:type="dxa"/>
            <w:tcBorders>
              <w:top w:val="single" w:sz="4" w:space="0" w:color="auto"/>
              <w:left w:val="single" w:sz="4" w:space="0" w:color="auto"/>
              <w:bottom w:val="single" w:sz="4" w:space="0" w:color="auto"/>
            </w:tcBorders>
            <w:shd w:val="clear" w:color="auto" w:fill="C6D9F1" w:themeFill="text2" w:themeFillTint="33"/>
            <w:vAlign w:val="center"/>
          </w:tcPr>
          <w:p w14:paraId="54EA60B4" w14:textId="65206F50" w:rsidR="003F24BF" w:rsidRPr="00CE3CA4" w:rsidRDefault="003F24BF" w:rsidP="003F24BF">
            <w:pPr>
              <w:pStyle w:val="TableParagraph"/>
              <w:spacing w:before="1"/>
              <w:ind w:left="106"/>
              <w:jc w:val="center"/>
              <w:rPr>
                <w:rFonts w:asciiTheme="minorHAnsi" w:hAnsiTheme="minorHAnsi" w:cstheme="minorHAnsi"/>
                <w:b/>
              </w:rPr>
            </w:pPr>
            <w:r>
              <w:rPr>
                <w:b/>
                <w:sz w:val="24"/>
                <w:szCs w:val="48"/>
              </w:rPr>
              <w:t>Summer 2</w:t>
            </w:r>
          </w:p>
        </w:tc>
      </w:tr>
      <w:tr w:rsidR="00EF1587" w14:paraId="6C6322FB" w14:textId="77777777" w:rsidTr="00EF1587">
        <w:trPr>
          <w:trHeight w:val="379"/>
        </w:trPr>
        <w:tc>
          <w:tcPr>
            <w:tcW w:w="1810" w:type="dxa"/>
            <w:shd w:val="clear" w:color="auto" w:fill="C5D9F0"/>
          </w:tcPr>
          <w:p w14:paraId="12192B5B" w14:textId="285B2B1A" w:rsidR="00DD7492" w:rsidRDefault="00DD7492" w:rsidP="00DD7492">
            <w:pPr>
              <w:pStyle w:val="TableParagraph"/>
              <w:spacing w:line="292" w:lineRule="exact"/>
              <w:rPr>
                <w:b/>
                <w:sz w:val="24"/>
              </w:rPr>
            </w:pPr>
            <w:r>
              <w:rPr>
                <w:b/>
                <w:sz w:val="24"/>
              </w:rPr>
              <w:t>Character Strength Focus</w:t>
            </w:r>
          </w:p>
        </w:tc>
        <w:tc>
          <w:tcPr>
            <w:tcW w:w="2085" w:type="dxa"/>
            <w:gridSpan w:val="2"/>
            <w:shd w:val="clear" w:color="auto" w:fill="CCEBFF"/>
          </w:tcPr>
          <w:p w14:paraId="4AC0447A" w14:textId="77777777" w:rsidR="00DD7492" w:rsidRPr="00DD7492" w:rsidRDefault="00DD7492" w:rsidP="00DD7492">
            <w:pPr>
              <w:jc w:val="center"/>
              <w:rPr>
                <w:u w:val="single"/>
              </w:rPr>
            </w:pPr>
            <w:r w:rsidRPr="00DD7492">
              <w:rPr>
                <w:u w:val="single"/>
              </w:rPr>
              <w:t>Strengths of the Heart</w:t>
            </w:r>
          </w:p>
          <w:p w14:paraId="02F378C9" w14:textId="77777777" w:rsidR="00DD7492" w:rsidRDefault="00DD7492" w:rsidP="00DD7492">
            <w:pPr>
              <w:pStyle w:val="TableParagraph"/>
              <w:spacing w:before="1"/>
              <w:ind w:left="106"/>
              <w:jc w:val="center"/>
            </w:pPr>
          </w:p>
          <w:p w14:paraId="6AA0FF46" w14:textId="577D74B7" w:rsidR="00DD7492" w:rsidRPr="00DD7492" w:rsidRDefault="00DD7492" w:rsidP="00DD7492">
            <w:pPr>
              <w:pStyle w:val="TableParagraph"/>
              <w:spacing w:before="1"/>
              <w:ind w:left="106"/>
              <w:jc w:val="center"/>
              <w:rPr>
                <w:rFonts w:asciiTheme="minorHAnsi" w:hAnsiTheme="minorHAnsi" w:cstheme="minorHAnsi"/>
                <w:b/>
              </w:rPr>
            </w:pPr>
            <w:r w:rsidRPr="00DD7492">
              <w:t>Love</w:t>
            </w:r>
          </w:p>
        </w:tc>
        <w:tc>
          <w:tcPr>
            <w:tcW w:w="2079" w:type="dxa"/>
            <w:gridSpan w:val="2"/>
            <w:shd w:val="clear" w:color="auto" w:fill="CCEBFF"/>
          </w:tcPr>
          <w:p w14:paraId="4263C5DB" w14:textId="77777777" w:rsidR="00DD7492" w:rsidRPr="00DD7492" w:rsidRDefault="00DD7492" w:rsidP="00DD7492">
            <w:pPr>
              <w:jc w:val="center"/>
              <w:rPr>
                <w:noProof/>
                <w:u w:val="single"/>
              </w:rPr>
            </w:pPr>
            <w:r w:rsidRPr="00DD7492">
              <w:rPr>
                <w:noProof/>
                <w:u w:val="single"/>
              </w:rPr>
              <w:t>Strengths of the Head</w:t>
            </w:r>
          </w:p>
          <w:p w14:paraId="6CB56628" w14:textId="77777777" w:rsidR="00DD7492" w:rsidRDefault="00DD7492" w:rsidP="00DD7492">
            <w:pPr>
              <w:jc w:val="center"/>
              <w:rPr>
                <w:noProof/>
              </w:rPr>
            </w:pPr>
          </w:p>
          <w:p w14:paraId="08AA27B9" w14:textId="516D6480" w:rsidR="00DD7492" w:rsidRPr="00DD7492" w:rsidRDefault="00DD7492" w:rsidP="00DD7492">
            <w:pPr>
              <w:jc w:val="center"/>
              <w:rPr>
                <w:noProof/>
              </w:rPr>
            </w:pPr>
            <w:r w:rsidRPr="00DD7492">
              <w:rPr>
                <w:noProof/>
              </w:rPr>
              <w:t>Creativity</w:t>
            </w:r>
          </w:p>
          <w:p w14:paraId="3D6E20A2" w14:textId="1663404E" w:rsidR="00DD7492" w:rsidRPr="00DD7492" w:rsidRDefault="00DD7492" w:rsidP="00DD7492">
            <w:pPr>
              <w:pStyle w:val="TableParagraph"/>
              <w:spacing w:before="1"/>
              <w:ind w:left="106"/>
              <w:jc w:val="center"/>
              <w:rPr>
                <w:rFonts w:asciiTheme="minorHAnsi" w:hAnsiTheme="minorHAnsi" w:cstheme="minorHAnsi"/>
                <w:b/>
              </w:rPr>
            </w:pPr>
          </w:p>
        </w:tc>
        <w:tc>
          <w:tcPr>
            <w:tcW w:w="2062" w:type="dxa"/>
            <w:gridSpan w:val="2"/>
            <w:shd w:val="clear" w:color="auto" w:fill="CCEBFF"/>
          </w:tcPr>
          <w:p w14:paraId="5BF48D34" w14:textId="0A6AD894" w:rsidR="00DD7492" w:rsidRPr="00DD7492" w:rsidRDefault="00DD7492" w:rsidP="00DD7492">
            <w:pPr>
              <w:jc w:val="center"/>
              <w:rPr>
                <w:noProof/>
                <w:u w:val="single"/>
              </w:rPr>
            </w:pPr>
            <w:r w:rsidRPr="00DD7492">
              <w:rPr>
                <w:noProof/>
                <w:u w:val="single"/>
              </w:rPr>
              <w:t>Strengths of Action</w:t>
            </w:r>
          </w:p>
          <w:p w14:paraId="1EC9F029" w14:textId="77777777" w:rsidR="00DD7492" w:rsidRDefault="00DD7492" w:rsidP="00DD7492">
            <w:pPr>
              <w:jc w:val="center"/>
              <w:rPr>
                <w:noProof/>
              </w:rPr>
            </w:pPr>
          </w:p>
          <w:p w14:paraId="4FD9FD6D" w14:textId="061CED58" w:rsidR="00DD7492" w:rsidRPr="00DD7492" w:rsidRDefault="00DD7492" w:rsidP="00DD7492">
            <w:pPr>
              <w:jc w:val="center"/>
              <w:rPr>
                <w:noProof/>
              </w:rPr>
            </w:pPr>
            <w:r w:rsidRPr="00DD7492">
              <w:rPr>
                <w:noProof/>
              </w:rPr>
              <w:t>Courage</w:t>
            </w:r>
          </w:p>
          <w:p w14:paraId="44E6B886" w14:textId="5158C0AC" w:rsidR="00DD7492" w:rsidRPr="00DD7492" w:rsidRDefault="00DD7492" w:rsidP="00DD7492">
            <w:pPr>
              <w:jc w:val="center"/>
              <w:rPr>
                <w:rFonts w:asciiTheme="minorHAnsi" w:hAnsiTheme="minorHAnsi" w:cstheme="minorHAnsi"/>
                <w:b/>
              </w:rPr>
            </w:pPr>
          </w:p>
        </w:tc>
        <w:tc>
          <w:tcPr>
            <w:tcW w:w="2048" w:type="dxa"/>
            <w:gridSpan w:val="2"/>
            <w:shd w:val="clear" w:color="auto" w:fill="CCEBFF"/>
          </w:tcPr>
          <w:p w14:paraId="7E937C91" w14:textId="77777777" w:rsidR="00DD7492" w:rsidRPr="00DD7492" w:rsidRDefault="00DD7492" w:rsidP="00DD7492">
            <w:pPr>
              <w:jc w:val="center"/>
              <w:rPr>
                <w:noProof/>
                <w:u w:val="single"/>
              </w:rPr>
            </w:pPr>
            <w:r w:rsidRPr="00DD7492">
              <w:rPr>
                <w:noProof/>
                <w:u w:val="single"/>
              </w:rPr>
              <w:t>Strengths of Community</w:t>
            </w:r>
          </w:p>
          <w:p w14:paraId="59B785E3" w14:textId="77777777" w:rsidR="00DD7492" w:rsidRDefault="00DD7492" w:rsidP="00DD7492">
            <w:pPr>
              <w:jc w:val="center"/>
              <w:rPr>
                <w:noProof/>
              </w:rPr>
            </w:pPr>
          </w:p>
          <w:p w14:paraId="1A28F3F4" w14:textId="40034D41" w:rsidR="00DD7492" w:rsidRPr="00DD7492" w:rsidRDefault="00DD7492" w:rsidP="00DD7492">
            <w:pPr>
              <w:jc w:val="center"/>
              <w:rPr>
                <w:noProof/>
              </w:rPr>
            </w:pPr>
            <w:r w:rsidRPr="00DD7492">
              <w:rPr>
                <w:noProof/>
              </w:rPr>
              <w:t>Leadership</w:t>
            </w:r>
          </w:p>
          <w:p w14:paraId="6241C611" w14:textId="508D21DB" w:rsidR="00DD7492" w:rsidRPr="00DD7492" w:rsidRDefault="00DD7492" w:rsidP="00DD7492">
            <w:pPr>
              <w:jc w:val="center"/>
              <w:rPr>
                <w:rFonts w:asciiTheme="minorHAnsi" w:hAnsiTheme="minorHAnsi" w:cstheme="minorHAnsi"/>
                <w:b/>
              </w:rPr>
            </w:pPr>
          </w:p>
        </w:tc>
        <w:tc>
          <w:tcPr>
            <w:tcW w:w="2048" w:type="dxa"/>
            <w:shd w:val="clear" w:color="auto" w:fill="CCEBFF"/>
          </w:tcPr>
          <w:p w14:paraId="61AD8C43" w14:textId="77777777" w:rsidR="00DD7492" w:rsidRPr="00DD7492" w:rsidRDefault="00DD7492" w:rsidP="00DD7492">
            <w:pPr>
              <w:jc w:val="center"/>
              <w:rPr>
                <w:u w:val="single"/>
              </w:rPr>
            </w:pPr>
            <w:r w:rsidRPr="00DD7492">
              <w:rPr>
                <w:u w:val="single"/>
              </w:rPr>
              <w:t>Strengths of Meaning</w:t>
            </w:r>
          </w:p>
          <w:p w14:paraId="1A5E495F" w14:textId="77777777" w:rsidR="00DD7492" w:rsidRDefault="00DD7492" w:rsidP="00DD7492">
            <w:pPr>
              <w:jc w:val="center"/>
            </w:pPr>
          </w:p>
          <w:p w14:paraId="69DF213C" w14:textId="7098360B" w:rsidR="00DD7492" w:rsidRPr="00DD7492" w:rsidRDefault="00DD7492" w:rsidP="00DD7492">
            <w:pPr>
              <w:jc w:val="center"/>
            </w:pPr>
            <w:r w:rsidRPr="00DD7492">
              <w:t>Wisdom</w:t>
            </w:r>
          </w:p>
          <w:p w14:paraId="10586EC4" w14:textId="0364E40B" w:rsidR="00DD7492" w:rsidRPr="00DD7492" w:rsidRDefault="00DD7492" w:rsidP="00DD7492">
            <w:pPr>
              <w:pStyle w:val="TableParagraph"/>
              <w:spacing w:before="1"/>
              <w:ind w:left="106"/>
              <w:jc w:val="center"/>
              <w:rPr>
                <w:rFonts w:asciiTheme="minorHAnsi" w:hAnsiTheme="minorHAnsi" w:cstheme="minorHAnsi"/>
                <w:b/>
              </w:rPr>
            </w:pPr>
          </w:p>
        </w:tc>
        <w:tc>
          <w:tcPr>
            <w:tcW w:w="2062" w:type="dxa"/>
            <w:shd w:val="clear" w:color="auto" w:fill="CCEBFF"/>
          </w:tcPr>
          <w:p w14:paraId="300AE858" w14:textId="77777777" w:rsidR="00DD7492" w:rsidRPr="00DD7492" w:rsidRDefault="00DD7492" w:rsidP="00DD7492">
            <w:pPr>
              <w:tabs>
                <w:tab w:val="left" w:pos="2460"/>
              </w:tabs>
              <w:jc w:val="center"/>
              <w:rPr>
                <w:noProof/>
                <w:u w:val="single"/>
              </w:rPr>
            </w:pPr>
            <w:r w:rsidRPr="00DD7492">
              <w:rPr>
                <w:noProof/>
                <w:u w:val="single"/>
              </w:rPr>
              <w:t>Strengths of Self Reguation</w:t>
            </w:r>
          </w:p>
          <w:p w14:paraId="3C394A60" w14:textId="77777777" w:rsidR="00DD7492" w:rsidRDefault="00DD7492" w:rsidP="00DD7492">
            <w:pPr>
              <w:tabs>
                <w:tab w:val="left" w:pos="2460"/>
              </w:tabs>
              <w:jc w:val="center"/>
              <w:rPr>
                <w:noProof/>
              </w:rPr>
            </w:pPr>
          </w:p>
          <w:p w14:paraId="0642201D" w14:textId="2E318147" w:rsidR="00DD7492" w:rsidRPr="00DD7492" w:rsidRDefault="00DD7492" w:rsidP="00DD7492">
            <w:pPr>
              <w:tabs>
                <w:tab w:val="left" w:pos="2460"/>
              </w:tabs>
              <w:jc w:val="center"/>
              <w:rPr>
                <w:noProof/>
              </w:rPr>
            </w:pPr>
            <w:r w:rsidRPr="00DD7492">
              <w:rPr>
                <w:noProof/>
              </w:rPr>
              <w:t>Resilience</w:t>
            </w:r>
          </w:p>
          <w:p w14:paraId="2B9E20F5" w14:textId="0B597EDF" w:rsidR="00DD7492" w:rsidRPr="00DD7492" w:rsidRDefault="00DD7492" w:rsidP="00DD7492">
            <w:pPr>
              <w:tabs>
                <w:tab w:val="left" w:pos="2460"/>
              </w:tabs>
              <w:jc w:val="center"/>
              <w:rPr>
                <w:rFonts w:asciiTheme="minorHAnsi" w:hAnsiTheme="minorHAnsi" w:cstheme="minorHAnsi"/>
                <w:b/>
              </w:rPr>
            </w:pPr>
          </w:p>
        </w:tc>
      </w:tr>
      <w:tr w:rsidR="00372ADA" w14:paraId="36791B11" w14:textId="77777777" w:rsidTr="00AC60CA">
        <w:trPr>
          <w:trHeight w:val="379"/>
        </w:trPr>
        <w:tc>
          <w:tcPr>
            <w:tcW w:w="1810" w:type="dxa"/>
            <w:shd w:val="clear" w:color="auto" w:fill="C5D9F0"/>
          </w:tcPr>
          <w:p w14:paraId="5D1A3604" w14:textId="77777777" w:rsidR="00372ADA" w:rsidRDefault="00372ADA" w:rsidP="00DD7492">
            <w:pPr>
              <w:pStyle w:val="TableParagraph"/>
              <w:spacing w:line="292" w:lineRule="exact"/>
              <w:rPr>
                <w:b/>
                <w:sz w:val="24"/>
              </w:rPr>
            </w:pPr>
            <w:r>
              <w:rPr>
                <w:b/>
                <w:sz w:val="24"/>
              </w:rPr>
              <w:t>Amazing People</w:t>
            </w:r>
          </w:p>
          <w:p w14:paraId="6BFC99B2" w14:textId="164084C9" w:rsidR="00372ADA" w:rsidRDefault="00372ADA" w:rsidP="00DD7492">
            <w:pPr>
              <w:pStyle w:val="TableParagraph"/>
              <w:spacing w:line="292" w:lineRule="exact"/>
              <w:rPr>
                <w:b/>
                <w:sz w:val="24"/>
              </w:rPr>
            </w:pPr>
          </w:p>
        </w:tc>
        <w:tc>
          <w:tcPr>
            <w:tcW w:w="4164" w:type="dxa"/>
            <w:gridSpan w:val="4"/>
            <w:shd w:val="clear" w:color="auto" w:fill="CCEBFF"/>
            <w:vAlign w:val="center"/>
          </w:tcPr>
          <w:p w14:paraId="497FB25C" w14:textId="47E0D1EB" w:rsidR="00372ADA" w:rsidRDefault="00372ADA" w:rsidP="00EF1587">
            <w:pPr>
              <w:pStyle w:val="TableParagraph"/>
              <w:spacing w:before="1"/>
              <w:ind w:left="106"/>
              <w:jc w:val="center"/>
              <w:rPr>
                <w:rFonts w:asciiTheme="minorHAnsi" w:hAnsiTheme="minorHAnsi" w:cstheme="minorHAnsi"/>
                <w:b/>
              </w:rPr>
            </w:pPr>
            <w:r>
              <w:t>Lucy Kirby</w:t>
            </w:r>
          </w:p>
        </w:tc>
        <w:tc>
          <w:tcPr>
            <w:tcW w:w="4110" w:type="dxa"/>
            <w:gridSpan w:val="4"/>
            <w:shd w:val="clear" w:color="auto" w:fill="CCEBFF"/>
            <w:vAlign w:val="center"/>
          </w:tcPr>
          <w:p w14:paraId="336BE073" w14:textId="5767AC79" w:rsidR="00372ADA" w:rsidRPr="00CE3CA4" w:rsidRDefault="00372ADA" w:rsidP="00EF1587">
            <w:pPr>
              <w:pStyle w:val="TableParagraph"/>
              <w:spacing w:before="1"/>
              <w:ind w:left="106"/>
              <w:jc w:val="center"/>
              <w:rPr>
                <w:rFonts w:asciiTheme="minorHAnsi" w:hAnsiTheme="minorHAnsi" w:cstheme="minorHAnsi"/>
                <w:b/>
              </w:rPr>
            </w:pPr>
            <w:r>
              <w:rPr>
                <w:noProof/>
              </w:rPr>
              <w:t>Local Community Heroes</w:t>
            </w:r>
          </w:p>
        </w:tc>
        <w:tc>
          <w:tcPr>
            <w:tcW w:w="4110" w:type="dxa"/>
            <w:gridSpan w:val="2"/>
            <w:shd w:val="clear" w:color="auto" w:fill="CCEBFF"/>
            <w:vAlign w:val="center"/>
          </w:tcPr>
          <w:p w14:paraId="0FBBE627" w14:textId="02E80D16" w:rsidR="00372ADA" w:rsidRPr="00CE3CA4" w:rsidRDefault="00372ADA" w:rsidP="00EF1587">
            <w:pPr>
              <w:pStyle w:val="TableParagraph"/>
              <w:spacing w:before="1"/>
              <w:ind w:left="106"/>
              <w:jc w:val="center"/>
              <w:rPr>
                <w:rFonts w:asciiTheme="minorHAnsi" w:hAnsiTheme="minorHAnsi" w:cstheme="minorHAnsi"/>
                <w:b/>
              </w:rPr>
            </w:pPr>
            <w:r>
              <w:t>David Attenborough</w:t>
            </w:r>
          </w:p>
        </w:tc>
      </w:tr>
      <w:tr w:rsidR="00C162FF" w14:paraId="388F463D" w14:textId="55C9159D" w:rsidTr="00CE3CA4">
        <w:trPr>
          <w:trHeight w:val="379"/>
        </w:trPr>
        <w:tc>
          <w:tcPr>
            <w:tcW w:w="1810" w:type="dxa"/>
            <w:shd w:val="clear" w:color="auto" w:fill="C5D9F0"/>
          </w:tcPr>
          <w:p w14:paraId="412B2143" w14:textId="77777777" w:rsidR="00666E61" w:rsidRDefault="00666E61" w:rsidP="00C162FF">
            <w:pPr>
              <w:pStyle w:val="TableParagraph"/>
              <w:spacing w:line="292" w:lineRule="exact"/>
              <w:rPr>
                <w:b/>
                <w:sz w:val="24"/>
              </w:rPr>
            </w:pPr>
          </w:p>
          <w:p w14:paraId="3FA3B5C7" w14:textId="7EF2DD12" w:rsidR="00C162FF" w:rsidRDefault="003F49FC" w:rsidP="00C162FF">
            <w:pPr>
              <w:pStyle w:val="TableParagraph"/>
              <w:spacing w:line="292" w:lineRule="exact"/>
              <w:rPr>
                <w:b/>
                <w:sz w:val="24"/>
              </w:rPr>
            </w:pPr>
            <w:r>
              <w:rPr>
                <w:b/>
                <w:sz w:val="24"/>
              </w:rPr>
              <w:t xml:space="preserve">General </w:t>
            </w:r>
            <w:r w:rsidR="00C162FF">
              <w:rPr>
                <w:b/>
                <w:sz w:val="24"/>
              </w:rPr>
              <w:t>Themes</w:t>
            </w:r>
          </w:p>
          <w:p w14:paraId="2823B7DD" w14:textId="1A825473" w:rsidR="00622F5D" w:rsidRPr="00017C21" w:rsidRDefault="00C20723" w:rsidP="00017C21">
            <w:pPr>
              <w:pStyle w:val="TableParagraph"/>
              <w:rPr>
                <w:i/>
                <w:iCs/>
                <w:sz w:val="16"/>
                <w:szCs w:val="16"/>
              </w:rPr>
            </w:pPr>
            <w:r w:rsidRPr="00017C21">
              <w:rPr>
                <w:i/>
                <w:iCs/>
                <w:sz w:val="16"/>
                <w:szCs w:val="16"/>
              </w:rPr>
              <w:t>These themes may be adapted at various points to allow for children’s interests to flow through the</w:t>
            </w:r>
            <w:r w:rsidR="00017C21">
              <w:rPr>
                <w:i/>
                <w:iCs/>
                <w:sz w:val="16"/>
                <w:szCs w:val="16"/>
              </w:rPr>
              <w:t xml:space="preserve"> </w:t>
            </w:r>
            <w:r w:rsidR="000E32D3" w:rsidRPr="00017C21">
              <w:rPr>
                <w:i/>
                <w:iCs/>
                <w:sz w:val="16"/>
                <w:szCs w:val="16"/>
              </w:rPr>
              <w:t>p</w:t>
            </w:r>
            <w:r w:rsidRPr="00017C21">
              <w:rPr>
                <w:i/>
                <w:iCs/>
                <w:sz w:val="16"/>
                <w:szCs w:val="16"/>
              </w:rPr>
              <w:t>rovision.</w:t>
            </w:r>
          </w:p>
        </w:tc>
        <w:tc>
          <w:tcPr>
            <w:tcW w:w="2085" w:type="dxa"/>
            <w:gridSpan w:val="2"/>
            <w:tcBorders>
              <w:top w:val="single" w:sz="4" w:space="0" w:color="auto"/>
              <w:bottom w:val="single" w:sz="4" w:space="0" w:color="auto"/>
              <w:right w:val="single" w:sz="4" w:space="0" w:color="auto"/>
            </w:tcBorders>
            <w:shd w:val="clear" w:color="auto" w:fill="C6D9F1" w:themeFill="text2" w:themeFillTint="33"/>
          </w:tcPr>
          <w:p w14:paraId="0633307C" w14:textId="529B15EB" w:rsidR="00C162FF" w:rsidRDefault="003C505D" w:rsidP="00CE3CA4">
            <w:pPr>
              <w:pStyle w:val="TableParagraph"/>
              <w:spacing w:before="1"/>
              <w:ind w:left="106"/>
              <w:jc w:val="center"/>
              <w:rPr>
                <w:rFonts w:asciiTheme="minorHAnsi" w:hAnsiTheme="minorHAnsi" w:cstheme="minorHAnsi"/>
                <w:b/>
              </w:rPr>
            </w:pPr>
            <w:r w:rsidRPr="00CE3CA4">
              <w:rPr>
                <w:rFonts w:asciiTheme="minorHAnsi" w:hAnsiTheme="minorHAnsi" w:cstheme="minorHAnsi"/>
                <w:b/>
              </w:rPr>
              <w:t>Marvellous Me</w:t>
            </w:r>
          </w:p>
          <w:p w14:paraId="2142428B" w14:textId="77777777" w:rsidR="00CE3CA4" w:rsidRPr="00CE3CA4" w:rsidRDefault="00CE3CA4" w:rsidP="00CE3CA4">
            <w:pPr>
              <w:pStyle w:val="TableParagraph"/>
              <w:spacing w:before="1"/>
              <w:ind w:left="106"/>
              <w:jc w:val="center"/>
              <w:rPr>
                <w:rFonts w:asciiTheme="minorHAnsi" w:hAnsiTheme="minorHAnsi" w:cstheme="minorHAnsi"/>
                <w:b/>
              </w:rPr>
            </w:pPr>
          </w:p>
          <w:p w14:paraId="22A4A9F8" w14:textId="72C5A967" w:rsidR="001F41D6" w:rsidRPr="00CE3CA4" w:rsidRDefault="001F41D6" w:rsidP="00CE3CA4">
            <w:pPr>
              <w:pStyle w:val="TableParagraph"/>
              <w:spacing w:before="1"/>
              <w:ind w:left="106"/>
              <w:jc w:val="center"/>
              <w:rPr>
                <w:rFonts w:asciiTheme="minorHAnsi" w:hAnsiTheme="minorHAnsi" w:cstheme="minorHAnsi"/>
              </w:rPr>
            </w:pPr>
            <w:r w:rsidRPr="00CE3CA4">
              <w:rPr>
                <w:rFonts w:asciiTheme="minorHAnsi" w:hAnsiTheme="minorHAnsi" w:cstheme="minorHAnsi"/>
              </w:rPr>
              <w:t>I am unique</w:t>
            </w:r>
          </w:p>
          <w:p w14:paraId="2400CDBB" w14:textId="6BFE90B3" w:rsidR="001F41D6" w:rsidRPr="00CE3CA4" w:rsidRDefault="001F41D6" w:rsidP="00CE3CA4">
            <w:pPr>
              <w:pStyle w:val="TableParagraph"/>
              <w:spacing w:before="1"/>
              <w:ind w:left="106"/>
              <w:jc w:val="center"/>
              <w:rPr>
                <w:rFonts w:asciiTheme="minorHAnsi" w:hAnsiTheme="minorHAnsi" w:cstheme="minorHAnsi"/>
              </w:rPr>
            </w:pPr>
            <w:r w:rsidRPr="00CE3CA4">
              <w:rPr>
                <w:rFonts w:asciiTheme="minorHAnsi" w:hAnsiTheme="minorHAnsi" w:cstheme="minorHAnsi"/>
              </w:rPr>
              <w:t>My senses</w:t>
            </w:r>
          </w:p>
          <w:p w14:paraId="6707F489" w14:textId="7C6C2451" w:rsidR="001F41D6" w:rsidRPr="00CE3CA4" w:rsidRDefault="001F41D6" w:rsidP="00CE3CA4">
            <w:pPr>
              <w:pStyle w:val="TableParagraph"/>
              <w:spacing w:before="1"/>
              <w:ind w:left="106"/>
              <w:jc w:val="center"/>
              <w:rPr>
                <w:rFonts w:asciiTheme="minorHAnsi" w:hAnsiTheme="minorHAnsi" w:cstheme="minorHAnsi"/>
              </w:rPr>
            </w:pPr>
            <w:r w:rsidRPr="00CE3CA4">
              <w:rPr>
                <w:rFonts w:asciiTheme="minorHAnsi" w:hAnsiTheme="minorHAnsi" w:cstheme="minorHAnsi"/>
              </w:rPr>
              <w:t>My family</w:t>
            </w:r>
          </w:p>
          <w:p w14:paraId="5BBA3CF2" w14:textId="7275B4B2" w:rsidR="00EA01E3" w:rsidRPr="00CE3CA4" w:rsidRDefault="00EA01E3" w:rsidP="00CE3CA4">
            <w:pPr>
              <w:pStyle w:val="TableParagraph"/>
              <w:spacing w:before="1"/>
              <w:ind w:left="106"/>
              <w:jc w:val="center"/>
              <w:rPr>
                <w:rFonts w:asciiTheme="minorHAnsi" w:hAnsiTheme="minorHAnsi" w:cstheme="minorHAnsi"/>
              </w:rPr>
            </w:pPr>
            <w:r w:rsidRPr="00CE3CA4">
              <w:rPr>
                <w:rFonts w:asciiTheme="minorHAnsi" w:hAnsiTheme="minorHAnsi" w:cstheme="minorHAnsi"/>
              </w:rPr>
              <w:t>Different types of families</w:t>
            </w:r>
          </w:p>
          <w:p w14:paraId="1DA9E838" w14:textId="44726433" w:rsidR="001F41D6" w:rsidRPr="00CE3CA4" w:rsidRDefault="001F41D6" w:rsidP="00CE3CA4">
            <w:pPr>
              <w:pStyle w:val="TableParagraph"/>
              <w:spacing w:before="1"/>
              <w:ind w:left="106"/>
              <w:jc w:val="center"/>
              <w:rPr>
                <w:rFonts w:asciiTheme="minorHAnsi" w:hAnsiTheme="minorHAnsi" w:cstheme="minorHAnsi"/>
              </w:rPr>
            </w:pPr>
            <w:r w:rsidRPr="00CE3CA4">
              <w:rPr>
                <w:rFonts w:asciiTheme="minorHAnsi" w:hAnsiTheme="minorHAnsi" w:cstheme="minorHAnsi"/>
              </w:rPr>
              <w:t>Settling in</w:t>
            </w:r>
          </w:p>
          <w:p w14:paraId="3A6A39FF" w14:textId="46D797C2" w:rsidR="001F41D6" w:rsidRPr="00CE3CA4" w:rsidRDefault="001F41D6" w:rsidP="00CE3CA4">
            <w:pPr>
              <w:pStyle w:val="TableParagraph"/>
              <w:spacing w:before="1"/>
              <w:ind w:left="106"/>
              <w:jc w:val="center"/>
              <w:rPr>
                <w:rFonts w:asciiTheme="minorHAnsi" w:hAnsiTheme="minorHAnsi" w:cstheme="minorHAnsi"/>
              </w:rPr>
            </w:pPr>
            <w:r w:rsidRPr="00CE3CA4">
              <w:rPr>
                <w:rFonts w:asciiTheme="minorHAnsi" w:hAnsiTheme="minorHAnsi" w:cstheme="minorHAnsi"/>
              </w:rPr>
              <w:t>Establishing rules</w:t>
            </w:r>
          </w:p>
          <w:p w14:paraId="454696D1" w14:textId="72C50F9C" w:rsidR="001F41D6" w:rsidRPr="00CE3CA4" w:rsidRDefault="001F41D6" w:rsidP="00CE3CA4">
            <w:pPr>
              <w:pStyle w:val="TableParagraph"/>
              <w:spacing w:before="1"/>
              <w:ind w:left="106"/>
              <w:jc w:val="center"/>
              <w:rPr>
                <w:rFonts w:asciiTheme="minorHAnsi" w:hAnsiTheme="minorHAnsi" w:cstheme="minorHAnsi"/>
              </w:rPr>
            </w:pPr>
            <w:r w:rsidRPr="00CE3CA4">
              <w:rPr>
                <w:rFonts w:asciiTheme="minorHAnsi" w:hAnsiTheme="minorHAnsi" w:cstheme="minorHAnsi"/>
              </w:rPr>
              <w:lastRenderedPageBreak/>
              <w:t>Autumn</w:t>
            </w:r>
          </w:p>
          <w:p w14:paraId="0CF4D3CD" w14:textId="165B5B70" w:rsidR="00EA01E3" w:rsidRPr="00CE3CA4" w:rsidRDefault="00EA01E3" w:rsidP="00CE3CA4">
            <w:pPr>
              <w:pStyle w:val="TableParagraph"/>
              <w:spacing w:before="1"/>
              <w:ind w:left="106"/>
              <w:jc w:val="center"/>
              <w:rPr>
                <w:rFonts w:asciiTheme="minorHAnsi" w:hAnsiTheme="minorHAnsi" w:cstheme="minorHAnsi"/>
              </w:rPr>
            </w:pPr>
          </w:p>
          <w:p w14:paraId="7D5171FF" w14:textId="5F621E68" w:rsidR="003C505D" w:rsidRPr="00CE3CA4" w:rsidRDefault="003C505D" w:rsidP="00CE3CA4">
            <w:pPr>
              <w:pStyle w:val="TableParagraph"/>
              <w:spacing w:before="1"/>
              <w:ind w:left="106"/>
              <w:jc w:val="center"/>
              <w:rPr>
                <w:rFonts w:asciiTheme="minorHAnsi" w:hAnsiTheme="minorHAnsi" w:cstheme="minorHAnsi"/>
                <w:b/>
              </w:rPr>
            </w:pPr>
          </w:p>
        </w:tc>
        <w:tc>
          <w:tcPr>
            <w:tcW w:w="207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A8C1A00" w14:textId="3025C5FB" w:rsidR="00873EE6" w:rsidRDefault="00873EE6" w:rsidP="00CE3CA4">
            <w:pPr>
              <w:pStyle w:val="TableParagraph"/>
              <w:spacing w:before="1"/>
              <w:ind w:left="106"/>
              <w:jc w:val="center"/>
              <w:rPr>
                <w:rFonts w:asciiTheme="minorHAnsi" w:hAnsiTheme="minorHAnsi" w:cstheme="minorHAnsi"/>
                <w:b/>
              </w:rPr>
            </w:pPr>
            <w:r>
              <w:rPr>
                <w:rFonts w:asciiTheme="minorHAnsi" w:hAnsiTheme="minorHAnsi" w:cstheme="minorHAnsi"/>
                <w:b/>
              </w:rPr>
              <w:lastRenderedPageBreak/>
              <w:t>Celebrations</w:t>
            </w:r>
          </w:p>
          <w:p w14:paraId="101A1727" w14:textId="5A3ABDB1" w:rsidR="001F41D6" w:rsidRPr="00CE3CA4" w:rsidRDefault="001F41D6" w:rsidP="00CE3CA4">
            <w:pPr>
              <w:pStyle w:val="TableParagraph"/>
              <w:spacing w:before="1"/>
              <w:ind w:left="106"/>
              <w:jc w:val="center"/>
              <w:rPr>
                <w:rFonts w:asciiTheme="minorHAnsi" w:hAnsiTheme="minorHAnsi" w:cstheme="minorHAnsi"/>
              </w:rPr>
            </w:pPr>
            <w:r w:rsidRPr="00CE3CA4">
              <w:rPr>
                <w:rFonts w:asciiTheme="minorHAnsi" w:hAnsiTheme="minorHAnsi" w:cstheme="minorHAnsi"/>
              </w:rPr>
              <w:t>Autumn</w:t>
            </w:r>
          </w:p>
          <w:p w14:paraId="3A4899DC" w14:textId="2EC0A133" w:rsidR="00873EE6" w:rsidRDefault="00873EE6" w:rsidP="00CE3CA4">
            <w:pPr>
              <w:pStyle w:val="TableParagraph"/>
              <w:spacing w:before="1"/>
              <w:ind w:left="106"/>
              <w:jc w:val="center"/>
              <w:rPr>
                <w:rFonts w:asciiTheme="minorHAnsi" w:hAnsiTheme="minorHAnsi" w:cstheme="minorHAnsi"/>
              </w:rPr>
            </w:pPr>
            <w:r>
              <w:rPr>
                <w:rFonts w:asciiTheme="minorHAnsi" w:hAnsiTheme="minorHAnsi" w:cstheme="minorHAnsi"/>
              </w:rPr>
              <w:t>Nursery Rhymes</w:t>
            </w:r>
          </w:p>
          <w:p w14:paraId="2EF4FB11" w14:textId="239B47E3" w:rsidR="00873EE6" w:rsidRDefault="00873EE6" w:rsidP="00CE3CA4">
            <w:pPr>
              <w:pStyle w:val="TableParagraph"/>
              <w:spacing w:before="1"/>
              <w:ind w:left="106"/>
              <w:jc w:val="center"/>
              <w:rPr>
                <w:rFonts w:asciiTheme="minorHAnsi" w:hAnsiTheme="minorHAnsi" w:cstheme="minorHAnsi"/>
              </w:rPr>
            </w:pPr>
            <w:r>
              <w:rPr>
                <w:rFonts w:asciiTheme="minorHAnsi" w:hAnsiTheme="minorHAnsi" w:cstheme="minorHAnsi"/>
              </w:rPr>
              <w:t>Bonfire Night</w:t>
            </w:r>
          </w:p>
          <w:p w14:paraId="6AE1E493" w14:textId="3731F6B4" w:rsidR="00873EE6" w:rsidRDefault="00873EE6" w:rsidP="00CE3CA4">
            <w:pPr>
              <w:pStyle w:val="TableParagraph"/>
              <w:spacing w:before="1"/>
              <w:ind w:left="106"/>
              <w:jc w:val="center"/>
              <w:rPr>
                <w:rFonts w:asciiTheme="minorHAnsi" w:hAnsiTheme="minorHAnsi" w:cstheme="minorHAnsi"/>
              </w:rPr>
            </w:pPr>
            <w:proofErr w:type="gramStart"/>
            <w:r>
              <w:rPr>
                <w:rFonts w:asciiTheme="minorHAnsi" w:hAnsiTheme="minorHAnsi" w:cstheme="minorHAnsi"/>
              </w:rPr>
              <w:t>Remembrance  Day</w:t>
            </w:r>
            <w:proofErr w:type="gramEnd"/>
          </w:p>
          <w:p w14:paraId="694970EA" w14:textId="06380912" w:rsidR="00C162FF" w:rsidRPr="00CE3CA4" w:rsidRDefault="0035133A" w:rsidP="00CE3CA4">
            <w:pPr>
              <w:pStyle w:val="TableParagraph"/>
              <w:spacing w:before="1"/>
              <w:ind w:left="106"/>
              <w:jc w:val="center"/>
              <w:rPr>
                <w:rFonts w:asciiTheme="minorHAnsi" w:hAnsiTheme="minorHAnsi" w:cstheme="minorHAnsi"/>
              </w:rPr>
            </w:pPr>
            <w:r w:rsidRPr="00CE3CA4">
              <w:rPr>
                <w:rFonts w:asciiTheme="minorHAnsi" w:hAnsiTheme="minorHAnsi" w:cstheme="minorHAnsi"/>
              </w:rPr>
              <w:t>Celebrations</w:t>
            </w:r>
            <w:r w:rsidR="00EA01E3" w:rsidRPr="00CE3CA4">
              <w:rPr>
                <w:rFonts w:asciiTheme="minorHAnsi" w:hAnsiTheme="minorHAnsi" w:cstheme="minorHAnsi"/>
              </w:rPr>
              <w:t xml:space="preserve"> – Christmas, Diwali</w:t>
            </w:r>
          </w:p>
          <w:p w14:paraId="02ECDBFD" w14:textId="4F56CCF0" w:rsidR="001F41D6" w:rsidRPr="00CE3CA4" w:rsidRDefault="001F41D6" w:rsidP="00CE3CA4">
            <w:pPr>
              <w:pStyle w:val="TableParagraph"/>
              <w:spacing w:before="1"/>
              <w:ind w:left="106"/>
              <w:jc w:val="center"/>
              <w:rPr>
                <w:rFonts w:asciiTheme="minorHAnsi" w:hAnsiTheme="minorHAnsi" w:cstheme="minorHAnsi"/>
                <w:b/>
              </w:rPr>
            </w:pPr>
          </w:p>
        </w:tc>
        <w:tc>
          <w:tcPr>
            <w:tcW w:w="206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1F793" w14:textId="0AEB5ADE" w:rsidR="001F41D6" w:rsidRDefault="001F41D6" w:rsidP="00CE3CA4">
            <w:pPr>
              <w:pStyle w:val="TableParagraph"/>
              <w:spacing w:before="1"/>
              <w:ind w:left="106"/>
              <w:jc w:val="center"/>
              <w:rPr>
                <w:rFonts w:asciiTheme="minorHAnsi" w:hAnsiTheme="minorHAnsi" w:cstheme="minorHAnsi"/>
                <w:b/>
              </w:rPr>
            </w:pPr>
            <w:r w:rsidRPr="00CE3CA4">
              <w:rPr>
                <w:rFonts w:asciiTheme="minorHAnsi" w:hAnsiTheme="minorHAnsi" w:cstheme="minorHAnsi"/>
                <w:b/>
              </w:rPr>
              <w:t>Changes</w:t>
            </w:r>
          </w:p>
          <w:p w14:paraId="62F20CBA" w14:textId="77777777" w:rsidR="00CE3CA4" w:rsidRPr="00CE3CA4" w:rsidRDefault="00CE3CA4" w:rsidP="00CE3CA4">
            <w:pPr>
              <w:pStyle w:val="TableParagraph"/>
              <w:spacing w:before="1"/>
              <w:ind w:left="106"/>
              <w:jc w:val="center"/>
              <w:rPr>
                <w:rFonts w:asciiTheme="minorHAnsi" w:hAnsiTheme="minorHAnsi" w:cstheme="minorHAnsi"/>
              </w:rPr>
            </w:pPr>
          </w:p>
          <w:p w14:paraId="61206199" w14:textId="0209B691" w:rsidR="001F41D6" w:rsidRPr="00CE3CA4" w:rsidRDefault="001F41D6" w:rsidP="00CE3CA4">
            <w:pPr>
              <w:pStyle w:val="TableParagraph"/>
              <w:spacing w:before="1"/>
              <w:ind w:left="106"/>
              <w:jc w:val="center"/>
              <w:rPr>
                <w:rFonts w:asciiTheme="minorHAnsi" w:hAnsiTheme="minorHAnsi" w:cstheme="minorHAnsi"/>
              </w:rPr>
            </w:pPr>
            <w:r w:rsidRPr="00CE3CA4">
              <w:rPr>
                <w:rFonts w:asciiTheme="minorHAnsi" w:hAnsiTheme="minorHAnsi" w:cstheme="minorHAnsi"/>
              </w:rPr>
              <w:t>Winter</w:t>
            </w:r>
          </w:p>
          <w:p w14:paraId="52A09306" w14:textId="49AD89D4" w:rsidR="001F41D6" w:rsidRPr="00CE3CA4" w:rsidRDefault="001F41D6" w:rsidP="00CE3CA4">
            <w:pPr>
              <w:pStyle w:val="TableParagraph"/>
              <w:spacing w:before="1"/>
              <w:ind w:left="106"/>
              <w:jc w:val="center"/>
              <w:rPr>
                <w:rFonts w:asciiTheme="minorHAnsi" w:hAnsiTheme="minorHAnsi" w:cstheme="minorHAnsi"/>
              </w:rPr>
            </w:pPr>
            <w:r w:rsidRPr="00CE3CA4">
              <w:rPr>
                <w:rFonts w:asciiTheme="minorHAnsi" w:hAnsiTheme="minorHAnsi" w:cstheme="minorHAnsi"/>
              </w:rPr>
              <w:t>Animals around the world</w:t>
            </w:r>
          </w:p>
          <w:p w14:paraId="49BD67C8" w14:textId="218D69DA" w:rsidR="001F41D6" w:rsidRPr="00CE3CA4" w:rsidRDefault="001F41D6" w:rsidP="00CE3CA4">
            <w:pPr>
              <w:pStyle w:val="TableParagraph"/>
              <w:spacing w:before="1"/>
              <w:ind w:left="106"/>
              <w:jc w:val="center"/>
              <w:rPr>
                <w:rFonts w:asciiTheme="minorHAnsi" w:hAnsiTheme="minorHAnsi" w:cstheme="minorHAnsi"/>
              </w:rPr>
            </w:pPr>
            <w:r w:rsidRPr="00CE3CA4">
              <w:rPr>
                <w:rFonts w:asciiTheme="minorHAnsi" w:hAnsiTheme="minorHAnsi" w:cstheme="minorHAnsi"/>
              </w:rPr>
              <w:t>Climates / Hibernation</w:t>
            </w:r>
          </w:p>
          <w:p w14:paraId="45F7D297" w14:textId="0243370E" w:rsidR="001F41D6" w:rsidRPr="00CE3CA4" w:rsidRDefault="001F41D6" w:rsidP="00CE3CA4">
            <w:pPr>
              <w:pStyle w:val="TableParagraph"/>
              <w:spacing w:before="1"/>
              <w:ind w:left="106"/>
              <w:jc w:val="center"/>
              <w:rPr>
                <w:rFonts w:asciiTheme="minorHAnsi" w:hAnsiTheme="minorHAnsi" w:cstheme="minorHAnsi"/>
                <w:b/>
              </w:rPr>
            </w:pPr>
            <w:r w:rsidRPr="00CE3CA4">
              <w:rPr>
                <w:rFonts w:asciiTheme="minorHAnsi" w:hAnsiTheme="minorHAnsi" w:cstheme="minorHAnsi"/>
              </w:rPr>
              <w:t>Staying healthy / Food</w:t>
            </w:r>
          </w:p>
          <w:p w14:paraId="4FA87CC8" w14:textId="77777777" w:rsidR="00C63EEB" w:rsidRPr="00CE3CA4" w:rsidRDefault="001F41D6" w:rsidP="00CE3CA4">
            <w:pPr>
              <w:pStyle w:val="TableParagraph"/>
              <w:spacing w:before="1"/>
              <w:ind w:left="106"/>
              <w:jc w:val="center"/>
              <w:rPr>
                <w:rFonts w:asciiTheme="minorHAnsi" w:hAnsiTheme="minorHAnsi" w:cstheme="minorHAnsi"/>
              </w:rPr>
            </w:pPr>
            <w:r w:rsidRPr="00CE3CA4">
              <w:rPr>
                <w:rFonts w:asciiTheme="minorHAnsi" w:hAnsiTheme="minorHAnsi" w:cstheme="minorHAnsi"/>
              </w:rPr>
              <w:lastRenderedPageBreak/>
              <w:t>Easter</w:t>
            </w:r>
          </w:p>
          <w:p w14:paraId="3651D055" w14:textId="4922A6E3" w:rsidR="00C162FF" w:rsidRPr="00CE3CA4" w:rsidRDefault="00C63EEB" w:rsidP="00CE3CA4">
            <w:pPr>
              <w:pStyle w:val="TableParagraph"/>
              <w:spacing w:before="1"/>
              <w:ind w:left="106"/>
              <w:jc w:val="center"/>
              <w:rPr>
                <w:rFonts w:asciiTheme="minorHAnsi" w:hAnsiTheme="minorHAnsi" w:cstheme="minorHAnsi"/>
              </w:rPr>
            </w:pPr>
            <w:r w:rsidRPr="00CE3CA4">
              <w:rPr>
                <w:rFonts w:asciiTheme="minorHAnsi" w:hAnsiTheme="minorHAnsi" w:cstheme="minorHAnsi"/>
              </w:rPr>
              <w:t>Chinese New Year</w:t>
            </w:r>
          </w:p>
        </w:tc>
        <w:tc>
          <w:tcPr>
            <w:tcW w:w="204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26FF68" w14:textId="77777777" w:rsidR="00C162FF" w:rsidRDefault="00302BDD" w:rsidP="00CE3CA4">
            <w:pPr>
              <w:pStyle w:val="TableParagraph"/>
              <w:spacing w:before="1"/>
              <w:ind w:left="106"/>
              <w:jc w:val="center"/>
              <w:rPr>
                <w:rFonts w:asciiTheme="minorHAnsi" w:hAnsiTheme="minorHAnsi" w:cstheme="minorHAnsi"/>
                <w:b/>
              </w:rPr>
            </w:pPr>
            <w:r w:rsidRPr="00CE3CA4">
              <w:rPr>
                <w:rFonts w:asciiTheme="minorHAnsi" w:hAnsiTheme="minorHAnsi" w:cstheme="minorHAnsi"/>
                <w:b/>
              </w:rPr>
              <w:lastRenderedPageBreak/>
              <w:t>Time to Grow</w:t>
            </w:r>
          </w:p>
          <w:p w14:paraId="5B39AF55" w14:textId="77777777" w:rsidR="00CE3CA4" w:rsidRPr="00CE3CA4" w:rsidRDefault="00CE3CA4" w:rsidP="00CE3CA4">
            <w:pPr>
              <w:pStyle w:val="TableParagraph"/>
              <w:spacing w:before="1"/>
              <w:ind w:left="106"/>
              <w:jc w:val="center"/>
              <w:rPr>
                <w:rFonts w:asciiTheme="minorHAnsi" w:hAnsiTheme="minorHAnsi" w:cstheme="minorHAnsi"/>
                <w:b/>
              </w:rPr>
            </w:pPr>
          </w:p>
          <w:p w14:paraId="08E1104B" w14:textId="77777777" w:rsidR="001F41D6" w:rsidRPr="00CE3CA4" w:rsidRDefault="001F41D6" w:rsidP="00CE3CA4">
            <w:pPr>
              <w:pStyle w:val="TableParagraph"/>
              <w:spacing w:before="1"/>
              <w:ind w:left="106"/>
              <w:jc w:val="center"/>
              <w:rPr>
                <w:rFonts w:asciiTheme="minorHAnsi" w:hAnsiTheme="minorHAnsi" w:cstheme="minorHAnsi"/>
              </w:rPr>
            </w:pPr>
            <w:r w:rsidRPr="00CE3CA4">
              <w:rPr>
                <w:rFonts w:asciiTheme="minorHAnsi" w:hAnsiTheme="minorHAnsi" w:cstheme="minorHAnsi"/>
              </w:rPr>
              <w:t>Spring</w:t>
            </w:r>
          </w:p>
          <w:p w14:paraId="4B6B33D3" w14:textId="77777777" w:rsidR="00EA01E3" w:rsidRPr="00CE3CA4" w:rsidRDefault="00EA01E3" w:rsidP="00CE3CA4">
            <w:pPr>
              <w:pStyle w:val="TableParagraph"/>
              <w:spacing w:before="1"/>
              <w:ind w:left="106"/>
              <w:jc w:val="center"/>
              <w:rPr>
                <w:rFonts w:asciiTheme="minorHAnsi" w:hAnsiTheme="minorHAnsi" w:cstheme="minorHAnsi"/>
              </w:rPr>
            </w:pPr>
            <w:r w:rsidRPr="00CE3CA4">
              <w:rPr>
                <w:rFonts w:asciiTheme="minorHAnsi" w:hAnsiTheme="minorHAnsi" w:cstheme="minorHAnsi"/>
              </w:rPr>
              <w:t>Spring Plants</w:t>
            </w:r>
          </w:p>
          <w:p w14:paraId="7AA6DC4F" w14:textId="5169325F" w:rsidR="00752DF3" w:rsidRPr="00CE3CA4" w:rsidRDefault="00EA01E3" w:rsidP="00CE3CA4">
            <w:pPr>
              <w:pStyle w:val="TableParagraph"/>
              <w:spacing w:before="1"/>
              <w:ind w:left="106"/>
              <w:jc w:val="center"/>
              <w:rPr>
                <w:rFonts w:asciiTheme="minorHAnsi" w:hAnsiTheme="minorHAnsi" w:cstheme="minorHAnsi"/>
              </w:rPr>
            </w:pPr>
            <w:r w:rsidRPr="00CE3CA4">
              <w:rPr>
                <w:rFonts w:asciiTheme="minorHAnsi" w:hAnsiTheme="minorHAnsi" w:cstheme="minorHAnsi"/>
              </w:rPr>
              <w:t>Planting seeds/beans</w:t>
            </w:r>
          </w:p>
          <w:p w14:paraId="39ACE665" w14:textId="744E98B8" w:rsidR="00EA01E3" w:rsidRPr="00CE3CA4" w:rsidRDefault="00EA01E3" w:rsidP="00CE3CA4">
            <w:pPr>
              <w:pStyle w:val="TableParagraph"/>
              <w:spacing w:before="1"/>
              <w:ind w:left="106"/>
              <w:jc w:val="center"/>
              <w:rPr>
                <w:rFonts w:asciiTheme="minorHAnsi" w:hAnsiTheme="minorHAnsi" w:cstheme="minorHAnsi"/>
              </w:rPr>
            </w:pPr>
            <w:r w:rsidRPr="00CE3CA4">
              <w:rPr>
                <w:rFonts w:asciiTheme="minorHAnsi" w:hAnsiTheme="minorHAnsi" w:cstheme="minorHAnsi"/>
              </w:rPr>
              <w:t>Frogspawn</w:t>
            </w:r>
          </w:p>
          <w:p w14:paraId="50D19CED" w14:textId="0B930E4E" w:rsidR="001F41D6" w:rsidRPr="00CE3CA4" w:rsidRDefault="001F41D6" w:rsidP="00CE3CA4">
            <w:pPr>
              <w:pStyle w:val="TableParagraph"/>
              <w:spacing w:before="1"/>
              <w:ind w:left="106"/>
              <w:jc w:val="center"/>
              <w:rPr>
                <w:rFonts w:asciiTheme="minorHAnsi" w:hAnsiTheme="minorHAnsi" w:cstheme="minorHAnsi"/>
                <w:b/>
              </w:rPr>
            </w:pPr>
            <w:r w:rsidRPr="00CE3CA4">
              <w:rPr>
                <w:rFonts w:asciiTheme="minorHAnsi" w:hAnsiTheme="minorHAnsi" w:cstheme="minorHAnsi"/>
              </w:rPr>
              <w:t>Weather / seasons Materials</w:t>
            </w:r>
          </w:p>
        </w:tc>
        <w:tc>
          <w:tcPr>
            <w:tcW w:w="204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7DD58F" w14:textId="4BBE5388" w:rsidR="00752DF3" w:rsidRDefault="00752DF3" w:rsidP="00CE3CA4">
            <w:pPr>
              <w:pStyle w:val="TableParagraph"/>
              <w:spacing w:before="1"/>
              <w:ind w:left="106"/>
              <w:jc w:val="center"/>
              <w:rPr>
                <w:rFonts w:asciiTheme="minorHAnsi" w:hAnsiTheme="minorHAnsi" w:cstheme="minorHAnsi"/>
                <w:b/>
              </w:rPr>
            </w:pPr>
            <w:r w:rsidRPr="00CE3CA4">
              <w:rPr>
                <w:rFonts w:asciiTheme="minorHAnsi" w:hAnsiTheme="minorHAnsi" w:cstheme="minorHAnsi"/>
                <w:b/>
              </w:rPr>
              <w:t>Our Wonderful World</w:t>
            </w:r>
          </w:p>
          <w:p w14:paraId="09A22D96" w14:textId="77777777" w:rsidR="00CE3CA4" w:rsidRPr="00CE3CA4" w:rsidRDefault="00CE3CA4" w:rsidP="00CE3CA4">
            <w:pPr>
              <w:pStyle w:val="TableParagraph"/>
              <w:spacing w:before="1"/>
              <w:ind w:left="106"/>
              <w:jc w:val="center"/>
              <w:rPr>
                <w:rFonts w:asciiTheme="minorHAnsi" w:hAnsiTheme="minorHAnsi" w:cstheme="minorHAnsi"/>
              </w:rPr>
            </w:pPr>
          </w:p>
          <w:p w14:paraId="61C41277" w14:textId="01A90145" w:rsidR="00752DF3" w:rsidRPr="00CE3CA4" w:rsidRDefault="00752DF3" w:rsidP="00CE3CA4">
            <w:pPr>
              <w:pStyle w:val="TableParagraph"/>
              <w:spacing w:before="1"/>
              <w:ind w:left="106"/>
              <w:jc w:val="center"/>
              <w:rPr>
                <w:rFonts w:asciiTheme="minorHAnsi" w:hAnsiTheme="minorHAnsi" w:cstheme="minorHAnsi"/>
              </w:rPr>
            </w:pPr>
            <w:r w:rsidRPr="00CE3CA4">
              <w:rPr>
                <w:rFonts w:asciiTheme="minorHAnsi" w:hAnsiTheme="minorHAnsi" w:cstheme="minorHAnsi"/>
              </w:rPr>
              <w:t>Mini beasts</w:t>
            </w:r>
          </w:p>
          <w:p w14:paraId="6BF0E6C2" w14:textId="01CA9598" w:rsidR="00EA01E3" w:rsidRPr="00CE3CA4" w:rsidRDefault="00EA01E3" w:rsidP="00CE3CA4">
            <w:pPr>
              <w:pStyle w:val="TableParagraph"/>
              <w:spacing w:before="1"/>
              <w:ind w:left="106"/>
              <w:jc w:val="center"/>
              <w:rPr>
                <w:rFonts w:asciiTheme="minorHAnsi" w:hAnsiTheme="minorHAnsi" w:cstheme="minorHAnsi"/>
              </w:rPr>
            </w:pPr>
            <w:r w:rsidRPr="00CE3CA4">
              <w:rPr>
                <w:rFonts w:asciiTheme="minorHAnsi" w:hAnsiTheme="minorHAnsi" w:cstheme="minorHAnsi"/>
              </w:rPr>
              <w:t>Our own caterpillars</w:t>
            </w:r>
          </w:p>
          <w:p w14:paraId="447FCF2A" w14:textId="36FB4CF5" w:rsidR="00C162FF" w:rsidRPr="00CE3CA4" w:rsidRDefault="00752DF3" w:rsidP="00CE3CA4">
            <w:pPr>
              <w:pStyle w:val="TableParagraph"/>
              <w:spacing w:before="1"/>
              <w:ind w:left="106"/>
              <w:jc w:val="center"/>
              <w:rPr>
                <w:rFonts w:asciiTheme="minorHAnsi" w:hAnsiTheme="minorHAnsi" w:cstheme="minorHAnsi"/>
                <w:b/>
              </w:rPr>
            </w:pPr>
            <w:r w:rsidRPr="00CE3CA4">
              <w:rPr>
                <w:rFonts w:asciiTheme="minorHAnsi" w:hAnsiTheme="minorHAnsi" w:cstheme="minorHAnsi"/>
              </w:rPr>
              <w:t>Beside the seaside Pirates and treasure Under the sea</w:t>
            </w:r>
          </w:p>
        </w:tc>
        <w:tc>
          <w:tcPr>
            <w:tcW w:w="2062" w:type="dxa"/>
            <w:tcBorders>
              <w:top w:val="single" w:sz="4" w:space="0" w:color="auto"/>
              <w:left w:val="single" w:sz="4" w:space="0" w:color="auto"/>
              <w:bottom w:val="single" w:sz="4" w:space="0" w:color="auto"/>
            </w:tcBorders>
            <w:shd w:val="clear" w:color="auto" w:fill="C6D9F1" w:themeFill="text2" w:themeFillTint="33"/>
          </w:tcPr>
          <w:p w14:paraId="7A4DA0F3" w14:textId="77777777" w:rsidR="00C162FF" w:rsidRDefault="004949D4" w:rsidP="00CE3CA4">
            <w:pPr>
              <w:pStyle w:val="TableParagraph"/>
              <w:spacing w:before="1"/>
              <w:ind w:left="106"/>
              <w:jc w:val="center"/>
              <w:rPr>
                <w:rFonts w:asciiTheme="minorHAnsi" w:hAnsiTheme="minorHAnsi" w:cstheme="minorHAnsi"/>
                <w:b/>
              </w:rPr>
            </w:pPr>
            <w:r w:rsidRPr="00CE3CA4">
              <w:rPr>
                <w:rFonts w:asciiTheme="minorHAnsi" w:hAnsiTheme="minorHAnsi" w:cstheme="minorHAnsi"/>
                <w:b/>
              </w:rPr>
              <w:t>Once Upon a Time</w:t>
            </w:r>
          </w:p>
          <w:p w14:paraId="7FBF8506" w14:textId="77777777" w:rsidR="00EB1E68" w:rsidRDefault="00EB1E68" w:rsidP="00EB1E68">
            <w:pPr>
              <w:pStyle w:val="TableParagraph"/>
              <w:spacing w:before="1"/>
              <w:ind w:left="106"/>
              <w:jc w:val="center"/>
              <w:rPr>
                <w:rFonts w:asciiTheme="minorHAnsi" w:hAnsiTheme="minorHAnsi" w:cstheme="minorHAnsi"/>
              </w:rPr>
            </w:pPr>
          </w:p>
          <w:p w14:paraId="0CF977FF" w14:textId="0CB7BC4D" w:rsidR="00CE3CA4" w:rsidRPr="00EB1E68" w:rsidRDefault="00EB1E68" w:rsidP="00EB1E68">
            <w:pPr>
              <w:pStyle w:val="TableParagraph"/>
              <w:spacing w:before="1"/>
              <w:ind w:left="106"/>
              <w:jc w:val="center"/>
              <w:rPr>
                <w:rFonts w:asciiTheme="minorHAnsi" w:hAnsiTheme="minorHAnsi" w:cstheme="minorHAnsi"/>
              </w:rPr>
            </w:pPr>
            <w:r w:rsidRPr="00CE3CA4">
              <w:rPr>
                <w:rFonts w:asciiTheme="minorHAnsi" w:hAnsiTheme="minorHAnsi" w:cstheme="minorHAnsi"/>
              </w:rPr>
              <w:t>Summer</w:t>
            </w:r>
          </w:p>
          <w:p w14:paraId="77BA214F" w14:textId="4BA26CA3" w:rsidR="00EA01E3" w:rsidRPr="00CE3CA4" w:rsidRDefault="00752DF3" w:rsidP="00CE3CA4">
            <w:pPr>
              <w:pStyle w:val="TableParagraph"/>
              <w:spacing w:before="1"/>
              <w:ind w:left="106"/>
              <w:jc w:val="center"/>
              <w:rPr>
                <w:rFonts w:asciiTheme="minorHAnsi" w:hAnsiTheme="minorHAnsi" w:cstheme="minorHAnsi"/>
              </w:rPr>
            </w:pPr>
            <w:r w:rsidRPr="00CE3CA4">
              <w:rPr>
                <w:rFonts w:asciiTheme="minorHAnsi" w:hAnsiTheme="minorHAnsi" w:cstheme="minorHAnsi"/>
              </w:rPr>
              <w:t>Where do we live? Around the town – how do we get there?</w:t>
            </w:r>
          </w:p>
          <w:p w14:paraId="2C606357" w14:textId="312E8860" w:rsidR="00EA01E3" w:rsidRPr="00CE3CA4" w:rsidRDefault="00752DF3" w:rsidP="00CE3CA4">
            <w:pPr>
              <w:pStyle w:val="TableParagraph"/>
              <w:spacing w:before="1"/>
              <w:ind w:left="106"/>
              <w:jc w:val="center"/>
              <w:rPr>
                <w:rFonts w:asciiTheme="minorHAnsi" w:hAnsiTheme="minorHAnsi" w:cstheme="minorHAnsi"/>
              </w:rPr>
            </w:pPr>
            <w:r w:rsidRPr="00CE3CA4">
              <w:rPr>
                <w:rFonts w:asciiTheme="minorHAnsi" w:hAnsiTheme="minorHAnsi" w:cstheme="minorHAnsi"/>
              </w:rPr>
              <w:t>Off on holiday / clothes</w:t>
            </w:r>
          </w:p>
          <w:p w14:paraId="273E8D22" w14:textId="6132A40A" w:rsidR="00EA01E3" w:rsidRPr="00CE3CA4" w:rsidRDefault="00752DF3" w:rsidP="00CE3CA4">
            <w:pPr>
              <w:pStyle w:val="TableParagraph"/>
              <w:spacing w:before="1"/>
              <w:ind w:left="106"/>
              <w:jc w:val="center"/>
              <w:rPr>
                <w:rFonts w:asciiTheme="minorHAnsi" w:hAnsiTheme="minorHAnsi" w:cstheme="minorHAnsi"/>
              </w:rPr>
            </w:pPr>
            <w:r w:rsidRPr="00CE3CA4">
              <w:rPr>
                <w:rFonts w:asciiTheme="minorHAnsi" w:hAnsiTheme="minorHAnsi" w:cstheme="minorHAnsi"/>
              </w:rPr>
              <w:lastRenderedPageBreak/>
              <w:t>Vehicles past and present</w:t>
            </w:r>
          </w:p>
          <w:p w14:paraId="1E4F05EC" w14:textId="08CFCED6" w:rsidR="00752DF3" w:rsidRPr="00CE3CA4" w:rsidRDefault="00752DF3" w:rsidP="00CE3CA4">
            <w:pPr>
              <w:pStyle w:val="TableParagraph"/>
              <w:spacing w:before="1"/>
              <w:ind w:left="106"/>
              <w:jc w:val="center"/>
              <w:rPr>
                <w:rFonts w:asciiTheme="minorHAnsi" w:hAnsiTheme="minorHAnsi" w:cstheme="minorHAnsi"/>
                <w:b/>
              </w:rPr>
            </w:pPr>
            <w:r w:rsidRPr="00CE3CA4">
              <w:rPr>
                <w:rFonts w:asciiTheme="minorHAnsi" w:hAnsiTheme="minorHAnsi" w:cstheme="minorHAnsi"/>
              </w:rPr>
              <w:t>Fly me to the moon Design your own vehicle</w:t>
            </w:r>
          </w:p>
        </w:tc>
      </w:tr>
      <w:tr w:rsidR="00EA01E3" w14:paraId="00F546FD" w14:textId="77777777" w:rsidTr="00CE3CA4">
        <w:trPr>
          <w:trHeight w:val="1129"/>
        </w:trPr>
        <w:tc>
          <w:tcPr>
            <w:tcW w:w="1810" w:type="dxa"/>
            <w:shd w:val="clear" w:color="auto" w:fill="C5D9F0"/>
          </w:tcPr>
          <w:p w14:paraId="198D51D1" w14:textId="77777777" w:rsidR="00EA01E3" w:rsidRDefault="00EA01E3" w:rsidP="00C162FF">
            <w:pPr>
              <w:pStyle w:val="TableParagraph"/>
              <w:spacing w:line="292" w:lineRule="exact"/>
              <w:rPr>
                <w:b/>
                <w:sz w:val="24"/>
              </w:rPr>
            </w:pPr>
          </w:p>
          <w:p w14:paraId="5F7680A7" w14:textId="03EBE34C" w:rsidR="00C63EEB" w:rsidRDefault="00C63EEB" w:rsidP="00C162FF">
            <w:pPr>
              <w:pStyle w:val="TableParagraph"/>
              <w:spacing w:line="292" w:lineRule="exact"/>
              <w:rPr>
                <w:b/>
                <w:sz w:val="24"/>
              </w:rPr>
            </w:pPr>
            <w:r>
              <w:rPr>
                <w:b/>
                <w:sz w:val="24"/>
              </w:rPr>
              <w:t xml:space="preserve">Possible Texts and Old Favourites </w:t>
            </w:r>
          </w:p>
        </w:tc>
        <w:tc>
          <w:tcPr>
            <w:tcW w:w="2085" w:type="dxa"/>
            <w:gridSpan w:val="2"/>
            <w:tcBorders>
              <w:top w:val="single" w:sz="4" w:space="0" w:color="auto"/>
              <w:bottom w:val="single" w:sz="4" w:space="0" w:color="auto"/>
              <w:right w:val="single" w:sz="4" w:space="0" w:color="auto"/>
            </w:tcBorders>
            <w:shd w:val="clear" w:color="auto" w:fill="C6D9F1" w:themeFill="text2" w:themeFillTint="33"/>
            <w:vAlign w:val="center"/>
          </w:tcPr>
          <w:p w14:paraId="2B2C95E6" w14:textId="77777777" w:rsidR="00EA01E3" w:rsidRPr="00CE3CA4" w:rsidRDefault="00EA01E3" w:rsidP="00FB62B3">
            <w:pPr>
              <w:pStyle w:val="TableParagraph"/>
              <w:spacing w:before="1"/>
              <w:ind w:left="106"/>
              <w:jc w:val="center"/>
              <w:rPr>
                <w:rFonts w:asciiTheme="minorHAnsi" w:hAnsiTheme="minorHAnsi" w:cstheme="minorHAnsi"/>
              </w:rPr>
            </w:pPr>
            <w:r w:rsidRPr="00CE3CA4">
              <w:rPr>
                <w:rFonts w:asciiTheme="minorHAnsi" w:hAnsiTheme="minorHAnsi" w:cstheme="minorHAnsi"/>
              </w:rPr>
              <w:t>Owl Babies</w:t>
            </w:r>
          </w:p>
          <w:p w14:paraId="36690C2B" w14:textId="780158EA" w:rsidR="00EA01E3" w:rsidRPr="00CE3CA4" w:rsidRDefault="00EA01E3" w:rsidP="00FB62B3">
            <w:pPr>
              <w:pStyle w:val="TableParagraph"/>
              <w:spacing w:before="1"/>
              <w:ind w:left="106"/>
              <w:jc w:val="center"/>
              <w:rPr>
                <w:rFonts w:asciiTheme="minorHAnsi" w:hAnsiTheme="minorHAnsi" w:cstheme="minorHAnsi"/>
              </w:rPr>
            </w:pPr>
            <w:r w:rsidRPr="00CE3CA4">
              <w:rPr>
                <w:rFonts w:asciiTheme="minorHAnsi" w:hAnsiTheme="minorHAnsi" w:cstheme="minorHAnsi"/>
              </w:rPr>
              <w:t>Peace at</w:t>
            </w:r>
            <w:r w:rsidR="00C63EEB" w:rsidRPr="00CE3CA4">
              <w:rPr>
                <w:rFonts w:asciiTheme="minorHAnsi" w:hAnsiTheme="minorHAnsi" w:cstheme="minorHAnsi"/>
              </w:rPr>
              <w:t xml:space="preserve"> Last</w:t>
            </w:r>
          </w:p>
          <w:p w14:paraId="3310DA61" w14:textId="77777777" w:rsidR="00C63EEB" w:rsidRPr="00CE3CA4" w:rsidRDefault="00C63EEB" w:rsidP="00FB62B3">
            <w:pPr>
              <w:pStyle w:val="TableParagraph"/>
              <w:spacing w:before="1"/>
              <w:ind w:left="106"/>
              <w:jc w:val="center"/>
              <w:rPr>
                <w:rFonts w:asciiTheme="minorHAnsi" w:hAnsiTheme="minorHAnsi" w:cstheme="minorHAnsi"/>
              </w:rPr>
            </w:pPr>
            <w:r w:rsidRPr="00CE3CA4">
              <w:rPr>
                <w:rFonts w:asciiTheme="minorHAnsi" w:hAnsiTheme="minorHAnsi" w:cstheme="minorHAnsi"/>
              </w:rPr>
              <w:t>The Family Book</w:t>
            </w:r>
          </w:p>
          <w:p w14:paraId="728C79B4" w14:textId="77777777" w:rsidR="00C63EEB" w:rsidRPr="00CE3CA4" w:rsidRDefault="00C63EEB" w:rsidP="00FB62B3">
            <w:pPr>
              <w:pStyle w:val="TableParagraph"/>
              <w:spacing w:before="1"/>
              <w:ind w:left="106"/>
              <w:jc w:val="center"/>
              <w:rPr>
                <w:rFonts w:asciiTheme="minorHAnsi" w:hAnsiTheme="minorHAnsi" w:cstheme="minorHAnsi"/>
              </w:rPr>
            </w:pPr>
            <w:r w:rsidRPr="00CE3CA4">
              <w:rPr>
                <w:rFonts w:asciiTheme="minorHAnsi" w:hAnsiTheme="minorHAnsi" w:cstheme="minorHAnsi"/>
              </w:rPr>
              <w:t>The Colour Monster</w:t>
            </w:r>
          </w:p>
          <w:p w14:paraId="4B200A63" w14:textId="77777777" w:rsidR="007B1EA1" w:rsidRPr="00CE3CA4" w:rsidRDefault="007B1EA1" w:rsidP="00FB62B3">
            <w:pPr>
              <w:pStyle w:val="TableParagraph"/>
              <w:spacing w:before="1"/>
              <w:ind w:left="106"/>
              <w:jc w:val="center"/>
              <w:rPr>
                <w:rFonts w:asciiTheme="minorHAnsi" w:hAnsiTheme="minorHAnsi" w:cstheme="minorHAnsi"/>
              </w:rPr>
            </w:pPr>
            <w:r w:rsidRPr="00CE3CA4">
              <w:rPr>
                <w:rFonts w:asciiTheme="minorHAnsi" w:hAnsiTheme="minorHAnsi" w:cstheme="minorHAnsi"/>
              </w:rPr>
              <w:t xml:space="preserve">Brown Bear </w:t>
            </w:r>
          </w:p>
          <w:p w14:paraId="028A08FA" w14:textId="77777777" w:rsidR="00330206" w:rsidRPr="00CE3CA4" w:rsidRDefault="00330206" w:rsidP="00330206">
            <w:pPr>
              <w:pStyle w:val="TableParagraph"/>
              <w:spacing w:before="1"/>
              <w:ind w:left="106"/>
              <w:jc w:val="center"/>
              <w:rPr>
                <w:rFonts w:asciiTheme="minorHAnsi" w:hAnsiTheme="minorHAnsi" w:cstheme="minorHAnsi"/>
              </w:rPr>
            </w:pPr>
            <w:r w:rsidRPr="00CE3CA4">
              <w:rPr>
                <w:rFonts w:asciiTheme="minorHAnsi" w:hAnsiTheme="minorHAnsi" w:cstheme="minorHAnsi"/>
              </w:rPr>
              <w:t>Room on the broom</w:t>
            </w:r>
          </w:p>
          <w:p w14:paraId="048704F6" w14:textId="77777777" w:rsidR="00330206" w:rsidRPr="00CE3CA4" w:rsidRDefault="00330206" w:rsidP="00330206">
            <w:pPr>
              <w:pStyle w:val="TableParagraph"/>
              <w:spacing w:before="1"/>
              <w:ind w:left="106"/>
              <w:jc w:val="center"/>
              <w:rPr>
                <w:rFonts w:asciiTheme="minorHAnsi" w:hAnsiTheme="minorHAnsi" w:cstheme="minorHAnsi"/>
              </w:rPr>
            </w:pPr>
            <w:r w:rsidRPr="00CE3CA4">
              <w:rPr>
                <w:rFonts w:asciiTheme="minorHAnsi" w:hAnsiTheme="minorHAnsi" w:cstheme="minorHAnsi"/>
              </w:rPr>
              <w:t>Funny bones</w:t>
            </w:r>
          </w:p>
          <w:p w14:paraId="603278C8" w14:textId="48C6FE31" w:rsidR="00330206" w:rsidRPr="00CE3CA4" w:rsidRDefault="00330206" w:rsidP="00FB62B3">
            <w:pPr>
              <w:pStyle w:val="TableParagraph"/>
              <w:spacing w:before="1"/>
              <w:ind w:left="106"/>
              <w:jc w:val="center"/>
              <w:rPr>
                <w:rFonts w:asciiTheme="minorHAnsi" w:hAnsiTheme="minorHAnsi" w:cstheme="minorHAnsi"/>
                <w:b/>
              </w:rPr>
            </w:pPr>
          </w:p>
        </w:tc>
        <w:tc>
          <w:tcPr>
            <w:tcW w:w="207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8362D2" w14:textId="77777777" w:rsidR="007B1EA1" w:rsidRPr="00CE3CA4" w:rsidRDefault="007B1EA1" w:rsidP="00FB62B3">
            <w:pPr>
              <w:pStyle w:val="TableParagraph"/>
              <w:spacing w:before="1"/>
              <w:ind w:left="106"/>
              <w:jc w:val="center"/>
              <w:rPr>
                <w:rFonts w:asciiTheme="minorHAnsi" w:hAnsiTheme="minorHAnsi" w:cstheme="minorHAnsi"/>
              </w:rPr>
            </w:pPr>
          </w:p>
          <w:p w14:paraId="174897E5" w14:textId="77777777" w:rsidR="00EA01E3" w:rsidRDefault="00873EE6" w:rsidP="00873EE6">
            <w:pPr>
              <w:pStyle w:val="TableParagraph"/>
              <w:spacing w:before="1"/>
              <w:ind w:left="106"/>
              <w:jc w:val="center"/>
              <w:rPr>
                <w:rFonts w:asciiTheme="minorHAnsi" w:hAnsiTheme="minorHAnsi" w:cstheme="minorHAnsi"/>
              </w:rPr>
            </w:pPr>
            <w:r>
              <w:rPr>
                <w:rFonts w:asciiTheme="minorHAnsi" w:hAnsiTheme="minorHAnsi" w:cstheme="minorHAnsi"/>
              </w:rPr>
              <w:t>Nursery Rhymes</w:t>
            </w:r>
          </w:p>
          <w:p w14:paraId="59DE8DDC" w14:textId="77777777" w:rsidR="00873EE6" w:rsidRDefault="00873EE6" w:rsidP="00873EE6">
            <w:pPr>
              <w:pStyle w:val="TableParagraph"/>
              <w:spacing w:before="1"/>
              <w:ind w:left="106"/>
              <w:jc w:val="center"/>
              <w:rPr>
                <w:rFonts w:asciiTheme="minorHAnsi" w:hAnsiTheme="minorHAnsi" w:cstheme="minorHAnsi"/>
              </w:rPr>
            </w:pPr>
            <w:r>
              <w:rPr>
                <w:rFonts w:asciiTheme="minorHAnsi" w:hAnsiTheme="minorHAnsi" w:cstheme="minorHAnsi"/>
              </w:rPr>
              <w:t>Guy Fawkes non-fiction</w:t>
            </w:r>
          </w:p>
          <w:p w14:paraId="7605D7B9" w14:textId="77777777" w:rsidR="00873EE6" w:rsidRDefault="00873EE6" w:rsidP="00873EE6">
            <w:pPr>
              <w:pStyle w:val="TableParagraph"/>
              <w:spacing w:before="1"/>
              <w:ind w:left="106"/>
              <w:jc w:val="center"/>
              <w:rPr>
                <w:rFonts w:asciiTheme="minorHAnsi" w:hAnsiTheme="minorHAnsi" w:cstheme="minorHAnsi"/>
              </w:rPr>
            </w:pPr>
            <w:r>
              <w:rPr>
                <w:rFonts w:asciiTheme="minorHAnsi" w:hAnsiTheme="minorHAnsi" w:cstheme="minorHAnsi"/>
              </w:rPr>
              <w:t>Bonfire Night- non fiction</w:t>
            </w:r>
          </w:p>
          <w:p w14:paraId="05FEB3F3" w14:textId="77777777" w:rsidR="00873EE6" w:rsidRDefault="00873EE6" w:rsidP="00873EE6">
            <w:pPr>
              <w:pStyle w:val="TableParagraph"/>
              <w:spacing w:before="1"/>
              <w:ind w:left="106"/>
              <w:jc w:val="center"/>
              <w:rPr>
                <w:rFonts w:asciiTheme="minorHAnsi" w:hAnsiTheme="minorHAnsi" w:cstheme="minorHAnsi"/>
              </w:rPr>
            </w:pPr>
            <w:r>
              <w:rPr>
                <w:rFonts w:asciiTheme="minorHAnsi" w:hAnsiTheme="minorHAnsi" w:cstheme="minorHAnsi"/>
              </w:rPr>
              <w:t>Sparks in the sky</w:t>
            </w:r>
          </w:p>
          <w:p w14:paraId="0B508300" w14:textId="6DE8A301" w:rsidR="00873EE6" w:rsidRPr="00CE3CA4" w:rsidRDefault="00873EE6" w:rsidP="00873EE6">
            <w:pPr>
              <w:pStyle w:val="TableParagraph"/>
              <w:spacing w:before="1"/>
              <w:ind w:left="106"/>
              <w:jc w:val="center"/>
              <w:rPr>
                <w:rFonts w:asciiTheme="minorHAnsi" w:hAnsiTheme="minorHAnsi" w:cstheme="minorHAnsi"/>
                <w:b/>
              </w:rPr>
            </w:pPr>
            <w:r>
              <w:rPr>
                <w:rFonts w:asciiTheme="minorHAnsi" w:hAnsiTheme="minorHAnsi" w:cstheme="minorHAnsi"/>
              </w:rPr>
              <w:t>The Nativity Story</w:t>
            </w:r>
          </w:p>
        </w:tc>
        <w:tc>
          <w:tcPr>
            <w:tcW w:w="206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58825C" w14:textId="77777777" w:rsidR="00C8781E" w:rsidRPr="0034191F" w:rsidRDefault="00C8781E" w:rsidP="00C8781E">
            <w:pPr>
              <w:rPr>
                <w:rFonts w:ascii="Sassoon Primary" w:hAnsi="Sassoon Primary"/>
                <w:sz w:val="16"/>
                <w:szCs w:val="16"/>
              </w:rPr>
            </w:pPr>
          </w:p>
          <w:p w14:paraId="6A0DFA42" w14:textId="418DDB63" w:rsidR="00C63EEB" w:rsidRDefault="00C63EEB" w:rsidP="001F41D6">
            <w:pPr>
              <w:pStyle w:val="TableParagraph"/>
              <w:spacing w:before="1"/>
              <w:ind w:left="106"/>
              <w:jc w:val="center"/>
              <w:rPr>
                <w:rFonts w:asciiTheme="minorHAnsi" w:hAnsiTheme="minorHAnsi" w:cstheme="minorHAnsi"/>
              </w:rPr>
            </w:pPr>
            <w:r w:rsidRPr="00CE3CA4">
              <w:rPr>
                <w:rFonts w:asciiTheme="minorHAnsi" w:hAnsiTheme="minorHAnsi" w:cstheme="minorHAnsi"/>
              </w:rPr>
              <w:t>Polar Bear, Polar Bear</w:t>
            </w:r>
          </w:p>
          <w:p w14:paraId="7A26483E" w14:textId="14DBB7EA" w:rsidR="00C8781E" w:rsidRDefault="00C8781E" w:rsidP="001F41D6">
            <w:pPr>
              <w:pStyle w:val="TableParagraph"/>
              <w:spacing w:before="1"/>
              <w:ind w:left="106"/>
              <w:jc w:val="center"/>
              <w:rPr>
                <w:rFonts w:asciiTheme="minorHAnsi" w:hAnsiTheme="minorHAnsi" w:cstheme="minorHAnsi"/>
              </w:rPr>
            </w:pPr>
            <w:r>
              <w:rPr>
                <w:rFonts w:asciiTheme="minorHAnsi" w:hAnsiTheme="minorHAnsi" w:cstheme="minorHAnsi"/>
              </w:rPr>
              <w:t>Lost and Found</w:t>
            </w:r>
          </w:p>
          <w:p w14:paraId="4C2B49D3" w14:textId="0B46C7CC" w:rsidR="00C8781E" w:rsidRPr="00CE3CA4" w:rsidRDefault="00C8781E" w:rsidP="001F41D6">
            <w:pPr>
              <w:pStyle w:val="TableParagraph"/>
              <w:spacing w:before="1"/>
              <w:ind w:left="106"/>
              <w:jc w:val="center"/>
              <w:rPr>
                <w:rFonts w:asciiTheme="minorHAnsi" w:hAnsiTheme="minorHAnsi" w:cstheme="minorHAnsi"/>
              </w:rPr>
            </w:pPr>
            <w:r>
              <w:rPr>
                <w:rFonts w:asciiTheme="minorHAnsi" w:hAnsiTheme="minorHAnsi" w:cstheme="minorHAnsi"/>
              </w:rPr>
              <w:t>Lunar New Year around the World</w:t>
            </w:r>
          </w:p>
          <w:p w14:paraId="76F9F8F3" w14:textId="79FB6325" w:rsidR="00C63EEB" w:rsidRDefault="007B1EA1" w:rsidP="00CE3CA4">
            <w:pPr>
              <w:pStyle w:val="TableParagraph"/>
              <w:spacing w:before="1"/>
              <w:ind w:left="106"/>
              <w:jc w:val="center"/>
              <w:rPr>
                <w:rFonts w:asciiTheme="minorHAnsi" w:hAnsiTheme="minorHAnsi" w:cstheme="minorHAnsi"/>
              </w:rPr>
            </w:pPr>
            <w:proofErr w:type="spellStart"/>
            <w:r w:rsidRPr="00CE3CA4">
              <w:rPr>
                <w:rFonts w:asciiTheme="minorHAnsi" w:hAnsiTheme="minorHAnsi" w:cstheme="minorHAnsi"/>
              </w:rPr>
              <w:t>Handa’s</w:t>
            </w:r>
            <w:proofErr w:type="spellEnd"/>
            <w:r w:rsidRPr="00CE3CA4">
              <w:rPr>
                <w:rFonts w:asciiTheme="minorHAnsi" w:hAnsiTheme="minorHAnsi" w:cstheme="minorHAnsi"/>
              </w:rPr>
              <w:t xml:space="preserve"> surprise</w:t>
            </w:r>
          </w:p>
          <w:p w14:paraId="3C177A8D" w14:textId="7EDDED53" w:rsidR="00C8781E" w:rsidRDefault="00C8781E" w:rsidP="00CE3CA4">
            <w:pPr>
              <w:pStyle w:val="TableParagraph"/>
              <w:spacing w:before="1"/>
              <w:ind w:left="106"/>
              <w:jc w:val="center"/>
              <w:rPr>
                <w:rFonts w:asciiTheme="minorHAnsi" w:hAnsiTheme="minorHAnsi" w:cstheme="minorHAnsi"/>
              </w:rPr>
            </w:pPr>
            <w:r>
              <w:rPr>
                <w:rFonts w:asciiTheme="minorHAnsi" w:hAnsiTheme="minorHAnsi" w:cstheme="minorHAnsi"/>
              </w:rPr>
              <w:t>Real Super Heroes</w:t>
            </w:r>
          </w:p>
          <w:p w14:paraId="22E69366" w14:textId="4486CF28" w:rsidR="00C8781E" w:rsidRPr="00CE3CA4" w:rsidRDefault="00C8781E" w:rsidP="00CE3CA4">
            <w:pPr>
              <w:pStyle w:val="TableParagraph"/>
              <w:spacing w:before="1"/>
              <w:ind w:left="106"/>
              <w:jc w:val="center"/>
              <w:rPr>
                <w:rFonts w:asciiTheme="minorHAnsi" w:hAnsiTheme="minorHAnsi" w:cstheme="minorHAnsi"/>
              </w:rPr>
            </w:pPr>
            <w:r>
              <w:rPr>
                <w:rFonts w:asciiTheme="minorHAnsi" w:hAnsiTheme="minorHAnsi" w:cstheme="minorHAnsi"/>
              </w:rPr>
              <w:t>What Will I be?</w:t>
            </w:r>
          </w:p>
          <w:p w14:paraId="2ABE5185" w14:textId="370A2B3F" w:rsidR="00C63EEB" w:rsidRPr="00CE3CA4" w:rsidRDefault="00C63EEB" w:rsidP="001F41D6">
            <w:pPr>
              <w:pStyle w:val="TableParagraph"/>
              <w:spacing w:before="1"/>
              <w:ind w:left="106"/>
              <w:jc w:val="center"/>
              <w:rPr>
                <w:rFonts w:asciiTheme="minorHAnsi" w:hAnsiTheme="minorHAnsi" w:cstheme="minorHAnsi"/>
                <w:b/>
              </w:rPr>
            </w:pPr>
          </w:p>
        </w:tc>
        <w:tc>
          <w:tcPr>
            <w:tcW w:w="204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8F3CA5" w14:textId="77777777" w:rsidR="00C8781E" w:rsidRPr="00CE3CA4" w:rsidRDefault="00C8781E" w:rsidP="00C8781E">
            <w:pPr>
              <w:pStyle w:val="TableParagraph"/>
              <w:spacing w:before="1"/>
              <w:ind w:left="106"/>
              <w:jc w:val="center"/>
              <w:rPr>
                <w:rFonts w:asciiTheme="minorHAnsi" w:hAnsiTheme="minorHAnsi" w:cstheme="minorHAnsi"/>
              </w:rPr>
            </w:pPr>
            <w:r w:rsidRPr="00CE3CA4">
              <w:rPr>
                <w:rFonts w:asciiTheme="minorHAnsi" w:hAnsiTheme="minorHAnsi" w:cstheme="minorHAnsi"/>
              </w:rPr>
              <w:t>The Easter Story</w:t>
            </w:r>
          </w:p>
          <w:p w14:paraId="21A8E7C9" w14:textId="611CD86F" w:rsidR="00C63EEB" w:rsidRPr="00CE3CA4" w:rsidRDefault="00C63EEB" w:rsidP="00FB62B3">
            <w:pPr>
              <w:pStyle w:val="TableParagraph"/>
              <w:spacing w:before="1"/>
              <w:ind w:left="106"/>
              <w:jc w:val="center"/>
              <w:rPr>
                <w:rFonts w:asciiTheme="minorHAnsi" w:hAnsiTheme="minorHAnsi" w:cstheme="minorHAnsi"/>
              </w:rPr>
            </w:pPr>
            <w:r w:rsidRPr="00CE3CA4">
              <w:rPr>
                <w:rFonts w:asciiTheme="minorHAnsi" w:hAnsiTheme="minorHAnsi" w:cstheme="minorHAnsi"/>
              </w:rPr>
              <w:t>Jasper’s Beanstalk</w:t>
            </w:r>
          </w:p>
          <w:p w14:paraId="00F8966A" w14:textId="77777777" w:rsidR="00EA01E3" w:rsidRPr="00CE3CA4" w:rsidRDefault="00C63EEB" w:rsidP="00FB62B3">
            <w:pPr>
              <w:pStyle w:val="TableParagraph"/>
              <w:spacing w:before="1"/>
              <w:ind w:left="106"/>
              <w:jc w:val="center"/>
              <w:rPr>
                <w:rFonts w:asciiTheme="minorHAnsi" w:hAnsiTheme="minorHAnsi" w:cstheme="minorHAnsi"/>
              </w:rPr>
            </w:pPr>
            <w:r w:rsidRPr="00CE3CA4">
              <w:rPr>
                <w:rFonts w:asciiTheme="minorHAnsi" w:hAnsiTheme="minorHAnsi" w:cstheme="minorHAnsi"/>
              </w:rPr>
              <w:t>Jack and The Beanstalk</w:t>
            </w:r>
          </w:p>
          <w:p w14:paraId="614F11A7" w14:textId="77777777" w:rsidR="00C63EEB" w:rsidRPr="00CE3CA4" w:rsidRDefault="00C63EEB" w:rsidP="00FB62B3">
            <w:pPr>
              <w:pStyle w:val="TableParagraph"/>
              <w:spacing w:before="1"/>
              <w:ind w:left="106"/>
              <w:jc w:val="center"/>
              <w:rPr>
                <w:rFonts w:asciiTheme="minorHAnsi" w:hAnsiTheme="minorHAnsi" w:cstheme="minorHAnsi"/>
              </w:rPr>
            </w:pPr>
            <w:r w:rsidRPr="00CE3CA4">
              <w:rPr>
                <w:rFonts w:asciiTheme="minorHAnsi" w:hAnsiTheme="minorHAnsi" w:cstheme="minorHAnsi"/>
              </w:rPr>
              <w:t>The Teeny Tiny Tadpole</w:t>
            </w:r>
          </w:p>
          <w:p w14:paraId="3AFF1C86" w14:textId="60230A9E" w:rsidR="007B1EA1" w:rsidRPr="00CE3CA4" w:rsidRDefault="007B1EA1" w:rsidP="00FB62B3">
            <w:pPr>
              <w:pStyle w:val="TableParagraph"/>
              <w:spacing w:before="1"/>
              <w:ind w:left="106"/>
              <w:jc w:val="center"/>
              <w:rPr>
                <w:rFonts w:asciiTheme="minorHAnsi" w:hAnsiTheme="minorHAnsi" w:cstheme="minorHAnsi"/>
              </w:rPr>
            </w:pPr>
            <w:r w:rsidRPr="00CE3CA4">
              <w:rPr>
                <w:rFonts w:asciiTheme="minorHAnsi" w:hAnsiTheme="minorHAnsi" w:cstheme="minorHAnsi"/>
              </w:rPr>
              <w:t xml:space="preserve">The seed </w:t>
            </w:r>
          </w:p>
          <w:p w14:paraId="3B5B3C58" w14:textId="36855BC3" w:rsidR="007B1EA1" w:rsidRPr="00CE3CA4" w:rsidRDefault="007B1EA1" w:rsidP="00FB62B3">
            <w:pPr>
              <w:pStyle w:val="TableParagraph"/>
              <w:spacing w:before="1"/>
              <w:ind w:left="106"/>
              <w:jc w:val="center"/>
              <w:rPr>
                <w:rFonts w:asciiTheme="minorHAnsi" w:hAnsiTheme="minorHAnsi" w:cstheme="minorHAnsi"/>
              </w:rPr>
            </w:pPr>
            <w:r w:rsidRPr="00CE3CA4">
              <w:rPr>
                <w:rFonts w:asciiTheme="minorHAnsi" w:hAnsiTheme="minorHAnsi" w:cstheme="minorHAnsi"/>
              </w:rPr>
              <w:t>Oliver’s vegetables</w:t>
            </w:r>
          </w:p>
          <w:p w14:paraId="351E29C6" w14:textId="43736F0E" w:rsidR="007B1EA1" w:rsidRPr="00CE3CA4" w:rsidRDefault="007B1EA1" w:rsidP="00FB62B3">
            <w:pPr>
              <w:pStyle w:val="TableParagraph"/>
              <w:spacing w:before="1"/>
              <w:ind w:left="106"/>
              <w:jc w:val="center"/>
              <w:rPr>
                <w:rFonts w:asciiTheme="minorHAnsi" w:hAnsiTheme="minorHAnsi" w:cstheme="minorHAnsi"/>
              </w:rPr>
            </w:pPr>
            <w:r w:rsidRPr="00CE3CA4">
              <w:rPr>
                <w:rFonts w:asciiTheme="minorHAnsi" w:hAnsiTheme="minorHAnsi" w:cstheme="minorHAnsi"/>
              </w:rPr>
              <w:t>Sunflowers</w:t>
            </w:r>
          </w:p>
          <w:p w14:paraId="07221867" w14:textId="77777777" w:rsidR="00C8781E" w:rsidRPr="00CE3CA4" w:rsidRDefault="00C8781E" w:rsidP="00C8781E">
            <w:pPr>
              <w:pStyle w:val="TableParagraph"/>
              <w:spacing w:before="1"/>
              <w:ind w:left="106"/>
              <w:jc w:val="center"/>
              <w:rPr>
                <w:rFonts w:asciiTheme="minorHAnsi" w:hAnsiTheme="minorHAnsi" w:cstheme="minorHAnsi"/>
              </w:rPr>
            </w:pPr>
            <w:r w:rsidRPr="00CE3CA4">
              <w:rPr>
                <w:rFonts w:asciiTheme="minorHAnsi" w:hAnsiTheme="minorHAnsi" w:cstheme="minorHAnsi"/>
              </w:rPr>
              <w:t>Mr Wolf’s Pancakes</w:t>
            </w:r>
          </w:p>
          <w:p w14:paraId="624A2FD5" w14:textId="7FAD6B6C" w:rsidR="007B1EA1" w:rsidRPr="00CE3CA4" w:rsidRDefault="007B1EA1" w:rsidP="00FB62B3">
            <w:pPr>
              <w:pStyle w:val="TableParagraph"/>
              <w:spacing w:before="1"/>
              <w:ind w:left="106"/>
              <w:jc w:val="center"/>
              <w:rPr>
                <w:rFonts w:asciiTheme="minorHAnsi" w:hAnsiTheme="minorHAnsi" w:cstheme="minorHAnsi"/>
                <w:b/>
              </w:rPr>
            </w:pPr>
          </w:p>
        </w:tc>
        <w:tc>
          <w:tcPr>
            <w:tcW w:w="204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B67FB5" w14:textId="1BF2E63A" w:rsidR="00EB1E68" w:rsidRDefault="00C63EEB" w:rsidP="00EB1E68">
            <w:pPr>
              <w:pStyle w:val="TableParagraph"/>
              <w:spacing w:before="1"/>
              <w:ind w:left="106"/>
              <w:jc w:val="center"/>
              <w:rPr>
                <w:rFonts w:asciiTheme="minorHAnsi" w:hAnsiTheme="minorHAnsi" w:cstheme="minorHAnsi"/>
              </w:rPr>
            </w:pPr>
            <w:r w:rsidRPr="00CE3CA4">
              <w:rPr>
                <w:rFonts w:asciiTheme="minorHAnsi" w:hAnsiTheme="minorHAnsi" w:cstheme="minorHAnsi"/>
              </w:rPr>
              <w:t>The Very Hungry Caterpillar</w:t>
            </w:r>
          </w:p>
          <w:p w14:paraId="6FCAE3CE" w14:textId="04D68F12" w:rsidR="007B1EA1" w:rsidRPr="00CE3CA4" w:rsidRDefault="007B1EA1" w:rsidP="00FB62B3">
            <w:pPr>
              <w:pStyle w:val="TableParagraph"/>
              <w:spacing w:before="1"/>
              <w:ind w:left="106"/>
              <w:jc w:val="center"/>
              <w:rPr>
                <w:rFonts w:asciiTheme="minorHAnsi" w:hAnsiTheme="minorHAnsi" w:cstheme="minorHAnsi"/>
              </w:rPr>
            </w:pPr>
            <w:r w:rsidRPr="00CE3CA4">
              <w:rPr>
                <w:rFonts w:asciiTheme="minorHAnsi" w:hAnsiTheme="minorHAnsi" w:cstheme="minorHAnsi"/>
              </w:rPr>
              <w:t>Pirates love underpants</w:t>
            </w:r>
          </w:p>
          <w:p w14:paraId="45D4E0CB" w14:textId="77EF0113" w:rsidR="007B1EA1" w:rsidRPr="00CE3CA4" w:rsidRDefault="007B1EA1" w:rsidP="00FB62B3">
            <w:pPr>
              <w:pStyle w:val="TableParagraph"/>
              <w:spacing w:before="1"/>
              <w:ind w:left="106"/>
              <w:jc w:val="center"/>
              <w:rPr>
                <w:rFonts w:asciiTheme="minorHAnsi" w:hAnsiTheme="minorHAnsi" w:cstheme="minorHAnsi"/>
              </w:rPr>
            </w:pPr>
            <w:r w:rsidRPr="00CE3CA4">
              <w:rPr>
                <w:rFonts w:asciiTheme="minorHAnsi" w:hAnsiTheme="minorHAnsi" w:cstheme="minorHAnsi"/>
              </w:rPr>
              <w:t>Commotion in the ocean</w:t>
            </w:r>
          </w:p>
          <w:p w14:paraId="5319FA62" w14:textId="316598C8" w:rsidR="00C63EEB" w:rsidRPr="00CE3CA4" w:rsidRDefault="00C63EEB" w:rsidP="00CE3CA4">
            <w:pPr>
              <w:pStyle w:val="TableParagraph"/>
              <w:spacing w:before="1"/>
              <w:ind w:left="0"/>
              <w:rPr>
                <w:rFonts w:asciiTheme="minorHAnsi" w:hAnsiTheme="minorHAnsi" w:cstheme="minorHAnsi"/>
                <w:b/>
              </w:rPr>
            </w:pPr>
          </w:p>
        </w:tc>
        <w:tc>
          <w:tcPr>
            <w:tcW w:w="2062" w:type="dxa"/>
            <w:tcBorders>
              <w:top w:val="single" w:sz="4" w:space="0" w:color="auto"/>
              <w:left w:val="single" w:sz="4" w:space="0" w:color="auto"/>
              <w:bottom w:val="single" w:sz="4" w:space="0" w:color="auto"/>
            </w:tcBorders>
            <w:shd w:val="clear" w:color="auto" w:fill="C6D9F1" w:themeFill="text2" w:themeFillTint="33"/>
            <w:vAlign w:val="center"/>
          </w:tcPr>
          <w:p w14:paraId="4AA4916B" w14:textId="77777777" w:rsidR="00C63EEB" w:rsidRPr="00CE3CA4" w:rsidRDefault="00C63EEB" w:rsidP="00FB62B3">
            <w:pPr>
              <w:pStyle w:val="TableParagraph"/>
              <w:spacing w:before="1"/>
              <w:ind w:left="106"/>
              <w:jc w:val="center"/>
              <w:rPr>
                <w:rFonts w:asciiTheme="minorHAnsi" w:hAnsiTheme="minorHAnsi" w:cstheme="minorHAnsi"/>
              </w:rPr>
            </w:pPr>
            <w:r w:rsidRPr="00CE3CA4">
              <w:rPr>
                <w:rFonts w:asciiTheme="minorHAnsi" w:hAnsiTheme="minorHAnsi" w:cstheme="minorHAnsi"/>
              </w:rPr>
              <w:t xml:space="preserve">On the moon </w:t>
            </w:r>
          </w:p>
          <w:p w14:paraId="068C3545" w14:textId="77777777" w:rsidR="00C63EEB" w:rsidRPr="00CE3CA4" w:rsidRDefault="00C63EEB" w:rsidP="00FB62B3">
            <w:pPr>
              <w:pStyle w:val="TableParagraph"/>
              <w:spacing w:before="1"/>
              <w:ind w:left="106"/>
              <w:jc w:val="center"/>
              <w:rPr>
                <w:rFonts w:asciiTheme="minorHAnsi" w:hAnsiTheme="minorHAnsi" w:cstheme="minorHAnsi"/>
              </w:rPr>
            </w:pPr>
            <w:r w:rsidRPr="00CE3CA4">
              <w:rPr>
                <w:rFonts w:asciiTheme="minorHAnsi" w:hAnsiTheme="minorHAnsi" w:cstheme="minorHAnsi"/>
              </w:rPr>
              <w:t xml:space="preserve">Winnie in Space Whatever Next </w:t>
            </w:r>
          </w:p>
          <w:p w14:paraId="11152483" w14:textId="014D0A8A" w:rsidR="00C63EEB" w:rsidRPr="00CE3CA4" w:rsidRDefault="00C63EEB" w:rsidP="00FB62B3">
            <w:pPr>
              <w:pStyle w:val="TableParagraph"/>
              <w:spacing w:before="1"/>
              <w:ind w:left="106"/>
              <w:jc w:val="center"/>
              <w:rPr>
                <w:rFonts w:asciiTheme="minorHAnsi" w:hAnsiTheme="minorHAnsi" w:cstheme="minorHAnsi"/>
              </w:rPr>
            </w:pPr>
            <w:r w:rsidRPr="00CE3CA4">
              <w:rPr>
                <w:rFonts w:asciiTheme="minorHAnsi" w:hAnsiTheme="minorHAnsi" w:cstheme="minorHAnsi"/>
              </w:rPr>
              <w:t xml:space="preserve">What is the moon? </w:t>
            </w:r>
          </w:p>
          <w:p w14:paraId="5A1A3B6E" w14:textId="77777777" w:rsidR="007B1EA1" w:rsidRPr="00CE3CA4" w:rsidRDefault="00C63EEB" w:rsidP="00FB62B3">
            <w:pPr>
              <w:pStyle w:val="TableParagraph"/>
              <w:spacing w:before="1"/>
              <w:ind w:left="106"/>
              <w:jc w:val="center"/>
              <w:rPr>
                <w:rFonts w:asciiTheme="minorHAnsi" w:hAnsiTheme="minorHAnsi" w:cstheme="minorHAnsi"/>
              </w:rPr>
            </w:pPr>
            <w:r w:rsidRPr="00CE3CA4">
              <w:rPr>
                <w:rFonts w:asciiTheme="minorHAnsi" w:hAnsiTheme="minorHAnsi" w:cstheme="minorHAnsi"/>
              </w:rPr>
              <w:t>How to catch a star</w:t>
            </w:r>
          </w:p>
          <w:p w14:paraId="26A7730B" w14:textId="27D8630B" w:rsidR="00EA01E3" w:rsidRPr="00CE3CA4" w:rsidRDefault="007B1EA1" w:rsidP="00FB62B3">
            <w:pPr>
              <w:pStyle w:val="TableParagraph"/>
              <w:spacing w:before="1"/>
              <w:ind w:left="106"/>
              <w:jc w:val="center"/>
              <w:rPr>
                <w:rFonts w:asciiTheme="minorHAnsi" w:hAnsiTheme="minorHAnsi" w:cstheme="minorHAnsi"/>
                <w:b/>
              </w:rPr>
            </w:pPr>
            <w:r w:rsidRPr="00CE3CA4">
              <w:rPr>
                <w:rFonts w:asciiTheme="minorHAnsi" w:hAnsiTheme="minorHAnsi" w:cstheme="minorHAnsi"/>
              </w:rPr>
              <w:t>The train ride</w:t>
            </w:r>
          </w:p>
        </w:tc>
      </w:tr>
      <w:tr w:rsidR="00FB62B3" w14:paraId="5D97F4A5" w14:textId="77777777" w:rsidTr="003B11F9">
        <w:trPr>
          <w:trHeight w:val="379"/>
        </w:trPr>
        <w:tc>
          <w:tcPr>
            <w:tcW w:w="1810" w:type="dxa"/>
            <w:shd w:val="clear" w:color="auto" w:fill="C5D9F0"/>
          </w:tcPr>
          <w:p w14:paraId="2DE6EC5A" w14:textId="77777777" w:rsidR="00FB62B3" w:rsidRDefault="00FB62B3" w:rsidP="00C162FF">
            <w:pPr>
              <w:pStyle w:val="TableParagraph"/>
              <w:spacing w:line="292" w:lineRule="exact"/>
              <w:rPr>
                <w:b/>
                <w:sz w:val="24"/>
              </w:rPr>
            </w:pPr>
            <w:r>
              <w:rPr>
                <w:b/>
                <w:sz w:val="24"/>
              </w:rPr>
              <w:t>Characteristics of Effective Learning</w:t>
            </w:r>
          </w:p>
          <w:p w14:paraId="2159CDFE" w14:textId="639BB2EF" w:rsidR="00FB62B3" w:rsidRDefault="00FB62B3" w:rsidP="00C162FF">
            <w:pPr>
              <w:pStyle w:val="TableParagraph"/>
              <w:spacing w:line="292" w:lineRule="exact"/>
              <w:rPr>
                <w:b/>
                <w:sz w:val="24"/>
              </w:rPr>
            </w:pPr>
          </w:p>
          <w:p w14:paraId="672C6AC4" w14:textId="2E08C948" w:rsidR="00923F65" w:rsidRDefault="00923F65" w:rsidP="00C162FF">
            <w:pPr>
              <w:pStyle w:val="TableParagraph"/>
              <w:spacing w:line="292" w:lineRule="exact"/>
              <w:rPr>
                <w:b/>
                <w:sz w:val="24"/>
              </w:rPr>
            </w:pPr>
          </w:p>
          <w:p w14:paraId="221E8E19" w14:textId="093E1EBD" w:rsidR="00923F65" w:rsidRDefault="00923F65" w:rsidP="00C162FF">
            <w:pPr>
              <w:pStyle w:val="TableParagraph"/>
              <w:spacing w:line="292" w:lineRule="exact"/>
              <w:rPr>
                <w:b/>
                <w:sz w:val="24"/>
              </w:rPr>
            </w:pPr>
          </w:p>
          <w:p w14:paraId="0D2CDA6A" w14:textId="301F3BEE" w:rsidR="00923F65" w:rsidRDefault="00923F65" w:rsidP="00923F65">
            <w:pPr>
              <w:pStyle w:val="TableParagraph"/>
              <w:spacing w:line="292" w:lineRule="exact"/>
              <w:ind w:left="0"/>
              <w:rPr>
                <w:b/>
                <w:sz w:val="24"/>
              </w:rPr>
            </w:pPr>
          </w:p>
          <w:p w14:paraId="394AF360" w14:textId="77777777" w:rsidR="00923F65" w:rsidRDefault="00923F65" w:rsidP="00923F65">
            <w:pPr>
              <w:pStyle w:val="TableParagraph"/>
              <w:spacing w:line="292" w:lineRule="exact"/>
              <w:ind w:left="0"/>
              <w:rPr>
                <w:b/>
                <w:sz w:val="24"/>
              </w:rPr>
            </w:pPr>
          </w:p>
          <w:p w14:paraId="1D06D739" w14:textId="77777777" w:rsidR="00923F65" w:rsidRDefault="00923F65" w:rsidP="00C162FF">
            <w:pPr>
              <w:pStyle w:val="TableParagraph"/>
              <w:spacing w:line="292" w:lineRule="exact"/>
              <w:rPr>
                <w:b/>
                <w:sz w:val="24"/>
              </w:rPr>
            </w:pPr>
            <w:r>
              <w:rPr>
                <w:b/>
                <w:sz w:val="24"/>
              </w:rPr>
              <w:t>Over Arching Principles</w:t>
            </w:r>
          </w:p>
          <w:p w14:paraId="5D29C2EE" w14:textId="77777777" w:rsidR="00923F65" w:rsidRDefault="00923F65" w:rsidP="00C162FF">
            <w:pPr>
              <w:pStyle w:val="TableParagraph"/>
              <w:spacing w:line="292" w:lineRule="exact"/>
              <w:rPr>
                <w:b/>
                <w:sz w:val="24"/>
              </w:rPr>
            </w:pPr>
          </w:p>
          <w:p w14:paraId="67E91AEB" w14:textId="77777777" w:rsidR="00923F65" w:rsidRDefault="00923F65" w:rsidP="00C162FF">
            <w:pPr>
              <w:pStyle w:val="TableParagraph"/>
              <w:spacing w:line="292" w:lineRule="exact"/>
              <w:rPr>
                <w:b/>
                <w:sz w:val="24"/>
              </w:rPr>
            </w:pPr>
          </w:p>
          <w:p w14:paraId="3498A5A6" w14:textId="77777777" w:rsidR="00923F65" w:rsidRDefault="00923F65" w:rsidP="00C162FF">
            <w:pPr>
              <w:pStyle w:val="TableParagraph"/>
              <w:spacing w:line="292" w:lineRule="exact"/>
              <w:rPr>
                <w:b/>
                <w:sz w:val="24"/>
              </w:rPr>
            </w:pPr>
          </w:p>
          <w:p w14:paraId="293E856D" w14:textId="77777777" w:rsidR="00923F65" w:rsidRDefault="00923F65" w:rsidP="00C162FF">
            <w:pPr>
              <w:pStyle w:val="TableParagraph"/>
              <w:spacing w:line="292" w:lineRule="exact"/>
              <w:rPr>
                <w:b/>
                <w:sz w:val="24"/>
              </w:rPr>
            </w:pPr>
          </w:p>
          <w:p w14:paraId="3D24268F" w14:textId="77777777" w:rsidR="00955FB8" w:rsidRDefault="00955FB8" w:rsidP="00955FB8">
            <w:pPr>
              <w:pStyle w:val="TableParagraph"/>
              <w:spacing w:line="292" w:lineRule="exact"/>
              <w:ind w:left="0"/>
              <w:rPr>
                <w:b/>
                <w:sz w:val="24"/>
              </w:rPr>
            </w:pPr>
          </w:p>
          <w:p w14:paraId="4856A5C0" w14:textId="54C8F9CE" w:rsidR="00923F65" w:rsidRPr="00955FB8" w:rsidRDefault="00923F65" w:rsidP="00955FB8">
            <w:pPr>
              <w:pStyle w:val="TableParagraph"/>
              <w:rPr>
                <w:b/>
                <w:bCs/>
              </w:rPr>
            </w:pPr>
            <w:r w:rsidRPr="00955FB8">
              <w:rPr>
                <w:b/>
                <w:bCs/>
              </w:rPr>
              <w:t>Play</w:t>
            </w:r>
          </w:p>
        </w:tc>
        <w:tc>
          <w:tcPr>
            <w:tcW w:w="12384" w:type="dxa"/>
            <w:gridSpan w:val="10"/>
            <w:tcBorders>
              <w:top w:val="single" w:sz="4" w:space="0" w:color="auto"/>
            </w:tcBorders>
            <w:shd w:val="clear" w:color="auto" w:fill="CCEBFF"/>
            <w:vAlign w:val="center"/>
          </w:tcPr>
          <w:p w14:paraId="32DDAFC0" w14:textId="1BC9D771" w:rsidR="009E03B5" w:rsidRDefault="009E03B5" w:rsidP="00EA01E3">
            <w:pPr>
              <w:pStyle w:val="TableParagraph"/>
              <w:spacing w:before="1"/>
              <w:ind w:left="0"/>
            </w:pPr>
            <w:r>
              <w:rPr>
                <w:b/>
                <w:bCs/>
                <w:sz w:val="24"/>
                <w:szCs w:val="24"/>
              </w:rPr>
              <w:t xml:space="preserve">  </w:t>
            </w:r>
            <w:r w:rsidR="00E24BFB" w:rsidRPr="00CB5FE6">
              <w:rPr>
                <w:b/>
                <w:bCs/>
                <w:sz w:val="24"/>
                <w:szCs w:val="24"/>
              </w:rPr>
              <w:t>Playing and exploring</w:t>
            </w:r>
            <w:r w:rsidR="00E24BFB">
              <w:t xml:space="preserve">: - Children investigate and experience things, and ‘have a go’. Children who actively participate in their own play </w:t>
            </w:r>
            <w:r>
              <w:t xml:space="preserve">  </w:t>
            </w:r>
          </w:p>
          <w:p w14:paraId="7B4F5A92" w14:textId="7E54F1B6" w:rsidR="00E24BFB" w:rsidRDefault="009E03B5" w:rsidP="00EA01E3">
            <w:pPr>
              <w:pStyle w:val="TableParagraph"/>
              <w:spacing w:before="1"/>
              <w:ind w:left="0"/>
            </w:pPr>
            <w:r>
              <w:t xml:space="preserve">  </w:t>
            </w:r>
            <w:r w:rsidR="00E24BFB">
              <w:t>develop a larger store of information and experiences to draw on which positively supports their learning.</w:t>
            </w:r>
          </w:p>
          <w:p w14:paraId="3E4BA84C" w14:textId="3809CF6C" w:rsidR="00FB62B3" w:rsidRDefault="00E24BFB" w:rsidP="00E24BFB">
            <w:pPr>
              <w:pStyle w:val="TableParagraph"/>
              <w:spacing w:before="1"/>
              <w:ind w:left="106"/>
            </w:pPr>
            <w:r w:rsidRPr="00CB5FE6">
              <w:rPr>
                <w:b/>
                <w:bCs/>
                <w:sz w:val="24"/>
                <w:szCs w:val="24"/>
              </w:rPr>
              <w:t>Active learning</w:t>
            </w:r>
            <w:r w:rsidRPr="00CB5FE6">
              <w:rPr>
                <w:sz w:val="24"/>
                <w:szCs w:val="24"/>
              </w:rPr>
              <w:t xml:space="preserve">: </w:t>
            </w:r>
            <w:r>
              <w:t xml:space="preserve">- Children concentrate and keep on trying if they encounter difficulties. They are proud of their own achievements. For children to develop into self-regulating, lifelong learners they are required to take ownership, accept challenges, and learn persistence. </w:t>
            </w:r>
            <w:r w:rsidRPr="00CB5FE6">
              <w:rPr>
                <w:b/>
                <w:bCs/>
                <w:sz w:val="24"/>
                <w:szCs w:val="24"/>
              </w:rPr>
              <w:t>Creating and thinking critically</w:t>
            </w:r>
            <w:r>
              <w:t>: - Children develop their own ideas and make links between these ideas. They think flexibly and rationally, drawing on previous experiences which help them to solve problems and reach conclusions.</w:t>
            </w:r>
          </w:p>
          <w:p w14:paraId="2299C84F" w14:textId="77777777" w:rsidR="00CB5FE6" w:rsidRDefault="00CB5FE6" w:rsidP="00776B4D">
            <w:pPr>
              <w:pStyle w:val="TableParagraph"/>
              <w:spacing w:before="1"/>
              <w:ind w:left="0"/>
            </w:pPr>
          </w:p>
          <w:p w14:paraId="0BC392A1" w14:textId="77777777" w:rsidR="00CB5FE6" w:rsidRPr="00776B4D" w:rsidRDefault="00CB5FE6" w:rsidP="00CB5FE6">
            <w:pPr>
              <w:pStyle w:val="TableParagraph"/>
              <w:spacing w:before="1"/>
              <w:ind w:left="106"/>
              <w:rPr>
                <w:bCs/>
                <w:szCs w:val="44"/>
              </w:rPr>
            </w:pPr>
            <w:r w:rsidRPr="00CB5FE6">
              <w:rPr>
                <w:b/>
                <w:sz w:val="24"/>
                <w:szCs w:val="48"/>
              </w:rPr>
              <w:t>Unique Child</w:t>
            </w:r>
            <w:r w:rsidRPr="00CB5FE6">
              <w:rPr>
                <w:bCs/>
                <w:sz w:val="24"/>
                <w:szCs w:val="48"/>
              </w:rPr>
              <w:t xml:space="preserve">: </w:t>
            </w:r>
            <w:r w:rsidRPr="00776B4D">
              <w:rPr>
                <w:bCs/>
                <w:szCs w:val="44"/>
              </w:rPr>
              <w:t xml:space="preserve">Every child is unique and has the potential to be resilient, capable, confident and self-assured. </w:t>
            </w:r>
          </w:p>
          <w:p w14:paraId="68DCCF80" w14:textId="77777777" w:rsidR="00CB5FE6" w:rsidRPr="00CB5FE6" w:rsidRDefault="00CB5FE6" w:rsidP="00CB5FE6">
            <w:pPr>
              <w:pStyle w:val="TableParagraph"/>
              <w:spacing w:before="1"/>
              <w:ind w:left="106"/>
              <w:rPr>
                <w:bCs/>
                <w:sz w:val="24"/>
                <w:szCs w:val="48"/>
              </w:rPr>
            </w:pPr>
            <w:r w:rsidRPr="00CB5FE6">
              <w:rPr>
                <w:b/>
                <w:sz w:val="24"/>
                <w:szCs w:val="48"/>
              </w:rPr>
              <w:t>Positive Relationships</w:t>
            </w:r>
            <w:r w:rsidRPr="00CB5FE6">
              <w:rPr>
                <w:bCs/>
                <w:sz w:val="24"/>
                <w:szCs w:val="48"/>
              </w:rPr>
              <w:t xml:space="preserve">: </w:t>
            </w:r>
            <w:r w:rsidRPr="00776B4D">
              <w:rPr>
                <w:bCs/>
                <w:szCs w:val="44"/>
              </w:rPr>
              <w:t xml:space="preserve">Children flourish with warm, strong &amp; positive partnerships between all staff and parents/carers. This promotes independence across the EYFS curriculum. </w:t>
            </w:r>
          </w:p>
          <w:p w14:paraId="065159EA" w14:textId="38714760" w:rsidR="00CB5FE6" w:rsidRPr="00CB5FE6" w:rsidRDefault="00CB5FE6" w:rsidP="00CB5FE6">
            <w:pPr>
              <w:pStyle w:val="TableParagraph"/>
              <w:spacing w:before="1"/>
              <w:ind w:left="106"/>
              <w:rPr>
                <w:bCs/>
                <w:sz w:val="24"/>
                <w:szCs w:val="48"/>
              </w:rPr>
            </w:pPr>
            <w:r w:rsidRPr="00CB5FE6">
              <w:rPr>
                <w:b/>
                <w:sz w:val="24"/>
                <w:szCs w:val="48"/>
              </w:rPr>
              <w:t>Enabling environments</w:t>
            </w:r>
            <w:r w:rsidRPr="00CB5FE6">
              <w:rPr>
                <w:bCs/>
                <w:sz w:val="24"/>
                <w:szCs w:val="48"/>
              </w:rPr>
              <w:t xml:space="preserve">: </w:t>
            </w:r>
            <w:r w:rsidRPr="00776B4D">
              <w:rPr>
                <w:bCs/>
                <w:szCs w:val="44"/>
              </w:rPr>
              <w:t xml:space="preserve">Children learn and develop well in safe and secure environments where routines are established and where adults respond to their individual needs and help them to build upon their learning over time. </w:t>
            </w:r>
          </w:p>
          <w:p w14:paraId="52B9C615" w14:textId="77777777" w:rsidR="00E24BFB" w:rsidRDefault="00CB5FE6" w:rsidP="00CB5FE6">
            <w:pPr>
              <w:pStyle w:val="TableParagraph"/>
              <w:spacing w:before="1"/>
              <w:ind w:left="106"/>
              <w:rPr>
                <w:bCs/>
                <w:szCs w:val="44"/>
              </w:rPr>
            </w:pPr>
            <w:r w:rsidRPr="00776B4D">
              <w:rPr>
                <w:b/>
                <w:sz w:val="24"/>
                <w:szCs w:val="48"/>
              </w:rPr>
              <w:t>Learning and Development:</w:t>
            </w:r>
            <w:r w:rsidRPr="00CB5FE6">
              <w:rPr>
                <w:bCs/>
                <w:sz w:val="24"/>
                <w:szCs w:val="48"/>
              </w:rPr>
              <w:t xml:space="preserve"> </w:t>
            </w:r>
            <w:r w:rsidRPr="00776B4D">
              <w:rPr>
                <w:bCs/>
                <w:szCs w:val="44"/>
              </w:rPr>
              <w:t>Children develop and learn at different rates. We will support all children no matter where they are in their learning journey.</w:t>
            </w:r>
          </w:p>
          <w:p w14:paraId="248B0980" w14:textId="77777777" w:rsidR="00A377AF" w:rsidRDefault="00A377AF" w:rsidP="00CB5FE6">
            <w:pPr>
              <w:pStyle w:val="TableParagraph"/>
              <w:spacing w:before="1"/>
              <w:ind w:left="106"/>
              <w:rPr>
                <w:b/>
                <w:sz w:val="24"/>
                <w:szCs w:val="48"/>
              </w:rPr>
            </w:pPr>
          </w:p>
          <w:p w14:paraId="5FF1E2D5" w14:textId="444DEC89" w:rsidR="00391732" w:rsidRPr="00391732" w:rsidRDefault="00A377AF" w:rsidP="00955FB8">
            <w:pPr>
              <w:pStyle w:val="TableParagraph"/>
              <w:spacing w:before="1"/>
              <w:ind w:left="106"/>
              <w:rPr>
                <w:bCs/>
                <w:sz w:val="24"/>
                <w:szCs w:val="48"/>
              </w:rPr>
            </w:pPr>
            <w:r w:rsidRPr="00A377AF">
              <w:rPr>
                <w:b/>
                <w:sz w:val="24"/>
                <w:szCs w:val="48"/>
              </w:rPr>
              <w:t xml:space="preserve">PLAY: </w:t>
            </w:r>
            <w:r w:rsidRPr="00955FB8">
              <w:rPr>
                <w:bCs/>
              </w:rPr>
              <w:t xml:space="preserve">In </w:t>
            </w:r>
            <w:r w:rsidR="007C312F" w:rsidRPr="00955FB8">
              <w:rPr>
                <w:bCs/>
              </w:rPr>
              <w:t>Nursery</w:t>
            </w:r>
            <w:r w:rsidRPr="00955FB8">
              <w:rPr>
                <w:bCs/>
              </w:rPr>
              <w:t xml:space="preserve">, </w:t>
            </w:r>
            <w:r w:rsidR="00955FB8" w:rsidRPr="00955FB8">
              <w:rPr>
                <w:bCs/>
              </w:rPr>
              <w:t>our c</w:t>
            </w:r>
            <w:r w:rsidR="0078751D" w:rsidRPr="00955FB8">
              <w:t xml:space="preserve">hildren will have an abundance of opportunities to learn through play. We will ensure that learning will be fun, engaging and we will challenge and support all children wherever their starting point. As an EYFS team and effective role models, we will provide high quality interactions in order to develop and deepen the children’s learning opportunities. We will deliver our curriculum through a balance of adult led and </w:t>
            </w:r>
            <w:proofErr w:type="gramStart"/>
            <w:r w:rsidR="0078751D" w:rsidRPr="00955FB8">
              <w:t>child initiated</w:t>
            </w:r>
            <w:proofErr w:type="gramEnd"/>
            <w:r w:rsidR="0078751D" w:rsidRPr="00955FB8">
              <w:t xml:space="preserve"> activities based on the EYFS Framework 21’ &amp; children’s interests.</w:t>
            </w:r>
          </w:p>
        </w:tc>
      </w:tr>
    </w:tbl>
    <w:p w14:paraId="2A7B5344" w14:textId="77777777" w:rsidR="00E73238" w:rsidRDefault="00E73238">
      <w:pPr>
        <w:rPr>
          <w:sz w:val="20"/>
        </w:rPr>
        <w:sectPr w:rsidR="00E73238">
          <w:type w:val="continuous"/>
          <w:pgSz w:w="16840" w:h="11910" w:orient="landscape"/>
          <w:pgMar w:top="1100" w:right="120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2070"/>
        <w:gridCol w:w="2055"/>
        <w:gridCol w:w="12"/>
        <w:gridCol w:w="2067"/>
        <w:gridCol w:w="6"/>
        <w:gridCol w:w="2060"/>
        <w:gridCol w:w="2070"/>
        <w:gridCol w:w="2072"/>
      </w:tblGrid>
      <w:tr w:rsidR="005B322F" w14:paraId="0EBF9DF7" w14:textId="77777777" w:rsidTr="00F50936">
        <w:trPr>
          <w:trHeight w:val="922"/>
        </w:trPr>
        <w:tc>
          <w:tcPr>
            <w:tcW w:w="1810" w:type="dxa"/>
            <w:shd w:val="clear" w:color="auto" w:fill="C6D9F1" w:themeFill="text2" w:themeFillTint="33"/>
          </w:tcPr>
          <w:p w14:paraId="5628554C" w14:textId="77777777" w:rsidR="005B322F" w:rsidRDefault="005B322F" w:rsidP="003F49FC">
            <w:pPr>
              <w:pStyle w:val="TableParagraph"/>
              <w:spacing w:line="292" w:lineRule="exact"/>
              <w:rPr>
                <w:b/>
                <w:sz w:val="24"/>
              </w:rPr>
            </w:pPr>
          </w:p>
        </w:tc>
        <w:tc>
          <w:tcPr>
            <w:tcW w:w="2070" w:type="dxa"/>
            <w:tcBorders>
              <w:top w:val="single" w:sz="4" w:space="0" w:color="auto"/>
              <w:bottom w:val="single" w:sz="4" w:space="0" w:color="auto"/>
              <w:right w:val="single" w:sz="4" w:space="0" w:color="auto"/>
            </w:tcBorders>
            <w:shd w:val="clear" w:color="auto" w:fill="C6D9F1" w:themeFill="text2" w:themeFillTint="33"/>
            <w:vAlign w:val="center"/>
          </w:tcPr>
          <w:p w14:paraId="645D3407" w14:textId="2EAFEE17" w:rsidR="005B322F" w:rsidRPr="00C162FF" w:rsidRDefault="005B322F" w:rsidP="003F49FC">
            <w:pPr>
              <w:pStyle w:val="TableParagraph"/>
              <w:spacing w:before="5"/>
              <w:ind w:left="0"/>
              <w:jc w:val="center"/>
              <w:rPr>
                <w:b/>
                <w:sz w:val="24"/>
                <w:szCs w:val="48"/>
              </w:rPr>
            </w:pPr>
            <w:r>
              <w:rPr>
                <w:b/>
                <w:sz w:val="24"/>
                <w:szCs w:val="48"/>
              </w:rPr>
              <w:t>Autumn 1</w:t>
            </w:r>
          </w:p>
        </w:tc>
        <w:tc>
          <w:tcPr>
            <w:tcW w:w="20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A1CE34" w14:textId="64CBE70F" w:rsidR="005B322F" w:rsidRPr="00C162FF" w:rsidRDefault="005B322F" w:rsidP="003F49FC">
            <w:pPr>
              <w:pStyle w:val="TableParagraph"/>
              <w:spacing w:before="3"/>
              <w:ind w:left="0"/>
              <w:jc w:val="center"/>
              <w:rPr>
                <w:b/>
                <w:sz w:val="24"/>
                <w:szCs w:val="48"/>
              </w:rPr>
            </w:pPr>
            <w:r>
              <w:rPr>
                <w:b/>
                <w:sz w:val="24"/>
                <w:szCs w:val="48"/>
              </w:rPr>
              <w:t>Autumn 2</w:t>
            </w:r>
          </w:p>
        </w:tc>
        <w:tc>
          <w:tcPr>
            <w:tcW w:w="20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707CAD" w14:textId="007B573C" w:rsidR="005B322F" w:rsidRPr="00C162FF" w:rsidRDefault="005B322F" w:rsidP="003F49FC">
            <w:pPr>
              <w:pStyle w:val="TableParagraph"/>
              <w:spacing w:before="4"/>
              <w:ind w:left="0"/>
              <w:jc w:val="center"/>
              <w:rPr>
                <w:b/>
                <w:sz w:val="24"/>
                <w:szCs w:val="48"/>
              </w:rPr>
            </w:pPr>
            <w:r>
              <w:rPr>
                <w:b/>
                <w:sz w:val="24"/>
                <w:szCs w:val="48"/>
              </w:rPr>
              <w:t>Spring 1</w:t>
            </w:r>
          </w:p>
        </w:tc>
        <w:tc>
          <w:tcPr>
            <w:tcW w:w="206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6BE63E" w14:textId="172D117C" w:rsidR="005B322F" w:rsidRPr="00C162FF" w:rsidRDefault="005B322F" w:rsidP="003F49FC">
            <w:pPr>
              <w:pStyle w:val="TableParagraph"/>
              <w:spacing w:before="6"/>
              <w:ind w:left="0"/>
              <w:jc w:val="center"/>
              <w:rPr>
                <w:b/>
                <w:sz w:val="24"/>
                <w:szCs w:val="48"/>
              </w:rPr>
            </w:pPr>
            <w:r>
              <w:rPr>
                <w:b/>
                <w:sz w:val="24"/>
                <w:szCs w:val="48"/>
              </w:rPr>
              <w:t>Spring 2</w:t>
            </w:r>
          </w:p>
        </w:tc>
        <w:tc>
          <w:tcPr>
            <w:tcW w:w="20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6CB9DB" w14:textId="2A92C2CB" w:rsidR="005B322F" w:rsidRPr="00C162FF" w:rsidRDefault="005B322F" w:rsidP="003F49FC">
            <w:pPr>
              <w:pStyle w:val="TableParagraph"/>
              <w:spacing w:before="4"/>
              <w:ind w:left="0"/>
              <w:jc w:val="center"/>
              <w:rPr>
                <w:b/>
                <w:sz w:val="24"/>
                <w:szCs w:val="48"/>
              </w:rPr>
            </w:pPr>
            <w:r>
              <w:rPr>
                <w:b/>
                <w:sz w:val="24"/>
                <w:szCs w:val="48"/>
              </w:rPr>
              <w:t>Summer 1</w:t>
            </w:r>
          </w:p>
        </w:tc>
        <w:tc>
          <w:tcPr>
            <w:tcW w:w="2072" w:type="dxa"/>
            <w:tcBorders>
              <w:top w:val="single" w:sz="4" w:space="0" w:color="auto"/>
              <w:left w:val="single" w:sz="4" w:space="0" w:color="auto"/>
              <w:bottom w:val="single" w:sz="4" w:space="0" w:color="auto"/>
            </w:tcBorders>
            <w:shd w:val="clear" w:color="auto" w:fill="C6D9F1" w:themeFill="text2" w:themeFillTint="33"/>
            <w:vAlign w:val="center"/>
          </w:tcPr>
          <w:p w14:paraId="0222DE87" w14:textId="313FDEB4" w:rsidR="005B322F" w:rsidRPr="00C162FF" w:rsidRDefault="005B322F" w:rsidP="003F49FC">
            <w:pPr>
              <w:pStyle w:val="TableParagraph"/>
              <w:spacing w:before="8"/>
              <w:ind w:left="0"/>
              <w:jc w:val="center"/>
              <w:rPr>
                <w:b/>
                <w:sz w:val="24"/>
                <w:szCs w:val="48"/>
              </w:rPr>
            </w:pPr>
            <w:r>
              <w:rPr>
                <w:b/>
                <w:sz w:val="24"/>
                <w:szCs w:val="48"/>
              </w:rPr>
              <w:t>Summer 2</w:t>
            </w:r>
          </w:p>
        </w:tc>
      </w:tr>
      <w:tr w:rsidR="003F49FC" w14:paraId="2EE3F289" w14:textId="77777777" w:rsidTr="00F50936">
        <w:trPr>
          <w:trHeight w:val="922"/>
        </w:trPr>
        <w:tc>
          <w:tcPr>
            <w:tcW w:w="1810" w:type="dxa"/>
            <w:shd w:val="clear" w:color="auto" w:fill="C6D9F1" w:themeFill="text2" w:themeFillTint="33"/>
          </w:tcPr>
          <w:p w14:paraId="0A947D41" w14:textId="77777777" w:rsidR="003F49FC" w:rsidRDefault="003F49FC" w:rsidP="003F49FC">
            <w:pPr>
              <w:pStyle w:val="TableParagraph"/>
              <w:spacing w:line="292" w:lineRule="exact"/>
              <w:rPr>
                <w:b/>
                <w:sz w:val="24"/>
              </w:rPr>
            </w:pPr>
          </w:p>
          <w:p w14:paraId="7D95E7CC" w14:textId="77777777" w:rsidR="003F49FC" w:rsidRDefault="003F49FC" w:rsidP="003F49FC">
            <w:pPr>
              <w:pStyle w:val="TableParagraph"/>
              <w:spacing w:line="292" w:lineRule="exact"/>
              <w:rPr>
                <w:b/>
                <w:sz w:val="24"/>
              </w:rPr>
            </w:pPr>
            <w:r>
              <w:rPr>
                <w:b/>
                <w:sz w:val="24"/>
              </w:rPr>
              <w:t>General Themes</w:t>
            </w:r>
          </w:p>
          <w:p w14:paraId="1B1F4A95" w14:textId="48DE98DE" w:rsidR="003F49FC" w:rsidRDefault="003F49FC" w:rsidP="003F49FC">
            <w:pPr>
              <w:pStyle w:val="TableParagraph"/>
              <w:ind w:right="441"/>
              <w:rPr>
                <w:b/>
                <w:sz w:val="24"/>
              </w:rPr>
            </w:pPr>
          </w:p>
        </w:tc>
        <w:tc>
          <w:tcPr>
            <w:tcW w:w="2070" w:type="dxa"/>
            <w:tcBorders>
              <w:top w:val="single" w:sz="4" w:space="0" w:color="auto"/>
              <w:bottom w:val="single" w:sz="4" w:space="0" w:color="auto"/>
              <w:right w:val="single" w:sz="4" w:space="0" w:color="auto"/>
            </w:tcBorders>
            <w:shd w:val="clear" w:color="auto" w:fill="C6D9F1" w:themeFill="text2" w:themeFillTint="33"/>
            <w:vAlign w:val="center"/>
          </w:tcPr>
          <w:p w14:paraId="1A7CE4F6" w14:textId="5130ACE1" w:rsidR="003F49FC" w:rsidRPr="00C162FF" w:rsidRDefault="007B1EA1" w:rsidP="003F49FC">
            <w:pPr>
              <w:pStyle w:val="TableParagraph"/>
              <w:spacing w:before="5"/>
              <w:ind w:left="0"/>
              <w:jc w:val="center"/>
              <w:rPr>
                <w:b/>
                <w:sz w:val="24"/>
                <w:szCs w:val="48"/>
              </w:rPr>
            </w:pPr>
            <w:r>
              <w:rPr>
                <w:b/>
                <w:sz w:val="24"/>
                <w:szCs w:val="48"/>
              </w:rPr>
              <w:t>Marvellous Me</w:t>
            </w:r>
          </w:p>
        </w:tc>
        <w:tc>
          <w:tcPr>
            <w:tcW w:w="20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687900" w14:textId="1B2E22B4" w:rsidR="003F49FC" w:rsidRPr="00C162FF" w:rsidRDefault="00873EE6" w:rsidP="003F49FC">
            <w:pPr>
              <w:pStyle w:val="TableParagraph"/>
              <w:spacing w:before="3"/>
              <w:ind w:left="0"/>
              <w:jc w:val="center"/>
              <w:rPr>
                <w:b/>
                <w:sz w:val="24"/>
                <w:szCs w:val="48"/>
              </w:rPr>
            </w:pPr>
            <w:r>
              <w:rPr>
                <w:b/>
                <w:sz w:val="24"/>
                <w:szCs w:val="48"/>
              </w:rPr>
              <w:t>Celebrations</w:t>
            </w:r>
          </w:p>
        </w:tc>
        <w:tc>
          <w:tcPr>
            <w:tcW w:w="20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F6C159" w14:textId="7D84361B" w:rsidR="003F49FC" w:rsidRPr="00C162FF" w:rsidRDefault="007B1EA1" w:rsidP="003F49FC">
            <w:pPr>
              <w:pStyle w:val="TableParagraph"/>
              <w:spacing w:before="4"/>
              <w:ind w:left="0"/>
              <w:jc w:val="center"/>
              <w:rPr>
                <w:b/>
                <w:sz w:val="24"/>
                <w:szCs w:val="48"/>
              </w:rPr>
            </w:pPr>
            <w:r>
              <w:rPr>
                <w:b/>
                <w:sz w:val="24"/>
                <w:szCs w:val="48"/>
              </w:rPr>
              <w:t>Changes</w:t>
            </w:r>
          </w:p>
        </w:tc>
        <w:tc>
          <w:tcPr>
            <w:tcW w:w="206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64770E" w14:textId="65FE6C84" w:rsidR="003F49FC" w:rsidRPr="00C162FF" w:rsidRDefault="007B1EA1" w:rsidP="003F49FC">
            <w:pPr>
              <w:pStyle w:val="TableParagraph"/>
              <w:spacing w:before="6"/>
              <w:ind w:left="0"/>
              <w:jc w:val="center"/>
              <w:rPr>
                <w:b/>
                <w:sz w:val="24"/>
                <w:szCs w:val="48"/>
              </w:rPr>
            </w:pPr>
            <w:r>
              <w:rPr>
                <w:b/>
                <w:sz w:val="24"/>
                <w:szCs w:val="48"/>
              </w:rPr>
              <w:t>Time to Grow</w:t>
            </w:r>
          </w:p>
        </w:tc>
        <w:tc>
          <w:tcPr>
            <w:tcW w:w="20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383A83" w14:textId="3A776286" w:rsidR="003F49FC" w:rsidRPr="00C162FF" w:rsidRDefault="007B1EA1" w:rsidP="003F49FC">
            <w:pPr>
              <w:pStyle w:val="TableParagraph"/>
              <w:spacing w:before="4"/>
              <w:ind w:left="0"/>
              <w:jc w:val="center"/>
              <w:rPr>
                <w:b/>
                <w:sz w:val="24"/>
                <w:szCs w:val="48"/>
              </w:rPr>
            </w:pPr>
            <w:r>
              <w:rPr>
                <w:b/>
                <w:sz w:val="24"/>
                <w:szCs w:val="48"/>
              </w:rPr>
              <w:t>Our Wonderful World</w:t>
            </w:r>
          </w:p>
        </w:tc>
        <w:tc>
          <w:tcPr>
            <w:tcW w:w="2072" w:type="dxa"/>
            <w:tcBorders>
              <w:top w:val="single" w:sz="4" w:space="0" w:color="auto"/>
              <w:left w:val="single" w:sz="4" w:space="0" w:color="auto"/>
              <w:bottom w:val="single" w:sz="4" w:space="0" w:color="auto"/>
            </w:tcBorders>
            <w:shd w:val="clear" w:color="auto" w:fill="C6D9F1" w:themeFill="text2" w:themeFillTint="33"/>
            <w:vAlign w:val="center"/>
          </w:tcPr>
          <w:p w14:paraId="3829991E" w14:textId="16EC1562" w:rsidR="003F49FC" w:rsidRPr="00C162FF" w:rsidRDefault="007B1EA1" w:rsidP="003F49FC">
            <w:pPr>
              <w:pStyle w:val="TableParagraph"/>
              <w:spacing w:before="8"/>
              <w:ind w:left="0"/>
              <w:jc w:val="center"/>
              <w:rPr>
                <w:b/>
                <w:sz w:val="24"/>
                <w:szCs w:val="48"/>
              </w:rPr>
            </w:pPr>
            <w:r>
              <w:rPr>
                <w:b/>
                <w:sz w:val="24"/>
                <w:szCs w:val="48"/>
              </w:rPr>
              <w:t>On the Move</w:t>
            </w:r>
          </w:p>
        </w:tc>
      </w:tr>
      <w:tr w:rsidR="00924ACB" w14:paraId="3C85A8A5" w14:textId="77777777" w:rsidTr="00F50936">
        <w:trPr>
          <w:trHeight w:val="1012"/>
        </w:trPr>
        <w:tc>
          <w:tcPr>
            <w:tcW w:w="1810" w:type="dxa"/>
            <w:tcBorders>
              <w:top w:val="single" w:sz="4" w:space="0" w:color="auto"/>
              <w:bottom w:val="single" w:sz="4" w:space="0" w:color="auto"/>
            </w:tcBorders>
            <w:shd w:val="clear" w:color="auto" w:fill="C5D9F0"/>
          </w:tcPr>
          <w:p w14:paraId="7FFF38B6" w14:textId="77777777" w:rsidR="00924ACB" w:rsidRDefault="00924ACB" w:rsidP="00C45A3B">
            <w:pPr>
              <w:pStyle w:val="TableParagraph"/>
              <w:rPr>
                <w:b/>
                <w:bCs/>
                <w:sz w:val="24"/>
                <w:szCs w:val="24"/>
              </w:rPr>
            </w:pPr>
            <w:r w:rsidRPr="00C45A3B">
              <w:rPr>
                <w:b/>
                <w:bCs/>
                <w:sz w:val="24"/>
                <w:szCs w:val="24"/>
              </w:rPr>
              <w:t>Communication and Language</w:t>
            </w:r>
          </w:p>
          <w:p w14:paraId="548C2A07" w14:textId="25D056ED" w:rsidR="00F026ED" w:rsidRPr="00F026ED" w:rsidRDefault="00784087" w:rsidP="00F026ED">
            <w:pPr>
              <w:pStyle w:val="TableParagraph"/>
              <w:jc w:val="center"/>
              <w:rPr>
                <w:i/>
                <w:iCs/>
                <w:sz w:val="18"/>
                <w:szCs w:val="18"/>
              </w:rPr>
            </w:pPr>
            <w:r w:rsidRPr="00623F35">
              <w:rPr>
                <w:i/>
                <w:iCs/>
                <w:sz w:val="16"/>
                <w:szCs w:val="16"/>
              </w:rPr>
              <w:t>Whole EYFS Focus – C&amp;L is developed throughout the year through high quality interactions, daily group discussions, PSHE times, stories, singing, Helicopter Stories, assemblies.</w:t>
            </w:r>
          </w:p>
        </w:tc>
        <w:tc>
          <w:tcPr>
            <w:tcW w:w="12412" w:type="dxa"/>
            <w:gridSpan w:val="8"/>
            <w:tcBorders>
              <w:top w:val="single" w:sz="4" w:space="0" w:color="auto"/>
              <w:bottom w:val="single" w:sz="4" w:space="0" w:color="auto"/>
            </w:tcBorders>
            <w:shd w:val="clear" w:color="auto" w:fill="CCEBFF"/>
            <w:vAlign w:val="center"/>
          </w:tcPr>
          <w:p w14:paraId="7281C8D0" w14:textId="0F1B5DE7" w:rsidR="000E32D3" w:rsidRDefault="000E32D3" w:rsidP="000E32D3">
            <w:pPr>
              <w:pStyle w:val="TableParagraph"/>
            </w:pPr>
            <w:r>
              <w:t xml:space="preserve">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w:t>
            </w:r>
            <w:proofErr w:type="spellStart"/>
            <w:r>
              <w:t>th</w:t>
            </w:r>
            <w:proofErr w:type="spellEnd"/>
            <w:r>
              <w:t xml:space="preserve"> e day in a language-rich environment is crucial. By commenting on what children are interested in or doing, and echoing back what they say with new vocabulary added, practitioners will build children's </w:t>
            </w:r>
          </w:p>
          <w:p w14:paraId="45FB4B6F" w14:textId="69218415" w:rsidR="000E32D3" w:rsidRDefault="000E32D3" w:rsidP="000E32D3">
            <w:pPr>
              <w:pStyle w:val="TableParagraph"/>
            </w:pPr>
            <w:r>
              <w:t xml:space="preserve">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w:t>
            </w:r>
          </w:p>
          <w:p w14:paraId="332F66C0" w14:textId="5489C4C1" w:rsidR="00924ACB" w:rsidRPr="00924ACB" w:rsidRDefault="000E32D3" w:rsidP="000E32D3">
            <w:pPr>
              <w:pStyle w:val="TableParagraph"/>
            </w:pPr>
            <w:r>
              <w:t>structures.</w:t>
            </w:r>
          </w:p>
        </w:tc>
      </w:tr>
      <w:tr w:rsidR="00924ACB" w14:paraId="0849BA89" w14:textId="77777777" w:rsidTr="00F50936">
        <w:trPr>
          <w:trHeight w:val="5858"/>
        </w:trPr>
        <w:tc>
          <w:tcPr>
            <w:tcW w:w="1810" w:type="dxa"/>
            <w:tcBorders>
              <w:top w:val="single" w:sz="4" w:space="0" w:color="auto"/>
            </w:tcBorders>
            <w:shd w:val="clear" w:color="auto" w:fill="C5D9F0"/>
          </w:tcPr>
          <w:p w14:paraId="1FC3B57A" w14:textId="77777777" w:rsidR="00924ACB" w:rsidRDefault="008F2065" w:rsidP="00C45A3B">
            <w:pPr>
              <w:pStyle w:val="TableParagraph"/>
              <w:rPr>
                <w:b/>
                <w:bCs/>
                <w:sz w:val="24"/>
                <w:szCs w:val="24"/>
              </w:rPr>
            </w:pPr>
            <w:r>
              <w:rPr>
                <w:b/>
                <w:bCs/>
                <w:sz w:val="24"/>
                <w:szCs w:val="24"/>
              </w:rPr>
              <w:t>Listening, attention and understanding</w:t>
            </w:r>
          </w:p>
          <w:p w14:paraId="225454D3" w14:textId="77777777" w:rsidR="009D59C3" w:rsidRDefault="009D59C3" w:rsidP="009D59C3">
            <w:pPr>
              <w:pStyle w:val="TableParagraph"/>
              <w:ind w:left="0"/>
              <w:rPr>
                <w:b/>
                <w:bCs/>
                <w:sz w:val="24"/>
                <w:szCs w:val="24"/>
              </w:rPr>
            </w:pPr>
          </w:p>
          <w:p w14:paraId="02DA5C45" w14:textId="77777777" w:rsidR="00DA685D" w:rsidRDefault="00DA685D" w:rsidP="00C45A3B">
            <w:pPr>
              <w:pStyle w:val="TableParagraph"/>
              <w:rPr>
                <w:b/>
                <w:bCs/>
                <w:sz w:val="24"/>
                <w:szCs w:val="24"/>
              </w:rPr>
            </w:pPr>
          </w:p>
          <w:p w14:paraId="72B9E26E" w14:textId="77777777" w:rsidR="00DA685D" w:rsidRDefault="00DA685D" w:rsidP="00C45A3B">
            <w:pPr>
              <w:pStyle w:val="TableParagraph"/>
              <w:rPr>
                <w:b/>
                <w:bCs/>
                <w:sz w:val="24"/>
                <w:szCs w:val="24"/>
              </w:rPr>
            </w:pPr>
          </w:p>
          <w:p w14:paraId="41684D51" w14:textId="77777777" w:rsidR="00DA685D" w:rsidRDefault="00DA685D" w:rsidP="00C45A3B">
            <w:pPr>
              <w:pStyle w:val="TableParagraph"/>
              <w:rPr>
                <w:b/>
                <w:bCs/>
                <w:sz w:val="24"/>
                <w:szCs w:val="24"/>
              </w:rPr>
            </w:pPr>
          </w:p>
          <w:p w14:paraId="7493A19C" w14:textId="77777777" w:rsidR="00DA685D" w:rsidRDefault="00DA685D" w:rsidP="00C45A3B">
            <w:pPr>
              <w:pStyle w:val="TableParagraph"/>
              <w:rPr>
                <w:b/>
                <w:bCs/>
                <w:sz w:val="24"/>
                <w:szCs w:val="24"/>
              </w:rPr>
            </w:pPr>
          </w:p>
          <w:p w14:paraId="0018A6D2" w14:textId="77777777" w:rsidR="00DA685D" w:rsidRDefault="00DA685D" w:rsidP="00C45A3B">
            <w:pPr>
              <w:pStyle w:val="TableParagraph"/>
              <w:rPr>
                <w:b/>
                <w:bCs/>
                <w:sz w:val="24"/>
                <w:szCs w:val="24"/>
              </w:rPr>
            </w:pPr>
          </w:p>
          <w:p w14:paraId="29CAB701" w14:textId="77777777" w:rsidR="00DA685D" w:rsidRDefault="00DA685D" w:rsidP="00C45A3B">
            <w:pPr>
              <w:pStyle w:val="TableParagraph"/>
              <w:rPr>
                <w:b/>
                <w:bCs/>
                <w:sz w:val="24"/>
                <w:szCs w:val="24"/>
              </w:rPr>
            </w:pPr>
          </w:p>
          <w:p w14:paraId="42C1CE1B" w14:textId="295ADB80" w:rsidR="00D135A9" w:rsidRPr="00C45A3B" w:rsidRDefault="009E03B5" w:rsidP="00DA685D">
            <w:pPr>
              <w:pStyle w:val="TableParagraph"/>
              <w:ind w:left="0"/>
              <w:rPr>
                <w:b/>
                <w:bCs/>
                <w:sz w:val="24"/>
                <w:szCs w:val="24"/>
              </w:rPr>
            </w:pPr>
            <w:r>
              <w:rPr>
                <w:b/>
                <w:bCs/>
                <w:sz w:val="24"/>
                <w:szCs w:val="24"/>
              </w:rPr>
              <w:t xml:space="preserve"> </w:t>
            </w:r>
            <w:r w:rsidR="00D135A9">
              <w:rPr>
                <w:b/>
                <w:bCs/>
                <w:sz w:val="24"/>
                <w:szCs w:val="24"/>
              </w:rPr>
              <w:t>Speaking</w:t>
            </w:r>
          </w:p>
        </w:tc>
        <w:tc>
          <w:tcPr>
            <w:tcW w:w="2070" w:type="dxa"/>
            <w:tcBorders>
              <w:top w:val="single" w:sz="4" w:space="0" w:color="auto"/>
            </w:tcBorders>
            <w:shd w:val="clear" w:color="auto" w:fill="CCEBFF"/>
          </w:tcPr>
          <w:p w14:paraId="20830345" w14:textId="77777777" w:rsidR="00393524" w:rsidRDefault="00393524" w:rsidP="002431C8">
            <w:pPr>
              <w:pStyle w:val="TableParagraph"/>
            </w:pPr>
            <w:r>
              <w:t xml:space="preserve">Settling in activities Making friends Children talking about experiences that are familiar to them </w:t>
            </w:r>
          </w:p>
          <w:p w14:paraId="5B4A2094" w14:textId="77777777" w:rsidR="00393524" w:rsidRDefault="00393524" w:rsidP="002431C8">
            <w:pPr>
              <w:pStyle w:val="TableParagraph"/>
            </w:pPr>
            <w:r>
              <w:t xml:space="preserve">Rhyming and alliteration </w:t>
            </w:r>
          </w:p>
          <w:p w14:paraId="758EBF5E" w14:textId="77777777" w:rsidR="00393524" w:rsidRDefault="00393524" w:rsidP="002431C8">
            <w:pPr>
              <w:pStyle w:val="TableParagraph"/>
            </w:pPr>
            <w:r>
              <w:t xml:space="preserve">Familiar Print </w:t>
            </w:r>
          </w:p>
          <w:p w14:paraId="292150E5" w14:textId="46F42C85" w:rsidR="00393524" w:rsidRDefault="003C505D" w:rsidP="002431C8">
            <w:pPr>
              <w:pStyle w:val="TableParagraph"/>
            </w:pPr>
            <w:r>
              <w:t>Sharing facts about me</w:t>
            </w:r>
          </w:p>
          <w:p w14:paraId="680E594D" w14:textId="77777777" w:rsidR="00393524" w:rsidRDefault="00393524" w:rsidP="002431C8">
            <w:pPr>
              <w:pStyle w:val="TableParagraph"/>
            </w:pPr>
            <w:r>
              <w:t xml:space="preserve">Model talk routines through the day. For example, arriving in school: “Good morning, how are you?” </w:t>
            </w:r>
          </w:p>
          <w:p w14:paraId="27C0CFBF" w14:textId="77777777" w:rsidR="006C7D72" w:rsidRDefault="00393524" w:rsidP="002431C8">
            <w:pPr>
              <w:pStyle w:val="TableParagraph"/>
            </w:pPr>
            <w:r>
              <w:t>Set up class routines – carpet time etc. Dinner register</w:t>
            </w:r>
          </w:p>
          <w:p w14:paraId="200CBB33" w14:textId="2E79BF9A" w:rsidR="009D5285" w:rsidRPr="002431C8" w:rsidRDefault="009D5285" w:rsidP="002431C8">
            <w:pPr>
              <w:pStyle w:val="TableParagraph"/>
            </w:pPr>
            <w:r>
              <w:t>Poetry Basket</w:t>
            </w:r>
          </w:p>
        </w:tc>
        <w:tc>
          <w:tcPr>
            <w:tcW w:w="2067" w:type="dxa"/>
            <w:gridSpan w:val="2"/>
            <w:tcBorders>
              <w:top w:val="single" w:sz="4" w:space="0" w:color="auto"/>
            </w:tcBorders>
            <w:shd w:val="clear" w:color="auto" w:fill="CCEBFF"/>
          </w:tcPr>
          <w:p w14:paraId="1D422DBD" w14:textId="77777777" w:rsidR="00393524" w:rsidRDefault="00393524" w:rsidP="002431C8">
            <w:pPr>
              <w:pStyle w:val="TableParagraph"/>
            </w:pPr>
            <w:r>
              <w:t xml:space="preserve">Settling in activities Develop vocabulary Tell me a story - retelling stories </w:t>
            </w:r>
          </w:p>
          <w:p w14:paraId="0A28AE69" w14:textId="723D148A" w:rsidR="00393524" w:rsidRDefault="00393524" w:rsidP="002431C8">
            <w:pPr>
              <w:pStyle w:val="TableParagraph"/>
            </w:pPr>
            <w:r>
              <w:t xml:space="preserve">Story language Listening and responding to longer stories and can remember much of what happens. Following instructions </w:t>
            </w:r>
          </w:p>
          <w:p w14:paraId="001D64AA" w14:textId="77777777" w:rsidR="00393524" w:rsidRDefault="00393524" w:rsidP="002431C8">
            <w:pPr>
              <w:pStyle w:val="TableParagraph"/>
            </w:pPr>
            <w:r>
              <w:t xml:space="preserve">Small world/role play Model new vocabulary through the day. </w:t>
            </w:r>
          </w:p>
          <w:p w14:paraId="060E7A4D" w14:textId="71666630" w:rsidR="009E6D75" w:rsidRDefault="00393524" w:rsidP="002431C8">
            <w:pPr>
              <w:pStyle w:val="TableParagraph"/>
            </w:pPr>
            <w:r>
              <w:t>Choose books that will develop their vocabulary.</w:t>
            </w:r>
          </w:p>
          <w:p w14:paraId="006B445D" w14:textId="69C00F24" w:rsidR="009D5285" w:rsidRDefault="009D5285" w:rsidP="002431C8">
            <w:pPr>
              <w:pStyle w:val="TableParagraph"/>
            </w:pPr>
            <w:r>
              <w:t>Nursery rhymes</w:t>
            </w:r>
          </w:p>
          <w:p w14:paraId="237661C1" w14:textId="74768182" w:rsidR="009D5285" w:rsidRPr="002431C8" w:rsidRDefault="009D5285" w:rsidP="002431C8">
            <w:pPr>
              <w:pStyle w:val="TableParagraph"/>
            </w:pPr>
            <w:r>
              <w:t>Poetry Basket</w:t>
            </w:r>
          </w:p>
        </w:tc>
        <w:tc>
          <w:tcPr>
            <w:tcW w:w="2067" w:type="dxa"/>
            <w:tcBorders>
              <w:top w:val="single" w:sz="4" w:space="0" w:color="auto"/>
            </w:tcBorders>
            <w:shd w:val="clear" w:color="auto" w:fill="CCEBFF"/>
          </w:tcPr>
          <w:p w14:paraId="1A0E7168" w14:textId="77777777" w:rsidR="00393524" w:rsidRDefault="00393524" w:rsidP="002431C8">
            <w:pPr>
              <w:pStyle w:val="TableParagraph"/>
            </w:pPr>
            <w:r>
              <w:t xml:space="preserve">Using language well Understand ‘why’ questions </w:t>
            </w:r>
          </w:p>
          <w:p w14:paraId="150832E0" w14:textId="77777777" w:rsidR="00393524" w:rsidRDefault="00393524" w:rsidP="002431C8">
            <w:pPr>
              <w:pStyle w:val="TableParagraph"/>
            </w:pPr>
            <w:r>
              <w:t xml:space="preserve">Retell a story with story language </w:t>
            </w:r>
          </w:p>
          <w:p w14:paraId="39675C1B" w14:textId="77777777" w:rsidR="00393524" w:rsidRDefault="00393524" w:rsidP="002431C8">
            <w:pPr>
              <w:pStyle w:val="TableParagraph"/>
            </w:pPr>
            <w:r>
              <w:t xml:space="preserve">Story invention </w:t>
            </w:r>
          </w:p>
          <w:p w14:paraId="77D89948" w14:textId="77777777" w:rsidR="00393524" w:rsidRDefault="00393524" w:rsidP="002431C8">
            <w:pPr>
              <w:pStyle w:val="TableParagraph"/>
            </w:pPr>
            <w:r>
              <w:t xml:space="preserve">Ask questions to find out more and to check they understand what has been said to them. Describe events in some detail. </w:t>
            </w:r>
          </w:p>
          <w:p w14:paraId="75772580" w14:textId="77777777" w:rsidR="009E6D75" w:rsidRDefault="00393524" w:rsidP="002431C8">
            <w:pPr>
              <w:pStyle w:val="TableParagraph"/>
            </w:pPr>
            <w:r>
              <w:t>Use longer sentences Learn rhymes, poems and songs.</w:t>
            </w:r>
          </w:p>
          <w:p w14:paraId="0F90F4DE" w14:textId="76E69B21" w:rsidR="009D5285" w:rsidRPr="002431C8" w:rsidRDefault="009D5285" w:rsidP="002431C8">
            <w:pPr>
              <w:pStyle w:val="TableParagraph"/>
            </w:pPr>
            <w:r>
              <w:t>Poetry Basket</w:t>
            </w:r>
          </w:p>
        </w:tc>
        <w:tc>
          <w:tcPr>
            <w:tcW w:w="2066" w:type="dxa"/>
            <w:gridSpan w:val="2"/>
            <w:tcBorders>
              <w:top w:val="single" w:sz="4" w:space="0" w:color="auto"/>
            </w:tcBorders>
            <w:shd w:val="clear" w:color="auto" w:fill="CCEBFF"/>
          </w:tcPr>
          <w:p w14:paraId="07055332" w14:textId="77777777" w:rsidR="00393524" w:rsidRDefault="00393524" w:rsidP="002431C8">
            <w:pPr>
              <w:pStyle w:val="TableParagraph"/>
            </w:pPr>
            <w:r>
              <w:t xml:space="preserve">Settling in activities Describe events in detail – time connectives Understand how to listen carefully and why listening is important. </w:t>
            </w:r>
          </w:p>
          <w:p w14:paraId="4E3968A1" w14:textId="77777777" w:rsidR="00393524" w:rsidRDefault="00393524" w:rsidP="002431C8">
            <w:pPr>
              <w:pStyle w:val="TableParagraph"/>
            </w:pPr>
            <w:r>
              <w:t xml:space="preserve">Use picture cue cards to talk about an object: “What colour is it? Where would you find it? </w:t>
            </w:r>
          </w:p>
          <w:p w14:paraId="5B0F4607" w14:textId="77777777" w:rsidR="002642EB" w:rsidRDefault="00393524" w:rsidP="002431C8">
            <w:pPr>
              <w:pStyle w:val="TableParagraph"/>
            </w:pPr>
            <w:r>
              <w:t>Non-fiction instructions Sustained focus when listening to a story.</w:t>
            </w:r>
          </w:p>
          <w:p w14:paraId="470EB4A0" w14:textId="73FE70C7" w:rsidR="009D5285" w:rsidRPr="002431C8" w:rsidRDefault="009D5285" w:rsidP="002431C8">
            <w:pPr>
              <w:pStyle w:val="TableParagraph"/>
            </w:pPr>
            <w:r>
              <w:t>Poetry Basket</w:t>
            </w:r>
          </w:p>
        </w:tc>
        <w:tc>
          <w:tcPr>
            <w:tcW w:w="2070" w:type="dxa"/>
            <w:tcBorders>
              <w:top w:val="single" w:sz="4" w:space="0" w:color="auto"/>
            </w:tcBorders>
            <w:shd w:val="clear" w:color="auto" w:fill="CCEBFF"/>
          </w:tcPr>
          <w:p w14:paraId="4E2DEC74" w14:textId="77777777" w:rsidR="002642EB" w:rsidRDefault="00393524" w:rsidP="006F7A8A">
            <w:pPr>
              <w:pStyle w:val="TableParagraph"/>
            </w:pPr>
            <w:r>
              <w:t>Settling in activities Reread some books so children learn the language necessary to talk about what is happening in each illustration and relate it to their own lives Develop their communication – recast what the children say using correct pronunciation Past and future tenses</w:t>
            </w:r>
          </w:p>
          <w:p w14:paraId="2BC1C1DF" w14:textId="77777777" w:rsidR="009D5285" w:rsidRDefault="009D5285" w:rsidP="006F7A8A">
            <w:pPr>
              <w:pStyle w:val="TableParagraph"/>
            </w:pPr>
            <w:r>
              <w:t>Poetry Basket</w:t>
            </w:r>
          </w:p>
          <w:p w14:paraId="1A343F03" w14:textId="7CCFC381" w:rsidR="009D5285" w:rsidRPr="002431C8" w:rsidRDefault="009D5285" w:rsidP="006F7A8A">
            <w:pPr>
              <w:pStyle w:val="TableParagraph"/>
            </w:pPr>
            <w:r>
              <w:t>Phonics RWI</w:t>
            </w:r>
          </w:p>
        </w:tc>
        <w:tc>
          <w:tcPr>
            <w:tcW w:w="2072" w:type="dxa"/>
            <w:tcBorders>
              <w:top w:val="single" w:sz="4" w:space="0" w:color="auto"/>
            </w:tcBorders>
            <w:shd w:val="clear" w:color="auto" w:fill="CCEBFF"/>
          </w:tcPr>
          <w:p w14:paraId="35C4A982" w14:textId="77777777" w:rsidR="006F7A8A" w:rsidRDefault="006F7A8A" w:rsidP="002431C8">
            <w:pPr>
              <w:pStyle w:val="TableParagraph"/>
            </w:pPr>
            <w:r>
              <w:t xml:space="preserve">Sharing news. Read aloud books to children that will extend their knowledge of the world and illustrate a current topic. </w:t>
            </w:r>
          </w:p>
          <w:p w14:paraId="41749187" w14:textId="77777777" w:rsidR="006F7A8A" w:rsidRDefault="006F7A8A" w:rsidP="002431C8">
            <w:pPr>
              <w:pStyle w:val="TableParagraph"/>
            </w:pPr>
            <w:r>
              <w:t xml:space="preserve">Select books containing photographs and pictures, for example, places in different weather conditions and seasons. </w:t>
            </w:r>
          </w:p>
          <w:p w14:paraId="7887E1C5" w14:textId="77777777" w:rsidR="002642EB" w:rsidRDefault="006F7A8A" w:rsidP="002431C8">
            <w:pPr>
              <w:pStyle w:val="TableParagraph"/>
            </w:pPr>
            <w:r>
              <w:t>Use longer sentences of four to six words Be able to express a point of view.</w:t>
            </w:r>
          </w:p>
          <w:p w14:paraId="4A46D9F8" w14:textId="77777777" w:rsidR="009D5285" w:rsidRDefault="009D5285" w:rsidP="002431C8">
            <w:pPr>
              <w:pStyle w:val="TableParagraph"/>
            </w:pPr>
            <w:r>
              <w:t>Poetry Basket</w:t>
            </w:r>
          </w:p>
          <w:p w14:paraId="6162043E" w14:textId="1B24E4B3" w:rsidR="009D5285" w:rsidRPr="002431C8" w:rsidRDefault="009D5285" w:rsidP="002431C8">
            <w:pPr>
              <w:pStyle w:val="TableParagraph"/>
            </w:pPr>
            <w:r>
              <w:t>Phonics RWI</w:t>
            </w:r>
          </w:p>
        </w:tc>
      </w:tr>
      <w:tr w:rsidR="00246942" w14:paraId="04D4E5EF" w14:textId="77777777" w:rsidTr="00F50936">
        <w:trPr>
          <w:trHeight w:val="817"/>
        </w:trPr>
        <w:tc>
          <w:tcPr>
            <w:tcW w:w="1810" w:type="dxa"/>
            <w:shd w:val="clear" w:color="auto" w:fill="C6D9F1" w:themeFill="text2" w:themeFillTint="33"/>
          </w:tcPr>
          <w:p w14:paraId="476FC541" w14:textId="77777777" w:rsidR="00246942" w:rsidRDefault="00246942" w:rsidP="00246942">
            <w:pPr>
              <w:pStyle w:val="TableParagraph"/>
              <w:rPr>
                <w:b/>
                <w:bCs/>
                <w:sz w:val="24"/>
                <w:szCs w:val="24"/>
              </w:rPr>
            </w:pPr>
          </w:p>
        </w:tc>
        <w:tc>
          <w:tcPr>
            <w:tcW w:w="2070" w:type="dxa"/>
            <w:tcBorders>
              <w:top w:val="single" w:sz="4" w:space="0" w:color="auto"/>
              <w:bottom w:val="single" w:sz="4" w:space="0" w:color="auto"/>
              <w:right w:val="single" w:sz="4" w:space="0" w:color="auto"/>
            </w:tcBorders>
            <w:shd w:val="clear" w:color="auto" w:fill="C6D9F1" w:themeFill="text2" w:themeFillTint="33"/>
            <w:vAlign w:val="center"/>
          </w:tcPr>
          <w:p w14:paraId="25EF28AE" w14:textId="7AA381DB" w:rsidR="00246942" w:rsidRPr="006100EC" w:rsidRDefault="00246942" w:rsidP="00246942">
            <w:pPr>
              <w:pStyle w:val="TableParagraph"/>
              <w:jc w:val="center"/>
              <w:rPr>
                <w:sz w:val="20"/>
                <w:szCs w:val="20"/>
              </w:rPr>
            </w:pPr>
            <w:r>
              <w:rPr>
                <w:b/>
                <w:sz w:val="24"/>
                <w:szCs w:val="48"/>
              </w:rPr>
              <w:t>Autumn 1</w:t>
            </w:r>
          </w:p>
        </w:tc>
        <w:tc>
          <w:tcPr>
            <w:tcW w:w="20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F85B6C" w14:textId="6DB99D00" w:rsidR="00246942" w:rsidRPr="006100EC" w:rsidRDefault="00246942" w:rsidP="00246942">
            <w:pPr>
              <w:pStyle w:val="TableParagraph"/>
              <w:jc w:val="center"/>
              <w:rPr>
                <w:sz w:val="20"/>
                <w:szCs w:val="20"/>
              </w:rPr>
            </w:pPr>
            <w:r>
              <w:rPr>
                <w:b/>
                <w:sz w:val="24"/>
                <w:szCs w:val="48"/>
              </w:rPr>
              <w:t>Autumn 2</w:t>
            </w:r>
          </w:p>
        </w:tc>
        <w:tc>
          <w:tcPr>
            <w:tcW w:w="20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D8319F" w14:textId="04C8FF51" w:rsidR="00246942" w:rsidRDefault="00246942" w:rsidP="00246942">
            <w:pPr>
              <w:pStyle w:val="TableParagraph"/>
              <w:spacing w:before="8"/>
              <w:jc w:val="center"/>
              <w:rPr>
                <w:bCs/>
                <w:sz w:val="20"/>
                <w:szCs w:val="20"/>
              </w:rPr>
            </w:pPr>
            <w:r>
              <w:rPr>
                <w:b/>
                <w:sz w:val="24"/>
                <w:szCs w:val="48"/>
              </w:rPr>
              <w:t>Spring 1</w:t>
            </w:r>
          </w:p>
        </w:tc>
        <w:tc>
          <w:tcPr>
            <w:tcW w:w="206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F49679" w14:textId="2DF772B6" w:rsidR="00246942" w:rsidRDefault="00246942" w:rsidP="00246942">
            <w:pPr>
              <w:pStyle w:val="TableParagraph"/>
              <w:spacing w:before="8"/>
              <w:jc w:val="center"/>
              <w:rPr>
                <w:bCs/>
                <w:sz w:val="20"/>
                <w:szCs w:val="20"/>
              </w:rPr>
            </w:pPr>
            <w:r>
              <w:rPr>
                <w:b/>
                <w:sz w:val="24"/>
                <w:szCs w:val="48"/>
              </w:rPr>
              <w:t>Spring 2</w:t>
            </w:r>
          </w:p>
        </w:tc>
        <w:tc>
          <w:tcPr>
            <w:tcW w:w="20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3D8796" w14:textId="08F87102" w:rsidR="00246942" w:rsidRDefault="00246942" w:rsidP="00246942">
            <w:pPr>
              <w:pStyle w:val="TableParagraph"/>
              <w:spacing w:before="8"/>
              <w:jc w:val="center"/>
              <w:rPr>
                <w:bCs/>
                <w:sz w:val="20"/>
                <w:szCs w:val="20"/>
              </w:rPr>
            </w:pPr>
            <w:r>
              <w:rPr>
                <w:b/>
                <w:sz w:val="24"/>
                <w:szCs w:val="48"/>
              </w:rPr>
              <w:t>Summer 1</w:t>
            </w:r>
          </w:p>
        </w:tc>
        <w:tc>
          <w:tcPr>
            <w:tcW w:w="2072" w:type="dxa"/>
            <w:tcBorders>
              <w:top w:val="single" w:sz="4" w:space="0" w:color="auto"/>
              <w:left w:val="single" w:sz="4" w:space="0" w:color="auto"/>
              <w:bottom w:val="single" w:sz="4" w:space="0" w:color="auto"/>
            </w:tcBorders>
            <w:shd w:val="clear" w:color="auto" w:fill="C6D9F1" w:themeFill="text2" w:themeFillTint="33"/>
            <w:vAlign w:val="center"/>
          </w:tcPr>
          <w:p w14:paraId="698740FC" w14:textId="3E1418BE" w:rsidR="00246942" w:rsidRDefault="00246942" w:rsidP="00246942">
            <w:pPr>
              <w:pStyle w:val="TableParagraph"/>
              <w:spacing w:before="8"/>
              <w:jc w:val="center"/>
              <w:rPr>
                <w:bCs/>
                <w:sz w:val="20"/>
                <w:szCs w:val="20"/>
              </w:rPr>
            </w:pPr>
            <w:r>
              <w:rPr>
                <w:b/>
                <w:sz w:val="24"/>
                <w:szCs w:val="48"/>
              </w:rPr>
              <w:t>Summer 2</w:t>
            </w:r>
          </w:p>
        </w:tc>
      </w:tr>
      <w:tr w:rsidR="009E03B5" w14:paraId="77923955" w14:textId="77777777" w:rsidTr="00F50936">
        <w:trPr>
          <w:trHeight w:val="990"/>
        </w:trPr>
        <w:tc>
          <w:tcPr>
            <w:tcW w:w="1810" w:type="dxa"/>
            <w:shd w:val="clear" w:color="auto" w:fill="C6D9F1" w:themeFill="text2" w:themeFillTint="33"/>
          </w:tcPr>
          <w:p w14:paraId="240601A6" w14:textId="77777777" w:rsidR="009E03B5" w:rsidRDefault="009E03B5" w:rsidP="009E03B5">
            <w:pPr>
              <w:pStyle w:val="TableParagraph"/>
              <w:spacing w:line="292" w:lineRule="exact"/>
              <w:rPr>
                <w:b/>
                <w:sz w:val="24"/>
              </w:rPr>
            </w:pPr>
          </w:p>
          <w:p w14:paraId="157A01DE" w14:textId="77777777" w:rsidR="009E03B5" w:rsidRDefault="009E03B5" w:rsidP="009E03B5">
            <w:pPr>
              <w:pStyle w:val="TableParagraph"/>
              <w:spacing w:line="292" w:lineRule="exact"/>
              <w:rPr>
                <w:b/>
                <w:sz w:val="24"/>
              </w:rPr>
            </w:pPr>
            <w:r>
              <w:rPr>
                <w:b/>
                <w:sz w:val="24"/>
              </w:rPr>
              <w:t>General Themes</w:t>
            </w:r>
          </w:p>
          <w:p w14:paraId="472E61BA" w14:textId="77777777" w:rsidR="009E03B5" w:rsidRDefault="009E03B5" w:rsidP="009E03B5">
            <w:pPr>
              <w:pStyle w:val="TableParagraph"/>
              <w:rPr>
                <w:b/>
                <w:bCs/>
                <w:sz w:val="24"/>
                <w:szCs w:val="24"/>
              </w:rPr>
            </w:pPr>
          </w:p>
        </w:tc>
        <w:tc>
          <w:tcPr>
            <w:tcW w:w="2070" w:type="dxa"/>
            <w:tcBorders>
              <w:top w:val="single" w:sz="4" w:space="0" w:color="auto"/>
              <w:bottom w:val="single" w:sz="4" w:space="0" w:color="auto"/>
              <w:right w:val="single" w:sz="4" w:space="0" w:color="auto"/>
            </w:tcBorders>
            <w:shd w:val="clear" w:color="auto" w:fill="C6D9F1" w:themeFill="text2" w:themeFillTint="33"/>
            <w:vAlign w:val="center"/>
          </w:tcPr>
          <w:p w14:paraId="5967FE93" w14:textId="5F4035C7" w:rsidR="009E03B5" w:rsidRPr="006100EC" w:rsidRDefault="009E03B5" w:rsidP="009E03B5">
            <w:pPr>
              <w:pStyle w:val="TableParagraph"/>
              <w:jc w:val="center"/>
              <w:rPr>
                <w:sz w:val="20"/>
                <w:szCs w:val="20"/>
              </w:rPr>
            </w:pPr>
            <w:r>
              <w:rPr>
                <w:b/>
                <w:sz w:val="24"/>
                <w:szCs w:val="48"/>
              </w:rPr>
              <w:t>Marvellous Me</w:t>
            </w:r>
          </w:p>
        </w:tc>
        <w:tc>
          <w:tcPr>
            <w:tcW w:w="20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9E3DB9" w14:textId="66858E4E" w:rsidR="009E03B5" w:rsidRPr="006100EC" w:rsidRDefault="009D5285" w:rsidP="009E03B5">
            <w:pPr>
              <w:pStyle w:val="TableParagraph"/>
              <w:jc w:val="center"/>
              <w:rPr>
                <w:sz w:val="20"/>
                <w:szCs w:val="20"/>
              </w:rPr>
            </w:pPr>
            <w:r>
              <w:rPr>
                <w:b/>
                <w:sz w:val="24"/>
                <w:szCs w:val="48"/>
              </w:rPr>
              <w:t>Celebrations</w:t>
            </w:r>
          </w:p>
        </w:tc>
        <w:tc>
          <w:tcPr>
            <w:tcW w:w="20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B2A066" w14:textId="0A320833" w:rsidR="009E03B5" w:rsidRDefault="009E03B5" w:rsidP="009E03B5">
            <w:pPr>
              <w:pStyle w:val="TableParagraph"/>
              <w:spacing w:before="8"/>
              <w:jc w:val="center"/>
              <w:rPr>
                <w:bCs/>
                <w:sz w:val="20"/>
                <w:szCs w:val="20"/>
              </w:rPr>
            </w:pPr>
            <w:r>
              <w:rPr>
                <w:b/>
                <w:sz w:val="24"/>
                <w:szCs w:val="48"/>
              </w:rPr>
              <w:t>Changes</w:t>
            </w:r>
          </w:p>
        </w:tc>
        <w:tc>
          <w:tcPr>
            <w:tcW w:w="206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C039C1" w14:textId="3C714AF1" w:rsidR="009E03B5" w:rsidRDefault="009E03B5" w:rsidP="009E03B5">
            <w:pPr>
              <w:pStyle w:val="TableParagraph"/>
              <w:spacing w:before="8"/>
              <w:jc w:val="center"/>
              <w:rPr>
                <w:bCs/>
                <w:sz w:val="20"/>
                <w:szCs w:val="20"/>
              </w:rPr>
            </w:pPr>
            <w:r>
              <w:rPr>
                <w:b/>
                <w:sz w:val="24"/>
                <w:szCs w:val="48"/>
              </w:rPr>
              <w:t>Time to Grow</w:t>
            </w:r>
          </w:p>
        </w:tc>
        <w:tc>
          <w:tcPr>
            <w:tcW w:w="20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746CA5" w14:textId="6154E527" w:rsidR="009E03B5" w:rsidRDefault="009E03B5" w:rsidP="009E03B5">
            <w:pPr>
              <w:pStyle w:val="TableParagraph"/>
              <w:spacing w:before="8"/>
              <w:jc w:val="center"/>
              <w:rPr>
                <w:bCs/>
                <w:sz w:val="20"/>
                <w:szCs w:val="20"/>
              </w:rPr>
            </w:pPr>
            <w:r>
              <w:rPr>
                <w:b/>
                <w:sz w:val="24"/>
                <w:szCs w:val="48"/>
              </w:rPr>
              <w:t>Our Wonderful World</w:t>
            </w:r>
          </w:p>
        </w:tc>
        <w:tc>
          <w:tcPr>
            <w:tcW w:w="2072" w:type="dxa"/>
            <w:tcBorders>
              <w:top w:val="single" w:sz="4" w:space="0" w:color="auto"/>
              <w:left w:val="single" w:sz="4" w:space="0" w:color="auto"/>
              <w:bottom w:val="single" w:sz="4" w:space="0" w:color="auto"/>
            </w:tcBorders>
            <w:shd w:val="clear" w:color="auto" w:fill="C6D9F1" w:themeFill="text2" w:themeFillTint="33"/>
            <w:vAlign w:val="center"/>
          </w:tcPr>
          <w:p w14:paraId="7378AD03" w14:textId="10E7EEB3" w:rsidR="009E03B5" w:rsidRDefault="009E03B5" w:rsidP="009E03B5">
            <w:pPr>
              <w:pStyle w:val="TableParagraph"/>
              <w:spacing w:before="8"/>
              <w:jc w:val="center"/>
              <w:rPr>
                <w:bCs/>
                <w:sz w:val="20"/>
                <w:szCs w:val="20"/>
              </w:rPr>
            </w:pPr>
            <w:r>
              <w:rPr>
                <w:b/>
                <w:sz w:val="24"/>
                <w:szCs w:val="48"/>
              </w:rPr>
              <w:t>On the Move</w:t>
            </w:r>
          </w:p>
        </w:tc>
      </w:tr>
      <w:tr w:rsidR="006F7A8A" w14:paraId="4DA9A867" w14:textId="77777777" w:rsidTr="00F50936">
        <w:trPr>
          <w:trHeight w:val="1849"/>
        </w:trPr>
        <w:tc>
          <w:tcPr>
            <w:tcW w:w="1810" w:type="dxa"/>
            <w:tcBorders>
              <w:top w:val="single" w:sz="4" w:space="0" w:color="auto"/>
              <w:bottom w:val="single" w:sz="4" w:space="0" w:color="auto"/>
            </w:tcBorders>
            <w:shd w:val="clear" w:color="auto" w:fill="C5D9F0"/>
          </w:tcPr>
          <w:p w14:paraId="2D3056F2" w14:textId="7734F389" w:rsidR="006F7A8A" w:rsidRDefault="006F7A8A" w:rsidP="006F7A8A">
            <w:pPr>
              <w:pStyle w:val="TableParagraph"/>
              <w:rPr>
                <w:b/>
                <w:bCs/>
                <w:sz w:val="24"/>
                <w:szCs w:val="24"/>
              </w:rPr>
            </w:pPr>
            <w:r>
              <w:rPr>
                <w:b/>
                <w:bCs/>
                <w:sz w:val="24"/>
                <w:szCs w:val="24"/>
              </w:rPr>
              <w:t>Personal, Social and Emotional Development</w:t>
            </w:r>
          </w:p>
        </w:tc>
        <w:tc>
          <w:tcPr>
            <w:tcW w:w="12412" w:type="dxa"/>
            <w:gridSpan w:val="8"/>
            <w:tcBorders>
              <w:top w:val="single" w:sz="4" w:space="0" w:color="auto"/>
              <w:bottom w:val="single" w:sz="4" w:space="0" w:color="auto"/>
            </w:tcBorders>
            <w:shd w:val="clear" w:color="auto" w:fill="CCEBFF"/>
          </w:tcPr>
          <w:p w14:paraId="05133A21" w14:textId="6A253DA7" w:rsidR="006F7A8A" w:rsidRPr="004404C4" w:rsidRDefault="006F7A8A" w:rsidP="006F7A8A">
            <w:pPr>
              <w:pStyle w:val="TableParagraph"/>
              <w:spacing w:before="8"/>
              <w:rPr>
                <w:b/>
              </w:rPr>
            </w:pPr>
            <w:r w:rsidRPr="0019700C">
              <w:rPr>
                <w:bCs/>
              </w:rPr>
              <w:t xml:space="preserve">Children’s personal, social and emotional development (PSED) is </w:t>
            </w:r>
            <w:r w:rsidRPr="00AC370D">
              <w:rPr>
                <w:b/>
              </w:rPr>
              <w:t>crucial for children to lead healthy and happy lives</w:t>
            </w:r>
            <w:r w:rsidRPr="0019700C">
              <w:rPr>
                <w:bCs/>
              </w:rPr>
              <w:t xml:space="preserve"> and is fundamental to their cognitive development. Underpinning their personal development are the important attachments that </w:t>
            </w:r>
            <w:r w:rsidRPr="00AC370D">
              <w:rPr>
                <w:b/>
              </w:rPr>
              <w:t>shape their social world</w:t>
            </w:r>
            <w:r w:rsidRPr="0019700C">
              <w:rPr>
                <w:bCs/>
              </w:rPr>
              <w:t xml:space="preserve">. Strong, warm and supportive relationships with adults enable children to learn how to understand their </w:t>
            </w:r>
            <w:r w:rsidRPr="00C56522">
              <w:rPr>
                <w:b/>
              </w:rPr>
              <w:t>own feelings and those of others</w:t>
            </w:r>
            <w:r w:rsidRPr="0019700C">
              <w:rPr>
                <w:bCs/>
              </w:rPr>
              <w:t xml:space="preserve">. Children should be supported to </w:t>
            </w:r>
            <w:r w:rsidRPr="00C56522">
              <w:rPr>
                <w:b/>
              </w:rPr>
              <w:t xml:space="preserve">manage emotions, develop a positive sense of self, set themselves simple goals, have confidence in their own abilities, </w:t>
            </w:r>
            <w:r w:rsidRPr="00626CAB">
              <w:rPr>
                <w:bCs/>
              </w:rPr>
              <w:t>to persist and wait for what they want and direct attention as necessary.</w:t>
            </w:r>
            <w:r w:rsidRPr="0019700C">
              <w:rPr>
                <w:bCs/>
              </w:rPr>
              <w:t xml:space="preserve"> Through adult modelling and guidance, they will learn how to </w:t>
            </w:r>
            <w:r w:rsidRPr="00626CAB">
              <w:rPr>
                <w:b/>
              </w:rPr>
              <w:t>look after their bodies, including healthy eating</w:t>
            </w:r>
            <w:r w:rsidRPr="0019700C">
              <w:rPr>
                <w:bCs/>
              </w:rPr>
              <w:t>, and manage personal needs independently. Through supported interaction with other children, they learn how to make good friendships, co</w:t>
            </w:r>
            <w:r>
              <w:rPr>
                <w:bCs/>
              </w:rPr>
              <w:t>-</w:t>
            </w:r>
            <w:r w:rsidRPr="0019700C">
              <w:rPr>
                <w:bCs/>
              </w:rPr>
              <w:t xml:space="preserve">operate, and resolve conflicts peaceably. These attributes will provide a secure platform from which </w:t>
            </w:r>
            <w:r w:rsidRPr="00626CAB">
              <w:rPr>
                <w:b/>
              </w:rPr>
              <w:t>children can achieve at school and in later life.</w:t>
            </w:r>
          </w:p>
        </w:tc>
      </w:tr>
      <w:tr w:rsidR="00F50936" w14:paraId="3FE716AC" w14:textId="77777777" w:rsidTr="00F50936">
        <w:trPr>
          <w:trHeight w:val="547"/>
        </w:trPr>
        <w:tc>
          <w:tcPr>
            <w:tcW w:w="1810" w:type="dxa"/>
            <w:tcBorders>
              <w:top w:val="single" w:sz="4" w:space="0" w:color="auto"/>
              <w:bottom w:val="single" w:sz="4" w:space="0" w:color="auto"/>
            </w:tcBorders>
            <w:shd w:val="clear" w:color="auto" w:fill="C5D9F0"/>
          </w:tcPr>
          <w:p w14:paraId="3B16F77B" w14:textId="77777777" w:rsidR="00F50936" w:rsidRDefault="00F50936" w:rsidP="00F50936">
            <w:pPr>
              <w:pStyle w:val="TableParagraph"/>
              <w:rPr>
                <w:b/>
                <w:bCs/>
                <w:sz w:val="24"/>
                <w:szCs w:val="24"/>
              </w:rPr>
            </w:pPr>
          </w:p>
        </w:tc>
        <w:tc>
          <w:tcPr>
            <w:tcW w:w="4125" w:type="dxa"/>
            <w:gridSpan w:val="2"/>
            <w:tcBorders>
              <w:top w:val="single" w:sz="4" w:space="0" w:color="auto"/>
              <w:bottom w:val="single" w:sz="4" w:space="0" w:color="auto"/>
            </w:tcBorders>
            <w:shd w:val="clear" w:color="auto" w:fill="CCEBFF"/>
            <w:vAlign w:val="center"/>
          </w:tcPr>
          <w:p w14:paraId="3A2CB8E6" w14:textId="2F313A0F" w:rsidR="00F50936" w:rsidRPr="0019700C" w:rsidRDefault="00F50936" w:rsidP="00F50936">
            <w:pPr>
              <w:pStyle w:val="TableParagraph"/>
              <w:spacing w:before="8"/>
              <w:jc w:val="center"/>
              <w:rPr>
                <w:bCs/>
              </w:rPr>
            </w:pPr>
            <w:r>
              <w:rPr>
                <w:b/>
                <w:bCs/>
              </w:rPr>
              <w:t>Autumn - Relationships</w:t>
            </w:r>
          </w:p>
        </w:tc>
        <w:tc>
          <w:tcPr>
            <w:tcW w:w="4145" w:type="dxa"/>
            <w:gridSpan w:val="4"/>
            <w:tcBorders>
              <w:top w:val="single" w:sz="4" w:space="0" w:color="auto"/>
              <w:bottom w:val="single" w:sz="4" w:space="0" w:color="auto"/>
            </w:tcBorders>
            <w:shd w:val="clear" w:color="auto" w:fill="CCEBFF"/>
            <w:vAlign w:val="center"/>
          </w:tcPr>
          <w:p w14:paraId="798921E5" w14:textId="0E8D150A" w:rsidR="00F50936" w:rsidRPr="0019700C" w:rsidRDefault="00F50936" w:rsidP="00F50936">
            <w:pPr>
              <w:pStyle w:val="TableParagraph"/>
              <w:spacing w:before="8"/>
              <w:jc w:val="center"/>
              <w:rPr>
                <w:bCs/>
              </w:rPr>
            </w:pPr>
            <w:r>
              <w:rPr>
                <w:b/>
                <w:bCs/>
              </w:rPr>
              <w:t>Spring – Living in the Wider World</w:t>
            </w:r>
          </w:p>
        </w:tc>
        <w:tc>
          <w:tcPr>
            <w:tcW w:w="4142" w:type="dxa"/>
            <w:gridSpan w:val="2"/>
            <w:tcBorders>
              <w:top w:val="single" w:sz="4" w:space="0" w:color="auto"/>
              <w:bottom w:val="single" w:sz="4" w:space="0" w:color="auto"/>
            </w:tcBorders>
            <w:shd w:val="clear" w:color="auto" w:fill="CCEBFF"/>
            <w:vAlign w:val="center"/>
          </w:tcPr>
          <w:p w14:paraId="4ACD4544" w14:textId="556CCDF7" w:rsidR="00F50936" w:rsidRPr="0019700C" w:rsidRDefault="00F50936" w:rsidP="00F50936">
            <w:pPr>
              <w:pStyle w:val="TableParagraph"/>
              <w:spacing w:before="8"/>
              <w:jc w:val="center"/>
              <w:rPr>
                <w:bCs/>
              </w:rPr>
            </w:pPr>
            <w:r>
              <w:rPr>
                <w:b/>
                <w:bCs/>
              </w:rPr>
              <w:t>Summer – Health and Wellbeing</w:t>
            </w:r>
          </w:p>
        </w:tc>
      </w:tr>
      <w:tr w:rsidR="00F50936" w14:paraId="7761E1EA" w14:textId="0BDF3377" w:rsidTr="00F50936">
        <w:trPr>
          <w:trHeight w:val="1123"/>
        </w:trPr>
        <w:tc>
          <w:tcPr>
            <w:tcW w:w="1810" w:type="dxa"/>
            <w:tcBorders>
              <w:top w:val="single" w:sz="4" w:space="0" w:color="auto"/>
            </w:tcBorders>
            <w:shd w:val="clear" w:color="auto" w:fill="C5D9F0"/>
          </w:tcPr>
          <w:p w14:paraId="1F9AA7B0" w14:textId="0DDC1A32" w:rsidR="00F50936" w:rsidRDefault="00F50936" w:rsidP="00F50936">
            <w:pPr>
              <w:pStyle w:val="TableParagraph"/>
              <w:rPr>
                <w:b/>
                <w:bCs/>
                <w:sz w:val="24"/>
                <w:szCs w:val="24"/>
              </w:rPr>
            </w:pPr>
            <w:r>
              <w:rPr>
                <w:b/>
                <w:bCs/>
                <w:sz w:val="24"/>
                <w:szCs w:val="24"/>
              </w:rPr>
              <w:t xml:space="preserve">PSED Association </w:t>
            </w:r>
          </w:p>
          <w:p w14:paraId="4FE5B459" w14:textId="67B00BD6" w:rsidR="00F50936" w:rsidRPr="00697651" w:rsidRDefault="00F50936" w:rsidP="00F50936">
            <w:pPr>
              <w:pStyle w:val="TableParagraph"/>
              <w:rPr>
                <w:b/>
                <w:bCs/>
                <w:sz w:val="24"/>
                <w:szCs w:val="24"/>
              </w:rPr>
            </w:pPr>
            <w:r>
              <w:rPr>
                <w:b/>
                <w:bCs/>
                <w:sz w:val="24"/>
                <w:szCs w:val="24"/>
              </w:rPr>
              <w:t>Focus</w:t>
            </w:r>
          </w:p>
          <w:p w14:paraId="0B1FCEAD" w14:textId="77777777" w:rsidR="00F50936" w:rsidRDefault="00F50936" w:rsidP="00F50936">
            <w:pPr>
              <w:pStyle w:val="TableParagraph"/>
              <w:rPr>
                <w:b/>
                <w:bCs/>
                <w:sz w:val="24"/>
                <w:szCs w:val="24"/>
              </w:rPr>
            </w:pPr>
          </w:p>
          <w:p w14:paraId="3A096722" w14:textId="63731ED3" w:rsidR="00F50936" w:rsidRDefault="00F50936" w:rsidP="00F50936">
            <w:pPr>
              <w:pStyle w:val="TableParagraph"/>
              <w:rPr>
                <w:b/>
                <w:bCs/>
                <w:sz w:val="24"/>
                <w:szCs w:val="24"/>
              </w:rPr>
            </w:pPr>
          </w:p>
        </w:tc>
        <w:tc>
          <w:tcPr>
            <w:tcW w:w="2070" w:type="dxa"/>
            <w:tcBorders>
              <w:top w:val="single" w:sz="4" w:space="0" w:color="auto"/>
              <w:bottom w:val="single" w:sz="4" w:space="0" w:color="auto"/>
            </w:tcBorders>
            <w:shd w:val="clear" w:color="auto" w:fill="CCEBFF"/>
            <w:vAlign w:val="center"/>
          </w:tcPr>
          <w:p w14:paraId="15C666C9" w14:textId="5E48899E" w:rsidR="00F50936" w:rsidRPr="0019700C" w:rsidRDefault="00F50936" w:rsidP="00F50936">
            <w:pPr>
              <w:pStyle w:val="TableParagraph"/>
              <w:spacing w:before="8"/>
              <w:jc w:val="center"/>
              <w:rPr>
                <w:bCs/>
              </w:rPr>
            </w:pPr>
            <w:r w:rsidRPr="00697651">
              <w:rPr>
                <w:b/>
                <w:bCs/>
              </w:rPr>
              <w:t>Families and Friendships</w:t>
            </w:r>
          </w:p>
        </w:tc>
        <w:tc>
          <w:tcPr>
            <w:tcW w:w="2055" w:type="dxa"/>
            <w:tcBorders>
              <w:top w:val="single" w:sz="4" w:space="0" w:color="auto"/>
              <w:bottom w:val="single" w:sz="4" w:space="0" w:color="auto"/>
            </w:tcBorders>
            <w:shd w:val="clear" w:color="auto" w:fill="CCEBFF"/>
            <w:vAlign w:val="center"/>
          </w:tcPr>
          <w:p w14:paraId="6F395D62" w14:textId="1FD44E86" w:rsidR="00F50936" w:rsidRPr="0019700C" w:rsidRDefault="00F50936" w:rsidP="00F50936">
            <w:pPr>
              <w:pStyle w:val="TableParagraph"/>
              <w:spacing w:before="8"/>
              <w:jc w:val="center"/>
              <w:rPr>
                <w:bCs/>
              </w:rPr>
            </w:pPr>
            <w:r w:rsidRPr="00697651">
              <w:rPr>
                <w:b/>
                <w:bCs/>
              </w:rPr>
              <w:t>Respecting others and ourselves</w:t>
            </w:r>
          </w:p>
        </w:tc>
        <w:tc>
          <w:tcPr>
            <w:tcW w:w="2085" w:type="dxa"/>
            <w:gridSpan w:val="3"/>
            <w:tcBorders>
              <w:top w:val="single" w:sz="4" w:space="0" w:color="auto"/>
              <w:bottom w:val="single" w:sz="4" w:space="0" w:color="auto"/>
            </w:tcBorders>
            <w:shd w:val="clear" w:color="auto" w:fill="CCEBFF"/>
            <w:vAlign w:val="center"/>
          </w:tcPr>
          <w:p w14:paraId="03C3CB31" w14:textId="2ED53DDA" w:rsidR="00F50936" w:rsidRPr="0019700C" w:rsidRDefault="00F50936" w:rsidP="00F50936">
            <w:pPr>
              <w:pStyle w:val="TableParagraph"/>
              <w:spacing w:before="8"/>
              <w:jc w:val="center"/>
              <w:rPr>
                <w:bCs/>
              </w:rPr>
            </w:pPr>
            <w:r w:rsidRPr="00697651">
              <w:rPr>
                <w:b/>
                <w:bCs/>
              </w:rPr>
              <w:t>Belonging to a Community</w:t>
            </w:r>
          </w:p>
        </w:tc>
        <w:tc>
          <w:tcPr>
            <w:tcW w:w="2060" w:type="dxa"/>
            <w:tcBorders>
              <w:top w:val="single" w:sz="4" w:space="0" w:color="auto"/>
              <w:bottom w:val="single" w:sz="4" w:space="0" w:color="auto"/>
            </w:tcBorders>
            <w:shd w:val="clear" w:color="auto" w:fill="CCEBFF"/>
            <w:vAlign w:val="center"/>
          </w:tcPr>
          <w:p w14:paraId="32DBBA75" w14:textId="45B29F80" w:rsidR="00F50936" w:rsidRPr="0019700C" w:rsidRDefault="00F50936" w:rsidP="00F50936">
            <w:pPr>
              <w:pStyle w:val="TableParagraph"/>
              <w:spacing w:before="8"/>
              <w:jc w:val="center"/>
              <w:rPr>
                <w:bCs/>
              </w:rPr>
            </w:pPr>
            <w:r w:rsidRPr="00697651">
              <w:rPr>
                <w:b/>
                <w:bCs/>
              </w:rPr>
              <w:t>Money and Work</w:t>
            </w:r>
          </w:p>
        </w:tc>
        <w:tc>
          <w:tcPr>
            <w:tcW w:w="2070" w:type="dxa"/>
            <w:tcBorders>
              <w:top w:val="single" w:sz="4" w:space="0" w:color="auto"/>
              <w:bottom w:val="single" w:sz="4" w:space="0" w:color="auto"/>
            </w:tcBorders>
            <w:shd w:val="clear" w:color="auto" w:fill="CCEBFF"/>
            <w:vAlign w:val="center"/>
          </w:tcPr>
          <w:p w14:paraId="7D2A0AC3" w14:textId="709DBA07" w:rsidR="00F50936" w:rsidRPr="0019700C" w:rsidRDefault="00F50936" w:rsidP="00F50936">
            <w:pPr>
              <w:pStyle w:val="TableParagraph"/>
              <w:spacing w:before="8"/>
              <w:jc w:val="center"/>
              <w:rPr>
                <w:bCs/>
              </w:rPr>
            </w:pPr>
            <w:r w:rsidRPr="00697651">
              <w:rPr>
                <w:b/>
                <w:bCs/>
              </w:rPr>
              <w:t>Physical Health and Wellbeing</w:t>
            </w:r>
          </w:p>
        </w:tc>
        <w:tc>
          <w:tcPr>
            <w:tcW w:w="2072" w:type="dxa"/>
            <w:tcBorders>
              <w:top w:val="single" w:sz="4" w:space="0" w:color="auto"/>
              <w:bottom w:val="single" w:sz="4" w:space="0" w:color="auto"/>
            </w:tcBorders>
            <w:shd w:val="clear" w:color="auto" w:fill="CCEBFF"/>
            <w:vAlign w:val="center"/>
          </w:tcPr>
          <w:p w14:paraId="0CC60AEA" w14:textId="6DF69826" w:rsidR="00F50936" w:rsidRPr="0019700C" w:rsidRDefault="00F50936" w:rsidP="00F50936">
            <w:pPr>
              <w:pStyle w:val="TableParagraph"/>
              <w:spacing w:before="8"/>
              <w:jc w:val="center"/>
              <w:rPr>
                <w:bCs/>
              </w:rPr>
            </w:pPr>
            <w:r w:rsidRPr="00697651">
              <w:rPr>
                <w:b/>
                <w:bCs/>
              </w:rPr>
              <w:t xml:space="preserve">Growing and </w:t>
            </w:r>
            <w:proofErr w:type="gramStart"/>
            <w:r w:rsidRPr="00697651">
              <w:rPr>
                <w:b/>
                <w:bCs/>
              </w:rPr>
              <w:t>Changing</w:t>
            </w:r>
            <w:proofErr w:type="gramEnd"/>
          </w:p>
        </w:tc>
      </w:tr>
      <w:tr w:rsidR="006F7A8A" w14:paraId="6A3A2CC6" w14:textId="77777777" w:rsidTr="00F50936">
        <w:trPr>
          <w:trHeight w:val="2674"/>
        </w:trPr>
        <w:tc>
          <w:tcPr>
            <w:tcW w:w="1810" w:type="dxa"/>
            <w:tcBorders>
              <w:top w:val="single" w:sz="4" w:space="0" w:color="auto"/>
            </w:tcBorders>
            <w:shd w:val="clear" w:color="auto" w:fill="C5D9F0"/>
          </w:tcPr>
          <w:p w14:paraId="31BB18B8" w14:textId="77777777" w:rsidR="006F7A8A" w:rsidRPr="0014697E" w:rsidRDefault="006F7A8A" w:rsidP="006F7A8A">
            <w:pPr>
              <w:pStyle w:val="TableParagraph"/>
              <w:rPr>
                <w:b/>
                <w:bCs/>
                <w:sz w:val="24"/>
                <w:szCs w:val="24"/>
              </w:rPr>
            </w:pPr>
            <w:r w:rsidRPr="0014697E">
              <w:rPr>
                <w:b/>
                <w:bCs/>
                <w:sz w:val="24"/>
                <w:szCs w:val="24"/>
              </w:rPr>
              <w:t>Managing Self</w:t>
            </w:r>
          </w:p>
          <w:p w14:paraId="71B017A4" w14:textId="77777777" w:rsidR="006F7A8A" w:rsidRDefault="006F7A8A" w:rsidP="006F7A8A">
            <w:pPr>
              <w:pStyle w:val="TableParagraph"/>
              <w:rPr>
                <w:b/>
                <w:bCs/>
                <w:sz w:val="24"/>
                <w:szCs w:val="24"/>
              </w:rPr>
            </w:pPr>
          </w:p>
          <w:p w14:paraId="0B87F5C1" w14:textId="5AAA87F0" w:rsidR="006F7A8A" w:rsidRDefault="006F7A8A" w:rsidP="006F7A8A">
            <w:pPr>
              <w:pStyle w:val="TableParagraph"/>
              <w:rPr>
                <w:b/>
                <w:bCs/>
                <w:sz w:val="24"/>
                <w:szCs w:val="24"/>
              </w:rPr>
            </w:pPr>
            <w:r w:rsidRPr="0014697E">
              <w:rPr>
                <w:b/>
                <w:bCs/>
                <w:sz w:val="24"/>
                <w:szCs w:val="24"/>
              </w:rPr>
              <w:t>Self</w:t>
            </w:r>
            <w:r>
              <w:rPr>
                <w:b/>
                <w:bCs/>
                <w:sz w:val="24"/>
                <w:szCs w:val="24"/>
              </w:rPr>
              <w:t>-</w:t>
            </w:r>
            <w:r w:rsidRPr="0014697E">
              <w:rPr>
                <w:b/>
                <w:bCs/>
                <w:sz w:val="24"/>
                <w:szCs w:val="24"/>
              </w:rPr>
              <w:t xml:space="preserve">Regulation </w:t>
            </w:r>
          </w:p>
          <w:p w14:paraId="5B2DEEE8" w14:textId="0C3329A1" w:rsidR="006F7A8A" w:rsidRDefault="006F7A8A" w:rsidP="006F7A8A">
            <w:pPr>
              <w:pStyle w:val="TableParagraph"/>
              <w:rPr>
                <w:b/>
                <w:bCs/>
                <w:sz w:val="24"/>
                <w:szCs w:val="24"/>
              </w:rPr>
            </w:pPr>
          </w:p>
          <w:p w14:paraId="21D0B5D2" w14:textId="1D5646F6" w:rsidR="006F7A8A" w:rsidRPr="0014697E" w:rsidRDefault="006F7A8A" w:rsidP="006F7A8A">
            <w:pPr>
              <w:pStyle w:val="TableParagraph"/>
              <w:rPr>
                <w:b/>
                <w:bCs/>
                <w:sz w:val="24"/>
                <w:szCs w:val="24"/>
              </w:rPr>
            </w:pPr>
            <w:r>
              <w:rPr>
                <w:b/>
                <w:bCs/>
                <w:sz w:val="24"/>
                <w:szCs w:val="24"/>
              </w:rPr>
              <w:t>Building relationships</w:t>
            </w:r>
          </w:p>
          <w:p w14:paraId="79EB944C" w14:textId="77777777" w:rsidR="006F7A8A" w:rsidRDefault="006F7A8A" w:rsidP="006F7A8A">
            <w:pPr>
              <w:pStyle w:val="TableParagraph"/>
              <w:rPr>
                <w:b/>
                <w:bCs/>
                <w:sz w:val="24"/>
                <w:szCs w:val="24"/>
              </w:rPr>
            </w:pPr>
          </w:p>
          <w:p w14:paraId="7897DB12" w14:textId="4ABB4E59" w:rsidR="006F7A8A" w:rsidRDefault="006F7A8A" w:rsidP="006F7A8A">
            <w:pPr>
              <w:pStyle w:val="TableParagraph"/>
              <w:rPr>
                <w:b/>
                <w:bCs/>
                <w:sz w:val="24"/>
                <w:szCs w:val="24"/>
              </w:rPr>
            </w:pPr>
          </w:p>
        </w:tc>
        <w:tc>
          <w:tcPr>
            <w:tcW w:w="2070" w:type="dxa"/>
            <w:tcBorders>
              <w:top w:val="single" w:sz="4" w:space="0" w:color="auto"/>
              <w:bottom w:val="single" w:sz="4" w:space="0" w:color="auto"/>
            </w:tcBorders>
            <w:shd w:val="clear" w:color="auto" w:fill="CCEBFF"/>
          </w:tcPr>
          <w:p w14:paraId="5256D120" w14:textId="67D26EE7" w:rsidR="006F7A8A" w:rsidRDefault="003C505D" w:rsidP="006F7A8A">
            <w:pPr>
              <w:pStyle w:val="TableParagraph"/>
            </w:pPr>
            <w:r>
              <w:t>Settling in</w:t>
            </w:r>
          </w:p>
          <w:p w14:paraId="6833F4CC" w14:textId="77777777" w:rsidR="006F7A8A" w:rsidRDefault="006F7A8A" w:rsidP="006F7A8A">
            <w:pPr>
              <w:pStyle w:val="TableParagraph"/>
            </w:pPr>
            <w:r>
              <w:t>See themselves as a valuable individual.</w:t>
            </w:r>
          </w:p>
          <w:p w14:paraId="5DA527BC" w14:textId="5D438724" w:rsidR="006F7A8A" w:rsidRDefault="00A315EA" w:rsidP="006F7A8A">
            <w:pPr>
              <w:pStyle w:val="TableParagraph"/>
            </w:pPr>
            <w:r>
              <w:t>C</w:t>
            </w:r>
            <w:r w:rsidR="006F7A8A">
              <w:t xml:space="preserve">lass Rules and Routines </w:t>
            </w:r>
          </w:p>
          <w:p w14:paraId="1CDF22C4" w14:textId="77777777" w:rsidR="00A315EA" w:rsidRDefault="00A315EA" w:rsidP="006F7A8A">
            <w:pPr>
              <w:pStyle w:val="TableParagraph"/>
            </w:pPr>
            <w:r>
              <w:t>Select and use activities and resources with help when needed. Supporting children to build relationships Free flow play Independence within the environment modelling play and using the resources.</w:t>
            </w:r>
          </w:p>
          <w:p w14:paraId="0614B138" w14:textId="5FBAD08A" w:rsidR="006F7A8A" w:rsidRDefault="006F7A8A" w:rsidP="006F7A8A">
            <w:pPr>
              <w:pStyle w:val="TableParagraph"/>
              <w:rPr>
                <w:sz w:val="20"/>
                <w:szCs w:val="20"/>
              </w:rPr>
            </w:pPr>
            <w:r>
              <w:lastRenderedPageBreak/>
              <w:t xml:space="preserve">Tidying up </w:t>
            </w:r>
            <w:proofErr w:type="gramStart"/>
            <w:r>
              <w:t>routines</w:t>
            </w:r>
            <w:proofErr w:type="gramEnd"/>
            <w:r>
              <w:t xml:space="preserve"> Express likes/ dislikes</w:t>
            </w:r>
          </w:p>
          <w:p w14:paraId="6C6D92D2" w14:textId="77777777" w:rsidR="009D5285" w:rsidRDefault="009D5285" w:rsidP="009D5285">
            <w:pPr>
              <w:pStyle w:val="TableParagraph"/>
            </w:pPr>
            <w:r>
              <w:t>Support to regulate big feelings.</w:t>
            </w:r>
          </w:p>
          <w:p w14:paraId="42A68257" w14:textId="7729CDFD" w:rsidR="009D5285" w:rsidRDefault="009D5285" w:rsidP="009D5285">
            <w:pPr>
              <w:pStyle w:val="TableParagraph"/>
            </w:pPr>
            <w:r>
              <w:t>Help to find solutions to conflicts- The Colour Monster stories</w:t>
            </w:r>
          </w:p>
          <w:p w14:paraId="62DF7501" w14:textId="77777777" w:rsidR="006F7A8A" w:rsidRDefault="006F7A8A" w:rsidP="006F7A8A">
            <w:pPr>
              <w:pStyle w:val="TableParagraph"/>
              <w:rPr>
                <w:sz w:val="20"/>
                <w:szCs w:val="20"/>
              </w:rPr>
            </w:pPr>
          </w:p>
          <w:p w14:paraId="74BC4290" w14:textId="04545D31" w:rsidR="006F7A8A" w:rsidRPr="006100EC" w:rsidRDefault="006F7A8A" w:rsidP="006F7A8A">
            <w:pPr>
              <w:pStyle w:val="TableParagraph"/>
              <w:ind w:left="0"/>
              <w:rPr>
                <w:sz w:val="20"/>
                <w:szCs w:val="20"/>
              </w:rPr>
            </w:pPr>
          </w:p>
        </w:tc>
        <w:tc>
          <w:tcPr>
            <w:tcW w:w="2067" w:type="dxa"/>
            <w:gridSpan w:val="2"/>
            <w:tcBorders>
              <w:top w:val="single" w:sz="4" w:space="0" w:color="auto"/>
              <w:bottom w:val="single" w:sz="4" w:space="0" w:color="auto"/>
            </w:tcBorders>
            <w:shd w:val="clear" w:color="auto" w:fill="CCEBFF"/>
          </w:tcPr>
          <w:p w14:paraId="053BD3DA" w14:textId="66151006" w:rsidR="006F7A8A" w:rsidRDefault="00A315EA" w:rsidP="006F7A8A">
            <w:pPr>
              <w:pStyle w:val="TableParagraph"/>
            </w:pPr>
            <w:r>
              <w:lastRenderedPageBreak/>
              <w:t>Recognise and name feelings</w:t>
            </w:r>
          </w:p>
          <w:p w14:paraId="116DE0D5" w14:textId="77777777" w:rsidR="00A315EA" w:rsidRDefault="00A315EA" w:rsidP="006F7A8A">
            <w:pPr>
              <w:pStyle w:val="TableParagraph"/>
            </w:pPr>
            <w:r>
              <w:t xml:space="preserve">Self - Confidence Build constructive and respectful relationships. </w:t>
            </w:r>
          </w:p>
          <w:p w14:paraId="7552866B" w14:textId="5D6BDEAB" w:rsidR="006F7A8A" w:rsidRPr="006100EC" w:rsidRDefault="00A315EA" w:rsidP="006F7A8A">
            <w:pPr>
              <w:pStyle w:val="TableParagraph"/>
              <w:rPr>
                <w:sz w:val="20"/>
                <w:szCs w:val="20"/>
              </w:rPr>
            </w:pPr>
            <w:r>
              <w:t>Develop their sense of responsibility and membership of a community – give children tasks to carry out.</w:t>
            </w:r>
          </w:p>
        </w:tc>
        <w:tc>
          <w:tcPr>
            <w:tcW w:w="2067" w:type="dxa"/>
            <w:tcBorders>
              <w:top w:val="single" w:sz="4" w:space="0" w:color="auto"/>
              <w:bottom w:val="single" w:sz="4" w:space="0" w:color="auto"/>
            </w:tcBorders>
            <w:shd w:val="clear" w:color="auto" w:fill="CCEBFF"/>
          </w:tcPr>
          <w:p w14:paraId="1548BF1A" w14:textId="77777777" w:rsidR="00A315EA" w:rsidRDefault="00A315EA" w:rsidP="006F7A8A">
            <w:pPr>
              <w:pStyle w:val="TableParagraph"/>
              <w:spacing w:before="8"/>
            </w:pPr>
            <w:r>
              <w:t xml:space="preserve">Learning about qualities and differences Celebrating differences </w:t>
            </w:r>
          </w:p>
          <w:p w14:paraId="55E7DBE0" w14:textId="2F80EABD" w:rsidR="00A315EA" w:rsidRDefault="008C296B" w:rsidP="006F7A8A">
            <w:pPr>
              <w:pStyle w:val="TableParagraph"/>
              <w:spacing w:before="8"/>
            </w:pPr>
            <w:r>
              <w:t>Identify and moderate</w:t>
            </w:r>
            <w:r w:rsidR="00A315EA">
              <w:t xml:space="preserve"> own feelings. </w:t>
            </w:r>
          </w:p>
          <w:p w14:paraId="65512D59" w14:textId="77777777" w:rsidR="00A315EA" w:rsidRDefault="00A315EA" w:rsidP="006F7A8A">
            <w:pPr>
              <w:pStyle w:val="TableParagraph"/>
              <w:spacing w:before="8"/>
            </w:pPr>
            <w:r>
              <w:t xml:space="preserve">Think about their own feelings and those of others use explicit examples of how others might feel in particular scenarios </w:t>
            </w:r>
          </w:p>
          <w:p w14:paraId="79FBBDAA" w14:textId="2B47705C" w:rsidR="006F7A8A" w:rsidRDefault="00A315EA" w:rsidP="006F7A8A">
            <w:pPr>
              <w:pStyle w:val="TableParagraph"/>
              <w:spacing w:before="8"/>
              <w:rPr>
                <w:bCs/>
                <w:sz w:val="20"/>
                <w:szCs w:val="20"/>
              </w:rPr>
            </w:pPr>
            <w:r>
              <w:t xml:space="preserve">Help to find solutions </w:t>
            </w:r>
            <w:r>
              <w:lastRenderedPageBreak/>
              <w:t xml:space="preserve">to conflicts and rivalries. – through discussion, stories and role play. Become more outgoing with unfamiliar people in </w:t>
            </w:r>
            <w:r w:rsidR="008C296B">
              <w:t>a safe setti</w:t>
            </w:r>
            <w:r>
              <w:t>ng.</w:t>
            </w:r>
          </w:p>
        </w:tc>
        <w:tc>
          <w:tcPr>
            <w:tcW w:w="2066" w:type="dxa"/>
            <w:gridSpan w:val="2"/>
            <w:tcBorders>
              <w:top w:val="single" w:sz="4" w:space="0" w:color="auto"/>
              <w:bottom w:val="single" w:sz="4" w:space="0" w:color="auto"/>
            </w:tcBorders>
            <w:shd w:val="clear" w:color="auto" w:fill="CCEBFF"/>
          </w:tcPr>
          <w:p w14:paraId="678F6E08" w14:textId="77777777" w:rsidR="00A315EA" w:rsidRDefault="00A315EA" w:rsidP="006F7A8A">
            <w:pPr>
              <w:pStyle w:val="TableParagraph"/>
              <w:spacing w:before="8"/>
            </w:pPr>
            <w:r>
              <w:lastRenderedPageBreak/>
              <w:t xml:space="preserve">Relationships –Play with one or more other children </w:t>
            </w:r>
          </w:p>
          <w:p w14:paraId="4F2379EA" w14:textId="77777777" w:rsidR="00A315EA" w:rsidRDefault="00A315EA" w:rsidP="006F7A8A">
            <w:pPr>
              <w:pStyle w:val="TableParagraph"/>
              <w:spacing w:before="8"/>
            </w:pPr>
            <w:r>
              <w:t>What makes a good friend?</w:t>
            </w:r>
          </w:p>
          <w:p w14:paraId="618C5471" w14:textId="77777777" w:rsidR="00A315EA" w:rsidRDefault="00A315EA" w:rsidP="00A315EA">
            <w:pPr>
              <w:pStyle w:val="TableParagraph"/>
              <w:spacing w:before="8"/>
            </w:pPr>
            <w:r>
              <w:t xml:space="preserve">Ways to be healthy Random acts of Kindness </w:t>
            </w:r>
          </w:p>
          <w:p w14:paraId="402CFE1E" w14:textId="77777777" w:rsidR="00A315EA" w:rsidRDefault="00A315EA" w:rsidP="00A315EA">
            <w:pPr>
              <w:pStyle w:val="TableParagraph"/>
              <w:spacing w:before="8"/>
            </w:pPr>
            <w:r>
              <w:t xml:space="preserve">Looking after pets Looking After our </w:t>
            </w:r>
            <w:proofErr w:type="gramStart"/>
            <w:r>
              <w:t>Planet</w:t>
            </w:r>
            <w:proofErr w:type="gramEnd"/>
            <w:r>
              <w:t xml:space="preserve"> </w:t>
            </w:r>
          </w:p>
          <w:p w14:paraId="20CCC56B" w14:textId="77777777" w:rsidR="00A315EA" w:rsidRDefault="00A315EA" w:rsidP="00A315EA">
            <w:pPr>
              <w:pStyle w:val="TableParagraph"/>
              <w:spacing w:before="8"/>
            </w:pPr>
            <w:r>
              <w:t xml:space="preserve">Self- regulation strategies. </w:t>
            </w:r>
          </w:p>
          <w:p w14:paraId="26DFE500" w14:textId="77777777" w:rsidR="00A315EA" w:rsidRDefault="00A315EA" w:rsidP="00A315EA">
            <w:pPr>
              <w:pStyle w:val="TableParagraph"/>
              <w:spacing w:before="8"/>
            </w:pPr>
            <w:r>
              <w:t xml:space="preserve">Safe place </w:t>
            </w:r>
          </w:p>
          <w:p w14:paraId="7EFEA46B" w14:textId="77777777" w:rsidR="00A315EA" w:rsidRDefault="00A315EA" w:rsidP="00A315EA">
            <w:pPr>
              <w:pStyle w:val="TableParagraph"/>
              <w:spacing w:before="8"/>
            </w:pPr>
            <w:r>
              <w:t xml:space="preserve">Taking turns, wait politely. </w:t>
            </w:r>
          </w:p>
          <w:p w14:paraId="552E3110" w14:textId="77777777" w:rsidR="00A315EA" w:rsidRDefault="00A315EA" w:rsidP="00A315EA">
            <w:pPr>
              <w:pStyle w:val="TableParagraph"/>
              <w:spacing w:before="8"/>
            </w:pPr>
            <w:r>
              <w:lastRenderedPageBreak/>
              <w:t xml:space="preserve">Tidy up after ourselves </w:t>
            </w:r>
          </w:p>
          <w:p w14:paraId="49A81A45" w14:textId="681D0D79" w:rsidR="006F7A8A" w:rsidRDefault="00A315EA" w:rsidP="00A315EA">
            <w:pPr>
              <w:pStyle w:val="TableParagraph"/>
              <w:spacing w:before="8"/>
              <w:rPr>
                <w:bCs/>
                <w:sz w:val="20"/>
                <w:szCs w:val="20"/>
              </w:rPr>
            </w:pPr>
            <w:r>
              <w:t>Show more confidence in new social situations</w:t>
            </w:r>
          </w:p>
        </w:tc>
        <w:tc>
          <w:tcPr>
            <w:tcW w:w="2070" w:type="dxa"/>
            <w:tcBorders>
              <w:top w:val="single" w:sz="4" w:space="0" w:color="auto"/>
              <w:bottom w:val="single" w:sz="4" w:space="0" w:color="auto"/>
            </w:tcBorders>
            <w:shd w:val="clear" w:color="auto" w:fill="CCEBFF"/>
          </w:tcPr>
          <w:p w14:paraId="59F403F7" w14:textId="77777777" w:rsidR="008C296B" w:rsidRDefault="008C296B" w:rsidP="008C296B">
            <w:pPr>
              <w:pStyle w:val="TableParagraph"/>
              <w:spacing w:before="8"/>
            </w:pPr>
            <w:r>
              <w:lastRenderedPageBreak/>
              <w:t xml:space="preserve">Looking after others Friendships </w:t>
            </w:r>
          </w:p>
          <w:p w14:paraId="66909A12" w14:textId="77777777" w:rsidR="008C296B" w:rsidRDefault="008C296B" w:rsidP="008C296B">
            <w:pPr>
              <w:pStyle w:val="TableParagraph"/>
              <w:spacing w:before="8"/>
            </w:pPr>
            <w:r>
              <w:t xml:space="preserve">Show resilience and perseverance in the face of challenge. Why we take turns, wait politely, tidy up after ourselves. </w:t>
            </w:r>
          </w:p>
          <w:p w14:paraId="7241F8A4" w14:textId="77777777" w:rsidR="008C296B" w:rsidRDefault="008C296B" w:rsidP="008C296B">
            <w:pPr>
              <w:pStyle w:val="TableParagraph"/>
              <w:spacing w:before="8"/>
            </w:pPr>
            <w:r>
              <w:t xml:space="preserve">Begin to understand how others might be feeling. </w:t>
            </w:r>
          </w:p>
          <w:p w14:paraId="5104981D" w14:textId="54739C5A" w:rsidR="006F7A8A" w:rsidRDefault="008C296B" w:rsidP="008C296B">
            <w:pPr>
              <w:pStyle w:val="TableParagraph"/>
              <w:spacing w:before="8"/>
              <w:rPr>
                <w:bCs/>
                <w:sz w:val="20"/>
                <w:szCs w:val="20"/>
              </w:rPr>
            </w:pPr>
            <w:r>
              <w:t>Think of other perspectives</w:t>
            </w:r>
          </w:p>
        </w:tc>
        <w:tc>
          <w:tcPr>
            <w:tcW w:w="2072" w:type="dxa"/>
            <w:tcBorders>
              <w:top w:val="single" w:sz="4" w:space="0" w:color="auto"/>
              <w:bottom w:val="single" w:sz="4" w:space="0" w:color="auto"/>
            </w:tcBorders>
            <w:shd w:val="clear" w:color="auto" w:fill="CCEBFF"/>
          </w:tcPr>
          <w:p w14:paraId="744583E7" w14:textId="77777777" w:rsidR="008C296B" w:rsidRDefault="008C296B" w:rsidP="006F7A8A">
            <w:pPr>
              <w:pStyle w:val="TableParagraph"/>
              <w:spacing w:before="8"/>
            </w:pPr>
            <w:r>
              <w:t xml:space="preserve">Winning and losing Changing me. </w:t>
            </w:r>
          </w:p>
          <w:p w14:paraId="623744CF" w14:textId="77777777" w:rsidR="008C296B" w:rsidRDefault="008C296B" w:rsidP="006F7A8A">
            <w:pPr>
              <w:pStyle w:val="TableParagraph"/>
              <w:spacing w:before="8"/>
            </w:pPr>
            <w:r>
              <w:t>Look how far I've come!</w:t>
            </w:r>
          </w:p>
          <w:p w14:paraId="0B460A1B" w14:textId="2EC4C6AF" w:rsidR="008C296B" w:rsidRDefault="008C296B" w:rsidP="006F7A8A">
            <w:pPr>
              <w:pStyle w:val="TableParagraph"/>
              <w:spacing w:before="8"/>
            </w:pPr>
            <w:r>
              <w:t xml:space="preserve">Conscious discipline making good choices Model positive behaviour. </w:t>
            </w:r>
          </w:p>
          <w:p w14:paraId="384C8294" w14:textId="5DB531D8" w:rsidR="006F7A8A" w:rsidRDefault="008C296B" w:rsidP="006F7A8A">
            <w:pPr>
              <w:pStyle w:val="TableParagraph"/>
              <w:spacing w:before="8"/>
              <w:rPr>
                <w:bCs/>
                <w:sz w:val="20"/>
                <w:szCs w:val="20"/>
              </w:rPr>
            </w:pPr>
            <w:r>
              <w:t xml:space="preserve">Manage own needs. See themselves as valuable individuals. Greater independence – not always needing an adult to remind them of a rule – explain </w:t>
            </w:r>
            <w:r>
              <w:lastRenderedPageBreak/>
              <w:t>why we have rules</w:t>
            </w:r>
          </w:p>
        </w:tc>
      </w:tr>
      <w:tr w:rsidR="006F7A8A" w14:paraId="04E8A690" w14:textId="433EEE08" w:rsidTr="00F50936">
        <w:trPr>
          <w:trHeight w:val="960"/>
        </w:trPr>
        <w:tc>
          <w:tcPr>
            <w:tcW w:w="1810" w:type="dxa"/>
            <w:shd w:val="clear" w:color="auto" w:fill="C6D9F1" w:themeFill="text2" w:themeFillTint="33"/>
            <w:vAlign w:val="center"/>
          </w:tcPr>
          <w:p w14:paraId="2CFE5D2C" w14:textId="77777777" w:rsidR="006F7A8A" w:rsidRDefault="006F7A8A" w:rsidP="006F7A8A">
            <w:pPr>
              <w:pStyle w:val="TableParagraph"/>
              <w:jc w:val="center"/>
              <w:rPr>
                <w:b/>
                <w:bCs/>
                <w:sz w:val="24"/>
                <w:szCs w:val="24"/>
              </w:rPr>
            </w:pPr>
            <w:bookmarkStart w:id="0" w:name="_Hlk113459992"/>
          </w:p>
        </w:tc>
        <w:tc>
          <w:tcPr>
            <w:tcW w:w="2070" w:type="dxa"/>
            <w:tcBorders>
              <w:top w:val="single" w:sz="4" w:space="0" w:color="auto"/>
              <w:bottom w:val="single" w:sz="4" w:space="0" w:color="auto"/>
              <w:right w:val="single" w:sz="4" w:space="0" w:color="auto"/>
            </w:tcBorders>
            <w:shd w:val="clear" w:color="auto" w:fill="C6D9F1" w:themeFill="text2" w:themeFillTint="33"/>
            <w:vAlign w:val="center"/>
          </w:tcPr>
          <w:p w14:paraId="35491A9B" w14:textId="354E5540" w:rsidR="006F7A8A" w:rsidRPr="00866E1F" w:rsidRDefault="006F7A8A" w:rsidP="006F7A8A">
            <w:pPr>
              <w:pStyle w:val="TableParagraph"/>
              <w:jc w:val="center"/>
              <w:rPr>
                <w:b/>
                <w:bCs/>
              </w:rPr>
            </w:pPr>
            <w:r>
              <w:rPr>
                <w:b/>
                <w:sz w:val="24"/>
                <w:szCs w:val="48"/>
              </w:rPr>
              <w:t>Autumn 1</w:t>
            </w:r>
          </w:p>
        </w:tc>
        <w:tc>
          <w:tcPr>
            <w:tcW w:w="20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D38EB6" w14:textId="192944AE" w:rsidR="006F7A8A" w:rsidRPr="00866E1F" w:rsidRDefault="006F7A8A" w:rsidP="006F7A8A">
            <w:pPr>
              <w:pStyle w:val="TableParagraph"/>
              <w:jc w:val="center"/>
              <w:rPr>
                <w:b/>
                <w:bCs/>
              </w:rPr>
            </w:pPr>
            <w:r>
              <w:rPr>
                <w:b/>
                <w:sz w:val="24"/>
                <w:szCs w:val="48"/>
              </w:rPr>
              <w:t>Autumn 2</w:t>
            </w:r>
          </w:p>
        </w:tc>
        <w:tc>
          <w:tcPr>
            <w:tcW w:w="20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21EBC2" w14:textId="5F3C852D" w:rsidR="006F7A8A" w:rsidRPr="00866E1F" w:rsidRDefault="006F7A8A" w:rsidP="006F7A8A">
            <w:pPr>
              <w:pStyle w:val="TableParagraph"/>
              <w:jc w:val="center"/>
              <w:rPr>
                <w:b/>
                <w:bCs/>
              </w:rPr>
            </w:pPr>
            <w:r>
              <w:rPr>
                <w:b/>
                <w:sz w:val="24"/>
                <w:szCs w:val="48"/>
              </w:rPr>
              <w:t>Spring 1</w:t>
            </w:r>
          </w:p>
        </w:tc>
        <w:tc>
          <w:tcPr>
            <w:tcW w:w="206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8E79EF" w14:textId="2FCDF181" w:rsidR="006F7A8A" w:rsidRPr="00A804B9" w:rsidRDefault="006F7A8A" w:rsidP="006F7A8A">
            <w:pPr>
              <w:pStyle w:val="TableParagraph"/>
              <w:spacing w:before="8"/>
              <w:jc w:val="center"/>
              <w:rPr>
                <w:b/>
                <w:bCs/>
              </w:rPr>
            </w:pPr>
            <w:r>
              <w:rPr>
                <w:b/>
                <w:sz w:val="24"/>
                <w:szCs w:val="48"/>
              </w:rPr>
              <w:t>Spring 2</w:t>
            </w:r>
          </w:p>
        </w:tc>
        <w:tc>
          <w:tcPr>
            <w:tcW w:w="20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03D7A1" w14:textId="0AB6B9C2" w:rsidR="006F7A8A" w:rsidRPr="00A804B9" w:rsidRDefault="006F7A8A" w:rsidP="006F7A8A">
            <w:pPr>
              <w:pStyle w:val="TableParagraph"/>
              <w:spacing w:before="8"/>
              <w:jc w:val="center"/>
              <w:rPr>
                <w:b/>
                <w:bCs/>
              </w:rPr>
            </w:pPr>
            <w:r>
              <w:rPr>
                <w:b/>
                <w:sz w:val="24"/>
                <w:szCs w:val="48"/>
              </w:rPr>
              <w:t>Summer 1</w:t>
            </w:r>
          </w:p>
        </w:tc>
        <w:tc>
          <w:tcPr>
            <w:tcW w:w="2072" w:type="dxa"/>
            <w:tcBorders>
              <w:top w:val="single" w:sz="4" w:space="0" w:color="auto"/>
              <w:left w:val="single" w:sz="4" w:space="0" w:color="auto"/>
              <w:bottom w:val="single" w:sz="4" w:space="0" w:color="auto"/>
            </w:tcBorders>
            <w:shd w:val="clear" w:color="auto" w:fill="C6D9F1" w:themeFill="text2" w:themeFillTint="33"/>
            <w:vAlign w:val="center"/>
          </w:tcPr>
          <w:p w14:paraId="603E79E7" w14:textId="1F00FD6D" w:rsidR="006F7A8A" w:rsidRPr="00A804B9" w:rsidRDefault="006F7A8A" w:rsidP="006F7A8A">
            <w:pPr>
              <w:pStyle w:val="TableParagraph"/>
              <w:spacing w:before="8"/>
              <w:jc w:val="center"/>
              <w:rPr>
                <w:b/>
                <w:bCs/>
              </w:rPr>
            </w:pPr>
            <w:r>
              <w:rPr>
                <w:b/>
                <w:sz w:val="24"/>
                <w:szCs w:val="48"/>
              </w:rPr>
              <w:t>Summer 2</w:t>
            </w:r>
          </w:p>
        </w:tc>
      </w:tr>
      <w:tr w:rsidR="007B1EA1" w14:paraId="2BC9970D" w14:textId="77777777" w:rsidTr="00F50936">
        <w:trPr>
          <w:trHeight w:val="855"/>
        </w:trPr>
        <w:tc>
          <w:tcPr>
            <w:tcW w:w="1810" w:type="dxa"/>
            <w:shd w:val="clear" w:color="auto" w:fill="C6D9F1" w:themeFill="text2" w:themeFillTint="33"/>
          </w:tcPr>
          <w:p w14:paraId="0EA29AA0" w14:textId="77777777" w:rsidR="007B1EA1" w:rsidRDefault="007B1EA1" w:rsidP="007B1EA1">
            <w:pPr>
              <w:pStyle w:val="TableParagraph"/>
              <w:spacing w:line="292" w:lineRule="exact"/>
              <w:rPr>
                <w:b/>
                <w:sz w:val="24"/>
              </w:rPr>
            </w:pPr>
          </w:p>
          <w:p w14:paraId="0F12AFF0" w14:textId="77777777" w:rsidR="007B1EA1" w:rsidRDefault="007B1EA1" w:rsidP="007B1EA1">
            <w:pPr>
              <w:pStyle w:val="TableParagraph"/>
              <w:spacing w:line="292" w:lineRule="exact"/>
              <w:rPr>
                <w:b/>
                <w:sz w:val="24"/>
              </w:rPr>
            </w:pPr>
            <w:r>
              <w:rPr>
                <w:b/>
                <w:sz w:val="24"/>
              </w:rPr>
              <w:t>General Themes</w:t>
            </w:r>
          </w:p>
          <w:p w14:paraId="10DE05A9" w14:textId="77777777" w:rsidR="007B1EA1" w:rsidRDefault="007B1EA1" w:rsidP="007B1EA1">
            <w:pPr>
              <w:pStyle w:val="TableParagraph"/>
              <w:jc w:val="center"/>
              <w:rPr>
                <w:b/>
                <w:bCs/>
                <w:sz w:val="24"/>
                <w:szCs w:val="24"/>
              </w:rPr>
            </w:pPr>
          </w:p>
        </w:tc>
        <w:tc>
          <w:tcPr>
            <w:tcW w:w="2070" w:type="dxa"/>
            <w:tcBorders>
              <w:top w:val="single" w:sz="4" w:space="0" w:color="auto"/>
              <w:bottom w:val="single" w:sz="4" w:space="0" w:color="auto"/>
              <w:right w:val="single" w:sz="4" w:space="0" w:color="auto"/>
            </w:tcBorders>
            <w:shd w:val="clear" w:color="auto" w:fill="C6D9F1" w:themeFill="text2" w:themeFillTint="33"/>
            <w:vAlign w:val="center"/>
          </w:tcPr>
          <w:p w14:paraId="308BD4E0" w14:textId="5AF44C6C" w:rsidR="007B1EA1" w:rsidRPr="00866E1F" w:rsidRDefault="007B1EA1" w:rsidP="007B1EA1">
            <w:pPr>
              <w:pStyle w:val="TableParagraph"/>
              <w:jc w:val="center"/>
              <w:rPr>
                <w:b/>
                <w:bCs/>
              </w:rPr>
            </w:pPr>
            <w:r>
              <w:rPr>
                <w:b/>
                <w:sz w:val="24"/>
                <w:szCs w:val="48"/>
              </w:rPr>
              <w:t>Marvellous Me</w:t>
            </w:r>
          </w:p>
        </w:tc>
        <w:tc>
          <w:tcPr>
            <w:tcW w:w="20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725CDA" w14:textId="7138C188" w:rsidR="007B1EA1" w:rsidRPr="00866E1F" w:rsidRDefault="009D5285" w:rsidP="007B1EA1">
            <w:pPr>
              <w:pStyle w:val="TableParagraph"/>
              <w:jc w:val="center"/>
              <w:rPr>
                <w:b/>
                <w:bCs/>
              </w:rPr>
            </w:pPr>
            <w:r>
              <w:rPr>
                <w:b/>
                <w:sz w:val="24"/>
                <w:szCs w:val="48"/>
              </w:rPr>
              <w:t>Celebrations</w:t>
            </w:r>
          </w:p>
        </w:tc>
        <w:tc>
          <w:tcPr>
            <w:tcW w:w="20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612256" w14:textId="4124F5D0" w:rsidR="007B1EA1" w:rsidRPr="00866E1F" w:rsidRDefault="007B1EA1" w:rsidP="007B1EA1">
            <w:pPr>
              <w:pStyle w:val="TableParagraph"/>
              <w:jc w:val="center"/>
              <w:rPr>
                <w:b/>
                <w:bCs/>
              </w:rPr>
            </w:pPr>
            <w:r>
              <w:rPr>
                <w:b/>
                <w:sz w:val="24"/>
                <w:szCs w:val="48"/>
              </w:rPr>
              <w:t>Changes</w:t>
            </w:r>
          </w:p>
        </w:tc>
        <w:tc>
          <w:tcPr>
            <w:tcW w:w="206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6F22EB" w14:textId="41F6F7DE" w:rsidR="007B1EA1" w:rsidRPr="00A804B9" w:rsidRDefault="007B1EA1" w:rsidP="007B1EA1">
            <w:pPr>
              <w:pStyle w:val="TableParagraph"/>
              <w:spacing w:before="8"/>
              <w:jc w:val="center"/>
              <w:rPr>
                <w:b/>
                <w:bCs/>
              </w:rPr>
            </w:pPr>
            <w:r>
              <w:rPr>
                <w:b/>
                <w:sz w:val="24"/>
                <w:szCs w:val="48"/>
              </w:rPr>
              <w:t>Time to Grow</w:t>
            </w:r>
          </w:p>
        </w:tc>
        <w:tc>
          <w:tcPr>
            <w:tcW w:w="20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9B7DDE" w14:textId="3A8FC82E" w:rsidR="007B1EA1" w:rsidRPr="00A804B9" w:rsidRDefault="007B1EA1" w:rsidP="007B1EA1">
            <w:pPr>
              <w:pStyle w:val="TableParagraph"/>
              <w:spacing w:before="8"/>
              <w:jc w:val="center"/>
              <w:rPr>
                <w:b/>
                <w:bCs/>
              </w:rPr>
            </w:pPr>
            <w:r>
              <w:rPr>
                <w:b/>
                <w:sz w:val="24"/>
                <w:szCs w:val="48"/>
              </w:rPr>
              <w:t>Our Wonderful World</w:t>
            </w:r>
          </w:p>
        </w:tc>
        <w:tc>
          <w:tcPr>
            <w:tcW w:w="2072" w:type="dxa"/>
            <w:tcBorders>
              <w:top w:val="single" w:sz="4" w:space="0" w:color="auto"/>
              <w:left w:val="single" w:sz="4" w:space="0" w:color="auto"/>
              <w:bottom w:val="single" w:sz="4" w:space="0" w:color="auto"/>
            </w:tcBorders>
            <w:shd w:val="clear" w:color="auto" w:fill="C6D9F1" w:themeFill="text2" w:themeFillTint="33"/>
            <w:vAlign w:val="center"/>
          </w:tcPr>
          <w:p w14:paraId="78388815" w14:textId="38FF5FF5" w:rsidR="007B1EA1" w:rsidRPr="00A804B9" w:rsidRDefault="007B1EA1" w:rsidP="007B1EA1">
            <w:pPr>
              <w:pStyle w:val="TableParagraph"/>
              <w:spacing w:before="8"/>
              <w:jc w:val="center"/>
              <w:rPr>
                <w:b/>
                <w:bCs/>
              </w:rPr>
            </w:pPr>
            <w:r>
              <w:rPr>
                <w:b/>
                <w:sz w:val="24"/>
                <w:szCs w:val="48"/>
              </w:rPr>
              <w:t>On the Move</w:t>
            </w:r>
          </w:p>
        </w:tc>
      </w:tr>
      <w:bookmarkEnd w:id="0"/>
      <w:tr w:rsidR="00DF5619" w14:paraId="2D767586" w14:textId="77777777" w:rsidTr="00F50936">
        <w:trPr>
          <w:trHeight w:val="416"/>
        </w:trPr>
        <w:tc>
          <w:tcPr>
            <w:tcW w:w="1810" w:type="dxa"/>
            <w:tcBorders>
              <w:top w:val="single" w:sz="4" w:space="0" w:color="auto"/>
              <w:bottom w:val="single" w:sz="4" w:space="0" w:color="auto"/>
            </w:tcBorders>
            <w:shd w:val="clear" w:color="auto" w:fill="C5D9F0"/>
          </w:tcPr>
          <w:p w14:paraId="1AE2B1EF" w14:textId="77777777" w:rsidR="00DF5619" w:rsidRPr="006216FB" w:rsidRDefault="00DF5619" w:rsidP="00DF5619">
            <w:pPr>
              <w:pStyle w:val="TableParagraph"/>
              <w:rPr>
                <w:b/>
                <w:bCs/>
                <w:sz w:val="24"/>
                <w:szCs w:val="24"/>
              </w:rPr>
            </w:pPr>
            <w:r w:rsidRPr="006216FB">
              <w:rPr>
                <w:b/>
                <w:bCs/>
                <w:sz w:val="24"/>
                <w:szCs w:val="24"/>
              </w:rPr>
              <w:t xml:space="preserve">Physical </w:t>
            </w:r>
            <w:r>
              <w:rPr>
                <w:b/>
                <w:bCs/>
                <w:sz w:val="24"/>
                <w:szCs w:val="24"/>
              </w:rPr>
              <w:t>D</w:t>
            </w:r>
            <w:r w:rsidRPr="006216FB">
              <w:rPr>
                <w:b/>
                <w:bCs/>
                <w:sz w:val="24"/>
                <w:szCs w:val="24"/>
              </w:rPr>
              <w:t>evelopment</w:t>
            </w:r>
          </w:p>
          <w:p w14:paraId="05D0E8FB" w14:textId="77777777" w:rsidR="00DF5619" w:rsidRDefault="00DF5619" w:rsidP="00DF5619">
            <w:pPr>
              <w:pStyle w:val="TableParagraph"/>
              <w:rPr>
                <w:b/>
                <w:bCs/>
                <w:sz w:val="24"/>
                <w:szCs w:val="24"/>
              </w:rPr>
            </w:pPr>
          </w:p>
          <w:p w14:paraId="3A869FC7" w14:textId="77777777" w:rsidR="00DF5619" w:rsidRDefault="00DF5619" w:rsidP="00DF5619">
            <w:pPr>
              <w:pStyle w:val="TableParagraph"/>
              <w:rPr>
                <w:b/>
                <w:bCs/>
                <w:sz w:val="24"/>
                <w:szCs w:val="24"/>
              </w:rPr>
            </w:pPr>
          </w:p>
          <w:p w14:paraId="59AC70C7" w14:textId="77777777" w:rsidR="00DF5619" w:rsidRDefault="00DF5619" w:rsidP="00DF5619">
            <w:pPr>
              <w:pStyle w:val="TableParagraph"/>
              <w:rPr>
                <w:b/>
                <w:bCs/>
                <w:sz w:val="24"/>
                <w:szCs w:val="24"/>
              </w:rPr>
            </w:pPr>
          </w:p>
          <w:p w14:paraId="476F7A2E" w14:textId="77777777" w:rsidR="00DF5619" w:rsidRDefault="00DF5619" w:rsidP="00DF5619">
            <w:pPr>
              <w:pStyle w:val="TableParagraph"/>
              <w:rPr>
                <w:b/>
                <w:bCs/>
                <w:sz w:val="24"/>
                <w:szCs w:val="24"/>
              </w:rPr>
            </w:pPr>
          </w:p>
          <w:p w14:paraId="1AAF022B" w14:textId="77777777" w:rsidR="00DF5619" w:rsidRPr="006216FB" w:rsidRDefault="00DF5619" w:rsidP="00DF5619">
            <w:pPr>
              <w:pStyle w:val="TableParagraph"/>
              <w:ind w:left="0"/>
              <w:rPr>
                <w:b/>
                <w:bCs/>
                <w:sz w:val="24"/>
                <w:szCs w:val="24"/>
              </w:rPr>
            </w:pPr>
          </w:p>
          <w:p w14:paraId="07011FC0" w14:textId="3C6BE8A3" w:rsidR="00DF5619" w:rsidRDefault="00DF5619" w:rsidP="00DF5619">
            <w:pPr>
              <w:pStyle w:val="TableParagraph"/>
              <w:jc w:val="center"/>
              <w:rPr>
                <w:b/>
                <w:bCs/>
                <w:sz w:val="24"/>
                <w:szCs w:val="24"/>
              </w:rPr>
            </w:pPr>
          </w:p>
        </w:tc>
        <w:tc>
          <w:tcPr>
            <w:tcW w:w="12412" w:type="dxa"/>
            <w:gridSpan w:val="8"/>
            <w:tcBorders>
              <w:top w:val="single" w:sz="4" w:space="0" w:color="auto"/>
              <w:bottom w:val="single" w:sz="4" w:space="0" w:color="auto"/>
            </w:tcBorders>
            <w:shd w:val="clear" w:color="auto" w:fill="CCEBFF"/>
          </w:tcPr>
          <w:p w14:paraId="04064F64" w14:textId="77777777" w:rsidR="00DF5619" w:rsidRDefault="00DF5619" w:rsidP="00DF5619">
            <w:pPr>
              <w:pStyle w:val="TableParagraph"/>
              <w:spacing w:before="8"/>
              <w:rPr>
                <w:b/>
                <w:bCs/>
              </w:rPr>
            </w:pPr>
            <w:r>
              <w:t xml:space="preserve">Physical activity is </w:t>
            </w:r>
            <w:r w:rsidRPr="000A30CD">
              <w:rPr>
                <w:b/>
                <w:bCs/>
              </w:rPr>
              <w:t>vital</w:t>
            </w:r>
            <w:r>
              <w:t xml:space="preserve"> in children’s all-round development, enabling them to </w:t>
            </w:r>
            <w:r w:rsidRPr="000A30CD">
              <w:rPr>
                <w:b/>
                <w:bCs/>
              </w:rPr>
              <w:t>pursue happy, healthy and active lives</w:t>
            </w:r>
            <w:r>
              <w:t xml:space="preserve">. Gross and fine motor experiences develop incrementally throughout early childhood, starting with </w:t>
            </w:r>
            <w:r w:rsidRPr="000A30CD">
              <w:rPr>
                <w:b/>
                <w:bCs/>
              </w:rPr>
              <w:t>sensory explorations</w:t>
            </w:r>
            <w:r>
              <w:t xml:space="preserve"> and the development of a child’s </w:t>
            </w:r>
            <w:r w:rsidRPr="0044441F">
              <w:rPr>
                <w:b/>
                <w:bCs/>
              </w:rPr>
              <w:t>strength, co-ordination and positional awareness</w:t>
            </w:r>
            <w:r>
              <w:t xml:space="preserve"> through tummy time, crawling and play movement with both objects and adults. By creating games and providing opportunities for play both indoors and outdoors, adults can support children to develop their </w:t>
            </w:r>
            <w:r w:rsidRPr="007A1E44">
              <w:rPr>
                <w:b/>
                <w:bCs/>
              </w:rPr>
              <w:t>core strength, stability, balance, spatial awareness, co-ordination and agility</w:t>
            </w:r>
            <w:r>
              <w:t xml:space="preserve">. Gross motor skills provide the foundation for developing healthy bodies and social and emotional well-being. </w:t>
            </w:r>
            <w:r w:rsidRPr="007A1E44">
              <w:rPr>
                <w:b/>
                <w:bCs/>
              </w:rPr>
              <w:t>Fine motor control and precision helps with hand-eye co-ordination</w:t>
            </w:r>
            <w:r>
              <w:t xml:space="preserve">, which is later linked to </w:t>
            </w:r>
            <w:r w:rsidRPr="007A1E44">
              <w:rPr>
                <w:b/>
                <w:bCs/>
              </w:rPr>
              <w:t>early literacy</w:t>
            </w:r>
            <w:r>
              <w:t xml:space="preserve">. Repeated and varied opportunities to explore and play with small world activities, puzzles, arts and crafts and the practice of using small tools, with feedback and support from adults, allow children to </w:t>
            </w:r>
            <w:r w:rsidRPr="007A1E44">
              <w:rPr>
                <w:b/>
                <w:bCs/>
              </w:rPr>
              <w:t>develop proficiency, control and confidence</w:t>
            </w:r>
            <w:r>
              <w:rPr>
                <w:b/>
                <w:bCs/>
              </w:rPr>
              <w:t>.</w:t>
            </w:r>
          </w:p>
          <w:p w14:paraId="75C54F0C" w14:textId="6FED774A" w:rsidR="009D5285" w:rsidRPr="00A804B9" w:rsidRDefault="009D5285" w:rsidP="00DF5619">
            <w:pPr>
              <w:pStyle w:val="TableParagraph"/>
              <w:spacing w:before="8"/>
              <w:rPr>
                <w:b/>
                <w:bCs/>
              </w:rPr>
            </w:pPr>
          </w:p>
        </w:tc>
      </w:tr>
      <w:tr w:rsidR="00DF5619" w14:paraId="3A71089E" w14:textId="77777777" w:rsidTr="00F50936">
        <w:trPr>
          <w:trHeight w:val="1804"/>
        </w:trPr>
        <w:tc>
          <w:tcPr>
            <w:tcW w:w="1810" w:type="dxa"/>
            <w:tcBorders>
              <w:top w:val="single" w:sz="4" w:space="0" w:color="auto"/>
              <w:bottom w:val="single" w:sz="4" w:space="0" w:color="auto"/>
            </w:tcBorders>
            <w:shd w:val="clear" w:color="auto" w:fill="C5D9F0"/>
          </w:tcPr>
          <w:p w14:paraId="224A5A1B" w14:textId="4B325EB9" w:rsidR="00DF5619" w:rsidRPr="00623F35" w:rsidRDefault="00DF5619" w:rsidP="00DF5619">
            <w:pPr>
              <w:pStyle w:val="TableParagraph"/>
              <w:rPr>
                <w:b/>
                <w:bCs/>
                <w:sz w:val="24"/>
                <w:szCs w:val="24"/>
              </w:rPr>
            </w:pPr>
            <w:r w:rsidRPr="00623F35">
              <w:rPr>
                <w:b/>
                <w:bCs/>
                <w:sz w:val="24"/>
                <w:szCs w:val="24"/>
              </w:rPr>
              <w:t>Fine motor</w:t>
            </w:r>
          </w:p>
          <w:p w14:paraId="196F8BD0" w14:textId="77777777" w:rsidR="00DF5619" w:rsidRPr="0079569A" w:rsidRDefault="00DF5619" w:rsidP="00DF5619">
            <w:pPr>
              <w:pStyle w:val="TableParagraph"/>
              <w:jc w:val="center"/>
              <w:rPr>
                <w:i/>
                <w:iCs/>
                <w:sz w:val="16"/>
                <w:szCs w:val="16"/>
              </w:rPr>
            </w:pPr>
            <w:r w:rsidRPr="0079569A">
              <w:rPr>
                <w:i/>
                <w:iCs/>
                <w:sz w:val="16"/>
                <w:szCs w:val="16"/>
              </w:rPr>
              <w:t>Daily opportunities for Fine Motor Activities</w:t>
            </w:r>
          </w:p>
          <w:p w14:paraId="1F054A1C" w14:textId="77777777" w:rsidR="00DF5619" w:rsidRPr="00EE3077" w:rsidRDefault="00DF5619" w:rsidP="00DF5619">
            <w:pPr>
              <w:pStyle w:val="TableParagraph"/>
              <w:jc w:val="center"/>
              <w:rPr>
                <w:b/>
                <w:bCs/>
                <w:sz w:val="20"/>
                <w:szCs w:val="20"/>
              </w:rPr>
            </w:pPr>
            <w:r w:rsidRPr="00EE3077">
              <w:rPr>
                <w:b/>
                <w:bCs/>
                <w:sz w:val="20"/>
                <w:szCs w:val="20"/>
              </w:rPr>
              <w:t>Funky fingers Activities</w:t>
            </w:r>
          </w:p>
          <w:p w14:paraId="28F8D0B7" w14:textId="77777777" w:rsidR="00DF5619" w:rsidRDefault="00DF5619" w:rsidP="00DF5619">
            <w:pPr>
              <w:pStyle w:val="TableParagraph"/>
              <w:jc w:val="center"/>
              <w:rPr>
                <w:b/>
                <w:bCs/>
                <w:sz w:val="20"/>
                <w:szCs w:val="20"/>
              </w:rPr>
            </w:pPr>
            <w:r w:rsidRPr="00EE3077">
              <w:rPr>
                <w:b/>
                <w:bCs/>
                <w:sz w:val="20"/>
                <w:szCs w:val="20"/>
              </w:rPr>
              <w:t>Dough disco</w:t>
            </w:r>
          </w:p>
          <w:p w14:paraId="4676A4BD" w14:textId="77777777" w:rsidR="00DF5619" w:rsidRPr="006216FB" w:rsidRDefault="00DF5619" w:rsidP="00DF5619">
            <w:pPr>
              <w:pStyle w:val="TableParagraph"/>
              <w:jc w:val="center"/>
              <w:rPr>
                <w:b/>
                <w:bCs/>
                <w:sz w:val="24"/>
                <w:szCs w:val="24"/>
              </w:rPr>
            </w:pPr>
          </w:p>
        </w:tc>
        <w:tc>
          <w:tcPr>
            <w:tcW w:w="2070" w:type="dxa"/>
            <w:tcBorders>
              <w:top w:val="single" w:sz="4" w:space="0" w:color="auto"/>
              <w:bottom w:val="single" w:sz="4" w:space="0" w:color="auto"/>
              <w:right w:val="single" w:sz="4" w:space="0" w:color="auto"/>
            </w:tcBorders>
            <w:shd w:val="clear" w:color="auto" w:fill="CCEBFF"/>
          </w:tcPr>
          <w:p w14:paraId="0ECE85A2" w14:textId="77777777" w:rsidR="00DF5619" w:rsidRDefault="00DF5619" w:rsidP="00DF5619">
            <w:pPr>
              <w:pStyle w:val="TableParagraph"/>
            </w:pPr>
            <w:r>
              <w:t xml:space="preserve">Threading, cutting, weaving, manipulate objects, use playdough. </w:t>
            </w:r>
          </w:p>
          <w:p w14:paraId="4A238E5B" w14:textId="77777777" w:rsidR="00DF5619" w:rsidRDefault="00DF5619" w:rsidP="00DF5619">
            <w:pPr>
              <w:pStyle w:val="TableParagraph"/>
            </w:pPr>
            <w:r>
              <w:t xml:space="preserve">Fine Motor activities. Draw lines and circles using gross motor movements. </w:t>
            </w:r>
          </w:p>
          <w:p w14:paraId="4C0D7B2C" w14:textId="77777777" w:rsidR="00DF5619" w:rsidRDefault="00DF5619" w:rsidP="00DF5619">
            <w:pPr>
              <w:pStyle w:val="TableParagraph"/>
            </w:pPr>
            <w:r>
              <w:t xml:space="preserve">Hold pencil/paint brush beyond whole hand grasp </w:t>
            </w:r>
          </w:p>
          <w:p w14:paraId="43728FCF" w14:textId="77777777" w:rsidR="00DF5619" w:rsidRDefault="00DF5619" w:rsidP="00DF5619">
            <w:pPr>
              <w:pStyle w:val="TableParagraph"/>
            </w:pPr>
            <w:r>
              <w:t>Pencil Grip</w:t>
            </w:r>
          </w:p>
          <w:p w14:paraId="00157A8F" w14:textId="296560B7" w:rsidR="00DF5619" w:rsidRDefault="00DF5619" w:rsidP="00DF5619">
            <w:pPr>
              <w:pStyle w:val="TableParagraph"/>
            </w:pPr>
            <w:r>
              <w:t xml:space="preserve">Funky fingers </w:t>
            </w:r>
            <w:r>
              <w:lastRenderedPageBreak/>
              <w:t xml:space="preserve">challenges </w:t>
            </w:r>
          </w:p>
          <w:p w14:paraId="313C0BF2" w14:textId="3131F5E5" w:rsidR="009D5285" w:rsidRDefault="009D5285" w:rsidP="00DF5619">
            <w:pPr>
              <w:pStyle w:val="TableParagraph"/>
              <w:rPr>
                <w:rFonts w:asciiTheme="minorHAnsi" w:hAnsiTheme="minorHAnsi" w:cstheme="minorHAnsi"/>
              </w:rPr>
            </w:pPr>
            <w:r>
              <w:t>Dough Disco</w:t>
            </w:r>
          </w:p>
          <w:p w14:paraId="509AB509" w14:textId="021BC352" w:rsidR="00DF5619" w:rsidRPr="0072246C" w:rsidRDefault="00DF5619" w:rsidP="00DF5619">
            <w:pPr>
              <w:pStyle w:val="TableParagraph"/>
              <w:rPr>
                <w:rFonts w:asciiTheme="minorHAnsi" w:hAnsiTheme="minorHAnsi" w:cstheme="minorHAnsi"/>
              </w:rPr>
            </w:pPr>
          </w:p>
        </w:tc>
        <w:tc>
          <w:tcPr>
            <w:tcW w:w="2067" w:type="dxa"/>
            <w:gridSpan w:val="2"/>
            <w:tcBorders>
              <w:top w:val="single" w:sz="4" w:space="0" w:color="auto"/>
              <w:left w:val="single" w:sz="4" w:space="0" w:color="auto"/>
              <w:bottom w:val="single" w:sz="4" w:space="0" w:color="auto"/>
              <w:right w:val="single" w:sz="4" w:space="0" w:color="auto"/>
            </w:tcBorders>
            <w:shd w:val="clear" w:color="auto" w:fill="CCEBFF"/>
          </w:tcPr>
          <w:p w14:paraId="2F4F6BB1" w14:textId="77777777" w:rsidR="00DF5619" w:rsidRPr="0072246C" w:rsidRDefault="00DF5619" w:rsidP="00DF5619">
            <w:pPr>
              <w:pStyle w:val="TableParagraph"/>
              <w:rPr>
                <w:rFonts w:asciiTheme="minorHAnsi" w:hAnsiTheme="minorHAnsi" w:cstheme="minorHAnsi"/>
              </w:rPr>
            </w:pPr>
            <w:r w:rsidRPr="0072246C">
              <w:rPr>
                <w:rFonts w:asciiTheme="minorHAnsi" w:hAnsiTheme="minorHAnsi" w:cstheme="minorHAnsi"/>
              </w:rPr>
              <w:lastRenderedPageBreak/>
              <w:t>Threading, cutting, weaving,</w:t>
            </w:r>
          </w:p>
          <w:p w14:paraId="14E33793" w14:textId="77777777" w:rsidR="00DF5619" w:rsidRDefault="00DF5619" w:rsidP="00DF5619">
            <w:pPr>
              <w:pStyle w:val="TableParagraph"/>
              <w:rPr>
                <w:rFonts w:asciiTheme="minorHAnsi" w:hAnsiTheme="minorHAnsi" w:cstheme="minorHAnsi"/>
              </w:rPr>
            </w:pPr>
            <w:r w:rsidRPr="0072246C">
              <w:rPr>
                <w:rFonts w:asciiTheme="minorHAnsi" w:hAnsiTheme="minorHAnsi" w:cstheme="minorHAnsi"/>
              </w:rPr>
              <w:t>Playdough</w:t>
            </w:r>
            <w:r>
              <w:rPr>
                <w:rFonts w:asciiTheme="minorHAnsi" w:hAnsiTheme="minorHAnsi" w:cstheme="minorHAnsi"/>
              </w:rPr>
              <w:t>.</w:t>
            </w:r>
          </w:p>
          <w:p w14:paraId="6BD7C6CF" w14:textId="77777777" w:rsidR="00DF5619" w:rsidRPr="0072246C" w:rsidRDefault="00DF5619" w:rsidP="00DF5619">
            <w:pPr>
              <w:pStyle w:val="TableParagraph"/>
              <w:rPr>
                <w:rFonts w:asciiTheme="minorHAnsi" w:hAnsiTheme="minorHAnsi" w:cstheme="minorHAnsi"/>
              </w:rPr>
            </w:pPr>
            <w:r w:rsidRPr="0072246C">
              <w:rPr>
                <w:rFonts w:asciiTheme="minorHAnsi" w:hAnsiTheme="minorHAnsi" w:cstheme="minorHAnsi"/>
              </w:rPr>
              <w:t>Fine Motor activities.</w:t>
            </w:r>
          </w:p>
          <w:p w14:paraId="4FF2ED2F" w14:textId="77777777" w:rsidR="00DF5619" w:rsidRPr="0072246C" w:rsidRDefault="00DF5619" w:rsidP="00DF5619">
            <w:pPr>
              <w:pStyle w:val="TableParagraph"/>
              <w:rPr>
                <w:rFonts w:asciiTheme="minorHAnsi" w:hAnsiTheme="minorHAnsi" w:cstheme="minorHAnsi"/>
              </w:rPr>
            </w:pPr>
            <w:r w:rsidRPr="0072246C">
              <w:rPr>
                <w:rFonts w:asciiTheme="minorHAnsi" w:hAnsiTheme="minorHAnsi" w:cstheme="minorHAnsi"/>
              </w:rPr>
              <w:t>Develop muscle tone to put pencil</w:t>
            </w:r>
          </w:p>
          <w:p w14:paraId="3581F2D3" w14:textId="77777777" w:rsidR="00DF5619" w:rsidRPr="0072246C" w:rsidRDefault="00DF5619" w:rsidP="00DF5619">
            <w:pPr>
              <w:pStyle w:val="TableParagraph"/>
              <w:rPr>
                <w:rFonts w:asciiTheme="minorHAnsi" w:hAnsiTheme="minorHAnsi" w:cstheme="minorHAnsi"/>
              </w:rPr>
            </w:pPr>
            <w:r w:rsidRPr="0072246C">
              <w:rPr>
                <w:rFonts w:asciiTheme="minorHAnsi" w:hAnsiTheme="minorHAnsi" w:cstheme="minorHAnsi"/>
              </w:rPr>
              <w:t>pressure on paper</w:t>
            </w:r>
            <w:r>
              <w:rPr>
                <w:rFonts w:asciiTheme="minorHAnsi" w:hAnsiTheme="minorHAnsi" w:cstheme="minorHAnsi"/>
              </w:rPr>
              <w:t>.</w:t>
            </w:r>
            <w:r w:rsidRPr="0072246C">
              <w:rPr>
                <w:rFonts w:asciiTheme="minorHAnsi" w:hAnsiTheme="minorHAnsi" w:cstheme="minorHAnsi"/>
              </w:rPr>
              <w:t xml:space="preserve"> Use tools to</w:t>
            </w:r>
          </w:p>
          <w:p w14:paraId="554D5ED2" w14:textId="77777777" w:rsidR="00DF5619" w:rsidRDefault="00DF5619" w:rsidP="00DF5619">
            <w:pPr>
              <w:pStyle w:val="TableParagraph"/>
              <w:rPr>
                <w:rFonts w:asciiTheme="minorHAnsi" w:hAnsiTheme="minorHAnsi" w:cstheme="minorHAnsi"/>
              </w:rPr>
            </w:pPr>
            <w:r w:rsidRPr="0072246C">
              <w:rPr>
                <w:rFonts w:asciiTheme="minorHAnsi" w:hAnsiTheme="minorHAnsi" w:cstheme="minorHAnsi"/>
              </w:rPr>
              <w:t>effect changes to materials</w:t>
            </w:r>
            <w:r>
              <w:rPr>
                <w:rFonts w:asciiTheme="minorHAnsi" w:hAnsiTheme="minorHAnsi" w:cstheme="minorHAnsi"/>
              </w:rPr>
              <w:t>.</w:t>
            </w:r>
            <w:r w:rsidRPr="0072246C">
              <w:rPr>
                <w:rFonts w:asciiTheme="minorHAnsi" w:hAnsiTheme="minorHAnsi" w:cstheme="minorHAnsi"/>
              </w:rPr>
              <w:t xml:space="preserve"> </w:t>
            </w:r>
          </w:p>
          <w:p w14:paraId="143B73C9" w14:textId="77777777" w:rsidR="00DF5619" w:rsidRPr="0072246C" w:rsidRDefault="00DF5619" w:rsidP="00DF5619">
            <w:pPr>
              <w:pStyle w:val="TableParagraph"/>
              <w:rPr>
                <w:rFonts w:asciiTheme="minorHAnsi" w:hAnsiTheme="minorHAnsi" w:cstheme="minorHAnsi"/>
              </w:rPr>
            </w:pPr>
            <w:r w:rsidRPr="0072246C">
              <w:rPr>
                <w:rFonts w:asciiTheme="minorHAnsi" w:hAnsiTheme="minorHAnsi" w:cstheme="minorHAnsi"/>
              </w:rPr>
              <w:t>Show</w:t>
            </w:r>
            <w:r>
              <w:rPr>
                <w:rFonts w:asciiTheme="minorHAnsi" w:hAnsiTheme="minorHAnsi" w:cstheme="minorHAnsi"/>
              </w:rPr>
              <w:t xml:space="preserve"> </w:t>
            </w:r>
            <w:r w:rsidRPr="0072246C">
              <w:rPr>
                <w:rFonts w:asciiTheme="minorHAnsi" w:hAnsiTheme="minorHAnsi" w:cstheme="minorHAnsi"/>
              </w:rPr>
              <w:t>preference for dominant hand</w:t>
            </w:r>
            <w:r>
              <w:rPr>
                <w:rFonts w:asciiTheme="minorHAnsi" w:hAnsiTheme="minorHAnsi" w:cstheme="minorHAnsi"/>
              </w:rPr>
              <w:t>.</w:t>
            </w:r>
          </w:p>
          <w:p w14:paraId="25DAEFC2" w14:textId="77777777" w:rsidR="00DF5619" w:rsidRDefault="00DF5619" w:rsidP="00DF5619">
            <w:pPr>
              <w:pStyle w:val="TableParagraph"/>
              <w:rPr>
                <w:rFonts w:asciiTheme="minorHAnsi" w:hAnsiTheme="minorHAnsi" w:cstheme="minorHAnsi"/>
              </w:rPr>
            </w:pPr>
            <w:r>
              <w:rPr>
                <w:rFonts w:asciiTheme="minorHAnsi" w:hAnsiTheme="minorHAnsi" w:cstheme="minorHAnsi"/>
              </w:rPr>
              <w:t xml:space="preserve">Provide a range of </w:t>
            </w:r>
            <w:r>
              <w:rPr>
                <w:rFonts w:asciiTheme="minorHAnsi" w:hAnsiTheme="minorHAnsi" w:cstheme="minorHAnsi"/>
              </w:rPr>
              <w:lastRenderedPageBreak/>
              <w:t>resources.</w:t>
            </w:r>
          </w:p>
          <w:p w14:paraId="63610286" w14:textId="77777777" w:rsidR="00DF5619" w:rsidRDefault="00DF5619" w:rsidP="00DF5619">
            <w:pPr>
              <w:pStyle w:val="TableParagraph"/>
              <w:rPr>
                <w:rFonts w:asciiTheme="minorHAnsi" w:hAnsiTheme="minorHAnsi" w:cstheme="minorHAnsi"/>
              </w:rPr>
            </w:pPr>
            <w:r>
              <w:rPr>
                <w:rFonts w:asciiTheme="minorHAnsi" w:hAnsiTheme="minorHAnsi" w:cstheme="minorHAnsi"/>
              </w:rPr>
              <w:t>Using a knife and fork.</w:t>
            </w:r>
          </w:p>
          <w:p w14:paraId="1BAAC2AC" w14:textId="77777777" w:rsidR="009D5285" w:rsidRDefault="009D5285" w:rsidP="009D5285">
            <w:pPr>
              <w:pStyle w:val="TableParagraph"/>
              <w:rPr>
                <w:rFonts w:asciiTheme="minorHAnsi" w:hAnsiTheme="minorHAnsi" w:cstheme="minorHAnsi"/>
              </w:rPr>
            </w:pPr>
            <w:r>
              <w:t>Dough Disco</w:t>
            </w:r>
          </w:p>
          <w:p w14:paraId="5A1FF3F5" w14:textId="47820E07" w:rsidR="009D5285" w:rsidRPr="0072246C" w:rsidRDefault="009D5285" w:rsidP="00DF5619">
            <w:pPr>
              <w:pStyle w:val="TableParagraph"/>
              <w:rPr>
                <w:rFonts w:asciiTheme="minorHAnsi" w:hAnsiTheme="minorHAnsi" w:cstheme="minorHAnsi"/>
              </w:rPr>
            </w:pPr>
          </w:p>
        </w:tc>
        <w:tc>
          <w:tcPr>
            <w:tcW w:w="2067" w:type="dxa"/>
            <w:tcBorders>
              <w:top w:val="single" w:sz="4" w:space="0" w:color="auto"/>
              <w:left w:val="single" w:sz="4" w:space="0" w:color="auto"/>
              <w:bottom w:val="single" w:sz="4" w:space="0" w:color="auto"/>
            </w:tcBorders>
            <w:shd w:val="clear" w:color="auto" w:fill="CCEBFF"/>
          </w:tcPr>
          <w:p w14:paraId="0119307D" w14:textId="77777777" w:rsidR="00DF5619" w:rsidRPr="0072246C" w:rsidRDefault="00DF5619" w:rsidP="00DF5619">
            <w:pPr>
              <w:pStyle w:val="TableParagraph"/>
              <w:rPr>
                <w:rFonts w:asciiTheme="minorHAnsi" w:hAnsiTheme="minorHAnsi" w:cstheme="minorHAnsi"/>
              </w:rPr>
            </w:pPr>
            <w:r w:rsidRPr="0072246C">
              <w:rPr>
                <w:rFonts w:asciiTheme="minorHAnsi" w:hAnsiTheme="minorHAnsi" w:cstheme="minorHAnsi"/>
              </w:rPr>
              <w:lastRenderedPageBreak/>
              <w:t>Threading, cutting, weaving,</w:t>
            </w:r>
          </w:p>
          <w:p w14:paraId="3E65DD3D" w14:textId="77777777" w:rsidR="00DF5619" w:rsidRDefault="00DF5619" w:rsidP="00DF5619">
            <w:pPr>
              <w:pStyle w:val="TableParagraph"/>
              <w:rPr>
                <w:rFonts w:asciiTheme="minorHAnsi" w:hAnsiTheme="minorHAnsi" w:cstheme="minorHAnsi"/>
              </w:rPr>
            </w:pPr>
            <w:r w:rsidRPr="0072246C">
              <w:rPr>
                <w:rFonts w:asciiTheme="minorHAnsi" w:hAnsiTheme="minorHAnsi" w:cstheme="minorHAnsi"/>
              </w:rPr>
              <w:t>Playdough</w:t>
            </w:r>
            <w:r>
              <w:rPr>
                <w:rFonts w:asciiTheme="minorHAnsi" w:hAnsiTheme="minorHAnsi" w:cstheme="minorHAnsi"/>
              </w:rPr>
              <w:t xml:space="preserve">. </w:t>
            </w:r>
          </w:p>
          <w:p w14:paraId="64E53EFB" w14:textId="77777777" w:rsidR="00DF5619" w:rsidRPr="0072246C" w:rsidRDefault="00DF5619" w:rsidP="00DF5619">
            <w:pPr>
              <w:pStyle w:val="TableParagraph"/>
              <w:rPr>
                <w:rFonts w:asciiTheme="minorHAnsi" w:hAnsiTheme="minorHAnsi" w:cstheme="minorHAnsi"/>
              </w:rPr>
            </w:pPr>
            <w:r w:rsidRPr="0072246C">
              <w:rPr>
                <w:rFonts w:asciiTheme="minorHAnsi" w:hAnsiTheme="minorHAnsi" w:cstheme="minorHAnsi"/>
              </w:rPr>
              <w:t>Fine Motor activities.</w:t>
            </w:r>
          </w:p>
          <w:p w14:paraId="368DD5C9" w14:textId="77777777" w:rsidR="00DF5619" w:rsidRPr="0072246C" w:rsidRDefault="00DF5619" w:rsidP="00DF5619">
            <w:pPr>
              <w:pStyle w:val="TableParagraph"/>
              <w:rPr>
                <w:rFonts w:asciiTheme="minorHAnsi" w:hAnsiTheme="minorHAnsi" w:cstheme="minorHAnsi"/>
              </w:rPr>
            </w:pPr>
            <w:r w:rsidRPr="0072246C">
              <w:rPr>
                <w:rFonts w:asciiTheme="minorHAnsi" w:hAnsiTheme="minorHAnsi" w:cstheme="minorHAnsi"/>
              </w:rPr>
              <w:t>Handle tools, objects,</w:t>
            </w:r>
          </w:p>
          <w:p w14:paraId="5276303D" w14:textId="3F45CC0D" w:rsidR="00DF5619" w:rsidRPr="0072246C" w:rsidRDefault="00DF5619" w:rsidP="00DA685D">
            <w:pPr>
              <w:pStyle w:val="TableParagraph"/>
              <w:rPr>
                <w:rFonts w:asciiTheme="minorHAnsi" w:hAnsiTheme="minorHAnsi" w:cstheme="minorHAnsi"/>
              </w:rPr>
            </w:pPr>
            <w:r w:rsidRPr="0072246C">
              <w:rPr>
                <w:rFonts w:asciiTheme="minorHAnsi" w:hAnsiTheme="minorHAnsi" w:cstheme="minorHAnsi"/>
              </w:rPr>
              <w:t>construction and malleable</w:t>
            </w:r>
            <w:r w:rsidR="00DA685D">
              <w:rPr>
                <w:rFonts w:asciiTheme="minorHAnsi" w:hAnsiTheme="minorHAnsi" w:cstheme="minorHAnsi"/>
              </w:rPr>
              <w:t xml:space="preserve"> </w:t>
            </w:r>
            <w:r w:rsidRPr="0072246C">
              <w:rPr>
                <w:rFonts w:asciiTheme="minorHAnsi" w:hAnsiTheme="minorHAnsi" w:cstheme="minorHAnsi"/>
              </w:rPr>
              <w:t>materials with increasing control</w:t>
            </w:r>
            <w:r>
              <w:rPr>
                <w:rFonts w:asciiTheme="minorHAnsi" w:hAnsiTheme="minorHAnsi" w:cstheme="minorHAnsi"/>
              </w:rPr>
              <w:t>.</w:t>
            </w:r>
          </w:p>
          <w:p w14:paraId="1B25708D" w14:textId="77777777" w:rsidR="00DF5619" w:rsidRPr="0072246C" w:rsidRDefault="00DF5619" w:rsidP="00DF5619">
            <w:pPr>
              <w:pStyle w:val="TableParagraph"/>
              <w:rPr>
                <w:rFonts w:asciiTheme="minorHAnsi" w:hAnsiTheme="minorHAnsi" w:cstheme="minorHAnsi"/>
              </w:rPr>
            </w:pPr>
            <w:r w:rsidRPr="0072246C">
              <w:rPr>
                <w:rFonts w:asciiTheme="minorHAnsi" w:hAnsiTheme="minorHAnsi" w:cstheme="minorHAnsi"/>
              </w:rPr>
              <w:t>Encourage children to draw</w:t>
            </w:r>
            <w:r>
              <w:rPr>
                <w:rFonts w:asciiTheme="minorHAnsi" w:hAnsiTheme="minorHAnsi" w:cstheme="minorHAnsi"/>
              </w:rPr>
              <w:t xml:space="preserve"> </w:t>
            </w:r>
            <w:r w:rsidRPr="0072246C">
              <w:rPr>
                <w:rFonts w:asciiTheme="minorHAnsi" w:hAnsiTheme="minorHAnsi" w:cstheme="minorHAnsi"/>
              </w:rPr>
              <w:t>freely.</w:t>
            </w:r>
          </w:p>
          <w:p w14:paraId="065B8347" w14:textId="6A3560D9" w:rsidR="00DF5619" w:rsidRPr="0072246C" w:rsidRDefault="00DF5619" w:rsidP="00DF5619">
            <w:pPr>
              <w:pStyle w:val="TableParagraph"/>
              <w:rPr>
                <w:rFonts w:asciiTheme="minorHAnsi" w:hAnsiTheme="minorHAnsi" w:cstheme="minorHAnsi"/>
              </w:rPr>
            </w:pPr>
            <w:r>
              <w:rPr>
                <w:rFonts w:asciiTheme="minorHAnsi" w:hAnsiTheme="minorHAnsi" w:cstheme="minorHAnsi"/>
              </w:rPr>
              <w:t>Pincer grip h</w:t>
            </w:r>
            <w:r w:rsidR="00DA685D">
              <w:rPr>
                <w:rFonts w:asciiTheme="minorHAnsi" w:hAnsiTheme="minorHAnsi" w:cstheme="minorHAnsi"/>
              </w:rPr>
              <w:t>olding small i</w:t>
            </w:r>
            <w:r w:rsidRPr="0072246C">
              <w:rPr>
                <w:rFonts w:asciiTheme="minorHAnsi" w:hAnsiTheme="minorHAnsi" w:cstheme="minorHAnsi"/>
              </w:rPr>
              <w:t>tems</w:t>
            </w:r>
            <w:r w:rsidR="00DA685D">
              <w:rPr>
                <w:rFonts w:asciiTheme="minorHAnsi" w:hAnsiTheme="minorHAnsi" w:cstheme="minorHAnsi"/>
              </w:rPr>
              <w:t xml:space="preserve"> </w:t>
            </w:r>
            <w:r>
              <w:rPr>
                <w:rFonts w:asciiTheme="minorHAnsi" w:hAnsiTheme="minorHAnsi" w:cstheme="minorHAnsi"/>
              </w:rPr>
              <w:lastRenderedPageBreak/>
              <w:t>buttons/clothing.</w:t>
            </w:r>
          </w:p>
          <w:p w14:paraId="37766A24" w14:textId="77777777" w:rsidR="00DF5619" w:rsidRDefault="00DF5619" w:rsidP="00DF5619">
            <w:pPr>
              <w:pStyle w:val="TableParagraph"/>
              <w:rPr>
                <w:rFonts w:asciiTheme="minorHAnsi" w:hAnsiTheme="minorHAnsi" w:cstheme="minorHAnsi"/>
              </w:rPr>
            </w:pPr>
            <w:r w:rsidRPr="0072246C">
              <w:rPr>
                <w:rFonts w:asciiTheme="minorHAnsi" w:hAnsiTheme="minorHAnsi" w:cstheme="minorHAnsi"/>
              </w:rPr>
              <w:t>Cutting with Scissors</w:t>
            </w:r>
          </w:p>
          <w:p w14:paraId="54D2C4F7" w14:textId="77777777" w:rsidR="009D5285" w:rsidRDefault="009D5285" w:rsidP="009D5285">
            <w:pPr>
              <w:pStyle w:val="TableParagraph"/>
              <w:rPr>
                <w:rFonts w:asciiTheme="minorHAnsi" w:hAnsiTheme="minorHAnsi" w:cstheme="minorHAnsi"/>
              </w:rPr>
            </w:pPr>
            <w:r>
              <w:t>Dough Disco</w:t>
            </w:r>
          </w:p>
          <w:p w14:paraId="16DEE81B" w14:textId="00FAFADC" w:rsidR="009D5285" w:rsidRPr="0072246C" w:rsidRDefault="009D5285" w:rsidP="00DF5619">
            <w:pPr>
              <w:pStyle w:val="TableParagraph"/>
              <w:rPr>
                <w:rFonts w:asciiTheme="minorHAnsi" w:hAnsiTheme="minorHAnsi" w:cstheme="minorHAnsi"/>
              </w:rPr>
            </w:pPr>
          </w:p>
        </w:tc>
        <w:tc>
          <w:tcPr>
            <w:tcW w:w="2066" w:type="dxa"/>
            <w:gridSpan w:val="2"/>
            <w:tcBorders>
              <w:top w:val="single" w:sz="4" w:space="0" w:color="auto"/>
              <w:bottom w:val="single" w:sz="4" w:space="0" w:color="auto"/>
              <w:right w:val="single" w:sz="4" w:space="0" w:color="auto"/>
            </w:tcBorders>
            <w:shd w:val="clear" w:color="auto" w:fill="CCEBFF"/>
          </w:tcPr>
          <w:p w14:paraId="35FB087F" w14:textId="77777777" w:rsidR="00DF5619" w:rsidRPr="0072246C" w:rsidRDefault="00DF5619" w:rsidP="00DF5619">
            <w:pPr>
              <w:pStyle w:val="TableParagraph"/>
              <w:rPr>
                <w:rFonts w:asciiTheme="minorHAnsi" w:hAnsiTheme="minorHAnsi" w:cstheme="minorHAnsi"/>
              </w:rPr>
            </w:pPr>
            <w:r w:rsidRPr="0072246C">
              <w:rPr>
                <w:rFonts w:asciiTheme="minorHAnsi" w:hAnsiTheme="minorHAnsi" w:cstheme="minorHAnsi"/>
              </w:rPr>
              <w:lastRenderedPageBreak/>
              <w:t>Threading, cutting, weaving,</w:t>
            </w:r>
          </w:p>
          <w:p w14:paraId="7A81B764" w14:textId="77777777" w:rsidR="00DF5619" w:rsidRDefault="00DF5619" w:rsidP="00DF5619">
            <w:pPr>
              <w:pStyle w:val="TableParagraph"/>
              <w:rPr>
                <w:rFonts w:asciiTheme="minorHAnsi" w:hAnsiTheme="minorHAnsi" w:cstheme="minorHAnsi"/>
              </w:rPr>
            </w:pPr>
            <w:r w:rsidRPr="0072246C">
              <w:rPr>
                <w:rFonts w:asciiTheme="minorHAnsi" w:hAnsiTheme="minorHAnsi" w:cstheme="minorHAnsi"/>
              </w:rPr>
              <w:t>Playdough</w:t>
            </w:r>
            <w:r>
              <w:rPr>
                <w:rFonts w:asciiTheme="minorHAnsi" w:hAnsiTheme="minorHAnsi" w:cstheme="minorHAnsi"/>
              </w:rPr>
              <w:t>.</w:t>
            </w:r>
          </w:p>
          <w:p w14:paraId="5D656D90" w14:textId="77777777" w:rsidR="00DF5619" w:rsidRPr="0072246C" w:rsidRDefault="00DF5619" w:rsidP="00DF5619">
            <w:pPr>
              <w:pStyle w:val="TableParagraph"/>
              <w:rPr>
                <w:rFonts w:asciiTheme="minorHAnsi" w:hAnsiTheme="minorHAnsi" w:cstheme="minorHAnsi"/>
              </w:rPr>
            </w:pPr>
            <w:r w:rsidRPr="0072246C">
              <w:rPr>
                <w:rFonts w:asciiTheme="minorHAnsi" w:hAnsiTheme="minorHAnsi" w:cstheme="minorHAnsi"/>
              </w:rPr>
              <w:t>Fine Motor activities.</w:t>
            </w:r>
          </w:p>
          <w:p w14:paraId="17291F6E" w14:textId="77777777" w:rsidR="00DF5619" w:rsidRPr="0072246C" w:rsidRDefault="00DF5619" w:rsidP="00DF5619">
            <w:pPr>
              <w:pStyle w:val="TableParagraph"/>
              <w:rPr>
                <w:rFonts w:asciiTheme="minorHAnsi" w:hAnsiTheme="minorHAnsi" w:cstheme="minorHAnsi"/>
              </w:rPr>
            </w:pPr>
            <w:r w:rsidRPr="0072246C">
              <w:rPr>
                <w:rFonts w:asciiTheme="minorHAnsi" w:hAnsiTheme="minorHAnsi" w:cstheme="minorHAnsi"/>
              </w:rPr>
              <w:t>Hold pencil effectively with</w:t>
            </w:r>
          </w:p>
          <w:p w14:paraId="1FA78AF1" w14:textId="286B7874" w:rsidR="00DF5619" w:rsidRDefault="00DF5619" w:rsidP="00DF5619">
            <w:pPr>
              <w:pStyle w:val="TableParagraph"/>
              <w:rPr>
                <w:rFonts w:asciiTheme="minorHAnsi" w:hAnsiTheme="minorHAnsi" w:cstheme="minorHAnsi"/>
              </w:rPr>
            </w:pPr>
            <w:r w:rsidRPr="0072246C">
              <w:rPr>
                <w:rFonts w:asciiTheme="minorHAnsi" w:hAnsiTheme="minorHAnsi" w:cstheme="minorHAnsi"/>
              </w:rPr>
              <w:t>comfortable grip</w:t>
            </w:r>
            <w:r>
              <w:rPr>
                <w:rFonts w:asciiTheme="minorHAnsi" w:hAnsiTheme="minorHAnsi" w:cstheme="minorHAnsi"/>
              </w:rPr>
              <w:t>.</w:t>
            </w:r>
            <w:r w:rsidR="00DA685D">
              <w:rPr>
                <w:rFonts w:asciiTheme="minorHAnsi" w:hAnsiTheme="minorHAnsi" w:cstheme="minorHAnsi"/>
              </w:rPr>
              <w:t xml:space="preserve"> Form</w:t>
            </w:r>
            <w:r>
              <w:rPr>
                <w:rFonts w:asciiTheme="minorHAnsi" w:hAnsiTheme="minorHAnsi" w:cstheme="minorHAnsi"/>
              </w:rPr>
              <w:t xml:space="preserve"> some recognisable letters</w:t>
            </w:r>
          </w:p>
          <w:p w14:paraId="3B77A6DD" w14:textId="34DB0D86" w:rsidR="00DF5619" w:rsidRDefault="00DF5619" w:rsidP="00DF5619">
            <w:pPr>
              <w:pStyle w:val="TableParagraph"/>
              <w:rPr>
                <w:rFonts w:asciiTheme="minorHAnsi" w:hAnsiTheme="minorHAnsi" w:cstheme="minorHAnsi"/>
              </w:rPr>
            </w:pPr>
            <w:r>
              <w:rPr>
                <w:rFonts w:asciiTheme="minorHAnsi" w:hAnsiTheme="minorHAnsi" w:cstheme="minorHAnsi"/>
              </w:rPr>
              <w:t>Funky fingers</w:t>
            </w:r>
          </w:p>
          <w:p w14:paraId="44E1CC69" w14:textId="77777777" w:rsidR="009D5285" w:rsidRDefault="009D5285" w:rsidP="009D5285">
            <w:pPr>
              <w:pStyle w:val="TableParagraph"/>
              <w:rPr>
                <w:rFonts w:asciiTheme="minorHAnsi" w:hAnsiTheme="minorHAnsi" w:cstheme="minorHAnsi"/>
              </w:rPr>
            </w:pPr>
            <w:r>
              <w:t>Dough Disco</w:t>
            </w:r>
          </w:p>
          <w:p w14:paraId="52A2A6B2" w14:textId="77777777" w:rsidR="009D5285" w:rsidRPr="0072246C" w:rsidRDefault="009D5285" w:rsidP="00DF5619">
            <w:pPr>
              <w:pStyle w:val="TableParagraph"/>
              <w:rPr>
                <w:rFonts w:asciiTheme="minorHAnsi" w:hAnsiTheme="minorHAnsi" w:cstheme="minorHAnsi"/>
              </w:rPr>
            </w:pPr>
          </w:p>
          <w:p w14:paraId="007B0F15" w14:textId="5401ECB5" w:rsidR="00DF5619" w:rsidRPr="0072246C" w:rsidRDefault="00DF5619" w:rsidP="00DF5619">
            <w:pPr>
              <w:pStyle w:val="TableParagraph"/>
              <w:rPr>
                <w:rFonts w:asciiTheme="minorHAnsi" w:hAnsiTheme="minorHAnsi" w:cstheme="minorHAnsi"/>
              </w:rPr>
            </w:pPr>
          </w:p>
        </w:tc>
        <w:tc>
          <w:tcPr>
            <w:tcW w:w="2070" w:type="dxa"/>
            <w:tcBorders>
              <w:top w:val="single" w:sz="4" w:space="0" w:color="auto"/>
              <w:left w:val="single" w:sz="4" w:space="0" w:color="auto"/>
              <w:bottom w:val="single" w:sz="4" w:space="0" w:color="auto"/>
              <w:right w:val="single" w:sz="4" w:space="0" w:color="auto"/>
            </w:tcBorders>
            <w:shd w:val="clear" w:color="auto" w:fill="CCEBFF"/>
          </w:tcPr>
          <w:p w14:paraId="058AB67D" w14:textId="77777777" w:rsidR="00DF5619" w:rsidRDefault="00DF5619" w:rsidP="00DF5619">
            <w:pPr>
              <w:pStyle w:val="TableParagraph"/>
            </w:pPr>
            <w:r>
              <w:t xml:space="preserve">Threading, cutting, weaving, playdough, Fine Motor activities. Develop pencil grip Use one hand consistently. </w:t>
            </w:r>
          </w:p>
          <w:p w14:paraId="3091F6F8" w14:textId="77777777" w:rsidR="00DF5619" w:rsidRDefault="00DF5619" w:rsidP="00DF5619">
            <w:pPr>
              <w:pStyle w:val="TableParagraph"/>
            </w:pPr>
            <w:r>
              <w:t>Cut along a straight line with scissors / Start to cut along a curved line.</w:t>
            </w:r>
          </w:p>
          <w:p w14:paraId="6ABC5438" w14:textId="77777777" w:rsidR="009D5285" w:rsidRDefault="009D5285" w:rsidP="009D5285">
            <w:pPr>
              <w:pStyle w:val="TableParagraph"/>
              <w:rPr>
                <w:rFonts w:asciiTheme="minorHAnsi" w:hAnsiTheme="minorHAnsi" w:cstheme="minorHAnsi"/>
              </w:rPr>
            </w:pPr>
            <w:r>
              <w:t>Dough Disco</w:t>
            </w:r>
          </w:p>
          <w:p w14:paraId="0BFE3FBF" w14:textId="256BB881" w:rsidR="009D5285" w:rsidRPr="0072246C" w:rsidRDefault="009D5285" w:rsidP="00DF5619">
            <w:pPr>
              <w:pStyle w:val="TableParagraph"/>
              <w:rPr>
                <w:rFonts w:asciiTheme="minorHAnsi" w:hAnsiTheme="minorHAnsi" w:cstheme="minorHAnsi"/>
              </w:rPr>
            </w:pPr>
          </w:p>
        </w:tc>
        <w:tc>
          <w:tcPr>
            <w:tcW w:w="2072" w:type="dxa"/>
            <w:tcBorders>
              <w:top w:val="single" w:sz="4" w:space="0" w:color="auto"/>
              <w:left w:val="single" w:sz="4" w:space="0" w:color="auto"/>
              <w:bottom w:val="single" w:sz="4" w:space="0" w:color="auto"/>
            </w:tcBorders>
            <w:shd w:val="clear" w:color="auto" w:fill="CCEBFF"/>
          </w:tcPr>
          <w:p w14:paraId="01574C9F" w14:textId="77777777" w:rsidR="00DF5619" w:rsidRDefault="00DF5619" w:rsidP="00DF5619">
            <w:pPr>
              <w:pStyle w:val="TableParagraph"/>
            </w:pPr>
            <w:r>
              <w:t xml:space="preserve">Threading, cutting, weaving, playdough, Fine Motor activities. Form some letters correctly </w:t>
            </w:r>
          </w:p>
          <w:p w14:paraId="167EFEAF" w14:textId="77777777" w:rsidR="00DF5619" w:rsidRDefault="00DF5619" w:rsidP="00DF5619">
            <w:pPr>
              <w:pStyle w:val="TableParagraph"/>
            </w:pPr>
            <w:r>
              <w:t>Begin to draw diagonal lines, like in a triangle.</w:t>
            </w:r>
          </w:p>
          <w:p w14:paraId="20063289" w14:textId="77777777" w:rsidR="00DF5619" w:rsidRDefault="00DF5619" w:rsidP="00DF5619">
            <w:pPr>
              <w:pStyle w:val="TableParagraph"/>
            </w:pPr>
            <w:r>
              <w:t xml:space="preserve">Start to colour inside the lines of a picture. Start to draw pictures that are recognisable / Build things with </w:t>
            </w:r>
            <w:r>
              <w:lastRenderedPageBreak/>
              <w:t>smaller linking blocks, such as Duplo or Lego</w:t>
            </w:r>
          </w:p>
          <w:p w14:paraId="28CD882A" w14:textId="77777777" w:rsidR="009D5285" w:rsidRDefault="009D5285" w:rsidP="009D5285">
            <w:pPr>
              <w:pStyle w:val="TableParagraph"/>
              <w:rPr>
                <w:rFonts w:asciiTheme="minorHAnsi" w:hAnsiTheme="minorHAnsi" w:cstheme="minorHAnsi"/>
              </w:rPr>
            </w:pPr>
            <w:r>
              <w:t>Dough Disco</w:t>
            </w:r>
          </w:p>
          <w:p w14:paraId="33E02ED2" w14:textId="55F7D729" w:rsidR="009D5285" w:rsidRPr="0072246C" w:rsidRDefault="009D5285" w:rsidP="00DF5619">
            <w:pPr>
              <w:pStyle w:val="TableParagraph"/>
              <w:rPr>
                <w:rFonts w:asciiTheme="minorHAnsi" w:hAnsiTheme="minorHAnsi" w:cstheme="minorHAnsi"/>
              </w:rPr>
            </w:pPr>
          </w:p>
        </w:tc>
      </w:tr>
      <w:tr w:rsidR="00DF5619" w14:paraId="7179634A" w14:textId="77777777" w:rsidTr="00F50936">
        <w:trPr>
          <w:trHeight w:val="1838"/>
        </w:trPr>
        <w:tc>
          <w:tcPr>
            <w:tcW w:w="1810" w:type="dxa"/>
            <w:tcBorders>
              <w:top w:val="single" w:sz="4" w:space="0" w:color="auto"/>
              <w:bottom w:val="single" w:sz="4" w:space="0" w:color="auto"/>
            </w:tcBorders>
            <w:shd w:val="clear" w:color="auto" w:fill="C5D9F0"/>
          </w:tcPr>
          <w:p w14:paraId="15B22102" w14:textId="77777777" w:rsidR="00DF5619" w:rsidRDefault="00DF5619" w:rsidP="00DF5619">
            <w:pPr>
              <w:pStyle w:val="TableParagraph"/>
              <w:rPr>
                <w:b/>
                <w:bCs/>
                <w:sz w:val="24"/>
                <w:szCs w:val="24"/>
              </w:rPr>
            </w:pPr>
            <w:r w:rsidRPr="006216FB">
              <w:rPr>
                <w:b/>
                <w:bCs/>
                <w:sz w:val="24"/>
                <w:szCs w:val="24"/>
              </w:rPr>
              <w:lastRenderedPageBreak/>
              <w:t xml:space="preserve">Gross motor </w:t>
            </w:r>
          </w:p>
          <w:p w14:paraId="6DA8F449" w14:textId="5B492EA1" w:rsidR="00DF5619" w:rsidRPr="00623F35" w:rsidRDefault="00DF5619" w:rsidP="00DF5619">
            <w:pPr>
              <w:pStyle w:val="TableParagraph"/>
              <w:jc w:val="center"/>
              <w:rPr>
                <w:b/>
                <w:bCs/>
                <w:i/>
                <w:iCs/>
                <w:sz w:val="14"/>
                <w:szCs w:val="14"/>
              </w:rPr>
            </w:pPr>
            <w:r w:rsidRPr="00623F35">
              <w:rPr>
                <w:i/>
                <w:iCs/>
                <w:sz w:val="16"/>
                <w:szCs w:val="16"/>
              </w:rPr>
              <w:t>Free flow leading to outdoor play</w:t>
            </w:r>
          </w:p>
          <w:p w14:paraId="43C93ADC" w14:textId="1535ED3D" w:rsidR="00DF5619" w:rsidRDefault="00DF5619" w:rsidP="00DF5619">
            <w:pPr>
              <w:pStyle w:val="TableParagraph"/>
              <w:jc w:val="center"/>
              <w:rPr>
                <w:b/>
                <w:bCs/>
                <w:sz w:val="24"/>
                <w:szCs w:val="24"/>
              </w:rPr>
            </w:pPr>
          </w:p>
        </w:tc>
        <w:tc>
          <w:tcPr>
            <w:tcW w:w="2070" w:type="dxa"/>
            <w:tcBorders>
              <w:top w:val="single" w:sz="4" w:space="0" w:color="auto"/>
              <w:bottom w:val="single" w:sz="4" w:space="0" w:color="auto"/>
              <w:right w:val="single" w:sz="4" w:space="0" w:color="auto"/>
            </w:tcBorders>
            <w:shd w:val="clear" w:color="auto" w:fill="CCEBFF"/>
          </w:tcPr>
          <w:p w14:paraId="08AAB241" w14:textId="77777777" w:rsidR="00DA685D" w:rsidRDefault="00DA685D" w:rsidP="00DA685D">
            <w:pPr>
              <w:pStyle w:val="TableParagraph"/>
              <w:ind w:left="0"/>
            </w:pPr>
            <w:r>
              <w:t>Climbing – outdoor equipment</w:t>
            </w:r>
          </w:p>
          <w:p w14:paraId="55A21C8E" w14:textId="695028CF" w:rsidR="00DF5619" w:rsidRDefault="00DA685D" w:rsidP="00DA685D">
            <w:pPr>
              <w:pStyle w:val="TableParagraph"/>
              <w:ind w:left="0"/>
              <w:rPr>
                <w:rFonts w:asciiTheme="minorHAnsi" w:hAnsiTheme="minorHAnsi" w:cstheme="minorHAnsi"/>
              </w:rPr>
            </w:pPr>
            <w:r>
              <w:t>Different ways of moving to be explored with children. Encourage independence dressing – putting coat on etc</w:t>
            </w:r>
          </w:p>
          <w:p w14:paraId="5A149576" w14:textId="77777777" w:rsidR="00DF5619" w:rsidRDefault="00DF5619" w:rsidP="00DF5619">
            <w:pPr>
              <w:pStyle w:val="TableParagraph"/>
              <w:rPr>
                <w:rFonts w:asciiTheme="minorHAnsi" w:hAnsiTheme="minorHAnsi" w:cstheme="minorHAnsi"/>
              </w:rPr>
            </w:pPr>
          </w:p>
          <w:p w14:paraId="171499D9" w14:textId="77777777" w:rsidR="00DF5619" w:rsidRDefault="00DF5619" w:rsidP="00DF5619">
            <w:pPr>
              <w:pStyle w:val="TableParagraph"/>
              <w:rPr>
                <w:rFonts w:asciiTheme="minorHAnsi" w:hAnsiTheme="minorHAnsi" w:cstheme="minorHAnsi"/>
              </w:rPr>
            </w:pPr>
          </w:p>
          <w:p w14:paraId="2D6430F3" w14:textId="77777777" w:rsidR="00DF5619" w:rsidRDefault="00DF5619" w:rsidP="00DF5619">
            <w:pPr>
              <w:pStyle w:val="TableParagraph"/>
              <w:rPr>
                <w:rFonts w:asciiTheme="minorHAnsi" w:hAnsiTheme="minorHAnsi" w:cstheme="minorHAnsi"/>
              </w:rPr>
            </w:pPr>
          </w:p>
          <w:p w14:paraId="3365BFE5" w14:textId="77777777" w:rsidR="00DF5619" w:rsidRDefault="00DF5619" w:rsidP="00DF5619">
            <w:pPr>
              <w:pStyle w:val="TableParagraph"/>
              <w:rPr>
                <w:rFonts w:asciiTheme="minorHAnsi" w:hAnsiTheme="minorHAnsi" w:cstheme="minorHAnsi"/>
              </w:rPr>
            </w:pPr>
          </w:p>
          <w:p w14:paraId="19E3DA8C" w14:textId="03820279" w:rsidR="00DF5619" w:rsidRPr="0072246C" w:rsidRDefault="00DF5619" w:rsidP="009E03B5">
            <w:pPr>
              <w:pStyle w:val="TableParagraph"/>
              <w:ind w:left="0"/>
              <w:rPr>
                <w:rFonts w:asciiTheme="minorHAnsi" w:hAnsiTheme="minorHAnsi" w:cstheme="minorHAnsi"/>
              </w:rPr>
            </w:pPr>
          </w:p>
        </w:tc>
        <w:tc>
          <w:tcPr>
            <w:tcW w:w="2067" w:type="dxa"/>
            <w:gridSpan w:val="2"/>
            <w:tcBorders>
              <w:top w:val="single" w:sz="4" w:space="0" w:color="auto"/>
              <w:left w:val="single" w:sz="4" w:space="0" w:color="auto"/>
              <w:bottom w:val="single" w:sz="4" w:space="0" w:color="auto"/>
              <w:right w:val="single" w:sz="4" w:space="0" w:color="auto"/>
            </w:tcBorders>
            <w:shd w:val="clear" w:color="auto" w:fill="CCEBFF"/>
          </w:tcPr>
          <w:p w14:paraId="35727B12" w14:textId="77777777" w:rsidR="00DA685D" w:rsidRDefault="00DA685D" w:rsidP="00DF5619">
            <w:pPr>
              <w:pStyle w:val="TableParagraph"/>
            </w:pPr>
            <w:r>
              <w:t xml:space="preserve">Ball skills-throwing and catching. </w:t>
            </w:r>
          </w:p>
          <w:p w14:paraId="7BAB92E7" w14:textId="77777777" w:rsidR="00DA685D" w:rsidRDefault="00DA685D" w:rsidP="00DF5619">
            <w:pPr>
              <w:pStyle w:val="TableParagraph"/>
            </w:pPr>
            <w:r>
              <w:t xml:space="preserve">Crates play- climbing. Dance related activities </w:t>
            </w:r>
          </w:p>
          <w:p w14:paraId="5543F16B" w14:textId="002FA9B3" w:rsidR="00DF5619" w:rsidRPr="0072246C" w:rsidRDefault="00DA685D" w:rsidP="00DF5619">
            <w:pPr>
              <w:pStyle w:val="TableParagraph"/>
              <w:rPr>
                <w:rFonts w:asciiTheme="minorHAnsi" w:hAnsiTheme="minorHAnsi" w:cstheme="minorHAnsi"/>
              </w:rPr>
            </w:pPr>
            <w:r>
              <w:t>Provide a range of wheeled resources for children to balance, sit or ride on, or pull and push. Two wheeled balance bikes, scooters wheelbarrows, prams</w:t>
            </w:r>
          </w:p>
        </w:tc>
        <w:tc>
          <w:tcPr>
            <w:tcW w:w="2067" w:type="dxa"/>
            <w:tcBorders>
              <w:top w:val="single" w:sz="4" w:space="0" w:color="auto"/>
              <w:left w:val="single" w:sz="4" w:space="0" w:color="auto"/>
              <w:bottom w:val="single" w:sz="4" w:space="0" w:color="auto"/>
            </w:tcBorders>
            <w:shd w:val="clear" w:color="auto" w:fill="CCEBFF"/>
          </w:tcPr>
          <w:p w14:paraId="2A91776E" w14:textId="1210A0B6" w:rsidR="00DF5619" w:rsidRPr="0072246C" w:rsidRDefault="00DA685D" w:rsidP="00DF5619">
            <w:pPr>
              <w:pStyle w:val="TableParagraph"/>
              <w:rPr>
                <w:rFonts w:asciiTheme="minorHAnsi" w:hAnsiTheme="minorHAnsi" w:cstheme="minorHAnsi"/>
              </w:rPr>
            </w:pPr>
            <w:r>
              <w:t>Ball skills- aiming, dribbling, pushing, throwing &amp; catching, patting, kicking</w:t>
            </w:r>
            <w:r w:rsidR="009D5285">
              <w:t>.</w:t>
            </w:r>
            <w:r>
              <w:t xml:space="preserve"> Provide a wide range of activities to support a broad range of abilities. Dance / moving to music</w:t>
            </w:r>
          </w:p>
        </w:tc>
        <w:tc>
          <w:tcPr>
            <w:tcW w:w="2066" w:type="dxa"/>
            <w:gridSpan w:val="2"/>
            <w:tcBorders>
              <w:top w:val="single" w:sz="4" w:space="0" w:color="auto"/>
              <w:bottom w:val="single" w:sz="4" w:space="0" w:color="auto"/>
              <w:right w:val="single" w:sz="4" w:space="0" w:color="auto"/>
            </w:tcBorders>
            <w:shd w:val="clear" w:color="auto" w:fill="CCEBFF"/>
          </w:tcPr>
          <w:p w14:paraId="40461FEB" w14:textId="77777777" w:rsidR="00DA685D" w:rsidRDefault="00DA685D" w:rsidP="00DF5619">
            <w:pPr>
              <w:pStyle w:val="TableParagraph"/>
            </w:pPr>
            <w:r>
              <w:t xml:space="preserve">Balance- children moving with confidence </w:t>
            </w:r>
          </w:p>
          <w:p w14:paraId="7C9A9AEC" w14:textId="77777777" w:rsidR="00DA685D" w:rsidRDefault="00DA685D" w:rsidP="00DF5619">
            <w:pPr>
              <w:pStyle w:val="TableParagraph"/>
            </w:pPr>
            <w:r>
              <w:t xml:space="preserve">dance related activities </w:t>
            </w:r>
          </w:p>
          <w:p w14:paraId="071E8D87" w14:textId="77777777" w:rsidR="00DA685D" w:rsidRDefault="00DA685D" w:rsidP="00DF5619">
            <w:pPr>
              <w:pStyle w:val="TableParagraph"/>
            </w:pPr>
            <w:r>
              <w:t xml:space="preserve">Provide opportunities for children to, spin, rock, tilt, fall, slide and bounce. </w:t>
            </w:r>
          </w:p>
          <w:p w14:paraId="299F7D78" w14:textId="523645BF" w:rsidR="00DF5619" w:rsidRPr="0072246C" w:rsidRDefault="00DA685D" w:rsidP="00DF5619">
            <w:pPr>
              <w:pStyle w:val="TableParagraph"/>
              <w:rPr>
                <w:rFonts w:asciiTheme="minorHAnsi" w:hAnsiTheme="minorHAnsi" w:cstheme="minorHAnsi"/>
              </w:rPr>
            </w:pPr>
            <w:r>
              <w:t>Look at the importance of the different aspects of a healthy lifestyle.</w:t>
            </w:r>
          </w:p>
        </w:tc>
        <w:tc>
          <w:tcPr>
            <w:tcW w:w="2070" w:type="dxa"/>
            <w:tcBorders>
              <w:top w:val="single" w:sz="4" w:space="0" w:color="auto"/>
              <w:left w:val="single" w:sz="4" w:space="0" w:color="auto"/>
              <w:bottom w:val="single" w:sz="4" w:space="0" w:color="auto"/>
              <w:right w:val="single" w:sz="4" w:space="0" w:color="auto"/>
            </w:tcBorders>
            <w:shd w:val="clear" w:color="auto" w:fill="CCEBFF"/>
          </w:tcPr>
          <w:p w14:paraId="303C199A" w14:textId="77777777" w:rsidR="00DA685D" w:rsidRDefault="00DA685D" w:rsidP="00DF5619">
            <w:pPr>
              <w:pStyle w:val="TableParagraph"/>
            </w:pPr>
            <w:r>
              <w:t xml:space="preserve">Obstacle activities children moving over, under, through and around equipment Encourage children to be highly active. Provide opportunities for children to, spin, rock, tilt, fall, slide and bounce. </w:t>
            </w:r>
          </w:p>
          <w:p w14:paraId="669D3B82" w14:textId="3A281F0D" w:rsidR="00DF5619" w:rsidRPr="0072246C" w:rsidRDefault="00DA685D" w:rsidP="00DF5619">
            <w:pPr>
              <w:pStyle w:val="TableParagraph"/>
              <w:rPr>
                <w:rFonts w:asciiTheme="minorHAnsi" w:hAnsiTheme="minorHAnsi" w:cstheme="minorHAnsi"/>
              </w:rPr>
            </w:pPr>
            <w:r>
              <w:t>Dance / moving to music</w:t>
            </w:r>
          </w:p>
        </w:tc>
        <w:tc>
          <w:tcPr>
            <w:tcW w:w="2072" w:type="dxa"/>
            <w:tcBorders>
              <w:top w:val="single" w:sz="4" w:space="0" w:color="auto"/>
              <w:left w:val="single" w:sz="4" w:space="0" w:color="auto"/>
              <w:bottom w:val="single" w:sz="4" w:space="0" w:color="auto"/>
            </w:tcBorders>
            <w:shd w:val="clear" w:color="auto" w:fill="CCEBFF"/>
          </w:tcPr>
          <w:p w14:paraId="3900DF0A" w14:textId="370A5C92" w:rsidR="00DF5619" w:rsidRPr="0072246C" w:rsidRDefault="00DA685D" w:rsidP="00DF5619">
            <w:pPr>
              <w:pStyle w:val="TableParagraph"/>
              <w:rPr>
                <w:rFonts w:asciiTheme="minorHAnsi" w:hAnsiTheme="minorHAnsi" w:cstheme="minorHAnsi"/>
              </w:rPr>
            </w:pPr>
            <w:r>
              <w:t>Races / team games involving gross motor movements dance related activities</w:t>
            </w:r>
          </w:p>
        </w:tc>
      </w:tr>
      <w:tr w:rsidR="009D5285" w14:paraId="5C943EA1" w14:textId="77777777" w:rsidTr="00F50936">
        <w:trPr>
          <w:trHeight w:val="655"/>
        </w:trPr>
        <w:tc>
          <w:tcPr>
            <w:tcW w:w="1810" w:type="dxa"/>
            <w:tcBorders>
              <w:top w:val="single" w:sz="4" w:space="0" w:color="auto"/>
              <w:bottom w:val="single" w:sz="4" w:space="0" w:color="auto"/>
            </w:tcBorders>
            <w:shd w:val="clear" w:color="auto" w:fill="C5D9F0"/>
          </w:tcPr>
          <w:p w14:paraId="2B83EF2F" w14:textId="2AB9C2A1" w:rsidR="00F50936" w:rsidRPr="00F50936" w:rsidRDefault="00F50936" w:rsidP="00DF5619">
            <w:pPr>
              <w:pStyle w:val="TableParagraph"/>
              <w:rPr>
                <w:b/>
                <w:bCs/>
                <w:sz w:val="24"/>
                <w:szCs w:val="24"/>
              </w:rPr>
            </w:pPr>
            <w:r>
              <w:rPr>
                <w:b/>
                <w:bCs/>
                <w:sz w:val="24"/>
                <w:szCs w:val="24"/>
              </w:rPr>
              <w:t>PE Lessons</w:t>
            </w:r>
          </w:p>
          <w:p w14:paraId="48B2D906" w14:textId="77777777" w:rsidR="00F50936" w:rsidRDefault="00F50936" w:rsidP="00DF5619">
            <w:pPr>
              <w:pStyle w:val="TableParagraph"/>
              <w:rPr>
                <w:i/>
                <w:iCs/>
                <w:sz w:val="24"/>
                <w:szCs w:val="24"/>
              </w:rPr>
            </w:pPr>
          </w:p>
          <w:p w14:paraId="5D13ADDA" w14:textId="7F7BBA9B" w:rsidR="009D5285" w:rsidRPr="00F50936" w:rsidRDefault="009D5285" w:rsidP="00DF5619">
            <w:pPr>
              <w:pStyle w:val="TableParagraph"/>
              <w:rPr>
                <w:i/>
                <w:iCs/>
                <w:sz w:val="24"/>
                <w:szCs w:val="24"/>
              </w:rPr>
            </w:pPr>
            <w:r w:rsidRPr="00F50936">
              <w:rPr>
                <w:i/>
                <w:iCs/>
                <w:sz w:val="24"/>
                <w:szCs w:val="24"/>
              </w:rPr>
              <w:t>Complete PE</w:t>
            </w:r>
          </w:p>
        </w:tc>
        <w:tc>
          <w:tcPr>
            <w:tcW w:w="2070" w:type="dxa"/>
            <w:tcBorders>
              <w:top w:val="single" w:sz="4" w:space="0" w:color="auto"/>
              <w:bottom w:val="single" w:sz="4" w:space="0" w:color="auto"/>
              <w:right w:val="single" w:sz="4" w:space="0" w:color="auto"/>
            </w:tcBorders>
            <w:shd w:val="clear" w:color="auto" w:fill="CCEBFF"/>
            <w:vAlign w:val="center"/>
          </w:tcPr>
          <w:p w14:paraId="570159EA" w14:textId="693EEA18" w:rsidR="009D5285" w:rsidRPr="00F50936" w:rsidRDefault="00A345ED" w:rsidP="00F50936">
            <w:pPr>
              <w:pStyle w:val="TableParagraph"/>
              <w:ind w:left="0"/>
              <w:jc w:val="center"/>
              <w:rPr>
                <w:b/>
                <w:bCs/>
              </w:rPr>
            </w:pPr>
            <w:r w:rsidRPr="00F50936">
              <w:rPr>
                <w:b/>
                <w:bCs/>
              </w:rPr>
              <w:t>Walking 1</w:t>
            </w:r>
          </w:p>
        </w:tc>
        <w:tc>
          <w:tcPr>
            <w:tcW w:w="2067" w:type="dxa"/>
            <w:gridSpan w:val="2"/>
            <w:tcBorders>
              <w:top w:val="single" w:sz="4" w:space="0" w:color="auto"/>
              <w:left w:val="single" w:sz="4" w:space="0" w:color="auto"/>
              <w:bottom w:val="single" w:sz="4" w:space="0" w:color="auto"/>
              <w:right w:val="single" w:sz="4" w:space="0" w:color="auto"/>
            </w:tcBorders>
            <w:shd w:val="clear" w:color="auto" w:fill="CCEBFF"/>
            <w:vAlign w:val="center"/>
          </w:tcPr>
          <w:p w14:paraId="69E3380D" w14:textId="056CA0A4" w:rsidR="009D5285" w:rsidRPr="00F50936" w:rsidRDefault="009D5285" w:rsidP="00F50936">
            <w:pPr>
              <w:pStyle w:val="TableParagraph"/>
              <w:jc w:val="center"/>
              <w:rPr>
                <w:b/>
                <w:bCs/>
              </w:rPr>
            </w:pPr>
            <w:r w:rsidRPr="00F50936">
              <w:rPr>
                <w:b/>
                <w:bCs/>
              </w:rPr>
              <w:t>Jumping</w:t>
            </w:r>
            <w:r w:rsidR="00B702A0" w:rsidRPr="00F50936">
              <w:rPr>
                <w:b/>
                <w:bCs/>
              </w:rPr>
              <w:t xml:space="preserve"> 1</w:t>
            </w:r>
          </w:p>
        </w:tc>
        <w:tc>
          <w:tcPr>
            <w:tcW w:w="2067" w:type="dxa"/>
            <w:tcBorders>
              <w:top w:val="single" w:sz="4" w:space="0" w:color="auto"/>
              <w:left w:val="single" w:sz="4" w:space="0" w:color="auto"/>
              <w:bottom w:val="single" w:sz="4" w:space="0" w:color="auto"/>
            </w:tcBorders>
            <w:shd w:val="clear" w:color="auto" w:fill="CCEBFF"/>
            <w:vAlign w:val="center"/>
          </w:tcPr>
          <w:p w14:paraId="4CEA46F4" w14:textId="30E85DFB" w:rsidR="009D5285" w:rsidRPr="00F50936" w:rsidRDefault="00B702A0" w:rsidP="00F50936">
            <w:pPr>
              <w:pStyle w:val="TableParagraph"/>
              <w:jc w:val="center"/>
              <w:rPr>
                <w:b/>
                <w:bCs/>
              </w:rPr>
            </w:pPr>
            <w:r w:rsidRPr="00F50936">
              <w:rPr>
                <w:b/>
                <w:bCs/>
              </w:rPr>
              <w:t>Ourselves</w:t>
            </w:r>
          </w:p>
        </w:tc>
        <w:tc>
          <w:tcPr>
            <w:tcW w:w="2066" w:type="dxa"/>
            <w:gridSpan w:val="2"/>
            <w:tcBorders>
              <w:top w:val="single" w:sz="4" w:space="0" w:color="auto"/>
              <w:bottom w:val="single" w:sz="4" w:space="0" w:color="auto"/>
              <w:right w:val="single" w:sz="4" w:space="0" w:color="auto"/>
            </w:tcBorders>
            <w:shd w:val="clear" w:color="auto" w:fill="CCEBFF"/>
            <w:vAlign w:val="center"/>
          </w:tcPr>
          <w:p w14:paraId="52B0DE9F" w14:textId="64E89864" w:rsidR="009D5285" w:rsidRPr="00F50936" w:rsidRDefault="00B702A0" w:rsidP="00F50936">
            <w:pPr>
              <w:pStyle w:val="TableParagraph"/>
              <w:jc w:val="center"/>
              <w:rPr>
                <w:b/>
                <w:bCs/>
              </w:rPr>
            </w:pPr>
            <w:r w:rsidRPr="00F50936">
              <w:rPr>
                <w:b/>
                <w:bCs/>
              </w:rPr>
              <w:t>Feet 1</w:t>
            </w:r>
          </w:p>
        </w:tc>
        <w:tc>
          <w:tcPr>
            <w:tcW w:w="2070" w:type="dxa"/>
            <w:tcBorders>
              <w:top w:val="single" w:sz="4" w:space="0" w:color="auto"/>
              <w:left w:val="single" w:sz="4" w:space="0" w:color="auto"/>
              <w:bottom w:val="single" w:sz="4" w:space="0" w:color="auto"/>
              <w:right w:val="single" w:sz="4" w:space="0" w:color="auto"/>
            </w:tcBorders>
            <w:shd w:val="clear" w:color="auto" w:fill="CCEBFF"/>
            <w:vAlign w:val="center"/>
          </w:tcPr>
          <w:p w14:paraId="66596DC0" w14:textId="2A79EE13" w:rsidR="009D5285" w:rsidRPr="00F50936" w:rsidRDefault="00B702A0" w:rsidP="00F50936">
            <w:pPr>
              <w:pStyle w:val="TableParagraph"/>
              <w:jc w:val="center"/>
              <w:rPr>
                <w:b/>
                <w:bCs/>
              </w:rPr>
            </w:pPr>
            <w:r w:rsidRPr="00F50936">
              <w:rPr>
                <w:b/>
                <w:bCs/>
              </w:rPr>
              <w:t>Rackets, bats, balls and balloons</w:t>
            </w:r>
          </w:p>
        </w:tc>
        <w:tc>
          <w:tcPr>
            <w:tcW w:w="2072" w:type="dxa"/>
            <w:tcBorders>
              <w:top w:val="single" w:sz="4" w:space="0" w:color="auto"/>
              <w:left w:val="single" w:sz="4" w:space="0" w:color="auto"/>
              <w:bottom w:val="single" w:sz="4" w:space="0" w:color="auto"/>
            </w:tcBorders>
            <w:shd w:val="clear" w:color="auto" w:fill="CCEBFF"/>
            <w:vAlign w:val="center"/>
          </w:tcPr>
          <w:p w14:paraId="0FD43F7C" w14:textId="52585D49" w:rsidR="009D5285" w:rsidRPr="00F50936" w:rsidRDefault="00B702A0" w:rsidP="00F50936">
            <w:pPr>
              <w:pStyle w:val="TableParagraph"/>
              <w:jc w:val="center"/>
              <w:rPr>
                <w:b/>
                <w:bCs/>
              </w:rPr>
            </w:pPr>
            <w:r w:rsidRPr="00F50936">
              <w:rPr>
                <w:b/>
                <w:bCs/>
              </w:rPr>
              <w:t>Games for Understanding</w:t>
            </w:r>
          </w:p>
        </w:tc>
      </w:tr>
      <w:tr w:rsidR="00DF5619" w:rsidRPr="00A804B9" w14:paraId="22DE1BC8" w14:textId="77777777" w:rsidTr="00F50936">
        <w:trPr>
          <w:trHeight w:val="960"/>
        </w:trPr>
        <w:tc>
          <w:tcPr>
            <w:tcW w:w="1810" w:type="dxa"/>
            <w:shd w:val="clear" w:color="auto" w:fill="C6D9F1" w:themeFill="text2" w:themeFillTint="33"/>
            <w:vAlign w:val="center"/>
          </w:tcPr>
          <w:p w14:paraId="061AD637" w14:textId="77777777" w:rsidR="00DF5619" w:rsidRDefault="00DF5619" w:rsidP="00DF5619">
            <w:pPr>
              <w:pStyle w:val="TableParagraph"/>
              <w:jc w:val="center"/>
              <w:rPr>
                <w:b/>
                <w:bCs/>
                <w:sz w:val="24"/>
                <w:szCs w:val="24"/>
              </w:rPr>
            </w:pPr>
          </w:p>
        </w:tc>
        <w:tc>
          <w:tcPr>
            <w:tcW w:w="2070" w:type="dxa"/>
            <w:tcBorders>
              <w:top w:val="single" w:sz="4" w:space="0" w:color="auto"/>
              <w:bottom w:val="single" w:sz="4" w:space="0" w:color="auto"/>
              <w:right w:val="single" w:sz="4" w:space="0" w:color="auto"/>
            </w:tcBorders>
            <w:shd w:val="clear" w:color="auto" w:fill="C6D9F1" w:themeFill="text2" w:themeFillTint="33"/>
            <w:vAlign w:val="center"/>
          </w:tcPr>
          <w:p w14:paraId="4E98A078" w14:textId="77777777" w:rsidR="00DF5619" w:rsidRPr="00866E1F" w:rsidRDefault="00DF5619" w:rsidP="00DF5619">
            <w:pPr>
              <w:pStyle w:val="TableParagraph"/>
              <w:jc w:val="center"/>
              <w:rPr>
                <w:b/>
                <w:bCs/>
              </w:rPr>
            </w:pPr>
            <w:r>
              <w:rPr>
                <w:b/>
                <w:sz w:val="24"/>
                <w:szCs w:val="48"/>
              </w:rPr>
              <w:t>Autumn 1</w:t>
            </w:r>
          </w:p>
        </w:tc>
        <w:tc>
          <w:tcPr>
            <w:tcW w:w="20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51070A" w14:textId="77777777" w:rsidR="00DF5619" w:rsidRPr="00866E1F" w:rsidRDefault="00DF5619" w:rsidP="00DF5619">
            <w:pPr>
              <w:pStyle w:val="TableParagraph"/>
              <w:jc w:val="center"/>
              <w:rPr>
                <w:b/>
                <w:bCs/>
              </w:rPr>
            </w:pPr>
            <w:r>
              <w:rPr>
                <w:b/>
                <w:sz w:val="24"/>
                <w:szCs w:val="48"/>
              </w:rPr>
              <w:t>Autumn 2</w:t>
            </w:r>
          </w:p>
        </w:tc>
        <w:tc>
          <w:tcPr>
            <w:tcW w:w="20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F87F69B" w14:textId="77777777" w:rsidR="00DF5619" w:rsidRPr="00866E1F" w:rsidRDefault="00DF5619" w:rsidP="00DF5619">
            <w:pPr>
              <w:pStyle w:val="TableParagraph"/>
              <w:jc w:val="center"/>
              <w:rPr>
                <w:b/>
                <w:bCs/>
              </w:rPr>
            </w:pPr>
            <w:r>
              <w:rPr>
                <w:b/>
                <w:sz w:val="24"/>
                <w:szCs w:val="48"/>
              </w:rPr>
              <w:t>Spring 1</w:t>
            </w:r>
          </w:p>
        </w:tc>
        <w:tc>
          <w:tcPr>
            <w:tcW w:w="206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0C6855" w14:textId="77777777" w:rsidR="00DF5619" w:rsidRPr="00A804B9" w:rsidRDefault="00DF5619" w:rsidP="00DF5619">
            <w:pPr>
              <w:pStyle w:val="TableParagraph"/>
              <w:spacing w:before="8"/>
              <w:jc w:val="center"/>
              <w:rPr>
                <w:b/>
                <w:bCs/>
              </w:rPr>
            </w:pPr>
            <w:r>
              <w:rPr>
                <w:b/>
                <w:sz w:val="24"/>
                <w:szCs w:val="48"/>
              </w:rPr>
              <w:t>Spring 2</w:t>
            </w:r>
          </w:p>
        </w:tc>
        <w:tc>
          <w:tcPr>
            <w:tcW w:w="20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0B5E6B" w14:textId="77777777" w:rsidR="00DF5619" w:rsidRPr="00A804B9" w:rsidRDefault="00DF5619" w:rsidP="00DF5619">
            <w:pPr>
              <w:pStyle w:val="TableParagraph"/>
              <w:spacing w:before="8"/>
              <w:jc w:val="center"/>
              <w:rPr>
                <w:b/>
                <w:bCs/>
              </w:rPr>
            </w:pPr>
            <w:r>
              <w:rPr>
                <w:b/>
                <w:sz w:val="24"/>
                <w:szCs w:val="48"/>
              </w:rPr>
              <w:t>Summer 1</w:t>
            </w:r>
          </w:p>
        </w:tc>
        <w:tc>
          <w:tcPr>
            <w:tcW w:w="2072" w:type="dxa"/>
            <w:tcBorders>
              <w:top w:val="single" w:sz="4" w:space="0" w:color="auto"/>
              <w:left w:val="single" w:sz="4" w:space="0" w:color="auto"/>
              <w:bottom w:val="single" w:sz="4" w:space="0" w:color="auto"/>
            </w:tcBorders>
            <w:shd w:val="clear" w:color="auto" w:fill="C6D9F1" w:themeFill="text2" w:themeFillTint="33"/>
            <w:vAlign w:val="center"/>
          </w:tcPr>
          <w:p w14:paraId="28320B09" w14:textId="77777777" w:rsidR="00DF5619" w:rsidRPr="00A804B9" w:rsidRDefault="00DF5619" w:rsidP="00DF5619">
            <w:pPr>
              <w:pStyle w:val="TableParagraph"/>
              <w:spacing w:before="8"/>
              <w:jc w:val="center"/>
              <w:rPr>
                <w:b/>
                <w:bCs/>
              </w:rPr>
            </w:pPr>
            <w:r>
              <w:rPr>
                <w:b/>
                <w:sz w:val="24"/>
                <w:szCs w:val="48"/>
              </w:rPr>
              <w:t>Summer 2</w:t>
            </w:r>
          </w:p>
        </w:tc>
      </w:tr>
      <w:tr w:rsidR="007B1EA1" w:rsidRPr="00A804B9" w14:paraId="3633B05D" w14:textId="77777777" w:rsidTr="00F50936">
        <w:trPr>
          <w:trHeight w:val="855"/>
        </w:trPr>
        <w:tc>
          <w:tcPr>
            <w:tcW w:w="1810" w:type="dxa"/>
            <w:shd w:val="clear" w:color="auto" w:fill="C6D9F1" w:themeFill="text2" w:themeFillTint="33"/>
          </w:tcPr>
          <w:p w14:paraId="1ACFED4A" w14:textId="77777777" w:rsidR="007B1EA1" w:rsidRDefault="007B1EA1" w:rsidP="007B1EA1">
            <w:pPr>
              <w:pStyle w:val="TableParagraph"/>
              <w:spacing w:line="292" w:lineRule="exact"/>
              <w:rPr>
                <w:b/>
                <w:sz w:val="24"/>
              </w:rPr>
            </w:pPr>
          </w:p>
          <w:p w14:paraId="35CEF9D7" w14:textId="77777777" w:rsidR="007B1EA1" w:rsidRDefault="007B1EA1" w:rsidP="007B1EA1">
            <w:pPr>
              <w:pStyle w:val="TableParagraph"/>
              <w:spacing w:line="292" w:lineRule="exact"/>
              <w:rPr>
                <w:b/>
                <w:sz w:val="24"/>
              </w:rPr>
            </w:pPr>
            <w:r>
              <w:rPr>
                <w:b/>
                <w:sz w:val="24"/>
              </w:rPr>
              <w:t>General Themes</w:t>
            </w:r>
          </w:p>
          <w:p w14:paraId="61E8B9B9" w14:textId="77777777" w:rsidR="007B1EA1" w:rsidRDefault="007B1EA1" w:rsidP="007B1EA1">
            <w:pPr>
              <w:pStyle w:val="TableParagraph"/>
              <w:jc w:val="center"/>
              <w:rPr>
                <w:b/>
                <w:bCs/>
                <w:sz w:val="24"/>
                <w:szCs w:val="24"/>
              </w:rPr>
            </w:pPr>
          </w:p>
        </w:tc>
        <w:tc>
          <w:tcPr>
            <w:tcW w:w="2070" w:type="dxa"/>
            <w:tcBorders>
              <w:top w:val="single" w:sz="4" w:space="0" w:color="auto"/>
              <w:bottom w:val="single" w:sz="4" w:space="0" w:color="auto"/>
              <w:right w:val="single" w:sz="4" w:space="0" w:color="auto"/>
            </w:tcBorders>
            <w:shd w:val="clear" w:color="auto" w:fill="C6D9F1" w:themeFill="text2" w:themeFillTint="33"/>
            <w:vAlign w:val="center"/>
          </w:tcPr>
          <w:p w14:paraId="3829C799" w14:textId="60536B4B" w:rsidR="007B1EA1" w:rsidRPr="00866E1F" w:rsidRDefault="007B1EA1" w:rsidP="007B1EA1">
            <w:pPr>
              <w:pStyle w:val="TableParagraph"/>
              <w:jc w:val="center"/>
              <w:rPr>
                <w:b/>
                <w:bCs/>
              </w:rPr>
            </w:pPr>
            <w:r>
              <w:rPr>
                <w:b/>
                <w:sz w:val="24"/>
                <w:szCs w:val="48"/>
              </w:rPr>
              <w:t>Marvellous Me</w:t>
            </w:r>
          </w:p>
        </w:tc>
        <w:tc>
          <w:tcPr>
            <w:tcW w:w="20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DB06CF" w14:textId="55AD0B41" w:rsidR="007B1EA1" w:rsidRPr="00866E1F" w:rsidRDefault="009D5285" w:rsidP="007B1EA1">
            <w:pPr>
              <w:pStyle w:val="TableParagraph"/>
              <w:jc w:val="center"/>
              <w:rPr>
                <w:b/>
                <w:bCs/>
              </w:rPr>
            </w:pPr>
            <w:r>
              <w:rPr>
                <w:b/>
                <w:sz w:val="24"/>
                <w:szCs w:val="48"/>
              </w:rPr>
              <w:t>Celebrations</w:t>
            </w:r>
          </w:p>
        </w:tc>
        <w:tc>
          <w:tcPr>
            <w:tcW w:w="20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A0FEF4" w14:textId="1719893B" w:rsidR="007B1EA1" w:rsidRPr="00866E1F" w:rsidRDefault="007B1EA1" w:rsidP="007B1EA1">
            <w:pPr>
              <w:pStyle w:val="TableParagraph"/>
              <w:jc w:val="center"/>
              <w:rPr>
                <w:b/>
                <w:bCs/>
              </w:rPr>
            </w:pPr>
            <w:r>
              <w:rPr>
                <w:b/>
                <w:sz w:val="24"/>
                <w:szCs w:val="48"/>
              </w:rPr>
              <w:t>Changes</w:t>
            </w:r>
          </w:p>
        </w:tc>
        <w:tc>
          <w:tcPr>
            <w:tcW w:w="206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61A29D" w14:textId="49B25381" w:rsidR="007B1EA1" w:rsidRPr="00A804B9" w:rsidRDefault="007B1EA1" w:rsidP="007B1EA1">
            <w:pPr>
              <w:pStyle w:val="TableParagraph"/>
              <w:spacing w:before="8"/>
              <w:jc w:val="center"/>
              <w:rPr>
                <w:b/>
                <w:bCs/>
              </w:rPr>
            </w:pPr>
            <w:r>
              <w:rPr>
                <w:b/>
                <w:sz w:val="24"/>
                <w:szCs w:val="48"/>
              </w:rPr>
              <w:t>Time to Grow</w:t>
            </w:r>
          </w:p>
        </w:tc>
        <w:tc>
          <w:tcPr>
            <w:tcW w:w="20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A86848" w14:textId="593A691C" w:rsidR="007B1EA1" w:rsidRPr="00A804B9" w:rsidRDefault="007B1EA1" w:rsidP="007B1EA1">
            <w:pPr>
              <w:pStyle w:val="TableParagraph"/>
              <w:spacing w:before="8"/>
              <w:jc w:val="center"/>
              <w:rPr>
                <w:b/>
                <w:bCs/>
              </w:rPr>
            </w:pPr>
            <w:r>
              <w:rPr>
                <w:b/>
                <w:sz w:val="24"/>
                <w:szCs w:val="48"/>
              </w:rPr>
              <w:t>Our Wonderful World</w:t>
            </w:r>
          </w:p>
        </w:tc>
        <w:tc>
          <w:tcPr>
            <w:tcW w:w="2072" w:type="dxa"/>
            <w:tcBorders>
              <w:top w:val="single" w:sz="4" w:space="0" w:color="auto"/>
              <w:left w:val="single" w:sz="4" w:space="0" w:color="auto"/>
              <w:bottom w:val="single" w:sz="4" w:space="0" w:color="auto"/>
            </w:tcBorders>
            <w:shd w:val="clear" w:color="auto" w:fill="C6D9F1" w:themeFill="text2" w:themeFillTint="33"/>
            <w:vAlign w:val="center"/>
          </w:tcPr>
          <w:p w14:paraId="5CB566C0" w14:textId="30DF2A91" w:rsidR="007B1EA1" w:rsidRPr="00A804B9" w:rsidRDefault="007B1EA1" w:rsidP="007B1EA1">
            <w:pPr>
              <w:pStyle w:val="TableParagraph"/>
              <w:spacing w:before="8"/>
              <w:jc w:val="center"/>
              <w:rPr>
                <w:b/>
                <w:bCs/>
              </w:rPr>
            </w:pPr>
            <w:r>
              <w:rPr>
                <w:b/>
                <w:sz w:val="24"/>
                <w:szCs w:val="48"/>
              </w:rPr>
              <w:t>On the Move</w:t>
            </w:r>
          </w:p>
        </w:tc>
      </w:tr>
      <w:tr w:rsidR="00DF5619" w14:paraId="5C418DF9" w14:textId="77777777" w:rsidTr="00F50936">
        <w:trPr>
          <w:trHeight w:val="1099"/>
        </w:trPr>
        <w:tc>
          <w:tcPr>
            <w:tcW w:w="1810" w:type="dxa"/>
            <w:tcBorders>
              <w:bottom w:val="single" w:sz="4" w:space="0" w:color="auto"/>
            </w:tcBorders>
            <w:shd w:val="clear" w:color="auto" w:fill="C5D9F0"/>
          </w:tcPr>
          <w:p w14:paraId="24DB3A49" w14:textId="77777777" w:rsidR="00DF5619" w:rsidRDefault="00DF5619" w:rsidP="00DF5619">
            <w:pPr>
              <w:pStyle w:val="TableParagraph"/>
              <w:ind w:right="441"/>
              <w:rPr>
                <w:b/>
                <w:sz w:val="24"/>
              </w:rPr>
            </w:pPr>
            <w:r>
              <w:rPr>
                <w:b/>
                <w:sz w:val="24"/>
              </w:rPr>
              <w:t>Literacy</w:t>
            </w:r>
          </w:p>
          <w:p w14:paraId="07468E49" w14:textId="77777777" w:rsidR="00DF5619" w:rsidRDefault="00DF5619" w:rsidP="00DF5619">
            <w:pPr>
              <w:pStyle w:val="TableParagraph"/>
              <w:ind w:right="441"/>
              <w:rPr>
                <w:b/>
                <w:sz w:val="24"/>
              </w:rPr>
            </w:pPr>
          </w:p>
          <w:p w14:paraId="67445941" w14:textId="77777777" w:rsidR="00DF5619" w:rsidRDefault="00DF5619" w:rsidP="00DF5619">
            <w:pPr>
              <w:pStyle w:val="TableParagraph"/>
              <w:ind w:right="441"/>
              <w:rPr>
                <w:b/>
                <w:sz w:val="24"/>
              </w:rPr>
            </w:pPr>
          </w:p>
          <w:p w14:paraId="41B3C66E" w14:textId="77777777" w:rsidR="00DF5619" w:rsidRDefault="00DF5619" w:rsidP="00DF5619">
            <w:pPr>
              <w:pStyle w:val="TableParagraph"/>
              <w:ind w:right="441"/>
              <w:rPr>
                <w:b/>
                <w:sz w:val="24"/>
              </w:rPr>
            </w:pPr>
          </w:p>
          <w:p w14:paraId="568CBAC0" w14:textId="77777777" w:rsidR="00DF5619" w:rsidRDefault="00DF5619" w:rsidP="00DF5619">
            <w:pPr>
              <w:pStyle w:val="TableParagraph"/>
              <w:ind w:right="441"/>
              <w:rPr>
                <w:b/>
                <w:sz w:val="24"/>
              </w:rPr>
            </w:pPr>
          </w:p>
          <w:p w14:paraId="1F18D6FF" w14:textId="065CEE26" w:rsidR="00DF5619" w:rsidRPr="00121C7D" w:rsidRDefault="00DF5619" w:rsidP="00DF5619">
            <w:pPr>
              <w:pStyle w:val="TableParagraph"/>
              <w:rPr>
                <w:b/>
                <w:bCs/>
              </w:rPr>
            </w:pPr>
          </w:p>
        </w:tc>
        <w:tc>
          <w:tcPr>
            <w:tcW w:w="12412" w:type="dxa"/>
            <w:gridSpan w:val="8"/>
            <w:tcBorders>
              <w:bottom w:val="single" w:sz="4" w:space="0" w:color="auto"/>
            </w:tcBorders>
            <w:shd w:val="clear" w:color="auto" w:fill="CCEBFF"/>
          </w:tcPr>
          <w:p w14:paraId="07DE28BD" w14:textId="788E53D5" w:rsidR="00DF5619" w:rsidRDefault="00DF5619" w:rsidP="00DF5619">
            <w:pPr>
              <w:pStyle w:val="TableParagraph"/>
            </w:pPr>
            <w: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w:t>
            </w:r>
          </w:p>
          <w:p w14:paraId="37809E31" w14:textId="1B08F6BE" w:rsidR="00DF5619" w:rsidRPr="00494701" w:rsidRDefault="00DF5619" w:rsidP="00DF5619">
            <w:pPr>
              <w:pStyle w:val="TableParagraph"/>
            </w:pPr>
            <w:r>
              <w:t>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tc>
      </w:tr>
      <w:tr w:rsidR="00DF5619" w14:paraId="7160FB41" w14:textId="6F9AF076" w:rsidTr="00F50936">
        <w:trPr>
          <w:trHeight w:val="6786"/>
        </w:trPr>
        <w:tc>
          <w:tcPr>
            <w:tcW w:w="1810" w:type="dxa"/>
            <w:tcBorders>
              <w:top w:val="single" w:sz="4" w:space="0" w:color="auto"/>
              <w:bottom w:val="single" w:sz="4" w:space="0" w:color="auto"/>
            </w:tcBorders>
            <w:shd w:val="clear" w:color="auto" w:fill="C5D9F0"/>
          </w:tcPr>
          <w:p w14:paraId="21F8FDC0" w14:textId="77777777" w:rsidR="00DF5619" w:rsidRDefault="00DF5619" w:rsidP="00DF5619">
            <w:pPr>
              <w:pStyle w:val="TableParagraph"/>
              <w:ind w:right="441"/>
              <w:rPr>
                <w:b/>
                <w:sz w:val="24"/>
              </w:rPr>
            </w:pPr>
          </w:p>
          <w:p w14:paraId="682B769B" w14:textId="77777777" w:rsidR="00DF5619" w:rsidRDefault="00DF5619" w:rsidP="00DF5619">
            <w:pPr>
              <w:pStyle w:val="TableParagraph"/>
              <w:ind w:right="441"/>
              <w:rPr>
                <w:b/>
                <w:sz w:val="24"/>
              </w:rPr>
            </w:pPr>
            <w:r>
              <w:rPr>
                <w:b/>
                <w:sz w:val="24"/>
              </w:rPr>
              <w:t>Word Reading</w:t>
            </w:r>
          </w:p>
          <w:p w14:paraId="6671F990" w14:textId="77777777" w:rsidR="00DF5619" w:rsidRDefault="00DF5619" w:rsidP="00DF5619">
            <w:pPr>
              <w:pStyle w:val="TableParagraph"/>
              <w:rPr>
                <w:i/>
                <w:iCs/>
                <w:sz w:val="20"/>
                <w:szCs w:val="20"/>
              </w:rPr>
            </w:pPr>
          </w:p>
          <w:p w14:paraId="3D8000AC" w14:textId="77777777" w:rsidR="00DF5619" w:rsidRPr="008D6DEE" w:rsidRDefault="00DF5619" w:rsidP="00DF5619">
            <w:pPr>
              <w:pStyle w:val="TableParagraph"/>
              <w:rPr>
                <w:i/>
                <w:iCs/>
                <w:sz w:val="20"/>
                <w:szCs w:val="20"/>
              </w:rPr>
            </w:pPr>
            <w:r w:rsidRPr="008D6DEE">
              <w:rPr>
                <w:i/>
                <w:iCs/>
                <w:sz w:val="20"/>
                <w:szCs w:val="20"/>
              </w:rPr>
              <w:t>Developing a passion for</w:t>
            </w:r>
          </w:p>
          <w:p w14:paraId="72A6ADE2" w14:textId="77777777" w:rsidR="00DF5619" w:rsidRDefault="00DF5619" w:rsidP="00DF5619">
            <w:pPr>
              <w:pStyle w:val="TableParagraph"/>
              <w:rPr>
                <w:i/>
                <w:iCs/>
                <w:sz w:val="20"/>
                <w:szCs w:val="20"/>
              </w:rPr>
            </w:pPr>
            <w:r w:rsidRPr="008D6DEE">
              <w:rPr>
                <w:i/>
                <w:iCs/>
                <w:sz w:val="20"/>
                <w:szCs w:val="20"/>
              </w:rPr>
              <w:t>Reading</w:t>
            </w:r>
          </w:p>
          <w:p w14:paraId="7F69AA6A" w14:textId="77777777" w:rsidR="00DF5619" w:rsidRPr="00D171FB" w:rsidRDefault="00DF5619" w:rsidP="00DF5619">
            <w:pPr>
              <w:pStyle w:val="TableParagraph"/>
              <w:rPr>
                <w:sz w:val="20"/>
                <w:szCs w:val="20"/>
              </w:rPr>
            </w:pPr>
          </w:p>
          <w:p w14:paraId="23C7290C" w14:textId="77777777" w:rsidR="00DF5619" w:rsidRPr="00D171FB" w:rsidRDefault="00DF5619" w:rsidP="00DF5619">
            <w:pPr>
              <w:pStyle w:val="TableParagraph"/>
              <w:rPr>
                <w:b/>
                <w:bCs/>
                <w:sz w:val="24"/>
                <w:szCs w:val="24"/>
              </w:rPr>
            </w:pPr>
            <w:r w:rsidRPr="00D171FB">
              <w:rPr>
                <w:b/>
                <w:bCs/>
                <w:sz w:val="24"/>
                <w:szCs w:val="24"/>
              </w:rPr>
              <w:t>Comprehension</w:t>
            </w:r>
          </w:p>
          <w:p w14:paraId="4CB7AEED" w14:textId="77777777" w:rsidR="00DF5619" w:rsidRDefault="00DF5619" w:rsidP="004D1428">
            <w:pPr>
              <w:pStyle w:val="TableParagraph"/>
              <w:rPr>
                <w:b/>
                <w:sz w:val="24"/>
              </w:rPr>
            </w:pPr>
          </w:p>
        </w:tc>
        <w:tc>
          <w:tcPr>
            <w:tcW w:w="2070" w:type="dxa"/>
            <w:tcBorders>
              <w:top w:val="single" w:sz="4" w:space="0" w:color="auto"/>
              <w:bottom w:val="single" w:sz="4" w:space="0" w:color="auto"/>
              <w:right w:val="single" w:sz="4" w:space="0" w:color="auto"/>
            </w:tcBorders>
            <w:shd w:val="clear" w:color="auto" w:fill="CCEBFF"/>
          </w:tcPr>
          <w:p w14:paraId="4BDAAAA9" w14:textId="77777777" w:rsidR="00B23121" w:rsidRDefault="00DA685D" w:rsidP="00DF5619">
            <w:pPr>
              <w:pStyle w:val="TableParagraph"/>
              <w:spacing w:before="8"/>
              <w:ind w:left="0"/>
            </w:pPr>
            <w:r>
              <w:t xml:space="preserve">Joining in with rhymes and showing an interest in stories with repeated refrains. Environment print. Having a favourite story/rhyme. Understand the five key concepts about print: - print has meaning - print can have different purposes - we read English text from left to right and from top to bottom - the names of the different parts of a book, </w:t>
            </w:r>
          </w:p>
          <w:p w14:paraId="3ED5F504" w14:textId="42E44FEA" w:rsidR="00DA685D" w:rsidRDefault="00DA685D" w:rsidP="00DF5619">
            <w:pPr>
              <w:pStyle w:val="TableParagraph"/>
              <w:spacing w:before="8"/>
              <w:ind w:left="0"/>
            </w:pPr>
            <w:r>
              <w:t xml:space="preserve">Recognising own name. </w:t>
            </w:r>
          </w:p>
          <w:p w14:paraId="7C6CB4CC" w14:textId="3524BF87" w:rsidR="00DF5619" w:rsidRPr="00017C21" w:rsidRDefault="00DA685D" w:rsidP="00DF5619">
            <w:pPr>
              <w:pStyle w:val="TableParagraph"/>
              <w:spacing w:before="8"/>
              <w:ind w:left="0"/>
              <w:rPr>
                <w:bCs/>
              </w:rPr>
            </w:pPr>
            <w:r>
              <w:t>Focus on learning new vocabulary</w:t>
            </w:r>
          </w:p>
        </w:tc>
        <w:tc>
          <w:tcPr>
            <w:tcW w:w="2067" w:type="dxa"/>
            <w:gridSpan w:val="2"/>
            <w:tcBorders>
              <w:top w:val="single" w:sz="4" w:space="0" w:color="auto"/>
              <w:left w:val="single" w:sz="4" w:space="0" w:color="auto"/>
              <w:bottom w:val="single" w:sz="4" w:space="0" w:color="auto"/>
              <w:right w:val="single" w:sz="4" w:space="0" w:color="auto"/>
            </w:tcBorders>
            <w:shd w:val="clear" w:color="auto" w:fill="CCEBFF"/>
          </w:tcPr>
          <w:p w14:paraId="4B87CC7B" w14:textId="77777777" w:rsidR="00DA685D" w:rsidRDefault="00DA685D" w:rsidP="00DF5619">
            <w:pPr>
              <w:pStyle w:val="TableParagraph"/>
              <w:spacing w:before="8"/>
              <w:ind w:left="0"/>
            </w:pPr>
            <w:r>
              <w:t xml:space="preserve">Retell stories related to events through acting/role play. Letters/lists. </w:t>
            </w:r>
          </w:p>
          <w:p w14:paraId="5E3DF0C8" w14:textId="77777777" w:rsidR="00DA685D" w:rsidRDefault="00DA685D" w:rsidP="00DF5619">
            <w:pPr>
              <w:pStyle w:val="TableParagraph"/>
              <w:spacing w:before="8"/>
              <w:ind w:left="0"/>
            </w:pPr>
            <w:r>
              <w:t xml:space="preserve">Nursery rhymes, familiar stories. </w:t>
            </w:r>
          </w:p>
          <w:p w14:paraId="633AC422" w14:textId="1ED1E964" w:rsidR="00DA685D" w:rsidRDefault="00DA685D" w:rsidP="00B23121">
            <w:pPr>
              <w:pStyle w:val="TableParagraph"/>
              <w:spacing w:before="8"/>
              <w:ind w:left="0"/>
            </w:pPr>
            <w:r>
              <w:t xml:space="preserve">Begin to learn the key concepts about print Phonological awareness. Recognising own name/familiar words </w:t>
            </w:r>
          </w:p>
          <w:p w14:paraId="26F1C2B6" w14:textId="77777777" w:rsidR="00DA685D" w:rsidRDefault="00DA685D" w:rsidP="00DF5619">
            <w:pPr>
              <w:pStyle w:val="TableParagraph"/>
              <w:spacing w:before="8"/>
              <w:ind w:left="0"/>
            </w:pPr>
            <w:r>
              <w:t xml:space="preserve">Focus on learning new vocabulary, Conversations about stories, </w:t>
            </w:r>
          </w:p>
          <w:p w14:paraId="35D41B05" w14:textId="608344C2" w:rsidR="00DF5619" w:rsidRPr="00017C21" w:rsidRDefault="00DA685D" w:rsidP="00DF5619">
            <w:pPr>
              <w:pStyle w:val="TableParagraph"/>
              <w:spacing w:before="8"/>
              <w:ind w:left="0"/>
              <w:rPr>
                <w:bCs/>
              </w:rPr>
            </w:pPr>
            <w:r>
              <w:t>Listen for rhymes in words.</w:t>
            </w:r>
          </w:p>
        </w:tc>
        <w:tc>
          <w:tcPr>
            <w:tcW w:w="2067" w:type="dxa"/>
            <w:tcBorders>
              <w:top w:val="single" w:sz="4" w:space="0" w:color="auto"/>
              <w:left w:val="single" w:sz="4" w:space="0" w:color="auto"/>
              <w:bottom w:val="single" w:sz="4" w:space="0" w:color="auto"/>
              <w:right w:val="single" w:sz="4" w:space="0" w:color="auto"/>
            </w:tcBorders>
            <w:shd w:val="clear" w:color="auto" w:fill="CCEBFF"/>
          </w:tcPr>
          <w:p w14:paraId="728A89F1" w14:textId="75F36C8E" w:rsidR="00DF5619" w:rsidRPr="00017C21" w:rsidRDefault="00B23121" w:rsidP="00B23121">
            <w:pPr>
              <w:pStyle w:val="TableParagraph"/>
              <w:spacing w:before="8"/>
              <w:ind w:left="0"/>
              <w:rPr>
                <w:bCs/>
              </w:rPr>
            </w:pPr>
            <w:r w:rsidRPr="00B23121">
              <w:rPr>
                <w:bCs/>
              </w:rPr>
              <w:t>Making up stories to act out Range of books, fiction and nonfiction. Five key concepts about print – name each part of a book Phonological awareness. Recognising own name Focus on learning new vocabulary. Conversations about stories. Listen for rhymes in words</w:t>
            </w:r>
          </w:p>
        </w:tc>
        <w:tc>
          <w:tcPr>
            <w:tcW w:w="2066" w:type="dxa"/>
            <w:gridSpan w:val="2"/>
            <w:tcBorders>
              <w:top w:val="single" w:sz="4" w:space="0" w:color="auto"/>
              <w:left w:val="single" w:sz="4" w:space="0" w:color="auto"/>
              <w:bottom w:val="single" w:sz="4" w:space="0" w:color="auto"/>
              <w:right w:val="single" w:sz="4" w:space="0" w:color="auto"/>
            </w:tcBorders>
            <w:shd w:val="clear" w:color="auto" w:fill="CCEBFF"/>
          </w:tcPr>
          <w:p w14:paraId="3E77B001" w14:textId="77777777" w:rsidR="00B23121" w:rsidRDefault="00B23121" w:rsidP="00DF5619">
            <w:pPr>
              <w:pStyle w:val="TableParagraph"/>
              <w:spacing w:before="8"/>
              <w:ind w:left="0"/>
              <w:rPr>
                <w:bCs/>
              </w:rPr>
            </w:pPr>
            <w:r>
              <w:rPr>
                <w:bCs/>
              </w:rPr>
              <w:t>I</w:t>
            </w:r>
            <w:r w:rsidRPr="00B23121">
              <w:rPr>
                <w:bCs/>
              </w:rPr>
              <w:t xml:space="preserve">nformation leaflets about animals in the garden/plants and growing. </w:t>
            </w:r>
          </w:p>
          <w:p w14:paraId="709C1D74" w14:textId="16749B08" w:rsidR="00DF5619" w:rsidRPr="00017C21" w:rsidRDefault="00B23121" w:rsidP="00B23121">
            <w:pPr>
              <w:pStyle w:val="TableParagraph"/>
              <w:spacing w:before="8"/>
              <w:ind w:left="0"/>
              <w:rPr>
                <w:bCs/>
              </w:rPr>
            </w:pPr>
            <w:r w:rsidRPr="00B23121">
              <w:rPr>
                <w:bCs/>
              </w:rPr>
              <w:t>Weather chart. Understand the five key concepts about print – show children a wide range of print with different function. Recognising own name. Focus on learning new vocabulary. Conversations about stories. Listen for rhymes in words.</w:t>
            </w:r>
          </w:p>
        </w:tc>
        <w:tc>
          <w:tcPr>
            <w:tcW w:w="2070" w:type="dxa"/>
            <w:tcBorders>
              <w:top w:val="single" w:sz="4" w:space="0" w:color="auto"/>
              <w:left w:val="single" w:sz="4" w:space="0" w:color="auto"/>
              <w:bottom w:val="single" w:sz="4" w:space="0" w:color="auto"/>
              <w:right w:val="single" w:sz="4" w:space="0" w:color="auto"/>
            </w:tcBorders>
            <w:shd w:val="clear" w:color="auto" w:fill="CCEBFF"/>
          </w:tcPr>
          <w:p w14:paraId="57030D3B" w14:textId="77777777" w:rsidR="008F31D2" w:rsidRDefault="008F31D2" w:rsidP="00DF5619">
            <w:pPr>
              <w:pStyle w:val="TableParagraph"/>
              <w:spacing w:before="8"/>
              <w:ind w:left="0"/>
              <w:rPr>
                <w:bCs/>
              </w:rPr>
            </w:pPr>
            <w:r w:rsidRPr="008F31D2">
              <w:rPr>
                <w:bCs/>
              </w:rPr>
              <w:t xml:space="preserve">Storytelling. Understand the five key concepts about print. </w:t>
            </w:r>
          </w:p>
          <w:p w14:paraId="359BF818" w14:textId="77777777" w:rsidR="008F31D2" w:rsidRDefault="008F31D2" w:rsidP="008F31D2">
            <w:pPr>
              <w:pStyle w:val="TableParagraph"/>
              <w:spacing w:before="8"/>
              <w:ind w:left="0"/>
              <w:rPr>
                <w:bCs/>
              </w:rPr>
            </w:pPr>
            <w:r w:rsidRPr="008F31D2">
              <w:rPr>
                <w:bCs/>
              </w:rPr>
              <w:t xml:space="preserve">What is a word? What is a sentence? Recognising own name Change words in a rhyme or story. </w:t>
            </w:r>
          </w:p>
          <w:p w14:paraId="25AF6BF8" w14:textId="77777777" w:rsidR="008F31D2" w:rsidRDefault="008F31D2" w:rsidP="008F31D2">
            <w:pPr>
              <w:pStyle w:val="TableParagraph"/>
              <w:spacing w:before="8"/>
              <w:ind w:left="0"/>
              <w:rPr>
                <w:bCs/>
              </w:rPr>
            </w:pPr>
            <w:r w:rsidRPr="008F31D2">
              <w:rPr>
                <w:bCs/>
              </w:rPr>
              <w:t>Focus on learning new vocabulary. Conversations about stories.</w:t>
            </w:r>
          </w:p>
          <w:p w14:paraId="4FEAE83E" w14:textId="3B898490" w:rsidR="00DF5619" w:rsidRPr="00017C21" w:rsidRDefault="008F31D2" w:rsidP="008F31D2">
            <w:pPr>
              <w:pStyle w:val="TableParagraph"/>
              <w:spacing w:before="8"/>
              <w:ind w:left="0"/>
              <w:rPr>
                <w:bCs/>
              </w:rPr>
            </w:pPr>
            <w:r w:rsidRPr="008F31D2">
              <w:rPr>
                <w:bCs/>
              </w:rPr>
              <w:t xml:space="preserve"> Listen for rhymes in words</w:t>
            </w:r>
          </w:p>
        </w:tc>
        <w:tc>
          <w:tcPr>
            <w:tcW w:w="2072" w:type="dxa"/>
            <w:tcBorders>
              <w:top w:val="single" w:sz="4" w:space="0" w:color="auto"/>
              <w:left w:val="single" w:sz="4" w:space="0" w:color="auto"/>
              <w:bottom w:val="single" w:sz="4" w:space="0" w:color="auto"/>
            </w:tcBorders>
            <w:shd w:val="clear" w:color="auto" w:fill="CCEBFF"/>
          </w:tcPr>
          <w:p w14:paraId="1397D13D" w14:textId="77777777" w:rsidR="008F31D2" w:rsidRDefault="008F31D2" w:rsidP="00DF5619">
            <w:pPr>
              <w:pStyle w:val="TableParagraph"/>
              <w:spacing w:before="8"/>
              <w:ind w:left="0"/>
              <w:rPr>
                <w:bCs/>
              </w:rPr>
            </w:pPr>
            <w:r w:rsidRPr="008F31D2">
              <w:rPr>
                <w:bCs/>
              </w:rPr>
              <w:t xml:space="preserve">Can draw pictures of characters/ event / setting in a story. </w:t>
            </w:r>
          </w:p>
          <w:p w14:paraId="1764688B" w14:textId="77777777" w:rsidR="008F31D2" w:rsidRDefault="008F31D2" w:rsidP="00DF5619">
            <w:pPr>
              <w:pStyle w:val="TableParagraph"/>
              <w:spacing w:before="8"/>
              <w:ind w:left="0"/>
              <w:rPr>
                <w:bCs/>
              </w:rPr>
            </w:pPr>
            <w:r w:rsidRPr="008F31D2">
              <w:rPr>
                <w:bCs/>
              </w:rPr>
              <w:t xml:space="preserve">Map making and reading </w:t>
            </w:r>
          </w:p>
          <w:p w14:paraId="5617BA4B" w14:textId="77777777" w:rsidR="008F31D2" w:rsidRDefault="008F31D2" w:rsidP="008F31D2">
            <w:pPr>
              <w:pStyle w:val="TableParagraph"/>
              <w:spacing w:before="8"/>
              <w:ind w:left="0"/>
              <w:rPr>
                <w:bCs/>
              </w:rPr>
            </w:pPr>
            <w:r w:rsidRPr="008F31D2">
              <w:rPr>
                <w:bCs/>
              </w:rPr>
              <w:t xml:space="preserve">Understand the five key concepts about print. </w:t>
            </w:r>
          </w:p>
          <w:p w14:paraId="7625C0DE" w14:textId="77777777" w:rsidR="008F31D2" w:rsidRDefault="008F31D2" w:rsidP="008F31D2">
            <w:pPr>
              <w:pStyle w:val="TableParagraph"/>
              <w:spacing w:before="8"/>
              <w:ind w:left="0"/>
              <w:rPr>
                <w:bCs/>
              </w:rPr>
            </w:pPr>
            <w:r w:rsidRPr="008F31D2">
              <w:rPr>
                <w:bCs/>
              </w:rPr>
              <w:t xml:space="preserve">Recognising own name </w:t>
            </w:r>
          </w:p>
          <w:p w14:paraId="779F5E12" w14:textId="77777777" w:rsidR="008F31D2" w:rsidRDefault="008F31D2" w:rsidP="008F31D2">
            <w:pPr>
              <w:pStyle w:val="TableParagraph"/>
              <w:spacing w:before="8"/>
              <w:ind w:left="0"/>
              <w:rPr>
                <w:bCs/>
              </w:rPr>
            </w:pPr>
            <w:r w:rsidRPr="008F31D2">
              <w:rPr>
                <w:bCs/>
              </w:rPr>
              <w:t xml:space="preserve">Focus on learning new vocabulary Conversations about stories </w:t>
            </w:r>
          </w:p>
          <w:p w14:paraId="2607E01F" w14:textId="3B3B93BC" w:rsidR="00DF5619" w:rsidRPr="00017C21" w:rsidRDefault="008F31D2" w:rsidP="008F31D2">
            <w:pPr>
              <w:pStyle w:val="TableParagraph"/>
              <w:spacing w:before="8"/>
              <w:ind w:left="0"/>
              <w:rPr>
                <w:bCs/>
              </w:rPr>
            </w:pPr>
            <w:r w:rsidRPr="008F31D2">
              <w:rPr>
                <w:bCs/>
              </w:rPr>
              <w:t>Listen for rhymes in words</w:t>
            </w:r>
          </w:p>
        </w:tc>
      </w:tr>
      <w:tr w:rsidR="008F31D2" w14:paraId="3CF683E9" w14:textId="77777777" w:rsidTr="00F50936">
        <w:trPr>
          <w:trHeight w:val="5099"/>
        </w:trPr>
        <w:tc>
          <w:tcPr>
            <w:tcW w:w="1810" w:type="dxa"/>
            <w:tcBorders>
              <w:top w:val="single" w:sz="4" w:space="0" w:color="auto"/>
              <w:bottom w:val="single" w:sz="4" w:space="0" w:color="auto"/>
            </w:tcBorders>
            <w:shd w:val="clear" w:color="auto" w:fill="C5D9F0"/>
          </w:tcPr>
          <w:p w14:paraId="712B7B45" w14:textId="3E8BE4E2" w:rsidR="008F31D2" w:rsidRDefault="004D1428" w:rsidP="00DF5619">
            <w:pPr>
              <w:pStyle w:val="TableParagraph"/>
              <w:ind w:right="441"/>
              <w:rPr>
                <w:b/>
                <w:sz w:val="24"/>
              </w:rPr>
            </w:pPr>
            <w:r>
              <w:rPr>
                <w:b/>
                <w:sz w:val="24"/>
              </w:rPr>
              <w:lastRenderedPageBreak/>
              <w:t>Writing</w:t>
            </w:r>
          </w:p>
        </w:tc>
        <w:tc>
          <w:tcPr>
            <w:tcW w:w="2070" w:type="dxa"/>
            <w:tcBorders>
              <w:top w:val="single" w:sz="4" w:space="0" w:color="auto"/>
              <w:bottom w:val="single" w:sz="4" w:space="0" w:color="auto"/>
              <w:right w:val="single" w:sz="4" w:space="0" w:color="auto"/>
            </w:tcBorders>
            <w:shd w:val="clear" w:color="auto" w:fill="CCEBFF"/>
          </w:tcPr>
          <w:p w14:paraId="5484D795" w14:textId="77777777" w:rsidR="008F31D2" w:rsidRDefault="008F31D2" w:rsidP="00DF5619">
            <w:pPr>
              <w:pStyle w:val="TableParagraph"/>
              <w:spacing w:before="8"/>
              <w:ind w:left="0"/>
            </w:pPr>
            <w:r w:rsidRPr="008F31D2">
              <w:t xml:space="preserve">Dominant hand, tripod grip, mark making, giving meaning to marks </w:t>
            </w:r>
          </w:p>
          <w:p w14:paraId="3D1BD3B9" w14:textId="77777777" w:rsidR="008F31D2" w:rsidRDefault="008F31D2" w:rsidP="008F31D2">
            <w:pPr>
              <w:pStyle w:val="TableParagraph"/>
              <w:spacing w:before="8"/>
              <w:ind w:left="0"/>
            </w:pPr>
            <w:r>
              <w:t>Squiggle and b</w:t>
            </w:r>
            <w:r w:rsidRPr="008F31D2">
              <w:t xml:space="preserve">ig writing on the carpet (tummy writing) Physical skills development – large muscle co-ordination </w:t>
            </w:r>
            <w:r>
              <w:t>Funky fingers</w:t>
            </w:r>
            <w:r w:rsidRPr="008F31D2">
              <w:t xml:space="preserve"> to build up strength </w:t>
            </w:r>
          </w:p>
          <w:p w14:paraId="2C250AB1" w14:textId="4B3B4D93" w:rsidR="008F31D2" w:rsidRDefault="008F31D2" w:rsidP="008F31D2">
            <w:pPr>
              <w:pStyle w:val="TableParagraph"/>
              <w:spacing w:before="8"/>
              <w:ind w:left="0"/>
            </w:pPr>
            <w:r w:rsidRPr="008F31D2">
              <w:t>Start to form letters from their name, Provision of clipboards, notebooks, calendars, whiteboards</w:t>
            </w:r>
          </w:p>
        </w:tc>
        <w:tc>
          <w:tcPr>
            <w:tcW w:w="2067" w:type="dxa"/>
            <w:gridSpan w:val="2"/>
            <w:tcBorders>
              <w:top w:val="single" w:sz="4" w:space="0" w:color="auto"/>
              <w:left w:val="single" w:sz="4" w:space="0" w:color="auto"/>
              <w:bottom w:val="single" w:sz="4" w:space="0" w:color="auto"/>
              <w:right w:val="single" w:sz="4" w:space="0" w:color="auto"/>
            </w:tcBorders>
            <w:shd w:val="clear" w:color="auto" w:fill="CCEBFF"/>
          </w:tcPr>
          <w:p w14:paraId="2F222093" w14:textId="77777777" w:rsidR="008F31D2" w:rsidRDefault="008F31D2" w:rsidP="008F31D2">
            <w:pPr>
              <w:pStyle w:val="TableParagraph"/>
              <w:spacing w:before="8"/>
              <w:ind w:left="0"/>
            </w:pPr>
            <w:r w:rsidRPr="008F31D2">
              <w:t xml:space="preserve">Dominant hand, tripod grip, mark making, giving meaning to marks </w:t>
            </w:r>
          </w:p>
          <w:p w14:paraId="37A73E91" w14:textId="77777777" w:rsidR="008F31D2" w:rsidRDefault="008F31D2" w:rsidP="008F31D2">
            <w:pPr>
              <w:pStyle w:val="TableParagraph"/>
              <w:spacing w:before="8"/>
              <w:ind w:left="0"/>
            </w:pPr>
            <w:r>
              <w:t>Squiggle and b</w:t>
            </w:r>
            <w:r w:rsidRPr="008F31D2">
              <w:t xml:space="preserve">ig writing on the carpet (tummy writing) </w:t>
            </w:r>
          </w:p>
          <w:p w14:paraId="056D8F40" w14:textId="77777777" w:rsidR="008F31D2" w:rsidRDefault="008F31D2" w:rsidP="008F31D2">
            <w:pPr>
              <w:pStyle w:val="TableParagraph"/>
              <w:spacing w:before="8"/>
              <w:ind w:left="0"/>
            </w:pPr>
            <w:r>
              <w:t>Funky fingers</w:t>
            </w:r>
            <w:r w:rsidRPr="008F31D2">
              <w:t xml:space="preserve"> to build up strength – small muscle co-ordination Start to form letters from their name – on paintings, pictures, writing etc. </w:t>
            </w:r>
          </w:p>
          <w:p w14:paraId="2417EF43" w14:textId="2618186B" w:rsidR="008F31D2" w:rsidRDefault="008F31D2" w:rsidP="008F31D2">
            <w:pPr>
              <w:pStyle w:val="TableParagraph"/>
              <w:spacing w:before="8"/>
              <w:ind w:left="0"/>
            </w:pPr>
            <w:r w:rsidRPr="008F31D2">
              <w:t>Story scribing</w:t>
            </w:r>
          </w:p>
        </w:tc>
        <w:tc>
          <w:tcPr>
            <w:tcW w:w="2067" w:type="dxa"/>
            <w:tcBorders>
              <w:top w:val="single" w:sz="4" w:space="0" w:color="auto"/>
              <w:left w:val="single" w:sz="4" w:space="0" w:color="auto"/>
              <w:bottom w:val="single" w:sz="4" w:space="0" w:color="auto"/>
              <w:right w:val="single" w:sz="4" w:space="0" w:color="auto"/>
            </w:tcBorders>
            <w:shd w:val="clear" w:color="auto" w:fill="CCEBFF"/>
          </w:tcPr>
          <w:p w14:paraId="1B6CFB04" w14:textId="77777777" w:rsidR="008F31D2" w:rsidRDefault="008F31D2" w:rsidP="008F31D2">
            <w:pPr>
              <w:pStyle w:val="TableParagraph"/>
              <w:spacing w:before="8"/>
              <w:ind w:left="0"/>
              <w:rPr>
                <w:bCs/>
              </w:rPr>
            </w:pPr>
            <w:r w:rsidRPr="008F31D2">
              <w:rPr>
                <w:bCs/>
              </w:rPr>
              <w:t xml:space="preserve">Dominant hand, tripod grip, mark making, giving meaning to marks. </w:t>
            </w:r>
          </w:p>
          <w:p w14:paraId="3FDF9573" w14:textId="77777777" w:rsidR="008F31D2" w:rsidRDefault="008F31D2" w:rsidP="008F31D2">
            <w:pPr>
              <w:pStyle w:val="TableParagraph"/>
              <w:spacing w:before="8"/>
              <w:ind w:left="0"/>
              <w:rPr>
                <w:bCs/>
              </w:rPr>
            </w:pPr>
            <w:r>
              <w:rPr>
                <w:bCs/>
              </w:rPr>
              <w:t>Squiggle and b</w:t>
            </w:r>
            <w:r w:rsidRPr="008F31D2">
              <w:rPr>
                <w:bCs/>
              </w:rPr>
              <w:t xml:space="preserve">ig writing. </w:t>
            </w:r>
          </w:p>
          <w:p w14:paraId="4E91FF02" w14:textId="77777777" w:rsidR="008F31D2" w:rsidRDefault="008F31D2" w:rsidP="008F31D2">
            <w:pPr>
              <w:pStyle w:val="TableParagraph"/>
              <w:spacing w:before="8"/>
              <w:ind w:left="0"/>
              <w:rPr>
                <w:bCs/>
              </w:rPr>
            </w:pPr>
            <w:r>
              <w:rPr>
                <w:bCs/>
              </w:rPr>
              <w:t>Funky fingers</w:t>
            </w:r>
            <w:r w:rsidRPr="008F31D2">
              <w:rPr>
                <w:bCs/>
              </w:rPr>
              <w:t xml:space="preserve"> to build up strength </w:t>
            </w:r>
          </w:p>
          <w:p w14:paraId="20E6E984" w14:textId="77777777" w:rsidR="008F31D2" w:rsidRDefault="008F31D2" w:rsidP="008F31D2">
            <w:pPr>
              <w:pStyle w:val="TableParagraph"/>
              <w:spacing w:before="8"/>
              <w:ind w:left="0"/>
              <w:rPr>
                <w:bCs/>
              </w:rPr>
            </w:pPr>
            <w:r w:rsidRPr="008F31D2">
              <w:rPr>
                <w:bCs/>
              </w:rPr>
              <w:t xml:space="preserve">Start to form letters from their name </w:t>
            </w:r>
          </w:p>
          <w:p w14:paraId="73ADF1E2" w14:textId="77777777" w:rsidR="008F31D2" w:rsidRDefault="008F31D2" w:rsidP="008F31D2">
            <w:pPr>
              <w:pStyle w:val="TableParagraph"/>
              <w:spacing w:before="8"/>
              <w:ind w:left="0"/>
              <w:rPr>
                <w:bCs/>
              </w:rPr>
            </w:pPr>
            <w:r w:rsidRPr="008F31D2">
              <w:rPr>
                <w:bCs/>
              </w:rPr>
              <w:t xml:space="preserve">Story scribing. </w:t>
            </w:r>
          </w:p>
          <w:p w14:paraId="45429157" w14:textId="5599430B" w:rsidR="008F31D2" w:rsidRPr="00B23121" w:rsidRDefault="008F31D2" w:rsidP="008F31D2">
            <w:pPr>
              <w:pStyle w:val="TableParagraph"/>
              <w:spacing w:before="8"/>
              <w:ind w:left="0"/>
              <w:rPr>
                <w:bCs/>
              </w:rPr>
            </w:pPr>
            <w:r w:rsidRPr="008F31D2">
              <w:rPr>
                <w:bCs/>
              </w:rPr>
              <w:t>Use some of their print and letter knowledge in their early writing</w:t>
            </w:r>
          </w:p>
        </w:tc>
        <w:tc>
          <w:tcPr>
            <w:tcW w:w="2066" w:type="dxa"/>
            <w:gridSpan w:val="2"/>
            <w:tcBorders>
              <w:top w:val="single" w:sz="4" w:space="0" w:color="auto"/>
              <w:left w:val="single" w:sz="4" w:space="0" w:color="auto"/>
              <w:bottom w:val="single" w:sz="4" w:space="0" w:color="auto"/>
              <w:right w:val="single" w:sz="4" w:space="0" w:color="auto"/>
            </w:tcBorders>
            <w:shd w:val="clear" w:color="auto" w:fill="CCEBFF"/>
          </w:tcPr>
          <w:p w14:paraId="50B1CABC" w14:textId="77777777" w:rsidR="004D1428" w:rsidRDefault="008F31D2" w:rsidP="00DF5619">
            <w:pPr>
              <w:pStyle w:val="TableParagraph"/>
              <w:spacing w:before="8"/>
              <w:ind w:left="0"/>
              <w:rPr>
                <w:bCs/>
              </w:rPr>
            </w:pPr>
            <w:r w:rsidRPr="008F31D2">
              <w:rPr>
                <w:bCs/>
              </w:rPr>
              <w:t xml:space="preserve">Dominant hand, tripod grip, mark making, giving meaning to marks </w:t>
            </w:r>
          </w:p>
          <w:p w14:paraId="5B136CF8" w14:textId="77777777" w:rsidR="004D1428" w:rsidRDefault="004D1428" w:rsidP="00DF5619">
            <w:pPr>
              <w:pStyle w:val="TableParagraph"/>
              <w:spacing w:before="8"/>
              <w:ind w:left="0"/>
              <w:rPr>
                <w:bCs/>
              </w:rPr>
            </w:pPr>
            <w:r>
              <w:rPr>
                <w:bCs/>
              </w:rPr>
              <w:t xml:space="preserve">Squiggle and </w:t>
            </w:r>
            <w:r w:rsidR="008F31D2" w:rsidRPr="008F31D2">
              <w:rPr>
                <w:bCs/>
              </w:rPr>
              <w:t xml:space="preserve">Big writing. </w:t>
            </w:r>
          </w:p>
          <w:p w14:paraId="25CE92B2" w14:textId="6A8DC034" w:rsidR="008F31D2" w:rsidRDefault="008F31D2" w:rsidP="00DF5619">
            <w:pPr>
              <w:pStyle w:val="TableParagraph"/>
              <w:spacing w:before="8"/>
              <w:ind w:left="0"/>
              <w:rPr>
                <w:bCs/>
              </w:rPr>
            </w:pPr>
            <w:r w:rsidRPr="008F31D2">
              <w:rPr>
                <w:bCs/>
              </w:rPr>
              <w:t>Finger fun to build up strength Start to form letters from their name Use some of their print and letter knowledge in their early writing</w:t>
            </w:r>
          </w:p>
        </w:tc>
        <w:tc>
          <w:tcPr>
            <w:tcW w:w="2070" w:type="dxa"/>
            <w:tcBorders>
              <w:top w:val="single" w:sz="4" w:space="0" w:color="auto"/>
              <w:left w:val="single" w:sz="4" w:space="0" w:color="auto"/>
              <w:bottom w:val="single" w:sz="4" w:space="0" w:color="auto"/>
              <w:right w:val="single" w:sz="4" w:space="0" w:color="auto"/>
            </w:tcBorders>
            <w:shd w:val="clear" w:color="auto" w:fill="CCEBFF"/>
          </w:tcPr>
          <w:p w14:paraId="6246D93A" w14:textId="77777777" w:rsidR="00E25426" w:rsidRDefault="00E25426" w:rsidP="00DF5619">
            <w:pPr>
              <w:pStyle w:val="TableParagraph"/>
              <w:spacing w:before="8"/>
              <w:ind w:left="0"/>
              <w:rPr>
                <w:bCs/>
              </w:rPr>
            </w:pPr>
            <w:r w:rsidRPr="00E25426">
              <w:rPr>
                <w:bCs/>
              </w:rPr>
              <w:t>Write some of all of their name Handwriting activities</w:t>
            </w:r>
          </w:p>
          <w:p w14:paraId="75CDF974" w14:textId="1EAFAAF6" w:rsidR="00E25426" w:rsidRDefault="00E25426" w:rsidP="00DF5619">
            <w:pPr>
              <w:pStyle w:val="TableParagraph"/>
              <w:spacing w:before="8"/>
              <w:ind w:left="0"/>
              <w:rPr>
                <w:bCs/>
              </w:rPr>
            </w:pPr>
            <w:r>
              <w:rPr>
                <w:bCs/>
              </w:rPr>
              <w:t>M</w:t>
            </w:r>
            <w:r w:rsidRPr="00E25426">
              <w:rPr>
                <w:bCs/>
              </w:rPr>
              <w:t xml:space="preserve">odelling letter formation, </w:t>
            </w:r>
          </w:p>
          <w:p w14:paraId="761BEAF8" w14:textId="77777777" w:rsidR="004D1428" w:rsidRDefault="004D1428" w:rsidP="00DF5619">
            <w:pPr>
              <w:pStyle w:val="TableParagraph"/>
              <w:spacing w:before="8"/>
              <w:ind w:left="0"/>
              <w:rPr>
                <w:bCs/>
              </w:rPr>
            </w:pPr>
            <w:r>
              <w:rPr>
                <w:bCs/>
              </w:rPr>
              <w:t>Write letter strings</w:t>
            </w:r>
          </w:p>
          <w:p w14:paraId="00DE7336" w14:textId="15C61BDA" w:rsidR="008F31D2" w:rsidRPr="008F31D2" w:rsidRDefault="00E25426" w:rsidP="00DF5619">
            <w:pPr>
              <w:pStyle w:val="TableParagraph"/>
              <w:spacing w:before="8"/>
              <w:ind w:left="0"/>
              <w:rPr>
                <w:bCs/>
              </w:rPr>
            </w:pPr>
            <w:r w:rsidRPr="00E25426">
              <w:rPr>
                <w:bCs/>
              </w:rPr>
              <w:t>Model forming letters correctly.</w:t>
            </w:r>
          </w:p>
        </w:tc>
        <w:tc>
          <w:tcPr>
            <w:tcW w:w="2072" w:type="dxa"/>
            <w:tcBorders>
              <w:top w:val="single" w:sz="4" w:space="0" w:color="auto"/>
              <w:left w:val="single" w:sz="4" w:space="0" w:color="auto"/>
              <w:bottom w:val="single" w:sz="4" w:space="0" w:color="auto"/>
            </w:tcBorders>
            <w:shd w:val="clear" w:color="auto" w:fill="CCEBFF"/>
          </w:tcPr>
          <w:p w14:paraId="59444C95" w14:textId="2E98019D" w:rsidR="00E25426" w:rsidRDefault="00E25426" w:rsidP="00DF5619">
            <w:pPr>
              <w:pStyle w:val="TableParagraph"/>
              <w:spacing w:before="8"/>
              <w:ind w:left="0"/>
              <w:rPr>
                <w:bCs/>
              </w:rPr>
            </w:pPr>
            <w:r w:rsidRPr="00E25426">
              <w:rPr>
                <w:bCs/>
              </w:rPr>
              <w:t>Write some or all of t</w:t>
            </w:r>
            <w:r w:rsidR="004D1428">
              <w:rPr>
                <w:bCs/>
              </w:rPr>
              <w:t>heir name</w:t>
            </w:r>
            <w:r w:rsidRPr="00E25426">
              <w:rPr>
                <w:bCs/>
              </w:rPr>
              <w:t xml:space="preserve"> </w:t>
            </w:r>
          </w:p>
          <w:p w14:paraId="1882AA2C" w14:textId="7405EA7C" w:rsidR="00D50255" w:rsidRDefault="00D50255" w:rsidP="00DF5619">
            <w:pPr>
              <w:pStyle w:val="TableParagraph"/>
              <w:spacing w:before="8"/>
              <w:ind w:left="0"/>
              <w:rPr>
                <w:bCs/>
              </w:rPr>
            </w:pPr>
            <w:r>
              <w:t>Use some of their print and letter knowledge in their early writing</w:t>
            </w:r>
          </w:p>
          <w:p w14:paraId="65A5494D" w14:textId="5EB3299C" w:rsidR="00E25426" w:rsidRDefault="00E25426" w:rsidP="00DF5619">
            <w:pPr>
              <w:pStyle w:val="TableParagraph"/>
              <w:spacing w:before="8"/>
              <w:ind w:left="0"/>
              <w:rPr>
                <w:bCs/>
              </w:rPr>
            </w:pPr>
            <w:r w:rsidRPr="00E25426">
              <w:rPr>
                <w:bCs/>
              </w:rPr>
              <w:t xml:space="preserve">Shopping lists, drawing and labelling maps </w:t>
            </w:r>
          </w:p>
          <w:p w14:paraId="70F68919" w14:textId="2C3AC506" w:rsidR="008F31D2" w:rsidRPr="008F31D2" w:rsidRDefault="00E25426" w:rsidP="00DF5619">
            <w:pPr>
              <w:pStyle w:val="TableParagraph"/>
              <w:spacing w:before="8"/>
              <w:ind w:left="0"/>
              <w:rPr>
                <w:bCs/>
              </w:rPr>
            </w:pPr>
            <w:r w:rsidRPr="00E25426">
              <w:rPr>
                <w:bCs/>
              </w:rPr>
              <w:t>Model forming letters correctly</w:t>
            </w:r>
          </w:p>
        </w:tc>
      </w:tr>
      <w:tr w:rsidR="00DA685D" w14:paraId="649F8294" w14:textId="77777777" w:rsidTr="00F50936">
        <w:trPr>
          <w:trHeight w:val="2545"/>
        </w:trPr>
        <w:tc>
          <w:tcPr>
            <w:tcW w:w="1810" w:type="dxa"/>
            <w:tcBorders>
              <w:top w:val="single" w:sz="4" w:space="0" w:color="auto"/>
              <w:bottom w:val="single" w:sz="4" w:space="0" w:color="auto"/>
            </w:tcBorders>
            <w:shd w:val="clear" w:color="auto" w:fill="C5D9F0"/>
          </w:tcPr>
          <w:p w14:paraId="3491CA78" w14:textId="3A987B6E" w:rsidR="00DA685D" w:rsidRDefault="00B23121" w:rsidP="00DF5619">
            <w:pPr>
              <w:pStyle w:val="TableParagraph"/>
              <w:ind w:right="441"/>
              <w:rPr>
                <w:b/>
                <w:sz w:val="24"/>
              </w:rPr>
            </w:pPr>
            <w:r>
              <w:rPr>
                <w:b/>
                <w:sz w:val="24"/>
              </w:rPr>
              <w:t xml:space="preserve">Phonics </w:t>
            </w:r>
          </w:p>
          <w:p w14:paraId="06C3EF4D" w14:textId="16EE86EE" w:rsidR="00852CB7" w:rsidRDefault="00852CB7" w:rsidP="00852CB7">
            <w:pPr>
              <w:pStyle w:val="TableParagraph"/>
              <w:ind w:left="0" w:right="441"/>
              <w:rPr>
                <w:b/>
                <w:sz w:val="24"/>
              </w:rPr>
            </w:pPr>
          </w:p>
          <w:p w14:paraId="3A0BF0A4" w14:textId="77777777" w:rsidR="00852CB7" w:rsidRDefault="00852CB7" w:rsidP="00852CB7">
            <w:pPr>
              <w:pStyle w:val="TableParagraph"/>
              <w:ind w:left="0" w:right="441"/>
              <w:rPr>
                <w:b/>
                <w:color w:val="FF0000"/>
                <w:sz w:val="24"/>
              </w:rPr>
            </w:pPr>
            <w:proofErr w:type="gramStart"/>
            <w:r>
              <w:rPr>
                <w:b/>
                <w:color w:val="FF0000"/>
                <w:sz w:val="24"/>
              </w:rPr>
              <w:t>2 year olds</w:t>
            </w:r>
            <w:proofErr w:type="gramEnd"/>
          </w:p>
          <w:p w14:paraId="04FDF493" w14:textId="143EECCC" w:rsidR="00852CB7" w:rsidRPr="00852CB7" w:rsidRDefault="00852CB7" w:rsidP="00852CB7">
            <w:pPr>
              <w:pStyle w:val="TableParagraph"/>
              <w:ind w:left="0" w:right="441"/>
              <w:rPr>
                <w:b/>
                <w:color w:val="00B050"/>
                <w:sz w:val="24"/>
              </w:rPr>
            </w:pPr>
            <w:r>
              <w:rPr>
                <w:b/>
                <w:color w:val="00B050"/>
                <w:sz w:val="24"/>
              </w:rPr>
              <w:t>Pre school</w:t>
            </w:r>
          </w:p>
        </w:tc>
        <w:tc>
          <w:tcPr>
            <w:tcW w:w="2070" w:type="dxa"/>
            <w:tcBorders>
              <w:top w:val="single" w:sz="4" w:space="0" w:color="auto"/>
              <w:bottom w:val="single" w:sz="4" w:space="0" w:color="auto"/>
              <w:right w:val="single" w:sz="4" w:space="0" w:color="auto"/>
            </w:tcBorders>
            <w:shd w:val="clear" w:color="auto" w:fill="CCEBFF"/>
          </w:tcPr>
          <w:p w14:paraId="21D08658" w14:textId="77777777" w:rsidR="00B23121" w:rsidRPr="00852CB7" w:rsidRDefault="00B23121" w:rsidP="00B23121">
            <w:pPr>
              <w:pStyle w:val="TableParagraph"/>
              <w:spacing w:before="8"/>
              <w:rPr>
                <w:b/>
                <w:bCs/>
                <w:color w:val="00B050"/>
              </w:rPr>
            </w:pPr>
            <w:r w:rsidRPr="00852CB7">
              <w:rPr>
                <w:b/>
                <w:bCs/>
                <w:color w:val="00B050"/>
              </w:rPr>
              <w:t>Aspect 1 – General sound discrimination – environmental</w:t>
            </w:r>
          </w:p>
          <w:p w14:paraId="6550B0EB" w14:textId="77777777" w:rsidR="00DA685D" w:rsidRPr="00852CB7" w:rsidRDefault="00B23121" w:rsidP="00B23121">
            <w:pPr>
              <w:pStyle w:val="TableParagraph"/>
              <w:spacing w:before="8"/>
              <w:ind w:left="0"/>
              <w:rPr>
                <w:color w:val="00B050"/>
              </w:rPr>
            </w:pPr>
            <w:r w:rsidRPr="00852CB7">
              <w:rPr>
                <w:color w:val="00B050"/>
              </w:rPr>
              <w:t>raise awareness of the sounds around them and develop their listening skills through listening walk, drumming on different items outside and comparing the sounds, playing sounds lotto games and making shakers.</w:t>
            </w:r>
          </w:p>
          <w:p w14:paraId="0D247D3D" w14:textId="77777777" w:rsidR="00852CB7" w:rsidRPr="00852CB7" w:rsidRDefault="00852CB7" w:rsidP="00B23121">
            <w:pPr>
              <w:pStyle w:val="TableParagraph"/>
              <w:spacing w:before="8"/>
              <w:ind w:left="0"/>
              <w:rPr>
                <w:color w:val="00B050"/>
              </w:rPr>
            </w:pPr>
          </w:p>
          <w:p w14:paraId="4BE5529E" w14:textId="77777777" w:rsidR="00852CB7" w:rsidRPr="00852CB7" w:rsidRDefault="00852CB7" w:rsidP="00852CB7">
            <w:pPr>
              <w:pStyle w:val="TableParagraph"/>
              <w:spacing w:before="8"/>
              <w:rPr>
                <w:b/>
                <w:bCs/>
                <w:color w:val="00B050"/>
              </w:rPr>
            </w:pPr>
            <w:r w:rsidRPr="00852CB7">
              <w:rPr>
                <w:b/>
                <w:bCs/>
                <w:color w:val="00B050"/>
              </w:rPr>
              <w:t>Aspect 2 – General sound discrimination – instrumental sounds</w:t>
            </w:r>
          </w:p>
          <w:p w14:paraId="379F5FD9" w14:textId="77777777" w:rsidR="00852CB7" w:rsidRPr="00852CB7" w:rsidRDefault="00852CB7" w:rsidP="00852CB7">
            <w:pPr>
              <w:pStyle w:val="TableParagraph"/>
              <w:spacing w:before="8"/>
              <w:rPr>
                <w:color w:val="00B050"/>
              </w:rPr>
            </w:pPr>
            <w:r w:rsidRPr="00852CB7">
              <w:rPr>
                <w:color w:val="00B050"/>
              </w:rPr>
              <w:lastRenderedPageBreak/>
              <w:t>develop awareness of sounds made by various instruments and noise makers through comparing and matching sound makers, playing instruments alongside a story and making loud and quiet sounds.</w:t>
            </w:r>
          </w:p>
          <w:p w14:paraId="1D9C5271" w14:textId="63A00674" w:rsidR="00852CB7" w:rsidRPr="00852CB7" w:rsidRDefault="00852CB7" w:rsidP="00B23121">
            <w:pPr>
              <w:pStyle w:val="TableParagraph"/>
              <w:spacing w:before="8"/>
              <w:ind w:left="0"/>
              <w:rPr>
                <w:color w:val="00B050"/>
              </w:rPr>
            </w:pPr>
          </w:p>
        </w:tc>
        <w:tc>
          <w:tcPr>
            <w:tcW w:w="2067" w:type="dxa"/>
            <w:gridSpan w:val="2"/>
            <w:tcBorders>
              <w:top w:val="single" w:sz="4" w:space="0" w:color="auto"/>
              <w:left w:val="single" w:sz="4" w:space="0" w:color="auto"/>
              <w:bottom w:val="single" w:sz="4" w:space="0" w:color="auto"/>
              <w:right w:val="single" w:sz="4" w:space="0" w:color="auto"/>
            </w:tcBorders>
            <w:shd w:val="clear" w:color="auto" w:fill="CCEBFF"/>
          </w:tcPr>
          <w:p w14:paraId="62E07078" w14:textId="77777777" w:rsidR="00852CB7" w:rsidRPr="00852CB7" w:rsidRDefault="00852CB7" w:rsidP="00852CB7">
            <w:pPr>
              <w:pStyle w:val="TableParagraph"/>
              <w:spacing w:before="8"/>
              <w:rPr>
                <w:b/>
                <w:bCs/>
                <w:color w:val="00B050"/>
              </w:rPr>
            </w:pPr>
            <w:r w:rsidRPr="00852CB7">
              <w:rPr>
                <w:b/>
                <w:bCs/>
                <w:color w:val="00B050"/>
              </w:rPr>
              <w:lastRenderedPageBreak/>
              <w:t>Aspect 3 – General sound discrimination – body percussion</w:t>
            </w:r>
          </w:p>
          <w:p w14:paraId="574791CB" w14:textId="77777777" w:rsidR="00852CB7" w:rsidRPr="00852CB7" w:rsidRDefault="00852CB7" w:rsidP="00852CB7">
            <w:pPr>
              <w:pStyle w:val="TableParagraph"/>
              <w:spacing w:before="8"/>
              <w:rPr>
                <w:bCs/>
                <w:color w:val="00B050"/>
              </w:rPr>
            </w:pPr>
            <w:r w:rsidRPr="00852CB7">
              <w:rPr>
                <w:bCs/>
                <w:color w:val="00B050"/>
              </w:rPr>
              <w:t>develop awareness of sounds and rhythms. singing songs and action rhymes, listening to music and developing a sounds vocabulary.</w:t>
            </w:r>
          </w:p>
          <w:p w14:paraId="445F8A4D" w14:textId="77777777" w:rsidR="00DA685D" w:rsidRPr="00852CB7" w:rsidRDefault="00DA685D" w:rsidP="00DF5619">
            <w:pPr>
              <w:pStyle w:val="TableParagraph"/>
              <w:spacing w:before="8"/>
              <w:ind w:left="0"/>
              <w:rPr>
                <w:color w:val="00B050"/>
              </w:rPr>
            </w:pPr>
          </w:p>
          <w:p w14:paraId="40DC2DE6" w14:textId="77777777" w:rsidR="00852CB7" w:rsidRPr="00852CB7" w:rsidRDefault="00852CB7" w:rsidP="00852CB7">
            <w:pPr>
              <w:pStyle w:val="TableParagraph"/>
              <w:spacing w:before="8"/>
              <w:rPr>
                <w:b/>
                <w:bCs/>
                <w:color w:val="00B050"/>
              </w:rPr>
            </w:pPr>
            <w:r w:rsidRPr="00852CB7">
              <w:rPr>
                <w:b/>
                <w:bCs/>
                <w:color w:val="00B050"/>
              </w:rPr>
              <w:t>Aspect 4 – Rhythm and rhyme</w:t>
            </w:r>
          </w:p>
          <w:p w14:paraId="59D9BA6D" w14:textId="77777777" w:rsidR="00852CB7" w:rsidRPr="00852CB7" w:rsidRDefault="00852CB7" w:rsidP="00852CB7">
            <w:pPr>
              <w:pStyle w:val="TableParagraph"/>
              <w:spacing w:before="8"/>
              <w:rPr>
                <w:bCs/>
                <w:color w:val="00B050"/>
              </w:rPr>
            </w:pPr>
            <w:r w:rsidRPr="00852CB7">
              <w:rPr>
                <w:bCs/>
                <w:color w:val="00B050"/>
              </w:rPr>
              <w:t xml:space="preserve">develop appreciation and experiences of rhythm and rhyme in speech. Activities include rhyming stories, rhyming </w:t>
            </w:r>
            <w:r w:rsidRPr="00852CB7">
              <w:rPr>
                <w:bCs/>
                <w:color w:val="00B050"/>
              </w:rPr>
              <w:lastRenderedPageBreak/>
              <w:t>bingo, clapping out the syllables in words and odd one out.</w:t>
            </w:r>
          </w:p>
          <w:p w14:paraId="3F3D92A2" w14:textId="77777777" w:rsidR="006A7CC9" w:rsidRPr="00852CB7" w:rsidRDefault="006A7CC9" w:rsidP="00DF5619">
            <w:pPr>
              <w:pStyle w:val="TableParagraph"/>
              <w:spacing w:before="8"/>
              <w:ind w:left="0"/>
              <w:rPr>
                <w:color w:val="00B050"/>
              </w:rPr>
            </w:pPr>
          </w:p>
          <w:p w14:paraId="111384E2" w14:textId="20498344" w:rsidR="006A7CC9" w:rsidRPr="00852CB7" w:rsidRDefault="006A7CC9" w:rsidP="00DF5619">
            <w:pPr>
              <w:pStyle w:val="TableParagraph"/>
              <w:spacing w:before="8"/>
              <w:ind w:left="0"/>
              <w:rPr>
                <w:color w:val="00B050"/>
              </w:rPr>
            </w:pPr>
          </w:p>
        </w:tc>
        <w:tc>
          <w:tcPr>
            <w:tcW w:w="2067" w:type="dxa"/>
            <w:tcBorders>
              <w:top w:val="single" w:sz="4" w:space="0" w:color="auto"/>
              <w:left w:val="single" w:sz="4" w:space="0" w:color="auto"/>
              <w:bottom w:val="single" w:sz="4" w:space="0" w:color="auto"/>
              <w:right w:val="single" w:sz="4" w:space="0" w:color="auto"/>
            </w:tcBorders>
            <w:shd w:val="clear" w:color="auto" w:fill="CCEBFF"/>
          </w:tcPr>
          <w:p w14:paraId="5482D46D" w14:textId="02C55A1C" w:rsidR="00852CB7" w:rsidRPr="00852CB7" w:rsidRDefault="00852CB7" w:rsidP="00852CB7">
            <w:pPr>
              <w:pStyle w:val="TableParagraph"/>
              <w:spacing w:before="8"/>
              <w:ind w:left="0"/>
              <w:rPr>
                <w:b/>
                <w:bCs/>
                <w:color w:val="00B050"/>
              </w:rPr>
            </w:pPr>
            <w:r w:rsidRPr="00852CB7">
              <w:rPr>
                <w:b/>
                <w:bCs/>
                <w:color w:val="00B050"/>
              </w:rPr>
              <w:lastRenderedPageBreak/>
              <w:t>Aspect 5 – Alliteration</w:t>
            </w:r>
          </w:p>
          <w:p w14:paraId="3A1C4BA4" w14:textId="77777777" w:rsidR="00852CB7" w:rsidRPr="00852CB7" w:rsidRDefault="00852CB7" w:rsidP="00852CB7">
            <w:pPr>
              <w:pStyle w:val="TableParagraph"/>
              <w:spacing w:before="8"/>
              <w:rPr>
                <w:bCs/>
                <w:color w:val="00B050"/>
              </w:rPr>
            </w:pPr>
            <w:r w:rsidRPr="00852CB7">
              <w:rPr>
                <w:bCs/>
                <w:color w:val="00B050"/>
              </w:rPr>
              <w:t>The focus is on initial sounds of words, with activities including I-Spy type games and matching objects which begin with the same sound.</w:t>
            </w:r>
          </w:p>
          <w:p w14:paraId="0DD8E2D6" w14:textId="77777777" w:rsidR="00852CB7" w:rsidRPr="00852CB7" w:rsidRDefault="00852CB7" w:rsidP="00B23121">
            <w:pPr>
              <w:pStyle w:val="TableParagraph"/>
              <w:spacing w:before="8"/>
              <w:rPr>
                <w:bCs/>
                <w:color w:val="00B050"/>
              </w:rPr>
            </w:pPr>
          </w:p>
          <w:p w14:paraId="7C9CFA4D" w14:textId="77777777" w:rsidR="00852CB7" w:rsidRPr="00852CB7" w:rsidRDefault="00852CB7" w:rsidP="00852CB7">
            <w:pPr>
              <w:pStyle w:val="TableParagraph"/>
              <w:spacing w:before="8"/>
              <w:rPr>
                <w:b/>
                <w:bCs/>
                <w:color w:val="00B050"/>
              </w:rPr>
            </w:pPr>
            <w:r w:rsidRPr="00852CB7">
              <w:rPr>
                <w:b/>
                <w:bCs/>
                <w:color w:val="00B050"/>
              </w:rPr>
              <w:t>Aspect 6 – Voice sounds</w:t>
            </w:r>
          </w:p>
          <w:p w14:paraId="2D3B6744" w14:textId="603A4251" w:rsidR="00852CB7" w:rsidRDefault="00852CB7" w:rsidP="00852CB7">
            <w:pPr>
              <w:pStyle w:val="TableParagraph"/>
              <w:spacing w:before="8"/>
              <w:rPr>
                <w:bCs/>
                <w:color w:val="00B050"/>
              </w:rPr>
            </w:pPr>
            <w:r w:rsidRPr="00852CB7">
              <w:rPr>
                <w:bCs/>
                <w:color w:val="00B050"/>
              </w:rPr>
              <w:t>to distinguish between different vocal sounds and to begin oral blending and segmenting. Using Metal Mike</w:t>
            </w:r>
          </w:p>
          <w:p w14:paraId="76E320DD" w14:textId="77777777" w:rsidR="00852CB7" w:rsidRPr="00852CB7" w:rsidRDefault="00852CB7" w:rsidP="00852CB7">
            <w:pPr>
              <w:pStyle w:val="TableParagraph"/>
              <w:spacing w:before="8"/>
              <w:rPr>
                <w:bCs/>
                <w:color w:val="FF0000"/>
              </w:rPr>
            </w:pPr>
            <w:r w:rsidRPr="00852CB7">
              <w:rPr>
                <w:bCs/>
                <w:color w:val="FF0000"/>
              </w:rPr>
              <w:t xml:space="preserve">Nursery rhymes </w:t>
            </w:r>
          </w:p>
          <w:p w14:paraId="360EF53E" w14:textId="77777777" w:rsidR="00852CB7" w:rsidRPr="00852CB7" w:rsidRDefault="00852CB7" w:rsidP="00852CB7">
            <w:pPr>
              <w:pStyle w:val="TableParagraph"/>
              <w:spacing w:before="8"/>
              <w:rPr>
                <w:bCs/>
                <w:color w:val="00B050"/>
              </w:rPr>
            </w:pPr>
          </w:p>
          <w:p w14:paraId="34DD7EAF" w14:textId="77777777" w:rsidR="00DA685D" w:rsidRPr="00017C21" w:rsidRDefault="00DA685D" w:rsidP="00DF5619">
            <w:pPr>
              <w:pStyle w:val="TableParagraph"/>
              <w:spacing w:before="8"/>
              <w:ind w:left="0"/>
              <w:rPr>
                <w:bCs/>
              </w:rPr>
            </w:pPr>
          </w:p>
        </w:tc>
        <w:tc>
          <w:tcPr>
            <w:tcW w:w="2066" w:type="dxa"/>
            <w:gridSpan w:val="2"/>
            <w:tcBorders>
              <w:top w:val="single" w:sz="4" w:space="0" w:color="auto"/>
              <w:left w:val="single" w:sz="4" w:space="0" w:color="auto"/>
              <w:bottom w:val="single" w:sz="4" w:space="0" w:color="auto"/>
              <w:right w:val="single" w:sz="4" w:space="0" w:color="auto"/>
            </w:tcBorders>
            <w:shd w:val="clear" w:color="auto" w:fill="CCEBFF"/>
          </w:tcPr>
          <w:p w14:paraId="139592FA" w14:textId="7A0C2E74" w:rsidR="00852CB7" w:rsidRPr="00852CB7" w:rsidRDefault="00852CB7" w:rsidP="00852CB7">
            <w:pPr>
              <w:pStyle w:val="TableParagraph"/>
              <w:spacing w:before="8"/>
              <w:ind w:left="0"/>
              <w:rPr>
                <w:b/>
                <w:bCs/>
                <w:color w:val="00B050"/>
              </w:rPr>
            </w:pPr>
            <w:r w:rsidRPr="00852CB7">
              <w:rPr>
                <w:b/>
                <w:bCs/>
                <w:color w:val="00B050"/>
              </w:rPr>
              <w:lastRenderedPageBreak/>
              <w:t>Aspect 7 – Oral blending and segmenting</w:t>
            </w:r>
          </w:p>
          <w:p w14:paraId="6C34436E" w14:textId="77777777" w:rsidR="00852CB7" w:rsidRPr="00852CB7" w:rsidRDefault="00852CB7" w:rsidP="00852CB7">
            <w:pPr>
              <w:pStyle w:val="TableParagraph"/>
              <w:spacing w:before="8"/>
              <w:rPr>
                <w:bCs/>
                <w:color w:val="00B050"/>
              </w:rPr>
            </w:pPr>
            <w:r w:rsidRPr="00852CB7">
              <w:rPr>
                <w:bCs/>
                <w:color w:val="00B050"/>
              </w:rPr>
              <w:t>develop oral blending and segmenting skills.</w:t>
            </w:r>
          </w:p>
          <w:p w14:paraId="7503EA1C" w14:textId="4A84C8ED" w:rsidR="00852CB7" w:rsidRPr="00852CB7" w:rsidRDefault="00852CB7" w:rsidP="00852CB7">
            <w:pPr>
              <w:pStyle w:val="TableParagraph"/>
              <w:spacing w:before="8"/>
              <w:rPr>
                <w:bCs/>
                <w:color w:val="FF0000"/>
              </w:rPr>
            </w:pPr>
            <w:r w:rsidRPr="00852CB7">
              <w:rPr>
                <w:bCs/>
                <w:color w:val="FF0000"/>
              </w:rPr>
              <w:t xml:space="preserve">Nursery rhymes </w:t>
            </w:r>
          </w:p>
          <w:p w14:paraId="337390E2" w14:textId="77777777" w:rsidR="00852CB7" w:rsidRPr="00B23121" w:rsidRDefault="00852CB7" w:rsidP="00B23121">
            <w:pPr>
              <w:pStyle w:val="TableParagraph"/>
              <w:spacing w:before="8"/>
              <w:rPr>
                <w:bCs/>
              </w:rPr>
            </w:pPr>
          </w:p>
          <w:p w14:paraId="3051DC56" w14:textId="77777777" w:rsidR="00DA685D" w:rsidRPr="00017C21" w:rsidRDefault="00DA685D" w:rsidP="00DF5619">
            <w:pPr>
              <w:pStyle w:val="TableParagraph"/>
              <w:spacing w:before="8"/>
              <w:ind w:left="0"/>
              <w:rPr>
                <w:bCs/>
              </w:rPr>
            </w:pPr>
          </w:p>
        </w:tc>
        <w:tc>
          <w:tcPr>
            <w:tcW w:w="2070" w:type="dxa"/>
            <w:tcBorders>
              <w:top w:val="single" w:sz="4" w:space="0" w:color="auto"/>
              <w:left w:val="single" w:sz="4" w:space="0" w:color="auto"/>
              <w:bottom w:val="single" w:sz="4" w:space="0" w:color="auto"/>
              <w:right w:val="single" w:sz="4" w:space="0" w:color="auto"/>
            </w:tcBorders>
            <w:shd w:val="clear" w:color="auto" w:fill="CCEBFF"/>
          </w:tcPr>
          <w:p w14:paraId="13C83CE6" w14:textId="5341C595" w:rsidR="00852CB7" w:rsidRDefault="00852CB7" w:rsidP="00B23121">
            <w:pPr>
              <w:pStyle w:val="TableParagraph"/>
              <w:spacing w:before="8"/>
              <w:rPr>
                <w:b/>
                <w:bCs/>
                <w:color w:val="00B050"/>
              </w:rPr>
            </w:pPr>
            <w:r w:rsidRPr="00852CB7">
              <w:rPr>
                <w:b/>
                <w:bCs/>
                <w:color w:val="00B050"/>
              </w:rPr>
              <w:t>Phonics RWI</w:t>
            </w:r>
          </w:p>
          <w:p w14:paraId="1D45B60E" w14:textId="1665F129" w:rsidR="00852CB7" w:rsidRDefault="00852CB7" w:rsidP="00B23121">
            <w:pPr>
              <w:pStyle w:val="TableParagraph"/>
              <w:spacing w:before="8"/>
              <w:rPr>
                <w:b/>
                <w:bCs/>
                <w:color w:val="00B050"/>
              </w:rPr>
            </w:pPr>
          </w:p>
          <w:p w14:paraId="63AA6E50" w14:textId="77777777" w:rsidR="00852CB7" w:rsidRPr="00852CB7" w:rsidRDefault="00852CB7" w:rsidP="00852CB7">
            <w:pPr>
              <w:pStyle w:val="TableParagraph"/>
              <w:spacing w:before="8"/>
              <w:rPr>
                <w:b/>
                <w:bCs/>
                <w:color w:val="FF0000"/>
              </w:rPr>
            </w:pPr>
            <w:r w:rsidRPr="00852CB7">
              <w:rPr>
                <w:b/>
                <w:bCs/>
                <w:color w:val="FF0000"/>
              </w:rPr>
              <w:t>Aspect 1 – General sound discrimination – environmental</w:t>
            </w:r>
          </w:p>
          <w:p w14:paraId="1C56E242" w14:textId="77777777" w:rsidR="00852CB7" w:rsidRPr="00852CB7" w:rsidRDefault="00852CB7" w:rsidP="00852CB7">
            <w:pPr>
              <w:pStyle w:val="TableParagraph"/>
              <w:spacing w:before="8"/>
              <w:ind w:left="0"/>
              <w:rPr>
                <w:color w:val="FF0000"/>
              </w:rPr>
            </w:pPr>
            <w:r w:rsidRPr="00852CB7">
              <w:rPr>
                <w:color w:val="FF0000"/>
              </w:rPr>
              <w:t>raise awareness of the sounds around them and develop their listening skills through listening walk, drumming on different items outside and comparing the sounds, playing sounds lotto games and making shakers.</w:t>
            </w:r>
          </w:p>
          <w:p w14:paraId="5FE15C9A" w14:textId="77777777" w:rsidR="00852CB7" w:rsidRPr="00852CB7" w:rsidRDefault="00852CB7" w:rsidP="00B23121">
            <w:pPr>
              <w:pStyle w:val="TableParagraph"/>
              <w:spacing w:before="8"/>
              <w:rPr>
                <w:b/>
                <w:bCs/>
                <w:color w:val="00B050"/>
              </w:rPr>
            </w:pPr>
          </w:p>
          <w:p w14:paraId="1C497D41" w14:textId="77777777" w:rsidR="00852CB7" w:rsidRDefault="00852CB7" w:rsidP="00B23121">
            <w:pPr>
              <w:pStyle w:val="TableParagraph"/>
              <w:spacing w:before="8"/>
              <w:rPr>
                <w:b/>
                <w:bCs/>
              </w:rPr>
            </w:pPr>
          </w:p>
          <w:p w14:paraId="4F7EA423" w14:textId="77777777" w:rsidR="00DA685D" w:rsidRPr="00017C21" w:rsidRDefault="00DA685D" w:rsidP="00852CB7">
            <w:pPr>
              <w:pStyle w:val="TableParagraph"/>
              <w:spacing w:before="8"/>
              <w:rPr>
                <w:bCs/>
              </w:rPr>
            </w:pPr>
          </w:p>
        </w:tc>
        <w:tc>
          <w:tcPr>
            <w:tcW w:w="2072" w:type="dxa"/>
            <w:tcBorders>
              <w:top w:val="single" w:sz="4" w:space="0" w:color="auto"/>
              <w:left w:val="single" w:sz="4" w:space="0" w:color="auto"/>
              <w:bottom w:val="single" w:sz="4" w:space="0" w:color="auto"/>
            </w:tcBorders>
            <w:shd w:val="clear" w:color="auto" w:fill="CCEBFF"/>
          </w:tcPr>
          <w:p w14:paraId="71F8E3A1" w14:textId="793DC870" w:rsidR="00852CB7" w:rsidRDefault="00852CB7" w:rsidP="00B23121">
            <w:pPr>
              <w:pStyle w:val="TableParagraph"/>
              <w:spacing w:before="8"/>
              <w:rPr>
                <w:b/>
                <w:bCs/>
                <w:color w:val="00B050"/>
              </w:rPr>
            </w:pPr>
            <w:r w:rsidRPr="00852CB7">
              <w:rPr>
                <w:b/>
                <w:bCs/>
                <w:color w:val="00B050"/>
              </w:rPr>
              <w:t>Phonics RWI</w:t>
            </w:r>
          </w:p>
          <w:p w14:paraId="523F5E15" w14:textId="64092CF5" w:rsidR="00852CB7" w:rsidRDefault="00852CB7" w:rsidP="00B23121">
            <w:pPr>
              <w:pStyle w:val="TableParagraph"/>
              <w:spacing w:before="8"/>
              <w:rPr>
                <w:b/>
                <w:bCs/>
                <w:color w:val="00B050"/>
              </w:rPr>
            </w:pPr>
          </w:p>
          <w:p w14:paraId="3BB34E92" w14:textId="77777777" w:rsidR="00852CB7" w:rsidRPr="00852CB7" w:rsidRDefault="00852CB7" w:rsidP="00852CB7">
            <w:pPr>
              <w:pStyle w:val="TableParagraph"/>
              <w:spacing w:before="8"/>
              <w:rPr>
                <w:b/>
                <w:bCs/>
                <w:color w:val="FF0000"/>
              </w:rPr>
            </w:pPr>
            <w:r w:rsidRPr="00852CB7">
              <w:rPr>
                <w:b/>
                <w:bCs/>
                <w:color w:val="FF0000"/>
              </w:rPr>
              <w:t>Aspect 1 – General sound discrimination – environmental</w:t>
            </w:r>
          </w:p>
          <w:p w14:paraId="68D9FEBE" w14:textId="77777777" w:rsidR="00852CB7" w:rsidRPr="00852CB7" w:rsidRDefault="00852CB7" w:rsidP="00852CB7">
            <w:pPr>
              <w:pStyle w:val="TableParagraph"/>
              <w:spacing w:before="8"/>
              <w:ind w:left="0"/>
              <w:rPr>
                <w:color w:val="FF0000"/>
              </w:rPr>
            </w:pPr>
            <w:r w:rsidRPr="00852CB7">
              <w:rPr>
                <w:color w:val="FF0000"/>
              </w:rPr>
              <w:t>raise awareness of the sounds around them and develop their listening skills through listening walk, drumming on different items outside and comparing the sounds, playing sounds lotto games and making shakers.</w:t>
            </w:r>
          </w:p>
          <w:p w14:paraId="4F0EB155" w14:textId="77777777" w:rsidR="00852CB7" w:rsidRPr="00852CB7" w:rsidRDefault="00852CB7" w:rsidP="00B23121">
            <w:pPr>
              <w:pStyle w:val="TableParagraph"/>
              <w:spacing w:before="8"/>
              <w:rPr>
                <w:b/>
                <w:bCs/>
                <w:color w:val="00B050"/>
              </w:rPr>
            </w:pPr>
          </w:p>
          <w:p w14:paraId="7C0720AE" w14:textId="77777777" w:rsidR="00852CB7" w:rsidRDefault="00852CB7" w:rsidP="00B23121">
            <w:pPr>
              <w:pStyle w:val="TableParagraph"/>
              <w:spacing w:before="8"/>
              <w:rPr>
                <w:b/>
                <w:bCs/>
              </w:rPr>
            </w:pPr>
          </w:p>
          <w:p w14:paraId="486BA4D6" w14:textId="77777777" w:rsidR="00DA685D" w:rsidRPr="00017C21" w:rsidRDefault="00DA685D" w:rsidP="00852CB7">
            <w:pPr>
              <w:pStyle w:val="TableParagraph"/>
              <w:spacing w:before="8"/>
              <w:rPr>
                <w:bCs/>
              </w:rPr>
            </w:pPr>
          </w:p>
        </w:tc>
      </w:tr>
      <w:tr w:rsidR="00DF5619" w14:paraId="48E16D25" w14:textId="3D5A0291" w:rsidTr="00F50936">
        <w:trPr>
          <w:trHeight w:val="750"/>
        </w:trPr>
        <w:tc>
          <w:tcPr>
            <w:tcW w:w="1810" w:type="dxa"/>
            <w:shd w:val="clear" w:color="auto" w:fill="C6D9F1" w:themeFill="text2" w:themeFillTint="33"/>
            <w:vAlign w:val="center"/>
          </w:tcPr>
          <w:p w14:paraId="48757732" w14:textId="77777777" w:rsidR="00DF5619" w:rsidRDefault="00DF5619" w:rsidP="00DF5619">
            <w:pPr>
              <w:pStyle w:val="TableParagraph"/>
              <w:ind w:right="370"/>
              <w:jc w:val="center"/>
              <w:rPr>
                <w:b/>
                <w:spacing w:val="-1"/>
                <w:sz w:val="24"/>
              </w:rPr>
            </w:pPr>
          </w:p>
        </w:tc>
        <w:tc>
          <w:tcPr>
            <w:tcW w:w="2070" w:type="dxa"/>
            <w:tcBorders>
              <w:top w:val="single" w:sz="4" w:space="0" w:color="auto"/>
              <w:bottom w:val="single" w:sz="4" w:space="0" w:color="auto"/>
              <w:right w:val="single" w:sz="4" w:space="0" w:color="auto"/>
            </w:tcBorders>
            <w:shd w:val="clear" w:color="auto" w:fill="C6D9F1" w:themeFill="text2" w:themeFillTint="33"/>
            <w:vAlign w:val="center"/>
          </w:tcPr>
          <w:p w14:paraId="5D6A90FB" w14:textId="31AD9001" w:rsidR="00DF5619" w:rsidRPr="00A965C2" w:rsidRDefault="00DF5619" w:rsidP="00DF5619">
            <w:pPr>
              <w:pStyle w:val="TableParagraph"/>
              <w:jc w:val="center"/>
              <w:rPr>
                <w:b/>
                <w:bCs/>
              </w:rPr>
            </w:pPr>
            <w:r w:rsidRPr="00A965C2">
              <w:rPr>
                <w:b/>
                <w:bCs/>
              </w:rPr>
              <w:t>Autumn 1</w:t>
            </w:r>
          </w:p>
        </w:tc>
        <w:tc>
          <w:tcPr>
            <w:tcW w:w="20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7371BC" w14:textId="6A7A3B38" w:rsidR="00DF5619" w:rsidRPr="00A965C2" w:rsidRDefault="00DF5619" w:rsidP="00DF5619">
            <w:pPr>
              <w:pStyle w:val="TableParagraph"/>
              <w:jc w:val="center"/>
              <w:rPr>
                <w:b/>
                <w:bCs/>
              </w:rPr>
            </w:pPr>
            <w:r w:rsidRPr="00A965C2">
              <w:rPr>
                <w:b/>
                <w:bCs/>
              </w:rPr>
              <w:t>Autumn 2</w:t>
            </w:r>
          </w:p>
        </w:tc>
        <w:tc>
          <w:tcPr>
            <w:tcW w:w="20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48C287" w14:textId="50A3D32C" w:rsidR="00DF5619" w:rsidRPr="00A965C2" w:rsidRDefault="00DF5619" w:rsidP="00DF5619">
            <w:pPr>
              <w:pStyle w:val="TableParagraph"/>
              <w:jc w:val="center"/>
              <w:rPr>
                <w:b/>
                <w:bCs/>
              </w:rPr>
            </w:pPr>
            <w:r w:rsidRPr="00A965C2">
              <w:rPr>
                <w:b/>
                <w:bCs/>
              </w:rPr>
              <w:t>Spring 1</w:t>
            </w:r>
          </w:p>
        </w:tc>
        <w:tc>
          <w:tcPr>
            <w:tcW w:w="206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12ABAA" w14:textId="105341BC" w:rsidR="00DF5619" w:rsidRPr="00A965C2" w:rsidRDefault="00DF5619" w:rsidP="00DF5619">
            <w:pPr>
              <w:pStyle w:val="TableParagraph"/>
              <w:jc w:val="center"/>
              <w:rPr>
                <w:b/>
                <w:bCs/>
              </w:rPr>
            </w:pPr>
            <w:r w:rsidRPr="00A965C2">
              <w:rPr>
                <w:b/>
                <w:bCs/>
              </w:rPr>
              <w:t>Spring 2</w:t>
            </w:r>
          </w:p>
        </w:tc>
        <w:tc>
          <w:tcPr>
            <w:tcW w:w="20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5B8A9C" w14:textId="689DB3EA" w:rsidR="00DF5619" w:rsidRPr="00A965C2" w:rsidRDefault="00DF5619" w:rsidP="00DF5619">
            <w:pPr>
              <w:pStyle w:val="TableParagraph"/>
              <w:jc w:val="center"/>
              <w:rPr>
                <w:b/>
                <w:bCs/>
              </w:rPr>
            </w:pPr>
            <w:r w:rsidRPr="00A965C2">
              <w:rPr>
                <w:b/>
                <w:bCs/>
              </w:rPr>
              <w:t>Summer 1</w:t>
            </w:r>
          </w:p>
        </w:tc>
        <w:tc>
          <w:tcPr>
            <w:tcW w:w="2072" w:type="dxa"/>
            <w:tcBorders>
              <w:top w:val="single" w:sz="4" w:space="0" w:color="auto"/>
              <w:left w:val="single" w:sz="4" w:space="0" w:color="auto"/>
              <w:bottom w:val="single" w:sz="4" w:space="0" w:color="auto"/>
            </w:tcBorders>
            <w:shd w:val="clear" w:color="auto" w:fill="C6D9F1" w:themeFill="text2" w:themeFillTint="33"/>
            <w:vAlign w:val="center"/>
          </w:tcPr>
          <w:p w14:paraId="4121454D" w14:textId="050C05C8" w:rsidR="00DF5619" w:rsidRPr="00A965C2" w:rsidRDefault="00DF5619" w:rsidP="00DF5619">
            <w:pPr>
              <w:pStyle w:val="TableParagraph"/>
              <w:jc w:val="center"/>
              <w:rPr>
                <w:b/>
                <w:bCs/>
              </w:rPr>
            </w:pPr>
            <w:r w:rsidRPr="00A965C2">
              <w:rPr>
                <w:b/>
                <w:bCs/>
              </w:rPr>
              <w:t>Summer 2</w:t>
            </w:r>
          </w:p>
        </w:tc>
      </w:tr>
      <w:tr w:rsidR="00DF5619" w14:paraId="4FEC8395" w14:textId="77777777" w:rsidTr="00F50936">
        <w:trPr>
          <w:trHeight w:val="945"/>
        </w:trPr>
        <w:tc>
          <w:tcPr>
            <w:tcW w:w="1810" w:type="dxa"/>
            <w:shd w:val="clear" w:color="auto" w:fill="C6D9F1" w:themeFill="text2" w:themeFillTint="33"/>
            <w:vAlign w:val="center"/>
          </w:tcPr>
          <w:p w14:paraId="3946811B" w14:textId="77777777" w:rsidR="00DF5619" w:rsidRDefault="00DF5619" w:rsidP="00DF5619">
            <w:pPr>
              <w:pStyle w:val="TableParagraph"/>
              <w:spacing w:line="292" w:lineRule="exact"/>
              <w:jc w:val="center"/>
              <w:rPr>
                <w:b/>
                <w:sz w:val="24"/>
              </w:rPr>
            </w:pPr>
          </w:p>
          <w:p w14:paraId="60D3AC2B" w14:textId="77777777" w:rsidR="00DF5619" w:rsidRDefault="00DF5619" w:rsidP="00DF5619">
            <w:pPr>
              <w:pStyle w:val="TableParagraph"/>
              <w:spacing w:line="292" w:lineRule="exact"/>
              <w:jc w:val="center"/>
              <w:rPr>
                <w:b/>
                <w:sz w:val="24"/>
              </w:rPr>
            </w:pPr>
            <w:r>
              <w:rPr>
                <w:b/>
                <w:sz w:val="24"/>
              </w:rPr>
              <w:t>General Themes</w:t>
            </w:r>
          </w:p>
          <w:p w14:paraId="69DE66E7" w14:textId="77777777" w:rsidR="00DF5619" w:rsidRDefault="00DF5619" w:rsidP="00DF5619">
            <w:pPr>
              <w:pStyle w:val="TableParagraph"/>
              <w:ind w:right="370"/>
              <w:jc w:val="center"/>
              <w:rPr>
                <w:b/>
                <w:spacing w:val="-1"/>
                <w:sz w:val="24"/>
              </w:rPr>
            </w:pPr>
          </w:p>
        </w:tc>
        <w:tc>
          <w:tcPr>
            <w:tcW w:w="2070" w:type="dxa"/>
            <w:tcBorders>
              <w:top w:val="single" w:sz="4" w:space="0" w:color="auto"/>
              <w:bottom w:val="single" w:sz="4" w:space="0" w:color="auto"/>
              <w:right w:val="single" w:sz="4" w:space="0" w:color="auto"/>
            </w:tcBorders>
            <w:shd w:val="clear" w:color="auto" w:fill="C6D9F1" w:themeFill="text2" w:themeFillTint="33"/>
            <w:vAlign w:val="center"/>
          </w:tcPr>
          <w:p w14:paraId="141E8E27" w14:textId="658D44ED" w:rsidR="00DF5619" w:rsidRPr="00A965C2" w:rsidRDefault="002F345F" w:rsidP="002F345F">
            <w:pPr>
              <w:pStyle w:val="TableParagraph"/>
              <w:jc w:val="center"/>
              <w:rPr>
                <w:b/>
                <w:bCs/>
              </w:rPr>
            </w:pPr>
            <w:r>
              <w:rPr>
                <w:b/>
                <w:sz w:val="24"/>
                <w:szCs w:val="48"/>
              </w:rPr>
              <w:t>Marvellous me</w:t>
            </w:r>
          </w:p>
        </w:tc>
        <w:tc>
          <w:tcPr>
            <w:tcW w:w="20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4026A9" w14:textId="434EBAE9" w:rsidR="00DF5619" w:rsidRPr="00A965C2" w:rsidRDefault="009674C7" w:rsidP="00DF5619">
            <w:pPr>
              <w:pStyle w:val="TableParagraph"/>
              <w:jc w:val="center"/>
              <w:rPr>
                <w:b/>
                <w:bCs/>
              </w:rPr>
            </w:pPr>
            <w:r>
              <w:rPr>
                <w:b/>
                <w:bCs/>
              </w:rPr>
              <w:t>Celebrations</w:t>
            </w:r>
          </w:p>
        </w:tc>
        <w:tc>
          <w:tcPr>
            <w:tcW w:w="20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181FF2" w14:textId="79B04298" w:rsidR="00DF5619" w:rsidRPr="00A965C2" w:rsidRDefault="00DF5619" w:rsidP="00DF5619">
            <w:pPr>
              <w:pStyle w:val="TableParagraph"/>
              <w:jc w:val="center"/>
              <w:rPr>
                <w:b/>
                <w:bCs/>
              </w:rPr>
            </w:pPr>
            <w:r>
              <w:rPr>
                <w:b/>
                <w:bCs/>
              </w:rPr>
              <w:t>Changes</w:t>
            </w:r>
          </w:p>
        </w:tc>
        <w:tc>
          <w:tcPr>
            <w:tcW w:w="206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8E7F2C" w14:textId="29AC1688" w:rsidR="00DF5619" w:rsidRPr="00A965C2" w:rsidRDefault="00DF5619" w:rsidP="00DF5619">
            <w:pPr>
              <w:pStyle w:val="TableParagraph"/>
              <w:jc w:val="center"/>
              <w:rPr>
                <w:b/>
                <w:bCs/>
              </w:rPr>
            </w:pPr>
            <w:r>
              <w:rPr>
                <w:b/>
                <w:bCs/>
              </w:rPr>
              <w:t>Time to Grow</w:t>
            </w:r>
          </w:p>
        </w:tc>
        <w:tc>
          <w:tcPr>
            <w:tcW w:w="20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B1A95C" w14:textId="37270E91" w:rsidR="00DF5619" w:rsidRPr="00A965C2" w:rsidRDefault="00DF5619" w:rsidP="00DF5619">
            <w:pPr>
              <w:pStyle w:val="TableParagraph"/>
              <w:jc w:val="center"/>
              <w:rPr>
                <w:b/>
                <w:bCs/>
              </w:rPr>
            </w:pPr>
            <w:r>
              <w:rPr>
                <w:b/>
                <w:bCs/>
              </w:rPr>
              <w:t>Our Wonderful World</w:t>
            </w:r>
          </w:p>
        </w:tc>
        <w:tc>
          <w:tcPr>
            <w:tcW w:w="2072" w:type="dxa"/>
            <w:tcBorders>
              <w:top w:val="single" w:sz="4" w:space="0" w:color="auto"/>
              <w:left w:val="single" w:sz="4" w:space="0" w:color="auto"/>
              <w:bottom w:val="single" w:sz="4" w:space="0" w:color="auto"/>
            </w:tcBorders>
            <w:shd w:val="clear" w:color="auto" w:fill="C6D9F1" w:themeFill="text2" w:themeFillTint="33"/>
            <w:vAlign w:val="center"/>
          </w:tcPr>
          <w:p w14:paraId="2EBAD0E4" w14:textId="18CF4D91" w:rsidR="00DF5619" w:rsidRPr="00A965C2" w:rsidRDefault="00DF5619" w:rsidP="00DF5619">
            <w:pPr>
              <w:pStyle w:val="TableParagraph"/>
              <w:jc w:val="center"/>
              <w:rPr>
                <w:b/>
                <w:bCs/>
              </w:rPr>
            </w:pPr>
            <w:r>
              <w:rPr>
                <w:b/>
                <w:bCs/>
              </w:rPr>
              <w:t>On the Move</w:t>
            </w:r>
          </w:p>
        </w:tc>
      </w:tr>
      <w:tr w:rsidR="00DF5619" w14:paraId="60913E3F" w14:textId="77777777" w:rsidTr="00F50936">
        <w:trPr>
          <w:trHeight w:val="1708"/>
        </w:trPr>
        <w:tc>
          <w:tcPr>
            <w:tcW w:w="1810" w:type="dxa"/>
            <w:vMerge w:val="restart"/>
            <w:shd w:val="clear" w:color="auto" w:fill="C5D9F0"/>
          </w:tcPr>
          <w:p w14:paraId="15AD5B7C" w14:textId="5C5AD8CE" w:rsidR="00DF5619" w:rsidRDefault="00DF5619" w:rsidP="00DF5619">
            <w:pPr>
              <w:pStyle w:val="TableParagraph"/>
              <w:ind w:right="370"/>
              <w:rPr>
                <w:b/>
                <w:sz w:val="24"/>
              </w:rPr>
            </w:pPr>
            <w:r>
              <w:rPr>
                <w:b/>
                <w:spacing w:val="-1"/>
                <w:sz w:val="24"/>
              </w:rPr>
              <w:t>Mathematics</w:t>
            </w:r>
            <w:r>
              <w:rPr>
                <w:b/>
                <w:spacing w:val="-52"/>
                <w:sz w:val="24"/>
              </w:rPr>
              <w:t xml:space="preserve"> </w:t>
            </w:r>
            <w:r>
              <w:rPr>
                <w:b/>
                <w:sz w:val="24"/>
              </w:rPr>
              <w:t>(</w:t>
            </w:r>
            <w:r w:rsidR="006A7CC9">
              <w:rPr>
                <w:b/>
                <w:sz w:val="24"/>
              </w:rPr>
              <w:t>First 4 Maths)</w:t>
            </w:r>
          </w:p>
          <w:p w14:paraId="144F573C" w14:textId="77777777" w:rsidR="00E524DD" w:rsidRDefault="00E524DD" w:rsidP="00DF5619">
            <w:pPr>
              <w:pStyle w:val="TableParagraph"/>
              <w:ind w:right="370"/>
              <w:rPr>
                <w:b/>
                <w:sz w:val="24"/>
              </w:rPr>
            </w:pPr>
          </w:p>
          <w:p w14:paraId="3FA105EA" w14:textId="296819AB" w:rsidR="00DF5619" w:rsidRDefault="00E524DD" w:rsidP="00DF5619">
            <w:pPr>
              <w:pStyle w:val="TableParagraph"/>
              <w:ind w:right="370"/>
              <w:rPr>
                <w:b/>
                <w:spacing w:val="-1"/>
                <w:sz w:val="24"/>
              </w:rPr>
            </w:pPr>
            <w:r w:rsidRPr="003868D7">
              <w:rPr>
                <w:b/>
                <w:noProof/>
                <w:spacing w:val="-1"/>
                <w:sz w:val="24"/>
              </w:rPr>
              <w:drawing>
                <wp:inline distT="0" distB="0" distL="0" distR="0" wp14:anchorId="19AD8419" wp14:editId="241A58A9">
                  <wp:extent cx="1029248" cy="597535"/>
                  <wp:effectExtent l="0" t="0" r="0" b="0"/>
                  <wp:docPr id="2020142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42966" name=""/>
                          <pic:cNvPicPr/>
                        </pic:nvPicPr>
                        <pic:blipFill>
                          <a:blip r:embed="rId8"/>
                          <a:stretch>
                            <a:fillRect/>
                          </a:stretch>
                        </pic:blipFill>
                        <pic:spPr>
                          <a:xfrm>
                            <a:off x="0" y="0"/>
                            <a:ext cx="1036237" cy="601592"/>
                          </a:xfrm>
                          <a:prstGeom prst="rect">
                            <a:avLst/>
                          </a:prstGeom>
                        </pic:spPr>
                      </pic:pic>
                    </a:graphicData>
                  </a:graphic>
                </wp:inline>
              </w:drawing>
            </w:r>
          </w:p>
        </w:tc>
        <w:tc>
          <w:tcPr>
            <w:tcW w:w="12412" w:type="dxa"/>
            <w:gridSpan w:val="8"/>
            <w:shd w:val="clear" w:color="auto" w:fill="CCEBFF"/>
          </w:tcPr>
          <w:p w14:paraId="7217B7BA" w14:textId="77777777" w:rsidR="00DF5619" w:rsidRDefault="00DF5619" w:rsidP="00DF5619">
            <w:pPr>
              <w:pStyle w:val="TableParagraph"/>
              <w:spacing w:before="1"/>
              <w:ind w:left="106"/>
            </w:pPr>
            <w:r>
              <w:t>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p w14:paraId="277E6AC8" w14:textId="77777777" w:rsidR="009674C7" w:rsidRDefault="009674C7" w:rsidP="00DF5619">
            <w:pPr>
              <w:pStyle w:val="TableParagraph"/>
              <w:spacing w:before="1"/>
              <w:ind w:left="106"/>
            </w:pPr>
          </w:p>
          <w:p w14:paraId="58AB6261" w14:textId="77777777" w:rsidR="009674C7" w:rsidRDefault="009674C7" w:rsidP="00DF5619">
            <w:pPr>
              <w:pStyle w:val="TableParagraph"/>
              <w:spacing w:before="1"/>
              <w:ind w:left="106"/>
            </w:pPr>
            <w:r>
              <w:t xml:space="preserve">(Black focus objectives are for N2 children and some N1 children) </w:t>
            </w:r>
          </w:p>
          <w:p w14:paraId="7DBE66B6" w14:textId="41EA1188" w:rsidR="009674C7" w:rsidRDefault="009674C7" w:rsidP="00DF5619">
            <w:pPr>
              <w:pStyle w:val="TableParagraph"/>
              <w:spacing w:before="1"/>
              <w:ind w:left="106"/>
            </w:pPr>
            <w:r>
              <w:t>(Blue focus objectives are related objectives for younger children who have started Nursery in the term after their 2nd birthday)</w:t>
            </w:r>
          </w:p>
          <w:p w14:paraId="69B1AEF1" w14:textId="1EAA1398" w:rsidR="009674C7" w:rsidRDefault="009674C7" w:rsidP="00DF5619">
            <w:pPr>
              <w:pStyle w:val="TableParagraph"/>
              <w:spacing w:before="1"/>
              <w:ind w:left="106"/>
              <w:rPr>
                <w:b/>
                <w:sz w:val="20"/>
              </w:rPr>
            </w:pPr>
          </w:p>
        </w:tc>
      </w:tr>
      <w:tr w:rsidR="00870211" w14:paraId="0E84F77F" w14:textId="067D85E2" w:rsidTr="00F50936">
        <w:trPr>
          <w:trHeight w:val="2785"/>
        </w:trPr>
        <w:tc>
          <w:tcPr>
            <w:tcW w:w="1810" w:type="dxa"/>
            <w:vMerge/>
            <w:shd w:val="clear" w:color="auto" w:fill="C5D9F0"/>
          </w:tcPr>
          <w:p w14:paraId="7A1F4A61" w14:textId="519FDA2F" w:rsidR="00870211" w:rsidRDefault="00870211" w:rsidP="00DF5619">
            <w:pPr>
              <w:pStyle w:val="TableParagraph"/>
              <w:ind w:right="370"/>
              <w:rPr>
                <w:b/>
                <w:sz w:val="24"/>
              </w:rPr>
            </w:pPr>
          </w:p>
        </w:tc>
        <w:tc>
          <w:tcPr>
            <w:tcW w:w="12412" w:type="dxa"/>
            <w:gridSpan w:val="8"/>
            <w:shd w:val="clear" w:color="auto" w:fill="CCEBFF"/>
          </w:tcPr>
          <w:p w14:paraId="1885F4B6" w14:textId="1C390D71" w:rsidR="00870211" w:rsidRPr="00017C21" w:rsidRDefault="009674C7" w:rsidP="005D02B1">
            <w:pPr>
              <w:pStyle w:val="TableParagraph"/>
              <w:ind w:left="106"/>
              <w:rPr>
                <w:szCs w:val="24"/>
              </w:rPr>
            </w:pPr>
            <w:r>
              <w:rPr>
                <w:noProof/>
              </w:rPr>
              <w:drawing>
                <wp:inline distT="0" distB="0" distL="0" distR="0" wp14:anchorId="53C56A36" wp14:editId="5788825E">
                  <wp:extent cx="7869555" cy="4598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869555" cy="4598670"/>
                          </a:xfrm>
                          <a:prstGeom prst="rect">
                            <a:avLst/>
                          </a:prstGeom>
                        </pic:spPr>
                      </pic:pic>
                    </a:graphicData>
                  </a:graphic>
                </wp:inline>
              </w:drawing>
            </w:r>
          </w:p>
        </w:tc>
      </w:tr>
    </w:tbl>
    <w:p w14:paraId="1E177E42" w14:textId="77777777" w:rsidR="00E73238" w:rsidRDefault="00E73238">
      <w:pPr>
        <w:rPr>
          <w:sz w:val="20"/>
        </w:rPr>
        <w:sectPr w:rsidR="00E73238">
          <w:pgSz w:w="16840" w:h="11910" w:orient="landscape"/>
          <w:pgMar w:top="1100" w:right="1200" w:bottom="280" w:left="1220" w:header="720" w:footer="720" w:gutter="0"/>
          <w:cols w:space="720"/>
        </w:sectPr>
      </w:pPr>
    </w:p>
    <w:p w14:paraId="06536985" w14:textId="77777777" w:rsidR="00E73238" w:rsidRDefault="00E73238">
      <w:pPr>
        <w:spacing w:before="4"/>
        <w:rPr>
          <w:b/>
          <w:sz w:val="2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1"/>
        <w:gridCol w:w="2055"/>
        <w:gridCol w:w="2055"/>
        <w:gridCol w:w="2056"/>
        <w:gridCol w:w="2057"/>
        <w:gridCol w:w="2055"/>
        <w:gridCol w:w="2055"/>
      </w:tblGrid>
      <w:tr w:rsidR="009674C7" w14:paraId="1B589BEA" w14:textId="77777777" w:rsidTr="00257432">
        <w:trPr>
          <w:trHeight w:val="1092"/>
        </w:trPr>
        <w:tc>
          <w:tcPr>
            <w:tcW w:w="1801" w:type="dxa"/>
            <w:shd w:val="clear" w:color="auto" w:fill="C6D9F1" w:themeFill="text2" w:themeFillTint="33"/>
            <w:vAlign w:val="center"/>
          </w:tcPr>
          <w:p w14:paraId="61CA9224" w14:textId="77777777" w:rsidR="009674C7" w:rsidRDefault="009674C7" w:rsidP="00E937F3">
            <w:pPr>
              <w:pStyle w:val="NoSpacing"/>
              <w:jc w:val="center"/>
            </w:pPr>
          </w:p>
        </w:tc>
        <w:tc>
          <w:tcPr>
            <w:tcW w:w="12333" w:type="dxa"/>
            <w:gridSpan w:val="6"/>
            <w:tcBorders>
              <w:top w:val="single" w:sz="4" w:space="0" w:color="auto"/>
              <w:bottom w:val="single" w:sz="4" w:space="0" w:color="auto"/>
            </w:tcBorders>
            <w:shd w:val="clear" w:color="auto" w:fill="C6D9F1" w:themeFill="text2" w:themeFillTint="33"/>
            <w:vAlign w:val="center"/>
          </w:tcPr>
          <w:p w14:paraId="55AE50A5" w14:textId="4BAF76A2" w:rsidR="009674C7" w:rsidRPr="00A965C2" w:rsidRDefault="009674C7" w:rsidP="00E937F3">
            <w:pPr>
              <w:pStyle w:val="NoSpacing"/>
              <w:jc w:val="center"/>
              <w:rPr>
                <w:b/>
                <w:bCs/>
              </w:rPr>
            </w:pPr>
            <w:r>
              <w:rPr>
                <w:noProof/>
              </w:rPr>
              <w:drawing>
                <wp:inline distT="0" distB="0" distL="0" distR="0" wp14:anchorId="0A3510A4" wp14:editId="30CC073F">
                  <wp:extent cx="7825105" cy="357124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825105" cy="3571240"/>
                          </a:xfrm>
                          <a:prstGeom prst="rect">
                            <a:avLst/>
                          </a:prstGeom>
                        </pic:spPr>
                      </pic:pic>
                    </a:graphicData>
                  </a:graphic>
                </wp:inline>
              </w:drawing>
            </w:r>
            <w:r>
              <w:t xml:space="preserve"> </w:t>
            </w:r>
          </w:p>
        </w:tc>
      </w:tr>
      <w:tr w:rsidR="00E937F3" w14:paraId="7252BD54" w14:textId="29891F60" w:rsidTr="00694449">
        <w:trPr>
          <w:trHeight w:val="1092"/>
        </w:trPr>
        <w:tc>
          <w:tcPr>
            <w:tcW w:w="1801" w:type="dxa"/>
            <w:shd w:val="clear" w:color="auto" w:fill="C6D9F1" w:themeFill="text2" w:themeFillTint="33"/>
            <w:vAlign w:val="center"/>
          </w:tcPr>
          <w:p w14:paraId="4903C7FE" w14:textId="77777777" w:rsidR="00E937F3" w:rsidRDefault="00E937F3" w:rsidP="00E937F3">
            <w:pPr>
              <w:pStyle w:val="NoSpacing"/>
              <w:jc w:val="center"/>
            </w:pPr>
          </w:p>
        </w:tc>
        <w:tc>
          <w:tcPr>
            <w:tcW w:w="2055" w:type="dxa"/>
            <w:tcBorders>
              <w:top w:val="single" w:sz="4" w:space="0" w:color="auto"/>
              <w:bottom w:val="single" w:sz="4" w:space="0" w:color="auto"/>
              <w:right w:val="single" w:sz="4" w:space="0" w:color="auto"/>
            </w:tcBorders>
            <w:shd w:val="clear" w:color="auto" w:fill="C6D9F1" w:themeFill="text2" w:themeFillTint="33"/>
            <w:vAlign w:val="center"/>
          </w:tcPr>
          <w:p w14:paraId="311C295A" w14:textId="5BC8C374" w:rsidR="00E937F3" w:rsidRDefault="00E937F3" w:rsidP="00E937F3">
            <w:pPr>
              <w:pStyle w:val="NoSpacing"/>
              <w:jc w:val="center"/>
              <w:rPr>
                <w:sz w:val="20"/>
              </w:rPr>
            </w:pPr>
            <w:r w:rsidRPr="00A965C2">
              <w:rPr>
                <w:b/>
                <w:bCs/>
              </w:rPr>
              <w:t>Autumn 1</w:t>
            </w:r>
          </w:p>
        </w:tc>
        <w:tc>
          <w:tcPr>
            <w:tcW w:w="205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7887F6" w14:textId="3FFF2749" w:rsidR="00E937F3" w:rsidRDefault="00E937F3" w:rsidP="00E937F3">
            <w:pPr>
              <w:pStyle w:val="NoSpacing"/>
              <w:jc w:val="center"/>
              <w:rPr>
                <w:sz w:val="20"/>
              </w:rPr>
            </w:pPr>
            <w:r w:rsidRPr="00A965C2">
              <w:rPr>
                <w:b/>
                <w:bCs/>
              </w:rPr>
              <w:t>Autumn 2</w:t>
            </w:r>
          </w:p>
        </w:tc>
        <w:tc>
          <w:tcPr>
            <w:tcW w:w="205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6B1F83" w14:textId="3A92F5CF" w:rsidR="00E937F3" w:rsidRDefault="00E937F3" w:rsidP="00E937F3">
            <w:pPr>
              <w:pStyle w:val="NoSpacing"/>
              <w:jc w:val="center"/>
              <w:rPr>
                <w:sz w:val="20"/>
              </w:rPr>
            </w:pPr>
            <w:r w:rsidRPr="00A965C2">
              <w:rPr>
                <w:b/>
                <w:bCs/>
              </w:rPr>
              <w:t>Spring 1</w:t>
            </w:r>
          </w:p>
        </w:tc>
        <w:tc>
          <w:tcPr>
            <w:tcW w:w="205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30DD13" w14:textId="32ECDB52" w:rsidR="00E937F3" w:rsidRDefault="00E937F3" w:rsidP="00E937F3">
            <w:pPr>
              <w:pStyle w:val="NoSpacing"/>
              <w:jc w:val="center"/>
              <w:rPr>
                <w:sz w:val="20"/>
              </w:rPr>
            </w:pPr>
            <w:r w:rsidRPr="00A965C2">
              <w:rPr>
                <w:b/>
                <w:bCs/>
              </w:rPr>
              <w:t>Spring 2</w:t>
            </w:r>
          </w:p>
        </w:tc>
        <w:tc>
          <w:tcPr>
            <w:tcW w:w="205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A4B8CF" w14:textId="43A69974" w:rsidR="00E937F3" w:rsidRDefault="00E937F3" w:rsidP="00E937F3">
            <w:pPr>
              <w:pStyle w:val="NoSpacing"/>
              <w:jc w:val="center"/>
              <w:rPr>
                <w:sz w:val="20"/>
              </w:rPr>
            </w:pPr>
            <w:r w:rsidRPr="00A965C2">
              <w:rPr>
                <w:b/>
                <w:bCs/>
              </w:rPr>
              <w:t>Summer 1</w:t>
            </w:r>
          </w:p>
        </w:tc>
        <w:tc>
          <w:tcPr>
            <w:tcW w:w="2055" w:type="dxa"/>
            <w:tcBorders>
              <w:top w:val="single" w:sz="4" w:space="0" w:color="auto"/>
              <w:left w:val="single" w:sz="4" w:space="0" w:color="auto"/>
              <w:bottom w:val="single" w:sz="4" w:space="0" w:color="auto"/>
            </w:tcBorders>
            <w:shd w:val="clear" w:color="auto" w:fill="C6D9F1" w:themeFill="text2" w:themeFillTint="33"/>
            <w:vAlign w:val="center"/>
          </w:tcPr>
          <w:p w14:paraId="0C856425" w14:textId="6959C79D" w:rsidR="00E937F3" w:rsidRDefault="00E937F3" w:rsidP="00E937F3">
            <w:pPr>
              <w:pStyle w:val="NoSpacing"/>
              <w:jc w:val="center"/>
              <w:rPr>
                <w:sz w:val="20"/>
              </w:rPr>
            </w:pPr>
            <w:r w:rsidRPr="00A965C2">
              <w:rPr>
                <w:b/>
                <w:bCs/>
              </w:rPr>
              <w:t>Summer 2</w:t>
            </w:r>
          </w:p>
        </w:tc>
      </w:tr>
      <w:tr w:rsidR="007B1EA1" w14:paraId="03AB1536" w14:textId="77777777" w:rsidTr="00330206">
        <w:trPr>
          <w:trHeight w:val="338"/>
        </w:trPr>
        <w:tc>
          <w:tcPr>
            <w:tcW w:w="1801" w:type="dxa"/>
            <w:shd w:val="clear" w:color="auto" w:fill="C6D9F1" w:themeFill="text2" w:themeFillTint="33"/>
            <w:vAlign w:val="center"/>
          </w:tcPr>
          <w:p w14:paraId="620FCA14" w14:textId="0D145136" w:rsidR="007B1EA1" w:rsidRPr="00930F57" w:rsidRDefault="007B1EA1" w:rsidP="007B1EA1">
            <w:pPr>
              <w:pStyle w:val="NoSpacing"/>
              <w:jc w:val="center"/>
              <w:rPr>
                <w:b/>
                <w:sz w:val="24"/>
                <w:szCs w:val="24"/>
              </w:rPr>
            </w:pPr>
            <w:r w:rsidRPr="00930F57">
              <w:rPr>
                <w:b/>
                <w:sz w:val="24"/>
                <w:szCs w:val="24"/>
              </w:rPr>
              <w:t>Additional UTW Themes</w:t>
            </w:r>
          </w:p>
        </w:tc>
        <w:tc>
          <w:tcPr>
            <w:tcW w:w="2055" w:type="dxa"/>
            <w:tcBorders>
              <w:top w:val="single" w:sz="4" w:space="0" w:color="auto"/>
              <w:bottom w:val="single" w:sz="4" w:space="0" w:color="auto"/>
              <w:right w:val="single" w:sz="4" w:space="0" w:color="auto"/>
            </w:tcBorders>
            <w:shd w:val="clear" w:color="auto" w:fill="C6D9F1" w:themeFill="text2" w:themeFillTint="33"/>
          </w:tcPr>
          <w:p w14:paraId="12C8466C" w14:textId="7720AA14" w:rsidR="007B1EA1" w:rsidRPr="00A965C2" w:rsidRDefault="002F345F" w:rsidP="002F345F">
            <w:pPr>
              <w:pStyle w:val="TableParagraph"/>
              <w:spacing w:line="292" w:lineRule="exact"/>
              <w:rPr>
                <w:b/>
                <w:bCs/>
              </w:rPr>
            </w:pPr>
            <w:r>
              <w:rPr>
                <w:b/>
                <w:sz w:val="24"/>
                <w:szCs w:val="48"/>
              </w:rPr>
              <w:t>Marvellous Me</w:t>
            </w:r>
          </w:p>
        </w:tc>
        <w:tc>
          <w:tcPr>
            <w:tcW w:w="205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4258F4" w14:textId="4979D08A" w:rsidR="007B1EA1" w:rsidRPr="00A965C2" w:rsidRDefault="009674C7" w:rsidP="007B1EA1">
            <w:pPr>
              <w:pStyle w:val="NoSpacing"/>
              <w:jc w:val="center"/>
              <w:rPr>
                <w:b/>
                <w:bCs/>
              </w:rPr>
            </w:pPr>
            <w:r>
              <w:rPr>
                <w:b/>
                <w:sz w:val="24"/>
                <w:szCs w:val="48"/>
              </w:rPr>
              <w:t>Celebrations</w:t>
            </w:r>
          </w:p>
        </w:tc>
        <w:tc>
          <w:tcPr>
            <w:tcW w:w="205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5B5991" w14:textId="1D5D331D" w:rsidR="007B1EA1" w:rsidRPr="00A965C2" w:rsidRDefault="002F345F" w:rsidP="007B1EA1">
            <w:pPr>
              <w:pStyle w:val="NoSpacing"/>
              <w:jc w:val="center"/>
              <w:rPr>
                <w:b/>
                <w:bCs/>
              </w:rPr>
            </w:pPr>
            <w:r>
              <w:rPr>
                <w:b/>
                <w:bCs/>
              </w:rPr>
              <w:t>Changes</w:t>
            </w:r>
          </w:p>
        </w:tc>
        <w:tc>
          <w:tcPr>
            <w:tcW w:w="205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87C9C0" w14:textId="3F17DB34" w:rsidR="007B1EA1" w:rsidRPr="00A965C2" w:rsidRDefault="002F345F" w:rsidP="007B1EA1">
            <w:pPr>
              <w:pStyle w:val="NoSpacing"/>
              <w:jc w:val="center"/>
              <w:rPr>
                <w:b/>
                <w:bCs/>
              </w:rPr>
            </w:pPr>
            <w:r>
              <w:rPr>
                <w:b/>
                <w:sz w:val="24"/>
                <w:szCs w:val="48"/>
              </w:rPr>
              <w:t>Time to Grow</w:t>
            </w:r>
          </w:p>
        </w:tc>
        <w:tc>
          <w:tcPr>
            <w:tcW w:w="205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537575" w14:textId="2231950C" w:rsidR="007B1EA1" w:rsidRPr="00A965C2" w:rsidRDefault="002F345F" w:rsidP="007B1EA1">
            <w:pPr>
              <w:pStyle w:val="NoSpacing"/>
              <w:jc w:val="center"/>
              <w:rPr>
                <w:b/>
                <w:bCs/>
              </w:rPr>
            </w:pPr>
            <w:r>
              <w:rPr>
                <w:b/>
                <w:sz w:val="24"/>
                <w:szCs w:val="48"/>
              </w:rPr>
              <w:t>Our Wonderful World</w:t>
            </w:r>
          </w:p>
        </w:tc>
        <w:tc>
          <w:tcPr>
            <w:tcW w:w="2055" w:type="dxa"/>
            <w:tcBorders>
              <w:top w:val="single" w:sz="4" w:space="0" w:color="auto"/>
              <w:left w:val="single" w:sz="4" w:space="0" w:color="auto"/>
              <w:bottom w:val="single" w:sz="4" w:space="0" w:color="auto"/>
            </w:tcBorders>
            <w:shd w:val="clear" w:color="auto" w:fill="C6D9F1" w:themeFill="text2" w:themeFillTint="33"/>
            <w:vAlign w:val="center"/>
          </w:tcPr>
          <w:p w14:paraId="07CDF7E1" w14:textId="255D0448" w:rsidR="007B1EA1" w:rsidRPr="00A965C2" w:rsidRDefault="002F345F" w:rsidP="007B1EA1">
            <w:pPr>
              <w:pStyle w:val="NoSpacing"/>
              <w:jc w:val="center"/>
              <w:rPr>
                <w:b/>
                <w:bCs/>
              </w:rPr>
            </w:pPr>
            <w:r>
              <w:rPr>
                <w:b/>
                <w:sz w:val="24"/>
                <w:szCs w:val="48"/>
              </w:rPr>
              <w:t>On the Move</w:t>
            </w:r>
          </w:p>
        </w:tc>
      </w:tr>
      <w:tr w:rsidR="005B5BF6" w14:paraId="43A4A816" w14:textId="77777777" w:rsidTr="00694449">
        <w:trPr>
          <w:trHeight w:val="446"/>
        </w:trPr>
        <w:tc>
          <w:tcPr>
            <w:tcW w:w="1801" w:type="dxa"/>
            <w:vMerge w:val="restart"/>
            <w:shd w:val="clear" w:color="auto" w:fill="C5D9F0"/>
          </w:tcPr>
          <w:p w14:paraId="21014201" w14:textId="46425E7E" w:rsidR="005B5BF6" w:rsidRDefault="005B5BF6" w:rsidP="005979BB">
            <w:pPr>
              <w:pStyle w:val="TableParagraph"/>
              <w:rPr>
                <w:b/>
                <w:bCs/>
                <w:sz w:val="24"/>
                <w:szCs w:val="24"/>
              </w:rPr>
            </w:pPr>
            <w:r w:rsidRPr="00930F57">
              <w:rPr>
                <w:b/>
                <w:bCs/>
                <w:sz w:val="24"/>
                <w:szCs w:val="24"/>
              </w:rPr>
              <w:t>Understanding the World</w:t>
            </w:r>
          </w:p>
          <w:p w14:paraId="7B2FD446" w14:textId="77777777" w:rsidR="00C45D8C" w:rsidRDefault="00C45D8C" w:rsidP="005979BB">
            <w:pPr>
              <w:pStyle w:val="TableParagraph"/>
              <w:rPr>
                <w:b/>
                <w:bCs/>
                <w:sz w:val="24"/>
                <w:szCs w:val="24"/>
              </w:rPr>
            </w:pPr>
          </w:p>
          <w:p w14:paraId="122D93E6" w14:textId="77777777" w:rsidR="008628F1" w:rsidRDefault="008628F1" w:rsidP="005979BB">
            <w:pPr>
              <w:pStyle w:val="TableParagraph"/>
              <w:rPr>
                <w:b/>
                <w:bCs/>
                <w:sz w:val="24"/>
                <w:szCs w:val="24"/>
              </w:rPr>
            </w:pPr>
          </w:p>
          <w:p w14:paraId="167FD073" w14:textId="77777777" w:rsidR="008628F1" w:rsidRDefault="008628F1" w:rsidP="005979BB">
            <w:pPr>
              <w:pStyle w:val="TableParagraph"/>
              <w:rPr>
                <w:b/>
                <w:bCs/>
                <w:sz w:val="24"/>
                <w:szCs w:val="24"/>
              </w:rPr>
            </w:pPr>
          </w:p>
          <w:p w14:paraId="1D2134E0" w14:textId="77777777" w:rsidR="008628F1" w:rsidRDefault="008628F1" w:rsidP="005979BB">
            <w:pPr>
              <w:pStyle w:val="TableParagraph"/>
              <w:rPr>
                <w:b/>
                <w:bCs/>
                <w:sz w:val="24"/>
                <w:szCs w:val="24"/>
              </w:rPr>
            </w:pPr>
          </w:p>
          <w:p w14:paraId="08533BD1" w14:textId="77777777" w:rsidR="008628F1" w:rsidRPr="00930F57" w:rsidRDefault="008628F1" w:rsidP="008628F1">
            <w:pPr>
              <w:pStyle w:val="TableParagraph"/>
              <w:ind w:left="0"/>
              <w:rPr>
                <w:b/>
                <w:bCs/>
                <w:sz w:val="24"/>
                <w:szCs w:val="24"/>
              </w:rPr>
            </w:pPr>
          </w:p>
          <w:p w14:paraId="0DD03458" w14:textId="77777777" w:rsidR="00C45D8C" w:rsidRPr="00C45D8C" w:rsidRDefault="00C45D8C" w:rsidP="00C45D8C">
            <w:pPr>
              <w:pStyle w:val="TableParagraph"/>
              <w:rPr>
                <w:b/>
                <w:bCs/>
                <w:sz w:val="24"/>
                <w:szCs w:val="24"/>
              </w:rPr>
            </w:pPr>
            <w:r w:rsidRPr="00C45D8C">
              <w:rPr>
                <w:b/>
                <w:bCs/>
                <w:sz w:val="24"/>
                <w:szCs w:val="24"/>
              </w:rPr>
              <w:t xml:space="preserve">People, culture &amp; Communities </w:t>
            </w:r>
          </w:p>
          <w:p w14:paraId="26D4C96C" w14:textId="77777777" w:rsidR="00C45D8C" w:rsidRPr="00C45D8C" w:rsidRDefault="00C45D8C" w:rsidP="00C45D8C">
            <w:pPr>
              <w:pStyle w:val="TableParagraph"/>
              <w:rPr>
                <w:b/>
                <w:bCs/>
                <w:sz w:val="24"/>
                <w:szCs w:val="24"/>
              </w:rPr>
            </w:pPr>
          </w:p>
          <w:p w14:paraId="4F352E69" w14:textId="77777777" w:rsidR="00C45D8C" w:rsidRDefault="00C45D8C" w:rsidP="00C45D8C">
            <w:pPr>
              <w:pStyle w:val="TableParagraph"/>
              <w:rPr>
                <w:b/>
                <w:bCs/>
                <w:sz w:val="24"/>
                <w:szCs w:val="24"/>
              </w:rPr>
            </w:pPr>
          </w:p>
          <w:p w14:paraId="0672460E" w14:textId="77777777" w:rsidR="008628F1" w:rsidRDefault="008628F1" w:rsidP="00C45D8C">
            <w:pPr>
              <w:pStyle w:val="TableParagraph"/>
              <w:rPr>
                <w:b/>
                <w:bCs/>
                <w:sz w:val="24"/>
                <w:szCs w:val="24"/>
              </w:rPr>
            </w:pPr>
          </w:p>
          <w:p w14:paraId="299EB650" w14:textId="77777777" w:rsidR="008628F1" w:rsidRPr="00C45D8C" w:rsidRDefault="008628F1" w:rsidP="008628F1">
            <w:pPr>
              <w:pStyle w:val="TableParagraph"/>
              <w:ind w:left="0"/>
              <w:rPr>
                <w:b/>
                <w:bCs/>
                <w:sz w:val="24"/>
                <w:szCs w:val="24"/>
              </w:rPr>
            </w:pPr>
          </w:p>
          <w:p w14:paraId="7DCD6F35" w14:textId="4C40060E" w:rsidR="005B5BF6" w:rsidRPr="00C45D8C" w:rsidRDefault="00C45D8C" w:rsidP="00C45D8C">
            <w:pPr>
              <w:pStyle w:val="TableParagraph"/>
            </w:pPr>
            <w:r w:rsidRPr="00C45D8C">
              <w:rPr>
                <w:b/>
                <w:bCs/>
                <w:sz w:val="24"/>
                <w:szCs w:val="24"/>
              </w:rPr>
              <w:t>The natural world</w:t>
            </w:r>
          </w:p>
        </w:tc>
        <w:tc>
          <w:tcPr>
            <w:tcW w:w="12333" w:type="dxa"/>
            <w:gridSpan w:val="6"/>
            <w:shd w:val="clear" w:color="auto" w:fill="CCEBFF"/>
          </w:tcPr>
          <w:p w14:paraId="1A3D7B01" w14:textId="7FD07EFA" w:rsidR="005B5BF6" w:rsidRPr="005979BB" w:rsidRDefault="006D5262" w:rsidP="005979BB">
            <w:pPr>
              <w:pStyle w:val="TableParagraph"/>
            </w:pPr>
            <w:r>
              <w:lastRenderedPageBreak/>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tc>
      </w:tr>
      <w:tr w:rsidR="005B5BF6" w14:paraId="3135814C" w14:textId="5342F599" w:rsidTr="0004104F">
        <w:trPr>
          <w:trHeight w:val="1115"/>
        </w:trPr>
        <w:tc>
          <w:tcPr>
            <w:tcW w:w="1801" w:type="dxa"/>
            <w:vMerge/>
            <w:shd w:val="clear" w:color="auto" w:fill="C5D9F0"/>
          </w:tcPr>
          <w:p w14:paraId="3B4D226B" w14:textId="73732B7B" w:rsidR="005B5BF6" w:rsidRPr="00C92E0B" w:rsidRDefault="005B5BF6" w:rsidP="00496176">
            <w:pPr>
              <w:pStyle w:val="TableParagraph"/>
              <w:ind w:left="0"/>
              <w:rPr>
                <w:b/>
                <w:sz w:val="24"/>
              </w:rPr>
            </w:pPr>
          </w:p>
        </w:tc>
        <w:tc>
          <w:tcPr>
            <w:tcW w:w="2055" w:type="dxa"/>
            <w:tcBorders>
              <w:right w:val="single" w:sz="4" w:space="0" w:color="auto"/>
            </w:tcBorders>
            <w:shd w:val="clear" w:color="auto" w:fill="CCEBFF"/>
            <w:vAlign w:val="center"/>
          </w:tcPr>
          <w:p w14:paraId="382D65EB" w14:textId="77777777" w:rsidR="0004104F" w:rsidRDefault="0004104F" w:rsidP="0004104F">
            <w:pPr>
              <w:pStyle w:val="TableParagraph"/>
              <w:ind w:left="0"/>
            </w:pPr>
            <w:r w:rsidRPr="0004104F">
              <w:t xml:space="preserve">Begin to make sense of their own life story and family history – spend time with </w:t>
            </w:r>
            <w:r w:rsidRPr="0004104F">
              <w:lastRenderedPageBreak/>
              <w:t>children talking about phot</w:t>
            </w:r>
            <w:r>
              <w:t>o</w:t>
            </w:r>
            <w:r w:rsidRPr="0004104F">
              <w:t xml:space="preserve">s, memories. Talk about past events – stories and memories. How are we the same/different? </w:t>
            </w:r>
          </w:p>
          <w:p w14:paraId="494E0129" w14:textId="77777777" w:rsidR="00760984" w:rsidRDefault="0004104F" w:rsidP="0004104F">
            <w:pPr>
              <w:pStyle w:val="TableParagraph"/>
              <w:ind w:left="0"/>
            </w:pPr>
            <w:r w:rsidRPr="0004104F">
              <w:t>Help children to learn each other’s names, modelling correct pronunciation.</w:t>
            </w:r>
          </w:p>
          <w:p w14:paraId="77469DFF" w14:textId="04EDACF5" w:rsidR="0004104F" w:rsidRDefault="00760984" w:rsidP="0004104F">
            <w:pPr>
              <w:pStyle w:val="TableParagraph"/>
              <w:ind w:left="0"/>
            </w:pPr>
            <w:r>
              <w:t>Talk about their 5 senses.</w:t>
            </w:r>
            <w:r w:rsidR="0004104F" w:rsidRPr="0004104F">
              <w:t xml:space="preserve"> </w:t>
            </w:r>
          </w:p>
          <w:p w14:paraId="0350DF68" w14:textId="77777777" w:rsidR="0004104F" w:rsidRDefault="0004104F" w:rsidP="0004104F">
            <w:pPr>
              <w:pStyle w:val="TableParagraph"/>
              <w:ind w:left="0"/>
            </w:pPr>
            <w:r w:rsidRPr="0004104F">
              <w:t xml:space="preserve">Use all their senses in hands on exploration of natural materials –Autumn. </w:t>
            </w:r>
          </w:p>
          <w:p w14:paraId="2B6C1A62" w14:textId="6B2847A1" w:rsidR="006D5262" w:rsidRDefault="0004104F" w:rsidP="0004104F">
            <w:pPr>
              <w:pStyle w:val="TableParagraph"/>
              <w:ind w:left="0"/>
            </w:pPr>
            <w:r w:rsidRPr="0004104F">
              <w:t>Use outdoor area for children to explore freely. Mud kitchen.</w:t>
            </w:r>
          </w:p>
          <w:p w14:paraId="57367358" w14:textId="77777777" w:rsidR="006D5262" w:rsidRDefault="006D5262" w:rsidP="00491153">
            <w:pPr>
              <w:pStyle w:val="TableParagraph"/>
            </w:pPr>
          </w:p>
          <w:p w14:paraId="4A9E66DF" w14:textId="277E889A" w:rsidR="006D5262" w:rsidRDefault="006D5262" w:rsidP="00491153">
            <w:pPr>
              <w:pStyle w:val="TableParagraph"/>
            </w:pPr>
          </w:p>
          <w:p w14:paraId="3C4B45FA" w14:textId="2EC84CFB" w:rsidR="00017C21" w:rsidRDefault="00017C21" w:rsidP="00491153">
            <w:pPr>
              <w:pStyle w:val="TableParagraph"/>
            </w:pPr>
          </w:p>
          <w:p w14:paraId="553E05C2" w14:textId="476FD5BE" w:rsidR="00017C21" w:rsidRDefault="00017C21" w:rsidP="00491153">
            <w:pPr>
              <w:pStyle w:val="TableParagraph"/>
            </w:pPr>
          </w:p>
          <w:p w14:paraId="0C95E444" w14:textId="1748C040" w:rsidR="00017C21" w:rsidRDefault="00017C21" w:rsidP="0004104F">
            <w:pPr>
              <w:pStyle w:val="TableParagraph"/>
              <w:ind w:left="0"/>
            </w:pPr>
          </w:p>
          <w:p w14:paraId="7AAF07A4" w14:textId="77777777" w:rsidR="006D5262" w:rsidRDefault="006D5262" w:rsidP="00491153">
            <w:pPr>
              <w:pStyle w:val="TableParagraph"/>
            </w:pPr>
          </w:p>
          <w:p w14:paraId="0CBD7379" w14:textId="39DD5267" w:rsidR="006D5262" w:rsidRPr="00491153" w:rsidRDefault="006D5262" w:rsidP="00491153">
            <w:pPr>
              <w:pStyle w:val="TableParagraph"/>
            </w:pPr>
          </w:p>
        </w:tc>
        <w:tc>
          <w:tcPr>
            <w:tcW w:w="2055" w:type="dxa"/>
            <w:tcBorders>
              <w:left w:val="single" w:sz="4" w:space="0" w:color="auto"/>
            </w:tcBorders>
            <w:shd w:val="clear" w:color="auto" w:fill="CCEBFF"/>
          </w:tcPr>
          <w:p w14:paraId="2796FD0E" w14:textId="6FB4F581" w:rsidR="0004104F" w:rsidRDefault="0004104F" w:rsidP="00A52494">
            <w:pPr>
              <w:pStyle w:val="TableParagraph"/>
            </w:pPr>
            <w:r w:rsidRPr="0004104F">
              <w:lastRenderedPageBreak/>
              <w:t xml:space="preserve">Continue to develop positive attitudes about the differences between people. The </w:t>
            </w:r>
            <w:r w:rsidRPr="0004104F">
              <w:lastRenderedPageBreak/>
              <w:t xml:space="preserve">diversity of British life. </w:t>
            </w:r>
          </w:p>
          <w:p w14:paraId="73F6998B" w14:textId="77777777" w:rsidR="00667F4A" w:rsidRDefault="0004104F" w:rsidP="00A52494">
            <w:pPr>
              <w:pStyle w:val="TableParagraph"/>
            </w:pPr>
            <w:r w:rsidRPr="0004104F">
              <w:t xml:space="preserve">Explore </w:t>
            </w:r>
            <w:r w:rsidR="00667F4A">
              <w:t xml:space="preserve">the seasons Autumn and Winter </w:t>
            </w:r>
          </w:p>
          <w:p w14:paraId="4476D399" w14:textId="4E172216" w:rsidR="0004104F" w:rsidRDefault="00667F4A" w:rsidP="00A52494">
            <w:pPr>
              <w:pStyle w:val="TableParagraph"/>
            </w:pPr>
            <w:r>
              <w:t xml:space="preserve">Explore </w:t>
            </w:r>
            <w:r w:rsidR="0004104F" w:rsidRPr="0004104F">
              <w:t xml:space="preserve">collections of materials with similar and/or different properties – make collections of natural materials: bark, leaves and seeds, conkers, shells and pebbles. Provide magnifying glasses etc. </w:t>
            </w:r>
          </w:p>
          <w:p w14:paraId="463C35A7" w14:textId="13BFE9BE" w:rsidR="005B5BF6" w:rsidRPr="00BD4430" w:rsidRDefault="0004104F" w:rsidP="00A52494">
            <w:pPr>
              <w:pStyle w:val="TableParagraph"/>
            </w:pPr>
            <w:r w:rsidRPr="0004104F">
              <w:t>Celebrate and value cultural, religious and community events and experiences. Diwali and Christmas stories</w:t>
            </w:r>
          </w:p>
        </w:tc>
        <w:tc>
          <w:tcPr>
            <w:tcW w:w="2056" w:type="dxa"/>
            <w:tcBorders>
              <w:right w:val="single" w:sz="4" w:space="0" w:color="auto"/>
            </w:tcBorders>
            <w:shd w:val="clear" w:color="auto" w:fill="CCEBFF"/>
          </w:tcPr>
          <w:p w14:paraId="751B233E" w14:textId="77777777" w:rsidR="0004104F" w:rsidRDefault="0004104F" w:rsidP="000F792F">
            <w:pPr>
              <w:pStyle w:val="TableParagraph"/>
            </w:pPr>
            <w:r w:rsidRPr="0004104F">
              <w:lastRenderedPageBreak/>
              <w:t xml:space="preserve">Show interest in different occupations. </w:t>
            </w:r>
          </w:p>
          <w:p w14:paraId="59F5A7CC" w14:textId="77777777" w:rsidR="0004104F" w:rsidRDefault="0004104F" w:rsidP="000F792F">
            <w:pPr>
              <w:pStyle w:val="TableParagraph"/>
            </w:pPr>
            <w:r w:rsidRPr="0004104F">
              <w:t xml:space="preserve">People who help us – </w:t>
            </w:r>
            <w:r w:rsidRPr="0004104F">
              <w:lastRenderedPageBreak/>
              <w:t xml:space="preserve">role play and small world play. </w:t>
            </w:r>
          </w:p>
          <w:p w14:paraId="0249625C" w14:textId="77777777" w:rsidR="0004104F" w:rsidRDefault="0004104F" w:rsidP="000F792F">
            <w:pPr>
              <w:pStyle w:val="TableParagraph"/>
            </w:pPr>
            <w:r w:rsidRPr="0004104F">
              <w:t xml:space="preserve">Stories of everyday superheroes. </w:t>
            </w:r>
          </w:p>
          <w:p w14:paraId="7903292A" w14:textId="77777777" w:rsidR="0004104F" w:rsidRDefault="0004104F" w:rsidP="000F792F">
            <w:pPr>
              <w:pStyle w:val="TableParagraph"/>
            </w:pPr>
            <w:r w:rsidRPr="0004104F">
              <w:t xml:space="preserve">What do you want to be when you grow up? </w:t>
            </w:r>
          </w:p>
          <w:p w14:paraId="3F28236C" w14:textId="77777777" w:rsidR="0004104F" w:rsidRDefault="0004104F" w:rsidP="000F792F">
            <w:pPr>
              <w:pStyle w:val="TableParagraph"/>
            </w:pPr>
            <w:r w:rsidRPr="0004104F">
              <w:t xml:space="preserve">What kind of person do you want to </w:t>
            </w:r>
            <w:proofErr w:type="gramStart"/>
            <w:r w:rsidRPr="0004104F">
              <w:t>be.</w:t>
            </w:r>
            <w:proofErr w:type="gramEnd"/>
            <w:r w:rsidRPr="0004104F">
              <w:t xml:space="preserve"> Different material and the changes they notice. </w:t>
            </w:r>
          </w:p>
          <w:p w14:paraId="35FA042F" w14:textId="094F381B" w:rsidR="005B5BF6" w:rsidRPr="00E45C6D" w:rsidRDefault="0004104F" w:rsidP="000F792F">
            <w:pPr>
              <w:pStyle w:val="TableParagraph"/>
            </w:pPr>
            <w:r w:rsidRPr="0004104F">
              <w:t>Cooking, melting ice Model observational and investigational skills: ‘I wonder if…’ Using our senses to explore Winter</w:t>
            </w:r>
          </w:p>
        </w:tc>
        <w:tc>
          <w:tcPr>
            <w:tcW w:w="2057" w:type="dxa"/>
            <w:tcBorders>
              <w:left w:val="single" w:sz="4" w:space="0" w:color="auto"/>
            </w:tcBorders>
            <w:shd w:val="clear" w:color="auto" w:fill="CCEBFF"/>
          </w:tcPr>
          <w:p w14:paraId="6A6614DE" w14:textId="5CDA120E" w:rsidR="0004104F" w:rsidRDefault="0004104F" w:rsidP="007250CE">
            <w:pPr>
              <w:pStyle w:val="TableParagraph"/>
              <w:rPr>
                <w:bCs/>
              </w:rPr>
            </w:pPr>
            <w:r w:rsidRPr="0004104F">
              <w:rPr>
                <w:bCs/>
              </w:rPr>
              <w:lastRenderedPageBreak/>
              <w:t xml:space="preserve">Plant seeds and care for growing plants Show and explain the concepts of growth, </w:t>
            </w:r>
            <w:r w:rsidRPr="0004104F">
              <w:rPr>
                <w:bCs/>
              </w:rPr>
              <w:lastRenderedPageBreak/>
              <w:t xml:space="preserve">change and decay with natural materials. </w:t>
            </w:r>
          </w:p>
          <w:p w14:paraId="34F37FD0" w14:textId="17A518D0" w:rsidR="00EB1E68" w:rsidRDefault="00EB1E68" w:rsidP="007250CE">
            <w:pPr>
              <w:pStyle w:val="TableParagraph"/>
              <w:rPr>
                <w:bCs/>
              </w:rPr>
            </w:pPr>
            <w:r w:rsidRPr="0004104F">
              <w:t>Understand the key features of the life cycle of a plant</w:t>
            </w:r>
            <w:r>
              <w:t>.</w:t>
            </w:r>
          </w:p>
          <w:p w14:paraId="3738E95A" w14:textId="68E66964" w:rsidR="005B5BF6" w:rsidRPr="0004104F" w:rsidRDefault="0004104F" w:rsidP="007250CE">
            <w:pPr>
              <w:pStyle w:val="TableParagraph"/>
              <w:rPr>
                <w:bCs/>
              </w:rPr>
            </w:pPr>
            <w:r w:rsidRPr="0004104F">
              <w:rPr>
                <w:bCs/>
              </w:rPr>
              <w:t>Begin to understand the need to respect and care for the natural environment and all living things. Introduce new vocabulary related to their exploration. Encourage children to refer to books, wall displays and online resources. Using our senses to explore Spring</w:t>
            </w:r>
          </w:p>
        </w:tc>
        <w:tc>
          <w:tcPr>
            <w:tcW w:w="2055" w:type="dxa"/>
            <w:tcBorders>
              <w:right w:val="single" w:sz="4" w:space="0" w:color="auto"/>
            </w:tcBorders>
            <w:shd w:val="clear" w:color="auto" w:fill="CCEBFF"/>
          </w:tcPr>
          <w:p w14:paraId="32356195" w14:textId="33B5AF2B" w:rsidR="0004104F" w:rsidRDefault="0004104F" w:rsidP="00930F57">
            <w:pPr>
              <w:pStyle w:val="TableParagraph"/>
            </w:pPr>
            <w:r w:rsidRPr="0004104F">
              <w:lastRenderedPageBreak/>
              <w:t xml:space="preserve">Understand the key features of the life an animal. </w:t>
            </w:r>
          </w:p>
          <w:p w14:paraId="5FF1A303" w14:textId="5C0DC2A9" w:rsidR="0004104F" w:rsidRDefault="0004104F" w:rsidP="00930F57">
            <w:pPr>
              <w:pStyle w:val="TableParagraph"/>
            </w:pPr>
            <w:r w:rsidRPr="0004104F">
              <w:t xml:space="preserve">Help children to care </w:t>
            </w:r>
            <w:r w:rsidRPr="0004104F">
              <w:lastRenderedPageBreak/>
              <w:t xml:space="preserve">for animals and to talk part in first hand scientific explorations of animal life cycles such as chick eggs or caterpillars. </w:t>
            </w:r>
          </w:p>
          <w:p w14:paraId="3EEFD80C" w14:textId="77777777" w:rsidR="0004104F" w:rsidRDefault="0004104F" w:rsidP="00930F57">
            <w:pPr>
              <w:pStyle w:val="TableParagraph"/>
            </w:pPr>
            <w:r w:rsidRPr="0004104F">
              <w:t>Talk about what they see using a wide vocabulary.</w:t>
            </w:r>
          </w:p>
          <w:p w14:paraId="4B3451DE" w14:textId="1409C3B4" w:rsidR="005B5BF6" w:rsidRPr="00DA40D2" w:rsidRDefault="0004104F" w:rsidP="00930F57">
            <w:pPr>
              <w:pStyle w:val="TableParagraph"/>
            </w:pPr>
            <w:r w:rsidRPr="0004104F">
              <w:t xml:space="preserve">Looking at maps and making own maps. </w:t>
            </w:r>
          </w:p>
        </w:tc>
        <w:tc>
          <w:tcPr>
            <w:tcW w:w="2055" w:type="dxa"/>
            <w:tcBorders>
              <w:left w:val="single" w:sz="4" w:space="0" w:color="auto"/>
            </w:tcBorders>
            <w:shd w:val="clear" w:color="auto" w:fill="CCEBFF"/>
          </w:tcPr>
          <w:p w14:paraId="3B576900" w14:textId="77777777" w:rsidR="0004104F" w:rsidRDefault="0004104F" w:rsidP="00DA3A8E">
            <w:pPr>
              <w:pStyle w:val="TableParagraph"/>
            </w:pPr>
            <w:r w:rsidRPr="0004104F">
              <w:lastRenderedPageBreak/>
              <w:t xml:space="preserve">Know that there are different countries in the world - use maps, books, postcards, </w:t>
            </w:r>
            <w:r w:rsidRPr="0004104F">
              <w:lastRenderedPageBreak/>
              <w:t xml:space="preserve">globe. </w:t>
            </w:r>
          </w:p>
          <w:p w14:paraId="7D48D02A" w14:textId="340303C9" w:rsidR="0004104F" w:rsidRDefault="0004104F" w:rsidP="00DA3A8E">
            <w:pPr>
              <w:pStyle w:val="TableParagraph"/>
            </w:pPr>
            <w:r w:rsidRPr="0004104F">
              <w:t>Moving on – induction into Reception</w:t>
            </w:r>
            <w:r w:rsidR="00EB1E68" w:rsidRPr="0004104F">
              <w:t xml:space="preserve"> </w:t>
            </w:r>
            <w:r w:rsidR="00EB1E68" w:rsidRPr="0004104F">
              <w:t>Using our senses to explore Summer.</w:t>
            </w:r>
          </w:p>
          <w:p w14:paraId="4AD4D42F" w14:textId="276232EF" w:rsidR="005B5BF6" w:rsidRPr="00DA3A8E" w:rsidRDefault="0004104F" w:rsidP="00DA3A8E">
            <w:pPr>
              <w:pStyle w:val="TableParagraph"/>
            </w:pPr>
            <w:r w:rsidRPr="0004104F">
              <w:t xml:space="preserve">Explore and talk about different forces they can feel. Magnetic attraction and repulsion. Sinking and floating Explore how things work. Provide mechanical equipment for children to play with and investigate – </w:t>
            </w:r>
            <w:proofErr w:type="spellStart"/>
            <w:r w:rsidRPr="0004104F">
              <w:t>wind up</w:t>
            </w:r>
            <w:proofErr w:type="spellEnd"/>
            <w:r w:rsidRPr="0004104F">
              <w:t xml:space="preserve"> toys, pulleys. </w:t>
            </w:r>
            <w:proofErr w:type="spellStart"/>
            <w:r w:rsidRPr="0004104F">
              <w:t>BeeBot</w:t>
            </w:r>
            <w:proofErr w:type="spellEnd"/>
            <w:r w:rsidRPr="0004104F">
              <w:t>, record player, iPad, cameras, telephones (past and present.) New buildings in our local area. Transport to and from school.</w:t>
            </w:r>
          </w:p>
        </w:tc>
      </w:tr>
      <w:tr w:rsidR="00673756" w14:paraId="3F96029D" w14:textId="77777777" w:rsidTr="00673756">
        <w:trPr>
          <w:trHeight w:val="446"/>
        </w:trPr>
        <w:tc>
          <w:tcPr>
            <w:tcW w:w="1801" w:type="dxa"/>
            <w:shd w:val="clear" w:color="auto" w:fill="C6D9F1" w:themeFill="text2" w:themeFillTint="33"/>
            <w:vAlign w:val="center"/>
          </w:tcPr>
          <w:p w14:paraId="197552A2" w14:textId="791C2D6B" w:rsidR="00673756" w:rsidRPr="00CC1ABF" w:rsidRDefault="00673756" w:rsidP="00CC1ABF">
            <w:pPr>
              <w:pStyle w:val="NoSpacing"/>
              <w:jc w:val="center"/>
              <w:rPr>
                <w:b/>
                <w:bCs/>
              </w:rPr>
            </w:pPr>
            <w:r>
              <w:rPr>
                <w:b/>
                <w:bCs/>
              </w:rPr>
              <w:lastRenderedPageBreak/>
              <w:t>Science</w:t>
            </w:r>
          </w:p>
        </w:tc>
        <w:tc>
          <w:tcPr>
            <w:tcW w:w="4110" w:type="dxa"/>
            <w:gridSpan w:val="2"/>
            <w:tcBorders>
              <w:top w:val="single" w:sz="4" w:space="0" w:color="auto"/>
              <w:bottom w:val="single" w:sz="4" w:space="0" w:color="auto"/>
              <w:right w:val="single" w:sz="4" w:space="0" w:color="auto"/>
            </w:tcBorders>
            <w:shd w:val="clear" w:color="auto" w:fill="CCECFF"/>
            <w:vAlign w:val="center"/>
          </w:tcPr>
          <w:p w14:paraId="418A2B4D" w14:textId="0DD258A9" w:rsidR="00673756" w:rsidRPr="00CC1ABF" w:rsidRDefault="00673756" w:rsidP="00CC1ABF">
            <w:pPr>
              <w:pStyle w:val="NoSpacing"/>
              <w:jc w:val="center"/>
              <w:rPr>
                <w:b/>
                <w:bCs/>
              </w:rPr>
            </w:pPr>
            <w:r>
              <w:rPr>
                <w:b/>
                <w:bCs/>
              </w:rPr>
              <w:t>Colour</w:t>
            </w:r>
          </w:p>
        </w:tc>
        <w:tc>
          <w:tcPr>
            <w:tcW w:w="2056" w:type="dxa"/>
            <w:tcBorders>
              <w:top w:val="single" w:sz="4" w:space="0" w:color="auto"/>
              <w:left w:val="single" w:sz="4" w:space="0" w:color="auto"/>
              <w:bottom w:val="single" w:sz="4" w:space="0" w:color="auto"/>
              <w:right w:val="single" w:sz="4" w:space="0" w:color="auto"/>
            </w:tcBorders>
            <w:shd w:val="clear" w:color="auto" w:fill="CCECFF"/>
            <w:vAlign w:val="center"/>
          </w:tcPr>
          <w:p w14:paraId="6CAC117F" w14:textId="10E10AA9" w:rsidR="00673756" w:rsidRPr="00CC1ABF" w:rsidRDefault="00673756" w:rsidP="00CC1ABF">
            <w:pPr>
              <w:pStyle w:val="NoSpacing"/>
              <w:jc w:val="center"/>
              <w:rPr>
                <w:b/>
                <w:bCs/>
              </w:rPr>
            </w:pPr>
            <w:r>
              <w:rPr>
                <w:b/>
                <w:bCs/>
              </w:rPr>
              <w:t>Animals</w:t>
            </w:r>
          </w:p>
        </w:tc>
        <w:tc>
          <w:tcPr>
            <w:tcW w:w="2057" w:type="dxa"/>
            <w:tcBorders>
              <w:top w:val="single" w:sz="4" w:space="0" w:color="auto"/>
              <w:left w:val="single" w:sz="4" w:space="0" w:color="auto"/>
              <w:bottom w:val="single" w:sz="4" w:space="0" w:color="auto"/>
              <w:right w:val="single" w:sz="4" w:space="0" w:color="auto"/>
            </w:tcBorders>
            <w:shd w:val="clear" w:color="auto" w:fill="CCECFF"/>
            <w:vAlign w:val="center"/>
          </w:tcPr>
          <w:p w14:paraId="20281DE4" w14:textId="4C4E1295" w:rsidR="00673756" w:rsidRPr="00CC1ABF" w:rsidRDefault="00673756" w:rsidP="00CC1ABF">
            <w:pPr>
              <w:pStyle w:val="NoSpacing"/>
              <w:jc w:val="center"/>
              <w:rPr>
                <w:b/>
                <w:bCs/>
              </w:rPr>
            </w:pPr>
            <w:r>
              <w:rPr>
                <w:b/>
                <w:bCs/>
              </w:rPr>
              <w:t>Growing</w:t>
            </w:r>
          </w:p>
        </w:tc>
        <w:tc>
          <w:tcPr>
            <w:tcW w:w="4110" w:type="dxa"/>
            <w:gridSpan w:val="2"/>
            <w:tcBorders>
              <w:top w:val="single" w:sz="4" w:space="0" w:color="auto"/>
              <w:left w:val="single" w:sz="4" w:space="0" w:color="auto"/>
              <w:bottom w:val="single" w:sz="4" w:space="0" w:color="auto"/>
            </w:tcBorders>
            <w:shd w:val="clear" w:color="auto" w:fill="CCECFF"/>
            <w:vAlign w:val="center"/>
          </w:tcPr>
          <w:p w14:paraId="6F9EF125" w14:textId="2465F69F" w:rsidR="00673756" w:rsidRPr="00CC1ABF" w:rsidRDefault="00673756" w:rsidP="00CC1ABF">
            <w:pPr>
              <w:pStyle w:val="NoSpacing"/>
              <w:jc w:val="center"/>
              <w:rPr>
                <w:b/>
                <w:bCs/>
              </w:rPr>
            </w:pPr>
            <w:r>
              <w:rPr>
                <w:b/>
                <w:bCs/>
              </w:rPr>
              <w:t>Minibeasts</w:t>
            </w:r>
          </w:p>
        </w:tc>
      </w:tr>
      <w:tr w:rsidR="00CC1ABF" w14:paraId="29A790D8" w14:textId="77777777" w:rsidTr="00694449">
        <w:trPr>
          <w:trHeight w:val="446"/>
        </w:trPr>
        <w:tc>
          <w:tcPr>
            <w:tcW w:w="1801" w:type="dxa"/>
            <w:shd w:val="clear" w:color="auto" w:fill="C6D9F1" w:themeFill="text2" w:themeFillTint="33"/>
            <w:vAlign w:val="center"/>
          </w:tcPr>
          <w:p w14:paraId="4A73463A" w14:textId="77777777" w:rsidR="00CC1ABF" w:rsidRPr="00CC1ABF" w:rsidRDefault="00CC1ABF" w:rsidP="00CC1ABF">
            <w:pPr>
              <w:pStyle w:val="NoSpacing"/>
              <w:jc w:val="center"/>
              <w:rPr>
                <w:b/>
                <w:bCs/>
              </w:rPr>
            </w:pPr>
          </w:p>
        </w:tc>
        <w:tc>
          <w:tcPr>
            <w:tcW w:w="2055" w:type="dxa"/>
            <w:tcBorders>
              <w:top w:val="single" w:sz="4" w:space="0" w:color="auto"/>
              <w:bottom w:val="single" w:sz="4" w:space="0" w:color="auto"/>
              <w:right w:val="single" w:sz="4" w:space="0" w:color="auto"/>
            </w:tcBorders>
            <w:shd w:val="clear" w:color="auto" w:fill="C6D9F1" w:themeFill="text2" w:themeFillTint="33"/>
            <w:vAlign w:val="center"/>
          </w:tcPr>
          <w:p w14:paraId="435A0559" w14:textId="6A532B5C" w:rsidR="00CC1ABF" w:rsidRPr="00CC1ABF" w:rsidRDefault="00CC1ABF" w:rsidP="00CC1ABF">
            <w:pPr>
              <w:pStyle w:val="NoSpacing"/>
              <w:jc w:val="center"/>
              <w:rPr>
                <w:b/>
                <w:bCs/>
              </w:rPr>
            </w:pPr>
            <w:r w:rsidRPr="00CC1ABF">
              <w:rPr>
                <w:b/>
                <w:bCs/>
              </w:rPr>
              <w:t>Autumn 1</w:t>
            </w:r>
          </w:p>
        </w:tc>
        <w:tc>
          <w:tcPr>
            <w:tcW w:w="205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8BFED8" w14:textId="13B34B7B" w:rsidR="00CC1ABF" w:rsidRPr="00CC1ABF" w:rsidRDefault="00CC1ABF" w:rsidP="00CC1ABF">
            <w:pPr>
              <w:pStyle w:val="NoSpacing"/>
              <w:jc w:val="center"/>
              <w:rPr>
                <w:b/>
                <w:bCs/>
              </w:rPr>
            </w:pPr>
            <w:r w:rsidRPr="00CC1ABF">
              <w:rPr>
                <w:b/>
                <w:bCs/>
              </w:rPr>
              <w:t>Autumn 2</w:t>
            </w:r>
          </w:p>
        </w:tc>
        <w:tc>
          <w:tcPr>
            <w:tcW w:w="205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BCAAAA" w14:textId="6063661A" w:rsidR="00CC1ABF" w:rsidRPr="00CC1ABF" w:rsidRDefault="00CC1ABF" w:rsidP="00CC1ABF">
            <w:pPr>
              <w:pStyle w:val="NoSpacing"/>
              <w:jc w:val="center"/>
              <w:rPr>
                <w:b/>
                <w:bCs/>
              </w:rPr>
            </w:pPr>
            <w:r w:rsidRPr="00CC1ABF">
              <w:rPr>
                <w:b/>
                <w:bCs/>
              </w:rPr>
              <w:t>Spring 1</w:t>
            </w:r>
          </w:p>
        </w:tc>
        <w:tc>
          <w:tcPr>
            <w:tcW w:w="205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EC21E3" w14:textId="6050EB07" w:rsidR="00CC1ABF" w:rsidRPr="00CC1ABF" w:rsidRDefault="00CC1ABF" w:rsidP="00CC1ABF">
            <w:pPr>
              <w:pStyle w:val="NoSpacing"/>
              <w:jc w:val="center"/>
              <w:rPr>
                <w:b/>
                <w:bCs/>
              </w:rPr>
            </w:pPr>
            <w:r w:rsidRPr="00CC1ABF">
              <w:rPr>
                <w:b/>
                <w:bCs/>
              </w:rPr>
              <w:t>Spring 2</w:t>
            </w:r>
          </w:p>
        </w:tc>
        <w:tc>
          <w:tcPr>
            <w:tcW w:w="205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DCCB0C" w14:textId="1B5567DA" w:rsidR="00CC1ABF" w:rsidRPr="00CC1ABF" w:rsidRDefault="00CC1ABF" w:rsidP="00CC1ABF">
            <w:pPr>
              <w:pStyle w:val="NoSpacing"/>
              <w:jc w:val="center"/>
              <w:rPr>
                <w:b/>
                <w:bCs/>
              </w:rPr>
            </w:pPr>
            <w:r w:rsidRPr="00CC1ABF">
              <w:rPr>
                <w:b/>
                <w:bCs/>
              </w:rPr>
              <w:t>Summer 1</w:t>
            </w:r>
          </w:p>
        </w:tc>
        <w:tc>
          <w:tcPr>
            <w:tcW w:w="2055" w:type="dxa"/>
            <w:tcBorders>
              <w:top w:val="single" w:sz="4" w:space="0" w:color="auto"/>
              <w:left w:val="single" w:sz="4" w:space="0" w:color="auto"/>
              <w:bottom w:val="single" w:sz="4" w:space="0" w:color="auto"/>
            </w:tcBorders>
            <w:shd w:val="clear" w:color="auto" w:fill="C6D9F1" w:themeFill="text2" w:themeFillTint="33"/>
            <w:vAlign w:val="center"/>
          </w:tcPr>
          <w:p w14:paraId="02664D13" w14:textId="367DD6C9" w:rsidR="00CC1ABF" w:rsidRPr="00CC1ABF" w:rsidRDefault="00CC1ABF" w:rsidP="00CC1ABF">
            <w:pPr>
              <w:pStyle w:val="NoSpacing"/>
              <w:jc w:val="center"/>
              <w:rPr>
                <w:b/>
                <w:bCs/>
              </w:rPr>
            </w:pPr>
            <w:r w:rsidRPr="00CC1ABF">
              <w:rPr>
                <w:b/>
                <w:bCs/>
              </w:rPr>
              <w:t>Summer 2</w:t>
            </w:r>
          </w:p>
        </w:tc>
      </w:tr>
      <w:tr w:rsidR="007B1EA1" w14:paraId="70265BA3" w14:textId="77777777" w:rsidTr="00330206">
        <w:trPr>
          <w:trHeight w:val="446"/>
        </w:trPr>
        <w:tc>
          <w:tcPr>
            <w:tcW w:w="1801" w:type="dxa"/>
            <w:shd w:val="clear" w:color="auto" w:fill="C6D9F1" w:themeFill="text2" w:themeFillTint="33"/>
          </w:tcPr>
          <w:p w14:paraId="3E8D6C13" w14:textId="77777777" w:rsidR="007B1EA1" w:rsidRDefault="007B1EA1" w:rsidP="007B1EA1">
            <w:pPr>
              <w:pStyle w:val="TableParagraph"/>
              <w:spacing w:line="292" w:lineRule="exact"/>
              <w:rPr>
                <w:b/>
                <w:sz w:val="24"/>
              </w:rPr>
            </w:pPr>
          </w:p>
          <w:p w14:paraId="5277EFF0" w14:textId="77777777" w:rsidR="007B1EA1" w:rsidRDefault="007B1EA1" w:rsidP="007B1EA1">
            <w:pPr>
              <w:pStyle w:val="TableParagraph"/>
              <w:spacing w:line="292" w:lineRule="exact"/>
              <w:rPr>
                <w:b/>
                <w:sz w:val="24"/>
              </w:rPr>
            </w:pPr>
            <w:r>
              <w:rPr>
                <w:b/>
                <w:sz w:val="24"/>
              </w:rPr>
              <w:t>General Themes</w:t>
            </w:r>
          </w:p>
          <w:p w14:paraId="436254EF" w14:textId="77777777" w:rsidR="007B1EA1" w:rsidRPr="00CC1ABF" w:rsidRDefault="007B1EA1" w:rsidP="007B1EA1">
            <w:pPr>
              <w:pStyle w:val="NoSpacing"/>
              <w:jc w:val="center"/>
              <w:rPr>
                <w:b/>
                <w:bCs/>
              </w:rPr>
            </w:pPr>
          </w:p>
        </w:tc>
        <w:tc>
          <w:tcPr>
            <w:tcW w:w="2055" w:type="dxa"/>
            <w:tcBorders>
              <w:top w:val="single" w:sz="4" w:space="0" w:color="auto"/>
              <w:bottom w:val="single" w:sz="4" w:space="0" w:color="auto"/>
              <w:right w:val="single" w:sz="4" w:space="0" w:color="auto"/>
            </w:tcBorders>
            <w:shd w:val="clear" w:color="auto" w:fill="C6D9F1" w:themeFill="text2" w:themeFillTint="33"/>
            <w:vAlign w:val="center"/>
          </w:tcPr>
          <w:p w14:paraId="2E612C31" w14:textId="5E3CBEA0" w:rsidR="007B1EA1" w:rsidRPr="00CC1ABF" w:rsidRDefault="007B1EA1" w:rsidP="007B1EA1">
            <w:pPr>
              <w:pStyle w:val="NoSpacing"/>
              <w:jc w:val="center"/>
              <w:rPr>
                <w:b/>
                <w:bCs/>
              </w:rPr>
            </w:pPr>
            <w:r>
              <w:rPr>
                <w:b/>
                <w:sz w:val="24"/>
                <w:szCs w:val="48"/>
              </w:rPr>
              <w:t>Marvellous Me</w:t>
            </w:r>
          </w:p>
        </w:tc>
        <w:tc>
          <w:tcPr>
            <w:tcW w:w="205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925B2" w14:textId="2BAA3B0F" w:rsidR="007B1EA1" w:rsidRPr="00CC1ABF" w:rsidRDefault="00667F4A" w:rsidP="007B1EA1">
            <w:pPr>
              <w:pStyle w:val="NoSpacing"/>
              <w:jc w:val="center"/>
              <w:rPr>
                <w:b/>
                <w:bCs/>
              </w:rPr>
            </w:pPr>
            <w:r>
              <w:rPr>
                <w:b/>
                <w:sz w:val="24"/>
                <w:szCs w:val="48"/>
              </w:rPr>
              <w:t>Celebrations</w:t>
            </w:r>
          </w:p>
        </w:tc>
        <w:tc>
          <w:tcPr>
            <w:tcW w:w="205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580BF5" w14:textId="0868588F" w:rsidR="007B1EA1" w:rsidRPr="00CC1ABF" w:rsidRDefault="007B1EA1" w:rsidP="007B1EA1">
            <w:pPr>
              <w:pStyle w:val="NoSpacing"/>
              <w:jc w:val="center"/>
              <w:rPr>
                <w:b/>
                <w:bCs/>
              </w:rPr>
            </w:pPr>
            <w:r>
              <w:rPr>
                <w:b/>
                <w:sz w:val="24"/>
                <w:szCs w:val="48"/>
              </w:rPr>
              <w:t>Changes</w:t>
            </w:r>
          </w:p>
        </w:tc>
        <w:tc>
          <w:tcPr>
            <w:tcW w:w="205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CF9E3B" w14:textId="261A1FB9" w:rsidR="007B1EA1" w:rsidRPr="00CC1ABF" w:rsidRDefault="007B1EA1" w:rsidP="007B1EA1">
            <w:pPr>
              <w:pStyle w:val="NoSpacing"/>
              <w:jc w:val="center"/>
              <w:rPr>
                <w:b/>
                <w:bCs/>
              </w:rPr>
            </w:pPr>
            <w:r>
              <w:rPr>
                <w:b/>
                <w:sz w:val="24"/>
                <w:szCs w:val="48"/>
              </w:rPr>
              <w:t>Time to Grow</w:t>
            </w:r>
          </w:p>
        </w:tc>
        <w:tc>
          <w:tcPr>
            <w:tcW w:w="205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F60A62" w14:textId="533FB168" w:rsidR="007B1EA1" w:rsidRPr="00CC1ABF" w:rsidRDefault="007B1EA1" w:rsidP="007B1EA1">
            <w:pPr>
              <w:pStyle w:val="NoSpacing"/>
              <w:jc w:val="center"/>
              <w:rPr>
                <w:b/>
                <w:bCs/>
              </w:rPr>
            </w:pPr>
            <w:r>
              <w:rPr>
                <w:b/>
                <w:sz w:val="24"/>
                <w:szCs w:val="48"/>
              </w:rPr>
              <w:t>Our Wonderful World</w:t>
            </w:r>
          </w:p>
        </w:tc>
        <w:tc>
          <w:tcPr>
            <w:tcW w:w="2055" w:type="dxa"/>
            <w:tcBorders>
              <w:top w:val="single" w:sz="4" w:space="0" w:color="auto"/>
              <w:left w:val="single" w:sz="4" w:space="0" w:color="auto"/>
              <w:bottom w:val="single" w:sz="4" w:space="0" w:color="auto"/>
            </w:tcBorders>
            <w:shd w:val="clear" w:color="auto" w:fill="C6D9F1" w:themeFill="text2" w:themeFillTint="33"/>
            <w:vAlign w:val="center"/>
          </w:tcPr>
          <w:p w14:paraId="37F94059" w14:textId="4D85BB45" w:rsidR="007B1EA1" w:rsidRPr="00CC1ABF" w:rsidRDefault="007B1EA1" w:rsidP="007B1EA1">
            <w:pPr>
              <w:pStyle w:val="NoSpacing"/>
              <w:jc w:val="center"/>
              <w:rPr>
                <w:b/>
                <w:bCs/>
              </w:rPr>
            </w:pPr>
            <w:r>
              <w:rPr>
                <w:b/>
                <w:sz w:val="24"/>
                <w:szCs w:val="48"/>
              </w:rPr>
              <w:t>On the Move</w:t>
            </w:r>
          </w:p>
        </w:tc>
      </w:tr>
      <w:tr w:rsidR="00785E02" w14:paraId="13B6056A" w14:textId="77777777" w:rsidTr="00694449">
        <w:trPr>
          <w:trHeight w:val="446"/>
        </w:trPr>
        <w:tc>
          <w:tcPr>
            <w:tcW w:w="1801" w:type="dxa"/>
            <w:vMerge w:val="restart"/>
            <w:shd w:val="clear" w:color="auto" w:fill="C5D9F0"/>
          </w:tcPr>
          <w:p w14:paraId="2741CAB2" w14:textId="614738BA" w:rsidR="00785E02" w:rsidRPr="000F792F" w:rsidRDefault="00785E02" w:rsidP="000F792F">
            <w:pPr>
              <w:pStyle w:val="TableParagraph"/>
              <w:rPr>
                <w:b/>
                <w:bCs/>
              </w:rPr>
            </w:pPr>
            <w:r w:rsidRPr="000F792F">
              <w:rPr>
                <w:b/>
                <w:bCs/>
              </w:rPr>
              <w:t>Expressive arts and design</w:t>
            </w:r>
          </w:p>
          <w:p w14:paraId="6E5DAEBC" w14:textId="718D7DF8" w:rsidR="00785E02" w:rsidRPr="000F792F" w:rsidRDefault="00785E02" w:rsidP="000F792F">
            <w:pPr>
              <w:pStyle w:val="TableParagraph"/>
              <w:rPr>
                <w:i/>
                <w:iCs/>
                <w:sz w:val="16"/>
                <w:szCs w:val="16"/>
              </w:rPr>
            </w:pPr>
            <w:r w:rsidRPr="000F792F">
              <w:rPr>
                <w:i/>
                <w:iCs/>
                <w:sz w:val="16"/>
                <w:szCs w:val="16"/>
              </w:rPr>
              <w:t xml:space="preserve">Children to explain their work to others. Children will have opportunities to learn and perform songs, </w:t>
            </w:r>
            <w:r w:rsidRPr="000F792F">
              <w:rPr>
                <w:i/>
                <w:iCs/>
                <w:sz w:val="16"/>
                <w:szCs w:val="16"/>
              </w:rPr>
              <w:lastRenderedPageBreak/>
              <w:t>nursery rhymes and poetry linked to their work / interests and passions.</w:t>
            </w:r>
          </w:p>
          <w:p w14:paraId="371C8BA2" w14:textId="77777777" w:rsidR="00785E02" w:rsidRDefault="00785E02" w:rsidP="00496176">
            <w:pPr>
              <w:pStyle w:val="TableParagraph"/>
              <w:ind w:left="0"/>
              <w:rPr>
                <w:b/>
                <w:sz w:val="24"/>
              </w:rPr>
            </w:pPr>
          </w:p>
          <w:p w14:paraId="74D25EE9" w14:textId="77777777" w:rsidR="008628F1" w:rsidRDefault="008628F1" w:rsidP="00496176">
            <w:pPr>
              <w:pStyle w:val="TableParagraph"/>
              <w:ind w:left="0"/>
              <w:rPr>
                <w:b/>
                <w:sz w:val="24"/>
              </w:rPr>
            </w:pPr>
          </w:p>
          <w:p w14:paraId="4208B068" w14:textId="77777777" w:rsidR="008628F1" w:rsidRDefault="008628F1" w:rsidP="00496176">
            <w:pPr>
              <w:pStyle w:val="TableParagraph"/>
              <w:ind w:left="0"/>
              <w:rPr>
                <w:b/>
                <w:sz w:val="24"/>
              </w:rPr>
            </w:pPr>
          </w:p>
          <w:p w14:paraId="1AF1441D" w14:textId="77777777" w:rsidR="001F281E" w:rsidRDefault="001F281E" w:rsidP="001F281E">
            <w:pPr>
              <w:pStyle w:val="TableParagraph"/>
              <w:rPr>
                <w:b/>
                <w:bCs/>
                <w:sz w:val="24"/>
                <w:szCs w:val="24"/>
              </w:rPr>
            </w:pPr>
            <w:r w:rsidRPr="001F281E">
              <w:rPr>
                <w:b/>
                <w:bCs/>
                <w:sz w:val="24"/>
                <w:szCs w:val="24"/>
              </w:rPr>
              <w:t xml:space="preserve">Creating with Materials </w:t>
            </w:r>
          </w:p>
          <w:p w14:paraId="7D32A788" w14:textId="77777777" w:rsidR="001F281E" w:rsidRDefault="001F281E" w:rsidP="001F281E">
            <w:pPr>
              <w:pStyle w:val="TableParagraph"/>
              <w:rPr>
                <w:b/>
                <w:bCs/>
                <w:sz w:val="24"/>
                <w:szCs w:val="24"/>
              </w:rPr>
            </w:pPr>
          </w:p>
          <w:p w14:paraId="24BA7BA5" w14:textId="34CED0F2" w:rsidR="00785E02" w:rsidRPr="001F281E" w:rsidRDefault="001F281E" w:rsidP="001F281E">
            <w:pPr>
              <w:pStyle w:val="TableParagraph"/>
              <w:rPr>
                <w:b/>
                <w:bCs/>
              </w:rPr>
            </w:pPr>
            <w:r w:rsidRPr="001F281E">
              <w:rPr>
                <w:b/>
                <w:bCs/>
                <w:sz w:val="24"/>
                <w:szCs w:val="24"/>
              </w:rPr>
              <w:t>Being imaginative and expressive</w:t>
            </w:r>
          </w:p>
        </w:tc>
        <w:tc>
          <w:tcPr>
            <w:tcW w:w="12333" w:type="dxa"/>
            <w:gridSpan w:val="6"/>
            <w:shd w:val="clear" w:color="auto" w:fill="CCEBFF"/>
          </w:tcPr>
          <w:p w14:paraId="2F6A150B" w14:textId="203108E0" w:rsidR="00785E02" w:rsidRDefault="00183294" w:rsidP="00BB1D2E">
            <w:pPr>
              <w:pStyle w:val="TableParagraph"/>
            </w:pPr>
            <w:r>
              <w:lastRenderedPageBreak/>
              <w:t xml:space="preserve">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 Give children an insight into new musical worlds. Invite </w:t>
            </w:r>
            <w:r>
              <w:lastRenderedPageBreak/>
              <w:t>musicians in to play music to children and talk about it. Encourage children to listen attentively to music. Discuss changes and patterns as a piece of music develops.</w:t>
            </w:r>
          </w:p>
        </w:tc>
      </w:tr>
      <w:tr w:rsidR="00785E02" w14:paraId="7C19245C" w14:textId="2BAD4A1C" w:rsidTr="00EA4AF6">
        <w:trPr>
          <w:trHeight w:val="446"/>
        </w:trPr>
        <w:tc>
          <w:tcPr>
            <w:tcW w:w="1801" w:type="dxa"/>
            <w:vMerge/>
            <w:shd w:val="clear" w:color="auto" w:fill="C5D9F0"/>
          </w:tcPr>
          <w:p w14:paraId="296F4E91" w14:textId="77777777" w:rsidR="00785E02" w:rsidRPr="000F792F" w:rsidRDefault="00785E02" w:rsidP="000F792F">
            <w:pPr>
              <w:pStyle w:val="TableParagraph"/>
              <w:rPr>
                <w:b/>
                <w:bCs/>
              </w:rPr>
            </w:pPr>
          </w:p>
        </w:tc>
        <w:tc>
          <w:tcPr>
            <w:tcW w:w="2055" w:type="dxa"/>
            <w:tcBorders>
              <w:right w:val="single" w:sz="4" w:space="0" w:color="auto"/>
            </w:tcBorders>
            <w:shd w:val="clear" w:color="auto" w:fill="CCEBFF"/>
          </w:tcPr>
          <w:p w14:paraId="4F8F851C" w14:textId="7EC85863" w:rsidR="0004104F" w:rsidRDefault="0004104F" w:rsidP="0004104F">
            <w:pPr>
              <w:pStyle w:val="TableParagraph"/>
              <w:ind w:left="0"/>
            </w:pPr>
            <w:r>
              <w:t>J</w:t>
            </w:r>
            <w:r w:rsidRPr="0004104F">
              <w:t xml:space="preserve">oin in with songs; beginning to mix colours, </w:t>
            </w:r>
            <w:proofErr w:type="gramStart"/>
            <w:r w:rsidR="00673756" w:rsidRPr="0004104F">
              <w:t>Explore</w:t>
            </w:r>
            <w:proofErr w:type="gramEnd"/>
            <w:r w:rsidR="00673756" w:rsidRPr="0004104F">
              <w:t xml:space="preserve"> colour and colour mixing techniques –talk about differences </w:t>
            </w:r>
            <w:r w:rsidRPr="0004104F">
              <w:t>join in with role play games and use resources available for props; build models using construction equipment.</w:t>
            </w:r>
          </w:p>
          <w:p w14:paraId="760255A7" w14:textId="77777777" w:rsidR="0004104F" w:rsidRDefault="0004104F" w:rsidP="0004104F">
            <w:pPr>
              <w:pStyle w:val="TableParagraph"/>
              <w:ind w:left="0"/>
            </w:pPr>
            <w:r w:rsidRPr="0004104F">
              <w:t xml:space="preserve">Sing call-and-response songs, so that children can echo phrases of songs you sing. </w:t>
            </w:r>
          </w:p>
          <w:p w14:paraId="64F1905D" w14:textId="77777777" w:rsidR="0004104F" w:rsidRDefault="0004104F" w:rsidP="0004104F">
            <w:pPr>
              <w:pStyle w:val="TableParagraph"/>
              <w:ind w:left="0"/>
            </w:pPr>
            <w:r w:rsidRPr="0004104F">
              <w:t xml:space="preserve">Self-portraits. </w:t>
            </w:r>
          </w:p>
          <w:p w14:paraId="3C4B270C" w14:textId="529CD058" w:rsidR="00183294" w:rsidRDefault="0004104F" w:rsidP="0004104F">
            <w:pPr>
              <w:pStyle w:val="TableParagraph"/>
              <w:ind w:left="0"/>
            </w:pPr>
            <w:r w:rsidRPr="0004104F">
              <w:t>Provide opportunities to work together to develop and realise creative ideas.</w:t>
            </w:r>
          </w:p>
          <w:p w14:paraId="084D3DE7" w14:textId="77777777" w:rsidR="00183294" w:rsidRDefault="00183294" w:rsidP="00BB1D2E">
            <w:pPr>
              <w:pStyle w:val="TableParagraph"/>
            </w:pPr>
          </w:p>
          <w:p w14:paraId="052FAC63" w14:textId="6F49056D" w:rsidR="00017C21" w:rsidRDefault="00017C21" w:rsidP="0035133A">
            <w:pPr>
              <w:pStyle w:val="TableParagraph"/>
              <w:ind w:left="0"/>
            </w:pPr>
          </w:p>
          <w:p w14:paraId="3EFEB4B0" w14:textId="77777777" w:rsidR="00017C21" w:rsidRDefault="00017C21" w:rsidP="00550FCE">
            <w:pPr>
              <w:pStyle w:val="TableParagraph"/>
              <w:ind w:left="0"/>
            </w:pPr>
          </w:p>
          <w:p w14:paraId="2E25D2EA" w14:textId="4D833E6D" w:rsidR="00017C21" w:rsidRDefault="00017C21" w:rsidP="00BB1D2E">
            <w:pPr>
              <w:pStyle w:val="TableParagraph"/>
            </w:pPr>
          </w:p>
        </w:tc>
        <w:tc>
          <w:tcPr>
            <w:tcW w:w="2055" w:type="dxa"/>
            <w:tcBorders>
              <w:left w:val="single" w:sz="4" w:space="0" w:color="auto"/>
              <w:right w:val="single" w:sz="4" w:space="0" w:color="auto"/>
            </w:tcBorders>
            <w:shd w:val="clear" w:color="auto" w:fill="CDECFF"/>
          </w:tcPr>
          <w:p w14:paraId="53978D9A" w14:textId="6B368BF3" w:rsidR="00785E02" w:rsidRDefault="0004104F" w:rsidP="001C22C3">
            <w:pPr>
              <w:pStyle w:val="TableParagraph"/>
            </w:pPr>
            <w:r w:rsidRPr="0004104F">
              <w:t>Listen to music and make their own dances in response. Nativity songs</w:t>
            </w:r>
          </w:p>
          <w:p w14:paraId="26A3DC38" w14:textId="42B7A586" w:rsidR="00667F4A" w:rsidRDefault="00667F4A" w:rsidP="001C22C3">
            <w:pPr>
              <w:pStyle w:val="TableParagraph"/>
            </w:pPr>
            <w:r>
              <w:t>Explore sounds patterns</w:t>
            </w:r>
          </w:p>
          <w:p w14:paraId="1A55ED62" w14:textId="3E9A774E" w:rsidR="00667F4A" w:rsidRDefault="00667F4A" w:rsidP="001C22C3">
            <w:pPr>
              <w:pStyle w:val="TableParagraph"/>
            </w:pPr>
            <w:r>
              <w:t>Recite Nursery Rhymes</w:t>
            </w:r>
          </w:p>
          <w:p w14:paraId="46DFB61D" w14:textId="789013B8" w:rsidR="00667F4A" w:rsidRDefault="00667F4A" w:rsidP="001C22C3">
            <w:pPr>
              <w:pStyle w:val="TableParagraph"/>
            </w:pPr>
            <w:r>
              <w:t>Manipulate malleable materials to create models</w:t>
            </w:r>
          </w:p>
          <w:p w14:paraId="52037F46" w14:textId="77777777" w:rsidR="00667F4A" w:rsidRPr="009759BE" w:rsidRDefault="00667F4A" w:rsidP="00667F4A">
            <w:pPr>
              <w:rPr>
                <w:rFonts w:ascii="Sassoon Primary" w:hAnsi="Sassoon Primary"/>
                <w:sz w:val="16"/>
                <w:szCs w:val="16"/>
              </w:rPr>
            </w:pPr>
          </w:p>
          <w:p w14:paraId="1DE91844" w14:textId="31383009" w:rsidR="00667F4A" w:rsidRPr="001C22C3" w:rsidRDefault="00667F4A" w:rsidP="001C22C3">
            <w:pPr>
              <w:pStyle w:val="TableParagraph"/>
            </w:pPr>
          </w:p>
        </w:tc>
        <w:tc>
          <w:tcPr>
            <w:tcW w:w="2056" w:type="dxa"/>
            <w:tcBorders>
              <w:left w:val="single" w:sz="4" w:space="0" w:color="auto"/>
              <w:right w:val="single" w:sz="4" w:space="0" w:color="auto"/>
            </w:tcBorders>
            <w:shd w:val="clear" w:color="auto" w:fill="CCEBFF"/>
          </w:tcPr>
          <w:p w14:paraId="05FEE86C" w14:textId="66F3D090" w:rsidR="00E90469" w:rsidRDefault="0004104F" w:rsidP="0004104F">
            <w:pPr>
              <w:pStyle w:val="TableParagraph"/>
            </w:pPr>
            <w:r w:rsidRPr="0004104F">
              <w:t>Respond to what they have heard, expressing their thoughts and feelings.</w:t>
            </w:r>
          </w:p>
        </w:tc>
        <w:tc>
          <w:tcPr>
            <w:tcW w:w="2057" w:type="dxa"/>
            <w:tcBorders>
              <w:left w:val="single" w:sz="4" w:space="0" w:color="auto"/>
              <w:right w:val="single" w:sz="4" w:space="0" w:color="auto"/>
            </w:tcBorders>
            <w:shd w:val="clear" w:color="auto" w:fill="CCEBFF"/>
          </w:tcPr>
          <w:p w14:paraId="42C62066" w14:textId="65A71659" w:rsidR="0004104F" w:rsidRDefault="0004104F" w:rsidP="0089458B">
            <w:pPr>
              <w:pStyle w:val="TableParagraph"/>
              <w:ind w:left="0"/>
            </w:pPr>
            <w:r w:rsidRPr="0004104F">
              <w:t>Make different textures; make patterns using different colours. Home Corner role play Encourage children to draw fr</w:t>
            </w:r>
            <w:r w:rsidR="00A63141">
              <w:t>om their imagination and observation of plants</w:t>
            </w:r>
            <w:r w:rsidRPr="0004104F">
              <w:t xml:space="preserve">. </w:t>
            </w:r>
          </w:p>
          <w:p w14:paraId="001B6F1C" w14:textId="6D3C70F4" w:rsidR="00785E02" w:rsidRDefault="0004104F" w:rsidP="0089458B">
            <w:pPr>
              <w:pStyle w:val="TableParagraph"/>
              <w:ind w:left="0"/>
            </w:pPr>
            <w:r w:rsidRPr="0004104F">
              <w:t>Provide a wide range of props for play which encourage imagination.</w:t>
            </w:r>
          </w:p>
        </w:tc>
        <w:tc>
          <w:tcPr>
            <w:tcW w:w="2055" w:type="dxa"/>
            <w:tcBorders>
              <w:left w:val="single" w:sz="4" w:space="0" w:color="auto"/>
              <w:right w:val="single" w:sz="4" w:space="0" w:color="auto"/>
            </w:tcBorders>
            <w:shd w:val="clear" w:color="auto" w:fill="CCEBFF"/>
          </w:tcPr>
          <w:p w14:paraId="7C24D878" w14:textId="77777777" w:rsidR="00A63141" w:rsidRDefault="0004104F" w:rsidP="00A63141">
            <w:pPr>
              <w:pStyle w:val="TableParagraph"/>
            </w:pPr>
            <w:r w:rsidRPr="0004104F">
              <w:t xml:space="preserve">Exploration of other countries –dressing up in different costumes. </w:t>
            </w:r>
          </w:p>
          <w:p w14:paraId="4F15CA06" w14:textId="5D5130EB" w:rsidR="00A63141" w:rsidRDefault="0004104F" w:rsidP="00A63141">
            <w:pPr>
              <w:pStyle w:val="TableParagraph"/>
            </w:pPr>
            <w:r w:rsidRPr="0004104F">
              <w:t xml:space="preserve">Retelling familiar stories Provide children with a range of materials for children to construct with. </w:t>
            </w:r>
          </w:p>
          <w:p w14:paraId="68CAB96B" w14:textId="2C915CB8" w:rsidR="00E90469" w:rsidRDefault="0004104F" w:rsidP="00A63141">
            <w:pPr>
              <w:pStyle w:val="TableParagraph"/>
            </w:pPr>
            <w:r w:rsidRPr="0004104F">
              <w:t>Children choose what they want to create. Music from other countries. Look at artists from across times and cultures</w:t>
            </w:r>
          </w:p>
        </w:tc>
        <w:tc>
          <w:tcPr>
            <w:tcW w:w="2055" w:type="dxa"/>
            <w:tcBorders>
              <w:left w:val="single" w:sz="4" w:space="0" w:color="auto"/>
            </w:tcBorders>
            <w:shd w:val="clear" w:color="auto" w:fill="CCEBFF"/>
          </w:tcPr>
          <w:p w14:paraId="3200E9F7" w14:textId="261FA52F" w:rsidR="00E43A4B" w:rsidRDefault="0004104F" w:rsidP="00A63141">
            <w:pPr>
              <w:pStyle w:val="TableParagraph"/>
            </w:pPr>
            <w:r w:rsidRPr="0004104F">
              <w:t>Puppet shows: Provide a wide range of props for play which encourage imagin</w:t>
            </w:r>
            <w:r w:rsidR="00A63141">
              <w:t>ation. Design and make vehicles</w:t>
            </w:r>
            <w:r w:rsidRPr="0004104F">
              <w:t>. Remember and sing entire songs.</w:t>
            </w:r>
          </w:p>
        </w:tc>
      </w:tr>
      <w:tr w:rsidR="00EA4AF6" w14:paraId="019A276B" w14:textId="77777777" w:rsidTr="00EA4AF6">
        <w:trPr>
          <w:trHeight w:val="446"/>
        </w:trPr>
        <w:tc>
          <w:tcPr>
            <w:tcW w:w="1801" w:type="dxa"/>
            <w:shd w:val="clear" w:color="auto" w:fill="C5D9F0"/>
          </w:tcPr>
          <w:p w14:paraId="32A61573" w14:textId="01CEFD3B" w:rsidR="00EA4AF6" w:rsidRPr="00EA4AF6" w:rsidRDefault="00EA4AF6" w:rsidP="00EA4AF6">
            <w:pPr>
              <w:pStyle w:val="TableParagraph"/>
              <w:rPr>
                <w:b/>
                <w:bCs/>
                <w:sz w:val="24"/>
                <w:szCs w:val="24"/>
              </w:rPr>
            </w:pPr>
            <w:r w:rsidRPr="00EA4AF6">
              <w:rPr>
                <w:b/>
                <w:bCs/>
                <w:sz w:val="24"/>
                <w:szCs w:val="24"/>
              </w:rPr>
              <w:t xml:space="preserve">Art </w:t>
            </w:r>
            <w:r w:rsidR="00571C27">
              <w:rPr>
                <w:b/>
                <w:bCs/>
                <w:sz w:val="24"/>
                <w:szCs w:val="24"/>
              </w:rPr>
              <w:t>and Design</w:t>
            </w:r>
          </w:p>
          <w:p w14:paraId="77B32D1B" w14:textId="77777777" w:rsidR="00EA4AF6" w:rsidRDefault="00EA4AF6" w:rsidP="00EA4AF6">
            <w:pPr>
              <w:pStyle w:val="TableParagraph"/>
              <w:rPr>
                <w:b/>
                <w:bCs/>
              </w:rPr>
            </w:pPr>
          </w:p>
          <w:p w14:paraId="2298F129" w14:textId="77777777" w:rsidR="00EA4AF6" w:rsidRDefault="00EA4AF6" w:rsidP="00EA4AF6">
            <w:pPr>
              <w:pStyle w:val="TableParagraph"/>
              <w:rPr>
                <w:i/>
                <w:iCs/>
              </w:rPr>
            </w:pPr>
            <w:r w:rsidRPr="00EA4AF6">
              <w:rPr>
                <w:i/>
                <w:iCs/>
              </w:rPr>
              <w:t>Kapow</w:t>
            </w:r>
          </w:p>
          <w:p w14:paraId="207E79C1" w14:textId="77777777" w:rsidR="00571C27" w:rsidRDefault="00571C27" w:rsidP="00EA4AF6">
            <w:pPr>
              <w:pStyle w:val="TableParagraph"/>
              <w:rPr>
                <w:i/>
                <w:iCs/>
              </w:rPr>
            </w:pPr>
          </w:p>
          <w:p w14:paraId="35292032" w14:textId="301B9FC1" w:rsidR="00571C27" w:rsidRPr="00EA4AF6" w:rsidRDefault="00571C27" w:rsidP="00EA4AF6">
            <w:pPr>
              <w:pStyle w:val="TableParagraph"/>
              <w:rPr>
                <w:i/>
                <w:iCs/>
              </w:rPr>
            </w:pPr>
            <w:r>
              <w:rPr>
                <w:b/>
                <w:sz w:val="24"/>
                <w:szCs w:val="24"/>
              </w:rPr>
              <w:t>3 units (5 lessons in each unit) which can be taught in any order</w:t>
            </w:r>
          </w:p>
        </w:tc>
        <w:tc>
          <w:tcPr>
            <w:tcW w:w="4110" w:type="dxa"/>
            <w:gridSpan w:val="2"/>
            <w:shd w:val="clear" w:color="auto" w:fill="CDECFF"/>
          </w:tcPr>
          <w:p w14:paraId="72D834D8" w14:textId="16C471E9" w:rsidR="00372ADA" w:rsidRPr="00EA4AF6" w:rsidRDefault="00372ADA" w:rsidP="00372ADA">
            <w:pPr>
              <w:rPr>
                <w:b/>
                <w:sz w:val="24"/>
                <w:szCs w:val="24"/>
              </w:rPr>
            </w:pPr>
            <w:r w:rsidRPr="00EA4AF6">
              <w:rPr>
                <w:b/>
                <w:sz w:val="24"/>
                <w:szCs w:val="24"/>
              </w:rPr>
              <w:t>Painting and mixed media</w:t>
            </w:r>
            <w:r>
              <w:rPr>
                <w:b/>
                <w:sz w:val="24"/>
                <w:szCs w:val="24"/>
              </w:rPr>
              <w:t>:</w:t>
            </w:r>
          </w:p>
          <w:p w14:paraId="6B702F1D" w14:textId="77777777" w:rsidR="00372ADA" w:rsidRPr="00EA4AF6" w:rsidRDefault="00372ADA" w:rsidP="00372ADA">
            <w:r w:rsidRPr="00EA4AF6">
              <w:t xml:space="preserve">Experiment with a variety of media; different brush sizes and tools. </w:t>
            </w:r>
          </w:p>
          <w:p w14:paraId="49CC540F" w14:textId="77777777" w:rsidR="00372ADA" w:rsidRPr="00EA4AF6" w:rsidRDefault="00372ADA" w:rsidP="00372ADA"/>
          <w:p w14:paraId="3EC1AC46" w14:textId="77777777" w:rsidR="00372ADA" w:rsidRPr="00EA4AF6" w:rsidRDefault="00372ADA" w:rsidP="00372ADA">
            <w:r w:rsidRPr="00EA4AF6">
              <w:t xml:space="preserve">Explore colour and colour mixing. </w:t>
            </w:r>
          </w:p>
          <w:p w14:paraId="26FAD7B1" w14:textId="77777777" w:rsidR="00372ADA" w:rsidRPr="00EA4AF6" w:rsidRDefault="00372ADA" w:rsidP="00372ADA"/>
          <w:p w14:paraId="0031681D" w14:textId="77777777" w:rsidR="00372ADA" w:rsidRPr="00EA4AF6" w:rsidRDefault="00372ADA" w:rsidP="00372ADA">
            <w:r w:rsidRPr="00EA4AF6">
              <w:t xml:space="preserve">Explore lightening and darkening paint without the use of black or white. </w:t>
            </w:r>
          </w:p>
          <w:p w14:paraId="0273C69A" w14:textId="77777777" w:rsidR="00372ADA" w:rsidRPr="00EA4AF6" w:rsidRDefault="00372ADA" w:rsidP="00372ADA"/>
          <w:p w14:paraId="2E96BFEA" w14:textId="77777777" w:rsidR="00372ADA" w:rsidRPr="00EA4AF6" w:rsidRDefault="00372ADA" w:rsidP="00372ADA">
            <w:r w:rsidRPr="00EA4AF6">
              <w:t xml:space="preserve">Begin to control the types of marks made with the range of media. </w:t>
            </w:r>
          </w:p>
          <w:p w14:paraId="684D3E2C" w14:textId="77777777" w:rsidR="00372ADA" w:rsidRPr="00EA4AF6" w:rsidRDefault="00372ADA" w:rsidP="00372ADA"/>
          <w:p w14:paraId="7657178D" w14:textId="77777777" w:rsidR="00372ADA" w:rsidRPr="00EA4AF6" w:rsidRDefault="00372ADA" w:rsidP="00372ADA">
            <w:r w:rsidRPr="00EA4AF6">
              <w:t>Experiment with colour, shape and lines.</w:t>
            </w:r>
          </w:p>
          <w:p w14:paraId="062F8499" w14:textId="77777777" w:rsidR="00372ADA" w:rsidRPr="00EA4AF6" w:rsidRDefault="00372ADA" w:rsidP="00372ADA"/>
          <w:p w14:paraId="01A5E4C9" w14:textId="67FE852C" w:rsidR="00EA4AF6" w:rsidRPr="00EA4AF6" w:rsidRDefault="00372ADA" w:rsidP="00372ADA">
            <w:r w:rsidRPr="00EA4AF6">
              <w:t>Experiment with space.</w:t>
            </w:r>
          </w:p>
          <w:p w14:paraId="6D71524E" w14:textId="77777777" w:rsidR="00EA4AF6" w:rsidRPr="0004104F" w:rsidRDefault="00EA4AF6" w:rsidP="00EA4AF6">
            <w:pPr>
              <w:pStyle w:val="TableParagraph"/>
            </w:pPr>
          </w:p>
        </w:tc>
        <w:tc>
          <w:tcPr>
            <w:tcW w:w="4113" w:type="dxa"/>
            <w:gridSpan w:val="2"/>
            <w:shd w:val="clear" w:color="auto" w:fill="CDECFF"/>
          </w:tcPr>
          <w:p w14:paraId="6693A68B" w14:textId="5509C505" w:rsidR="00372ADA" w:rsidRPr="00EA4AF6" w:rsidRDefault="00372ADA" w:rsidP="00372ADA">
            <w:pPr>
              <w:rPr>
                <w:sz w:val="24"/>
                <w:szCs w:val="24"/>
              </w:rPr>
            </w:pPr>
            <w:r w:rsidRPr="00EA4AF6">
              <w:rPr>
                <w:b/>
                <w:sz w:val="24"/>
                <w:szCs w:val="24"/>
              </w:rPr>
              <w:lastRenderedPageBreak/>
              <w:t>Drawing</w:t>
            </w:r>
            <w:r>
              <w:rPr>
                <w:sz w:val="24"/>
                <w:szCs w:val="24"/>
              </w:rPr>
              <w:t>:</w:t>
            </w:r>
          </w:p>
          <w:p w14:paraId="496918F5" w14:textId="77777777" w:rsidR="00372ADA" w:rsidRPr="00EA4AF6" w:rsidRDefault="00372ADA" w:rsidP="00372ADA">
            <w:r w:rsidRPr="00EA4AF6">
              <w:t xml:space="preserve">Create closed shapes with continuous lines and begin to use these shapes to represent objects. </w:t>
            </w:r>
          </w:p>
          <w:p w14:paraId="5FEF4F83" w14:textId="77777777" w:rsidR="00372ADA" w:rsidRPr="00EA4AF6" w:rsidRDefault="00372ADA" w:rsidP="00372ADA"/>
          <w:p w14:paraId="7ACA2CA1" w14:textId="77777777" w:rsidR="00372ADA" w:rsidRPr="00EA4AF6" w:rsidRDefault="00372ADA" w:rsidP="00372ADA">
            <w:r w:rsidRPr="00EA4AF6">
              <w:t xml:space="preserve">Draw with increasing complexity and detail, such as representing a face with a circle and including details. </w:t>
            </w:r>
          </w:p>
          <w:p w14:paraId="391F06BD" w14:textId="77777777" w:rsidR="00372ADA" w:rsidRPr="00EA4AF6" w:rsidRDefault="00372ADA" w:rsidP="00372ADA"/>
          <w:p w14:paraId="76524A03" w14:textId="77777777" w:rsidR="00372ADA" w:rsidRPr="00EA4AF6" w:rsidRDefault="00372ADA" w:rsidP="00372ADA">
            <w:r w:rsidRPr="00EA4AF6">
              <w:t xml:space="preserve">Use drawing to represent ideas like movement or loud noises. </w:t>
            </w:r>
          </w:p>
          <w:p w14:paraId="4DEE4E9F" w14:textId="77777777" w:rsidR="00372ADA" w:rsidRPr="00EA4AF6" w:rsidRDefault="00372ADA" w:rsidP="00372ADA"/>
          <w:p w14:paraId="4A4B1B94" w14:textId="77777777" w:rsidR="00372ADA" w:rsidRPr="00EA4AF6" w:rsidRDefault="00372ADA" w:rsidP="00372ADA">
            <w:r w:rsidRPr="00EA4AF6">
              <w:t>Show different emotions in their drawings and paintings, like happiness, sadness, fear, etc.</w:t>
            </w:r>
          </w:p>
          <w:p w14:paraId="3E6DD33C" w14:textId="77777777" w:rsidR="00372ADA" w:rsidRPr="00EA4AF6" w:rsidRDefault="00372ADA" w:rsidP="00372ADA"/>
          <w:p w14:paraId="164D6FCE" w14:textId="77777777" w:rsidR="00372ADA" w:rsidRPr="00EA4AF6" w:rsidRDefault="00372ADA" w:rsidP="00372ADA"/>
          <w:p w14:paraId="33C6DE7F" w14:textId="77777777" w:rsidR="00372ADA" w:rsidRPr="00EA4AF6" w:rsidRDefault="00372ADA" w:rsidP="00372ADA">
            <w:r w:rsidRPr="00EA4AF6">
              <w:t>Show different emotions in their drawings – happiness, sadness, fear, etc.</w:t>
            </w:r>
          </w:p>
          <w:p w14:paraId="6F526B80" w14:textId="77777777" w:rsidR="00372ADA" w:rsidRPr="00EA4AF6" w:rsidRDefault="00372ADA" w:rsidP="00372ADA"/>
          <w:p w14:paraId="5F9AD5E3" w14:textId="47F304A3" w:rsidR="00EA4AF6" w:rsidRPr="0004104F" w:rsidRDefault="00372ADA" w:rsidP="00372ADA">
            <w:pPr>
              <w:pStyle w:val="TableParagraph"/>
              <w:ind w:left="0"/>
            </w:pPr>
            <w:r w:rsidRPr="00EA4AF6">
              <w:t>Use one-handed tools and equipment, for example, making snips in paper with scissors</w:t>
            </w:r>
          </w:p>
        </w:tc>
        <w:tc>
          <w:tcPr>
            <w:tcW w:w="4110" w:type="dxa"/>
            <w:gridSpan w:val="2"/>
            <w:shd w:val="clear" w:color="auto" w:fill="CDECFF"/>
          </w:tcPr>
          <w:p w14:paraId="3D907E68" w14:textId="7520C1C6" w:rsidR="00EA4AF6" w:rsidRPr="00EA4AF6" w:rsidRDefault="00EA4AF6" w:rsidP="00EA4AF6">
            <w:pPr>
              <w:rPr>
                <w:b/>
                <w:sz w:val="24"/>
                <w:szCs w:val="24"/>
              </w:rPr>
            </w:pPr>
            <w:r w:rsidRPr="00EA4AF6">
              <w:rPr>
                <w:b/>
                <w:sz w:val="24"/>
                <w:szCs w:val="24"/>
              </w:rPr>
              <w:lastRenderedPageBreak/>
              <w:t>Sculpture and 3D</w:t>
            </w:r>
            <w:r>
              <w:rPr>
                <w:b/>
                <w:sz w:val="24"/>
                <w:szCs w:val="24"/>
              </w:rPr>
              <w:t>:</w:t>
            </w:r>
          </w:p>
          <w:p w14:paraId="6B4E1F24" w14:textId="77777777" w:rsidR="00EA4AF6" w:rsidRPr="00EA4AF6" w:rsidRDefault="00EA4AF6" w:rsidP="00EA4AF6">
            <w:r w:rsidRPr="00EA4AF6">
              <w:t>Use one-handed tools and equipment, for example, making snips in paper with scissors.</w:t>
            </w:r>
          </w:p>
          <w:p w14:paraId="2F0D8D3C" w14:textId="77777777" w:rsidR="00EA4AF6" w:rsidRPr="00EA4AF6" w:rsidRDefault="00EA4AF6" w:rsidP="00EA4AF6"/>
          <w:p w14:paraId="35EFF2AA" w14:textId="77777777" w:rsidR="00EA4AF6" w:rsidRPr="00EA4AF6" w:rsidRDefault="00EA4AF6" w:rsidP="00EA4AF6">
            <w:r w:rsidRPr="00EA4AF6">
              <w:t>Explore different materials freely to develop their ideas about how to use them and what to make.</w:t>
            </w:r>
          </w:p>
          <w:p w14:paraId="513D429E" w14:textId="77777777" w:rsidR="00EA4AF6" w:rsidRPr="00EA4AF6" w:rsidRDefault="00EA4AF6" w:rsidP="00EA4AF6"/>
          <w:p w14:paraId="36317F97" w14:textId="77777777" w:rsidR="00EA4AF6" w:rsidRPr="00EA4AF6" w:rsidRDefault="00EA4AF6" w:rsidP="00EA4AF6">
            <w:r w:rsidRPr="00EA4AF6">
              <w:t>Develop their own ideas and then decide which materials to use to express them.</w:t>
            </w:r>
          </w:p>
          <w:p w14:paraId="23F895AE" w14:textId="77777777" w:rsidR="00EA4AF6" w:rsidRPr="00EA4AF6" w:rsidRDefault="00EA4AF6" w:rsidP="00EA4AF6"/>
          <w:p w14:paraId="1292F52D" w14:textId="77777777" w:rsidR="00EA4AF6" w:rsidRPr="00EA4AF6" w:rsidRDefault="00EA4AF6" w:rsidP="00EA4AF6">
            <w:r w:rsidRPr="00EA4AF6">
              <w:lastRenderedPageBreak/>
              <w:t>Join different materials and explore different textures.</w:t>
            </w:r>
          </w:p>
          <w:p w14:paraId="2AD48555" w14:textId="77777777" w:rsidR="00EA4AF6" w:rsidRPr="00EA4AF6" w:rsidRDefault="00EA4AF6" w:rsidP="00EA4AF6"/>
          <w:p w14:paraId="360BDA62" w14:textId="77777777" w:rsidR="00EA4AF6" w:rsidRPr="00EA4AF6" w:rsidRDefault="00EA4AF6" w:rsidP="00EA4AF6">
            <w:r w:rsidRPr="00EA4AF6">
              <w:t xml:space="preserve">Use a comfortable grip with good control when holding pens and pencils. </w:t>
            </w:r>
          </w:p>
          <w:p w14:paraId="7FC5A688" w14:textId="77777777" w:rsidR="00EA4AF6" w:rsidRPr="00EA4AF6" w:rsidRDefault="00EA4AF6" w:rsidP="00EA4AF6"/>
          <w:p w14:paraId="3AA907B9" w14:textId="5C92B3CE" w:rsidR="00EA4AF6" w:rsidRPr="0004104F" w:rsidRDefault="00EA4AF6" w:rsidP="00EA4AF6">
            <w:pPr>
              <w:pStyle w:val="TableParagraph"/>
            </w:pPr>
            <w:r w:rsidRPr="00EA4AF6">
              <w:t>Show a preference for a dominant hand.</w:t>
            </w:r>
          </w:p>
        </w:tc>
      </w:tr>
      <w:tr w:rsidR="00A345ED" w14:paraId="2F119FB3" w14:textId="77777777" w:rsidTr="00C76C91">
        <w:trPr>
          <w:trHeight w:val="2342"/>
        </w:trPr>
        <w:tc>
          <w:tcPr>
            <w:tcW w:w="1801" w:type="dxa"/>
            <w:shd w:val="clear" w:color="auto" w:fill="C5D9F0"/>
          </w:tcPr>
          <w:p w14:paraId="728583A8" w14:textId="765F1726" w:rsidR="00A345ED" w:rsidRPr="000F792F" w:rsidRDefault="00A345ED" w:rsidP="00A345ED">
            <w:pPr>
              <w:pStyle w:val="TableParagraph"/>
              <w:rPr>
                <w:b/>
                <w:bCs/>
              </w:rPr>
            </w:pPr>
            <w:r w:rsidRPr="00C76C91">
              <w:rPr>
                <w:b/>
                <w:bCs/>
                <w:sz w:val="24"/>
                <w:szCs w:val="24"/>
              </w:rPr>
              <w:lastRenderedPageBreak/>
              <w:t>D</w:t>
            </w:r>
            <w:r w:rsidR="00F50936" w:rsidRPr="00C76C91">
              <w:rPr>
                <w:b/>
                <w:bCs/>
                <w:sz w:val="24"/>
                <w:szCs w:val="24"/>
              </w:rPr>
              <w:t xml:space="preserve">esign and </w:t>
            </w:r>
            <w:r w:rsidRPr="00C76C91">
              <w:rPr>
                <w:b/>
                <w:bCs/>
                <w:sz w:val="24"/>
                <w:szCs w:val="24"/>
              </w:rPr>
              <w:t>T</w:t>
            </w:r>
            <w:r w:rsidR="00F50936" w:rsidRPr="00C76C91">
              <w:rPr>
                <w:b/>
                <w:bCs/>
                <w:sz w:val="24"/>
                <w:szCs w:val="24"/>
              </w:rPr>
              <w:t>echnology</w:t>
            </w:r>
          </w:p>
        </w:tc>
        <w:tc>
          <w:tcPr>
            <w:tcW w:w="4110" w:type="dxa"/>
            <w:gridSpan w:val="2"/>
            <w:tcBorders>
              <w:right w:val="single" w:sz="4" w:space="0" w:color="auto"/>
            </w:tcBorders>
            <w:shd w:val="clear" w:color="auto" w:fill="CCEBFF"/>
          </w:tcPr>
          <w:p w14:paraId="1BC41562" w14:textId="416676B6" w:rsidR="00A345ED" w:rsidRDefault="00A345ED" w:rsidP="00C76C91">
            <w:pPr>
              <w:jc w:val="center"/>
              <w:rPr>
                <w:b/>
                <w:bCs/>
                <w:sz w:val="24"/>
                <w:szCs w:val="24"/>
              </w:rPr>
            </w:pPr>
            <w:r>
              <w:rPr>
                <w:b/>
                <w:bCs/>
                <w:sz w:val="24"/>
                <w:szCs w:val="24"/>
              </w:rPr>
              <w:t>Cooking and Nutrition</w:t>
            </w:r>
          </w:p>
          <w:p w14:paraId="56F00F95" w14:textId="77777777" w:rsidR="00A345ED" w:rsidRDefault="00A345ED" w:rsidP="00C76C91">
            <w:pPr>
              <w:pStyle w:val="TableParagraph"/>
              <w:ind w:left="0"/>
              <w:jc w:val="center"/>
              <w:rPr>
                <w:b/>
                <w:bCs/>
                <w:sz w:val="24"/>
                <w:szCs w:val="24"/>
              </w:rPr>
            </w:pPr>
            <w:r>
              <w:rPr>
                <w:b/>
                <w:bCs/>
                <w:sz w:val="24"/>
                <w:szCs w:val="24"/>
              </w:rPr>
              <w:t xml:space="preserve">Focus – </w:t>
            </w:r>
            <w:r w:rsidRPr="00571C27">
              <w:rPr>
                <w:sz w:val="24"/>
                <w:szCs w:val="24"/>
              </w:rPr>
              <w:t>using a grater safely</w:t>
            </w:r>
          </w:p>
          <w:p w14:paraId="4CBBE188" w14:textId="77777777" w:rsidR="00C76C91" w:rsidRDefault="00F50936" w:rsidP="00C76C91">
            <w:pPr>
              <w:jc w:val="center"/>
              <w:rPr>
                <w:sz w:val="24"/>
                <w:szCs w:val="24"/>
              </w:rPr>
            </w:pPr>
            <w:r>
              <w:rPr>
                <w:b/>
                <w:bCs/>
                <w:sz w:val="24"/>
                <w:szCs w:val="24"/>
              </w:rPr>
              <w:t xml:space="preserve">Product - </w:t>
            </w:r>
            <w:r w:rsidRPr="00571C27">
              <w:rPr>
                <w:sz w:val="24"/>
                <w:szCs w:val="24"/>
              </w:rPr>
              <w:t>Pizza toppings</w:t>
            </w:r>
          </w:p>
          <w:p w14:paraId="36B6CFA4" w14:textId="77777777" w:rsidR="00C76C91" w:rsidRDefault="00C76C91" w:rsidP="00C76C91">
            <w:pPr>
              <w:jc w:val="center"/>
              <w:rPr>
                <w:sz w:val="24"/>
                <w:szCs w:val="24"/>
              </w:rPr>
            </w:pPr>
          </w:p>
          <w:p w14:paraId="315F1FDB" w14:textId="6CCC4293" w:rsidR="00C76C91" w:rsidRPr="00432F62" w:rsidRDefault="00C76C91" w:rsidP="00C76C91">
            <w:r w:rsidRPr="00432F62">
              <w:t>Use a range of small tools, including</w:t>
            </w:r>
          </w:p>
          <w:p w14:paraId="71C50F46" w14:textId="7322E833" w:rsidR="00C76C91" w:rsidRPr="00432F62" w:rsidRDefault="00C76C91" w:rsidP="00C76C91">
            <w:r w:rsidRPr="00432F62">
              <w:t>scissors, paintbrushes and cutlery.</w:t>
            </w:r>
          </w:p>
          <w:p w14:paraId="6FB2D3CB" w14:textId="77777777" w:rsidR="00C76C91" w:rsidRPr="00432F62" w:rsidRDefault="00C76C91" w:rsidP="00C76C91"/>
          <w:p w14:paraId="6A3A3876" w14:textId="46E705B7" w:rsidR="00C76C91" w:rsidRPr="00432F62" w:rsidRDefault="00C76C91" w:rsidP="00C76C91">
            <w:r w:rsidRPr="00432F62">
              <w:t>Understanding the importance of</w:t>
            </w:r>
          </w:p>
          <w:p w14:paraId="5AA05564" w14:textId="27D306C3" w:rsidR="00C76C91" w:rsidRPr="00C76C91" w:rsidRDefault="00C76C91" w:rsidP="00C76C91">
            <w:pPr>
              <w:rPr>
                <w:sz w:val="24"/>
                <w:szCs w:val="24"/>
              </w:rPr>
            </w:pPr>
            <w:r w:rsidRPr="00432F62">
              <w:t>healthy food choices.</w:t>
            </w:r>
          </w:p>
        </w:tc>
        <w:tc>
          <w:tcPr>
            <w:tcW w:w="4113" w:type="dxa"/>
            <w:gridSpan w:val="2"/>
            <w:tcBorders>
              <w:left w:val="single" w:sz="4" w:space="0" w:color="auto"/>
              <w:right w:val="single" w:sz="4" w:space="0" w:color="auto"/>
            </w:tcBorders>
            <w:shd w:val="clear" w:color="auto" w:fill="CCEBFF"/>
          </w:tcPr>
          <w:p w14:paraId="1A0ADB34" w14:textId="204B0B06" w:rsidR="00A345ED" w:rsidRDefault="00A345ED" w:rsidP="00C76C91">
            <w:pPr>
              <w:pStyle w:val="NoSpacing"/>
              <w:jc w:val="center"/>
              <w:rPr>
                <w:b/>
                <w:bCs/>
                <w:sz w:val="24"/>
                <w:szCs w:val="24"/>
              </w:rPr>
            </w:pPr>
            <w:r w:rsidRPr="009B30A0">
              <w:rPr>
                <w:b/>
                <w:bCs/>
                <w:sz w:val="24"/>
                <w:szCs w:val="24"/>
              </w:rPr>
              <w:t>Textiles</w:t>
            </w:r>
          </w:p>
          <w:p w14:paraId="14DDBECF" w14:textId="77777777" w:rsidR="00A345ED" w:rsidRDefault="00A345ED" w:rsidP="00C76C91">
            <w:pPr>
              <w:pStyle w:val="TableParagraph"/>
              <w:ind w:left="0"/>
              <w:jc w:val="center"/>
              <w:rPr>
                <w:b/>
                <w:bCs/>
                <w:sz w:val="24"/>
                <w:szCs w:val="24"/>
              </w:rPr>
            </w:pPr>
            <w:r w:rsidRPr="009B30A0">
              <w:rPr>
                <w:b/>
                <w:bCs/>
                <w:sz w:val="24"/>
                <w:szCs w:val="24"/>
              </w:rPr>
              <w:t xml:space="preserve">Focus – </w:t>
            </w:r>
            <w:r w:rsidRPr="00571C27">
              <w:rPr>
                <w:sz w:val="24"/>
                <w:szCs w:val="24"/>
              </w:rPr>
              <w:t>cutting out &amp; joining fabric techniques</w:t>
            </w:r>
          </w:p>
          <w:p w14:paraId="59E1BA9A" w14:textId="77777777" w:rsidR="00F50936" w:rsidRDefault="00F50936" w:rsidP="00C76C91">
            <w:pPr>
              <w:pStyle w:val="NoSpacing"/>
              <w:jc w:val="center"/>
              <w:rPr>
                <w:sz w:val="24"/>
                <w:szCs w:val="24"/>
              </w:rPr>
            </w:pPr>
            <w:r>
              <w:rPr>
                <w:b/>
                <w:bCs/>
                <w:sz w:val="24"/>
                <w:szCs w:val="24"/>
              </w:rPr>
              <w:t xml:space="preserve">Product - </w:t>
            </w:r>
            <w:r w:rsidRPr="00571C27">
              <w:rPr>
                <w:sz w:val="24"/>
                <w:szCs w:val="24"/>
              </w:rPr>
              <w:t>Easter Basket</w:t>
            </w:r>
          </w:p>
          <w:p w14:paraId="4CA5202A" w14:textId="77777777" w:rsidR="00C76C91" w:rsidRDefault="00C76C91" w:rsidP="00C76C91">
            <w:pPr>
              <w:pStyle w:val="NoSpacing"/>
              <w:jc w:val="center"/>
              <w:rPr>
                <w:sz w:val="24"/>
                <w:szCs w:val="24"/>
              </w:rPr>
            </w:pPr>
          </w:p>
          <w:p w14:paraId="2E209785" w14:textId="68B46B54" w:rsidR="00C76C91" w:rsidRDefault="00C76C91" w:rsidP="00C76C91">
            <w:pPr>
              <w:spacing w:after="160"/>
              <w:contextualSpacing/>
              <w:rPr>
                <w:rFonts w:cs="Times New Roman"/>
              </w:rPr>
            </w:pPr>
            <w:r w:rsidRPr="00C76C91">
              <w:rPr>
                <w:rFonts w:cs="Times New Roman"/>
              </w:rPr>
              <w:t>Use a range of small tools, including scissors, paintbrushes and cutlery.</w:t>
            </w:r>
          </w:p>
          <w:p w14:paraId="6C8660F6" w14:textId="77777777" w:rsidR="00C76C91" w:rsidRPr="00C76C91" w:rsidRDefault="00C76C91" w:rsidP="00C76C91">
            <w:pPr>
              <w:spacing w:after="160"/>
              <w:contextualSpacing/>
              <w:rPr>
                <w:rFonts w:cs="Times New Roman"/>
              </w:rPr>
            </w:pPr>
          </w:p>
          <w:p w14:paraId="3361864F" w14:textId="77777777" w:rsidR="00C76C91" w:rsidRPr="00C76C91" w:rsidRDefault="00C76C91" w:rsidP="00C76C91">
            <w:pPr>
              <w:spacing w:after="160"/>
              <w:contextualSpacing/>
              <w:rPr>
                <w:rFonts w:cs="Times New Roman"/>
              </w:rPr>
            </w:pPr>
            <w:r w:rsidRPr="00C76C91">
              <w:rPr>
                <w:rFonts w:cs="Times New Roman"/>
              </w:rPr>
              <w:t>Safely use and explore a variety of</w:t>
            </w:r>
          </w:p>
          <w:p w14:paraId="02C00D52" w14:textId="1A7CEF50" w:rsidR="00C76C91" w:rsidRDefault="00C76C91" w:rsidP="00C76C91">
            <w:pPr>
              <w:spacing w:after="160"/>
              <w:contextualSpacing/>
              <w:rPr>
                <w:rFonts w:cs="Times New Roman"/>
              </w:rPr>
            </w:pPr>
            <w:r w:rsidRPr="00C76C91">
              <w:rPr>
                <w:rFonts w:cs="Times New Roman"/>
              </w:rPr>
              <w:t>materials, tools and techniques,</w:t>
            </w:r>
            <w:r>
              <w:rPr>
                <w:rFonts w:cs="Times New Roman"/>
              </w:rPr>
              <w:t xml:space="preserve"> </w:t>
            </w:r>
            <w:r w:rsidRPr="00C76C91">
              <w:rPr>
                <w:rFonts w:cs="Times New Roman"/>
              </w:rPr>
              <w:t>experimenting with colour, design,</w:t>
            </w:r>
            <w:r>
              <w:rPr>
                <w:rFonts w:cs="Times New Roman"/>
              </w:rPr>
              <w:t xml:space="preserve"> </w:t>
            </w:r>
            <w:r w:rsidRPr="00C76C91">
              <w:rPr>
                <w:rFonts w:cs="Times New Roman"/>
              </w:rPr>
              <w:t>texture, form and function.</w:t>
            </w:r>
          </w:p>
          <w:p w14:paraId="58BB1C98" w14:textId="77777777" w:rsidR="00C76C91" w:rsidRPr="00C76C91" w:rsidRDefault="00C76C91" w:rsidP="00C76C91">
            <w:pPr>
              <w:spacing w:after="160"/>
              <w:contextualSpacing/>
              <w:rPr>
                <w:rFonts w:cs="Times New Roman"/>
              </w:rPr>
            </w:pPr>
          </w:p>
          <w:p w14:paraId="1CCBB55E" w14:textId="77777777" w:rsidR="00C76C91" w:rsidRPr="00C76C91" w:rsidRDefault="00C76C91" w:rsidP="00C76C91">
            <w:pPr>
              <w:spacing w:after="160"/>
              <w:contextualSpacing/>
              <w:rPr>
                <w:rFonts w:cs="Times New Roman"/>
              </w:rPr>
            </w:pPr>
            <w:r w:rsidRPr="00C76C91">
              <w:rPr>
                <w:rFonts w:cs="Times New Roman"/>
              </w:rPr>
              <w:t>Share their creations, explaining the</w:t>
            </w:r>
          </w:p>
          <w:p w14:paraId="4DF9A1EE" w14:textId="179EEE3B" w:rsidR="00C76C91" w:rsidRDefault="00C76C91" w:rsidP="00C76C91">
            <w:pPr>
              <w:spacing w:after="160"/>
              <w:contextualSpacing/>
              <w:rPr>
                <w:rFonts w:cs="Times New Roman"/>
              </w:rPr>
            </w:pPr>
            <w:r w:rsidRPr="00C76C91">
              <w:rPr>
                <w:rFonts w:cs="Times New Roman"/>
              </w:rPr>
              <w:t>process they have used.</w:t>
            </w:r>
          </w:p>
          <w:p w14:paraId="4726010F" w14:textId="77777777" w:rsidR="00C76C91" w:rsidRPr="00C76C91" w:rsidRDefault="00C76C91" w:rsidP="00C76C91">
            <w:pPr>
              <w:spacing w:after="160"/>
              <w:contextualSpacing/>
              <w:rPr>
                <w:rFonts w:cs="Times New Roman"/>
              </w:rPr>
            </w:pPr>
          </w:p>
          <w:p w14:paraId="078F1EAF" w14:textId="43C08B19" w:rsidR="00C76C91" w:rsidRPr="00F50936" w:rsidRDefault="00C76C91" w:rsidP="00C76C91">
            <w:pPr>
              <w:spacing w:after="160"/>
              <w:contextualSpacing/>
              <w:rPr>
                <w:b/>
                <w:bCs/>
                <w:sz w:val="24"/>
                <w:szCs w:val="24"/>
              </w:rPr>
            </w:pPr>
          </w:p>
        </w:tc>
        <w:tc>
          <w:tcPr>
            <w:tcW w:w="4110" w:type="dxa"/>
            <w:gridSpan w:val="2"/>
            <w:tcBorders>
              <w:left w:val="single" w:sz="4" w:space="0" w:color="auto"/>
            </w:tcBorders>
            <w:shd w:val="clear" w:color="auto" w:fill="CCEBFF"/>
          </w:tcPr>
          <w:p w14:paraId="7B1ADE49" w14:textId="4A05B5F3" w:rsidR="00A345ED" w:rsidRDefault="00A345ED" w:rsidP="00C76C91">
            <w:pPr>
              <w:jc w:val="center"/>
              <w:rPr>
                <w:b/>
                <w:bCs/>
                <w:sz w:val="24"/>
                <w:szCs w:val="24"/>
              </w:rPr>
            </w:pPr>
            <w:r>
              <w:rPr>
                <w:b/>
                <w:bCs/>
                <w:sz w:val="24"/>
                <w:szCs w:val="24"/>
              </w:rPr>
              <w:t>Junk Modelling</w:t>
            </w:r>
          </w:p>
          <w:p w14:paraId="3C275849" w14:textId="77777777" w:rsidR="00A345ED" w:rsidRDefault="00A345ED" w:rsidP="00C76C91">
            <w:pPr>
              <w:pStyle w:val="TableParagraph"/>
              <w:ind w:left="0"/>
              <w:jc w:val="center"/>
              <w:rPr>
                <w:b/>
                <w:bCs/>
                <w:sz w:val="24"/>
                <w:szCs w:val="24"/>
              </w:rPr>
            </w:pPr>
            <w:r>
              <w:rPr>
                <w:b/>
                <w:bCs/>
                <w:sz w:val="24"/>
                <w:szCs w:val="24"/>
              </w:rPr>
              <w:t xml:space="preserve">Focus - </w:t>
            </w:r>
            <w:r w:rsidRPr="00571C27">
              <w:rPr>
                <w:sz w:val="24"/>
                <w:szCs w:val="24"/>
              </w:rPr>
              <w:t>cutting and shaping with scissors, tape.</w:t>
            </w:r>
          </w:p>
          <w:p w14:paraId="76739A6C" w14:textId="0921D7B2" w:rsidR="00F50936" w:rsidRDefault="00F50936" w:rsidP="00C76C91">
            <w:pPr>
              <w:jc w:val="center"/>
              <w:rPr>
                <w:sz w:val="24"/>
                <w:szCs w:val="24"/>
              </w:rPr>
            </w:pPr>
            <w:r>
              <w:rPr>
                <w:b/>
                <w:bCs/>
                <w:sz w:val="24"/>
                <w:szCs w:val="24"/>
              </w:rPr>
              <w:t xml:space="preserve">Product </w:t>
            </w:r>
            <w:r w:rsidR="00C76C91">
              <w:rPr>
                <w:b/>
                <w:bCs/>
                <w:sz w:val="24"/>
                <w:szCs w:val="24"/>
              </w:rPr>
              <w:t>–</w:t>
            </w:r>
            <w:r>
              <w:rPr>
                <w:b/>
                <w:bCs/>
                <w:sz w:val="24"/>
                <w:szCs w:val="24"/>
              </w:rPr>
              <w:t xml:space="preserve"> </w:t>
            </w:r>
            <w:r w:rsidRPr="00571C27">
              <w:rPr>
                <w:sz w:val="24"/>
                <w:szCs w:val="24"/>
              </w:rPr>
              <w:t>Boat</w:t>
            </w:r>
          </w:p>
          <w:p w14:paraId="63232C45" w14:textId="77777777" w:rsidR="00C76C91" w:rsidRDefault="00C76C91" w:rsidP="00C76C91">
            <w:pPr>
              <w:jc w:val="center"/>
              <w:rPr>
                <w:sz w:val="24"/>
                <w:szCs w:val="24"/>
              </w:rPr>
            </w:pPr>
          </w:p>
          <w:p w14:paraId="20FA3878" w14:textId="404C5DBA" w:rsidR="00C76C91" w:rsidRPr="00C76C91" w:rsidRDefault="00C76C91" w:rsidP="00C76C91">
            <w:pPr>
              <w:spacing w:after="160"/>
              <w:contextualSpacing/>
              <w:rPr>
                <w:rFonts w:cs="Times New Roman"/>
              </w:rPr>
            </w:pPr>
            <w:r w:rsidRPr="00C76C91">
              <w:rPr>
                <w:rFonts w:cs="Times New Roman"/>
              </w:rPr>
              <w:t>Use a range of small tools, including scissors, paintbrushes and cutlery.</w:t>
            </w:r>
          </w:p>
          <w:p w14:paraId="4CB47393" w14:textId="77777777" w:rsidR="00C76C91" w:rsidRPr="00C76C91" w:rsidRDefault="00C76C91" w:rsidP="00C76C91">
            <w:pPr>
              <w:spacing w:after="160"/>
              <w:contextualSpacing/>
              <w:rPr>
                <w:rFonts w:cs="Times New Roman"/>
              </w:rPr>
            </w:pPr>
          </w:p>
          <w:p w14:paraId="158815FF" w14:textId="505D883E" w:rsidR="00C76C91" w:rsidRPr="00C76C91" w:rsidRDefault="00C76C91" w:rsidP="00C76C91">
            <w:pPr>
              <w:spacing w:after="160"/>
              <w:contextualSpacing/>
              <w:rPr>
                <w:rFonts w:cs="Times New Roman"/>
              </w:rPr>
            </w:pPr>
            <w:r w:rsidRPr="00C76C91">
              <w:rPr>
                <w:rFonts w:cs="Times New Roman"/>
              </w:rPr>
              <w:t>Safely use and explore a variety of materials, tools and techniques, experimenting with colour, design, texture, form and function.</w:t>
            </w:r>
          </w:p>
          <w:p w14:paraId="2F40A47E" w14:textId="77777777" w:rsidR="00C76C91" w:rsidRPr="00C76C91" w:rsidRDefault="00C76C91" w:rsidP="00C76C91">
            <w:pPr>
              <w:spacing w:after="160"/>
              <w:contextualSpacing/>
              <w:rPr>
                <w:rFonts w:cs="Times New Roman"/>
              </w:rPr>
            </w:pPr>
          </w:p>
          <w:p w14:paraId="19969BD1" w14:textId="6C3BA260" w:rsidR="00C76C91" w:rsidRPr="00C76C91" w:rsidRDefault="00C76C91" w:rsidP="00C76C91">
            <w:pPr>
              <w:spacing w:after="160"/>
              <w:contextualSpacing/>
              <w:rPr>
                <w:rFonts w:cs="Times New Roman"/>
              </w:rPr>
            </w:pPr>
            <w:r w:rsidRPr="00C76C91">
              <w:rPr>
                <w:rFonts w:cs="Times New Roman"/>
              </w:rPr>
              <w:t>Share their creations, explaining the process they have used.</w:t>
            </w:r>
          </w:p>
          <w:p w14:paraId="46D11D02" w14:textId="77777777" w:rsidR="00C76C91" w:rsidRPr="00C76C91" w:rsidRDefault="00C76C91" w:rsidP="00C76C91">
            <w:pPr>
              <w:spacing w:after="160"/>
              <w:contextualSpacing/>
              <w:rPr>
                <w:rFonts w:cs="Times New Roman"/>
              </w:rPr>
            </w:pPr>
          </w:p>
          <w:p w14:paraId="3BAE76D5" w14:textId="41E45F44" w:rsidR="00C76C91" w:rsidRPr="00F50936" w:rsidRDefault="00C76C91" w:rsidP="00C76C91">
            <w:pPr>
              <w:rPr>
                <w:b/>
                <w:bCs/>
                <w:sz w:val="24"/>
                <w:szCs w:val="24"/>
              </w:rPr>
            </w:pPr>
            <w:r w:rsidRPr="00C76C91">
              <w:rPr>
                <w:rFonts w:cs="Times New Roman"/>
              </w:rPr>
              <w:t>Make use of props and materials when role playing characters in narratives and stories.</w:t>
            </w:r>
          </w:p>
        </w:tc>
      </w:tr>
      <w:tr w:rsidR="00A345ED" w14:paraId="43F0227F" w14:textId="77777777" w:rsidTr="00EA4AF6">
        <w:trPr>
          <w:trHeight w:val="4673"/>
        </w:trPr>
        <w:tc>
          <w:tcPr>
            <w:tcW w:w="1801" w:type="dxa"/>
            <w:tcBorders>
              <w:bottom w:val="single" w:sz="4" w:space="0" w:color="auto"/>
            </w:tcBorders>
            <w:shd w:val="clear" w:color="auto" w:fill="C5D9F0"/>
          </w:tcPr>
          <w:p w14:paraId="3EAB470B" w14:textId="37A4A4D6" w:rsidR="00A345ED" w:rsidRDefault="00A345ED" w:rsidP="00A345ED">
            <w:pPr>
              <w:pStyle w:val="TableParagraph"/>
              <w:ind w:left="0"/>
              <w:rPr>
                <w:b/>
                <w:bCs/>
                <w:sz w:val="24"/>
                <w:szCs w:val="24"/>
              </w:rPr>
            </w:pPr>
            <w:r>
              <w:rPr>
                <w:b/>
                <w:bCs/>
                <w:sz w:val="24"/>
                <w:szCs w:val="24"/>
              </w:rPr>
              <w:lastRenderedPageBreak/>
              <w:t xml:space="preserve">  Outdoor</w:t>
            </w:r>
          </w:p>
          <w:p w14:paraId="06FAEFCC" w14:textId="4BD15194" w:rsidR="00A345ED" w:rsidRPr="000F792F" w:rsidRDefault="00A345ED" w:rsidP="00A345ED">
            <w:pPr>
              <w:pStyle w:val="TableParagraph"/>
              <w:rPr>
                <w:b/>
                <w:bCs/>
              </w:rPr>
            </w:pPr>
            <w:r>
              <w:rPr>
                <w:b/>
                <w:bCs/>
                <w:sz w:val="24"/>
                <w:szCs w:val="24"/>
              </w:rPr>
              <w:t>Learning</w:t>
            </w:r>
          </w:p>
        </w:tc>
        <w:tc>
          <w:tcPr>
            <w:tcW w:w="4110" w:type="dxa"/>
            <w:gridSpan w:val="2"/>
            <w:tcBorders>
              <w:top w:val="single" w:sz="4" w:space="0" w:color="auto"/>
              <w:bottom w:val="single" w:sz="4" w:space="0" w:color="auto"/>
              <w:right w:val="single" w:sz="4" w:space="0" w:color="auto"/>
            </w:tcBorders>
            <w:shd w:val="clear" w:color="auto" w:fill="CDECFF"/>
          </w:tcPr>
          <w:p w14:paraId="383379C7" w14:textId="77777777" w:rsidR="00A345ED" w:rsidRPr="00E844FA" w:rsidRDefault="00A345ED" w:rsidP="00A345ED">
            <w:pPr>
              <w:pStyle w:val="NoSpacing"/>
              <w:rPr>
                <w:rFonts w:cstheme="minorHAnsi"/>
                <w:b/>
                <w:szCs w:val="20"/>
              </w:rPr>
            </w:pPr>
            <w:r w:rsidRPr="00E844FA">
              <w:rPr>
                <w:rFonts w:cstheme="minorHAnsi"/>
                <w:b/>
                <w:szCs w:val="20"/>
              </w:rPr>
              <w:t xml:space="preserve">  </w:t>
            </w:r>
            <w:r w:rsidRPr="00571C27">
              <w:rPr>
                <w:rFonts w:cstheme="minorHAnsi"/>
                <w:b/>
                <w:sz w:val="24"/>
              </w:rPr>
              <w:t>Forest School:</w:t>
            </w:r>
          </w:p>
          <w:p w14:paraId="29D3870F" w14:textId="77777777" w:rsidR="00A345ED" w:rsidRPr="00E844FA" w:rsidRDefault="00A345ED" w:rsidP="00A345ED">
            <w:pPr>
              <w:pStyle w:val="NoSpacing"/>
              <w:rPr>
                <w:rFonts w:cstheme="minorHAnsi"/>
                <w:szCs w:val="20"/>
              </w:rPr>
            </w:pPr>
            <w:r w:rsidRPr="00E844FA">
              <w:rPr>
                <w:rFonts w:cstheme="minorHAnsi"/>
                <w:szCs w:val="20"/>
              </w:rPr>
              <w:t xml:space="preserve">  Team Building Games</w:t>
            </w:r>
          </w:p>
          <w:p w14:paraId="32F11408" w14:textId="77777777" w:rsidR="00A345ED" w:rsidRPr="00E844FA" w:rsidRDefault="00A345ED" w:rsidP="00A345ED">
            <w:pPr>
              <w:pStyle w:val="NoSpacing"/>
              <w:rPr>
                <w:rFonts w:cstheme="minorHAnsi"/>
                <w:b/>
                <w:szCs w:val="20"/>
              </w:rPr>
            </w:pPr>
          </w:p>
          <w:p w14:paraId="659A389E" w14:textId="77777777" w:rsidR="00A345ED" w:rsidRDefault="00A345ED" w:rsidP="00A345ED">
            <w:pPr>
              <w:pStyle w:val="NoSpacing"/>
              <w:rPr>
                <w:rFonts w:cstheme="minorHAnsi"/>
                <w:szCs w:val="20"/>
              </w:rPr>
            </w:pPr>
            <w:r w:rsidRPr="00E844FA">
              <w:rPr>
                <w:rFonts w:cstheme="minorHAnsi"/>
                <w:szCs w:val="20"/>
              </w:rPr>
              <w:t xml:space="preserve">  Exploring the school grounds</w:t>
            </w:r>
          </w:p>
          <w:p w14:paraId="687AEAB3" w14:textId="77777777" w:rsidR="00A345ED" w:rsidRPr="00E844FA" w:rsidRDefault="00A345ED" w:rsidP="00A345ED">
            <w:pPr>
              <w:pStyle w:val="NoSpacing"/>
              <w:rPr>
                <w:rFonts w:cstheme="minorHAnsi"/>
                <w:szCs w:val="20"/>
              </w:rPr>
            </w:pPr>
            <w:r>
              <w:rPr>
                <w:rFonts w:cstheme="minorHAnsi"/>
                <w:szCs w:val="20"/>
              </w:rPr>
              <w:t xml:space="preserve">  Ribbon wands and chalking</w:t>
            </w:r>
          </w:p>
          <w:p w14:paraId="4E8AC50B" w14:textId="77777777" w:rsidR="00A345ED" w:rsidRPr="00E844FA" w:rsidRDefault="00A345ED" w:rsidP="00A345ED">
            <w:pPr>
              <w:pStyle w:val="NoSpacing"/>
              <w:rPr>
                <w:rFonts w:cstheme="minorHAnsi"/>
                <w:szCs w:val="20"/>
              </w:rPr>
            </w:pPr>
            <w:r w:rsidRPr="00E844FA">
              <w:rPr>
                <w:rFonts w:cstheme="minorHAnsi"/>
                <w:szCs w:val="20"/>
              </w:rPr>
              <w:t xml:space="preserve">  Observing creation</w:t>
            </w:r>
          </w:p>
          <w:p w14:paraId="3CB6260A" w14:textId="77777777" w:rsidR="00A345ED" w:rsidRDefault="00A345ED" w:rsidP="00A345ED">
            <w:pPr>
              <w:pStyle w:val="NoSpacing"/>
              <w:rPr>
                <w:rFonts w:cstheme="minorHAnsi"/>
                <w:szCs w:val="20"/>
              </w:rPr>
            </w:pPr>
            <w:r w:rsidRPr="00E844FA">
              <w:rPr>
                <w:rFonts w:cstheme="minorHAnsi"/>
                <w:szCs w:val="20"/>
              </w:rPr>
              <w:t xml:space="preserve">  Treasure Hunts</w:t>
            </w:r>
          </w:p>
          <w:p w14:paraId="32DE2ED1" w14:textId="77777777" w:rsidR="00A345ED" w:rsidRDefault="00A345ED" w:rsidP="00A345ED">
            <w:pPr>
              <w:pStyle w:val="NoSpacing"/>
              <w:rPr>
                <w:rFonts w:cstheme="minorHAnsi"/>
                <w:szCs w:val="20"/>
              </w:rPr>
            </w:pPr>
            <w:r>
              <w:rPr>
                <w:rFonts w:cstheme="minorHAnsi"/>
                <w:szCs w:val="20"/>
              </w:rPr>
              <w:t xml:space="preserve">  Autumn crowns</w:t>
            </w:r>
          </w:p>
          <w:p w14:paraId="10B6D1F5" w14:textId="77777777" w:rsidR="00A345ED" w:rsidRPr="00E844FA" w:rsidRDefault="00A345ED" w:rsidP="00A345ED">
            <w:pPr>
              <w:pStyle w:val="NoSpacing"/>
              <w:rPr>
                <w:rFonts w:cstheme="minorHAnsi"/>
                <w:szCs w:val="20"/>
              </w:rPr>
            </w:pPr>
            <w:r>
              <w:rPr>
                <w:rFonts w:cstheme="minorHAnsi"/>
                <w:szCs w:val="20"/>
              </w:rPr>
              <w:t xml:space="preserve">  Autumn walk </w:t>
            </w:r>
          </w:p>
          <w:p w14:paraId="50A16929" w14:textId="77777777" w:rsidR="00A345ED" w:rsidRPr="00E844FA" w:rsidRDefault="00A345ED" w:rsidP="00A345ED">
            <w:pPr>
              <w:pStyle w:val="NoSpacing"/>
              <w:rPr>
                <w:rFonts w:cstheme="minorHAnsi"/>
                <w:szCs w:val="20"/>
              </w:rPr>
            </w:pPr>
            <w:r w:rsidRPr="00E844FA">
              <w:rPr>
                <w:rFonts w:cstheme="minorHAnsi"/>
                <w:szCs w:val="20"/>
              </w:rPr>
              <w:t xml:space="preserve">  Shapes outdoors</w:t>
            </w:r>
          </w:p>
          <w:p w14:paraId="5B4C3CD5" w14:textId="77777777" w:rsidR="00A345ED" w:rsidRDefault="00A345ED" w:rsidP="00A345ED">
            <w:pPr>
              <w:rPr>
                <w:rFonts w:cstheme="minorHAnsi"/>
                <w:szCs w:val="20"/>
              </w:rPr>
            </w:pPr>
            <w:r w:rsidRPr="00E844FA">
              <w:rPr>
                <w:rFonts w:cstheme="minorHAnsi"/>
                <w:szCs w:val="20"/>
              </w:rPr>
              <w:t xml:space="preserve">  Seasonal</w:t>
            </w:r>
            <w:r>
              <w:rPr>
                <w:rFonts w:cstheme="minorHAnsi"/>
                <w:szCs w:val="20"/>
              </w:rPr>
              <w:t xml:space="preserve"> and weather</w:t>
            </w:r>
            <w:r w:rsidRPr="00E844FA">
              <w:rPr>
                <w:rFonts w:cstheme="minorHAnsi"/>
                <w:szCs w:val="20"/>
              </w:rPr>
              <w:t xml:space="preserve"> changes</w:t>
            </w:r>
          </w:p>
          <w:p w14:paraId="16C6A9A6" w14:textId="77777777" w:rsidR="00A345ED" w:rsidRDefault="00A345ED" w:rsidP="00A345ED">
            <w:pPr>
              <w:rPr>
                <w:rFonts w:cstheme="minorHAnsi"/>
                <w:szCs w:val="20"/>
              </w:rPr>
            </w:pPr>
            <w:r>
              <w:rPr>
                <w:rFonts w:cstheme="minorHAnsi"/>
                <w:szCs w:val="20"/>
              </w:rPr>
              <w:t xml:space="preserve">  Make a Log dog</w:t>
            </w:r>
          </w:p>
          <w:p w14:paraId="5E66F8DB" w14:textId="6F03F4C6" w:rsidR="00A345ED" w:rsidRDefault="00A345ED" w:rsidP="00A345ED">
            <w:pPr>
              <w:rPr>
                <w:rFonts w:cstheme="minorHAnsi"/>
                <w:szCs w:val="20"/>
              </w:rPr>
            </w:pPr>
            <w:r>
              <w:rPr>
                <w:rFonts w:cstheme="minorHAnsi"/>
                <w:szCs w:val="20"/>
              </w:rPr>
              <w:t xml:space="preserve">  Forest animals and where they live -   </w:t>
            </w:r>
          </w:p>
          <w:p w14:paraId="2F65C233" w14:textId="77777777" w:rsidR="00A345ED" w:rsidRDefault="00A345ED" w:rsidP="00A345ED">
            <w:pPr>
              <w:rPr>
                <w:rFonts w:cstheme="minorHAnsi"/>
                <w:szCs w:val="20"/>
              </w:rPr>
            </w:pPr>
            <w:r>
              <w:rPr>
                <w:rFonts w:cstheme="minorHAnsi"/>
                <w:szCs w:val="20"/>
              </w:rPr>
              <w:t xml:space="preserve">  badgers</w:t>
            </w:r>
          </w:p>
          <w:p w14:paraId="6DD7F3CB" w14:textId="77777777" w:rsidR="00A345ED" w:rsidRDefault="00A345ED" w:rsidP="00A345ED">
            <w:pPr>
              <w:rPr>
                <w:rFonts w:cstheme="minorHAnsi"/>
                <w:szCs w:val="20"/>
              </w:rPr>
            </w:pPr>
            <w:r>
              <w:rPr>
                <w:rFonts w:cstheme="minorHAnsi"/>
                <w:szCs w:val="20"/>
              </w:rPr>
              <w:t xml:space="preserve">  Nocturnal animals</w:t>
            </w:r>
          </w:p>
          <w:p w14:paraId="10B0A7B6" w14:textId="77777777" w:rsidR="00A345ED" w:rsidRDefault="00A345ED" w:rsidP="00A345ED">
            <w:pPr>
              <w:rPr>
                <w:rFonts w:cstheme="minorHAnsi"/>
                <w:szCs w:val="20"/>
              </w:rPr>
            </w:pPr>
            <w:r>
              <w:rPr>
                <w:rFonts w:cstheme="minorHAnsi"/>
                <w:szCs w:val="20"/>
              </w:rPr>
              <w:t xml:space="preserve">  Clay Hedgehogs</w:t>
            </w:r>
          </w:p>
          <w:p w14:paraId="74D14151" w14:textId="776B8990" w:rsidR="00A345ED" w:rsidRPr="0004104F" w:rsidRDefault="00A345ED" w:rsidP="00A345ED">
            <w:pPr>
              <w:pStyle w:val="TableParagraph"/>
            </w:pPr>
            <w:r>
              <w:rPr>
                <w:rFonts w:cstheme="minorHAnsi"/>
                <w:szCs w:val="20"/>
              </w:rPr>
              <w:t>Make forest pictures</w:t>
            </w:r>
          </w:p>
        </w:tc>
        <w:tc>
          <w:tcPr>
            <w:tcW w:w="4113" w:type="dxa"/>
            <w:gridSpan w:val="2"/>
            <w:tcBorders>
              <w:top w:val="single" w:sz="4" w:space="0" w:color="auto"/>
              <w:left w:val="single" w:sz="4" w:space="0" w:color="auto"/>
              <w:bottom w:val="single" w:sz="4" w:space="0" w:color="auto"/>
            </w:tcBorders>
            <w:shd w:val="clear" w:color="auto" w:fill="CDECFF"/>
          </w:tcPr>
          <w:p w14:paraId="09BC48F1" w14:textId="77777777" w:rsidR="00A345ED" w:rsidRPr="00E844FA" w:rsidRDefault="00A345ED" w:rsidP="00A345ED">
            <w:pPr>
              <w:rPr>
                <w:rFonts w:cstheme="minorHAnsi"/>
                <w:b/>
                <w:szCs w:val="20"/>
              </w:rPr>
            </w:pPr>
            <w:r w:rsidRPr="00E844FA">
              <w:rPr>
                <w:rFonts w:cstheme="minorHAnsi"/>
                <w:b/>
                <w:szCs w:val="20"/>
              </w:rPr>
              <w:t xml:space="preserve">  </w:t>
            </w:r>
            <w:r w:rsidRPr="00571C27">
              <w:rPr>
                <w:rFonts w:cstheme="minorHAnsi"/>
                <w:b/>
                <w:sz w:val="24"/>
              </w:rPr>
              <w:t>Forest School:</w:t>
            </w:r>
          </w:p>
          <w:p w14:paraId="1746FDD3" w14:textId="77777777" w:rsidR="00A345ED" w:rsidRDefault="00A345ED" w:rsidP="00A345ED">
            <w:pPr>
              <w:rPr>
                <w:rFonts w:cstheme="minorHAnsi"/>
                <w:szCs w:val="20"/>
              </w:rPr>
            </w:pPr>
            <w:r w:rsidRPr="00E844FA">
              <w:rPr>
                <w:rFonts w:cstheme="minorHAnsi"/>
                <w:szCs w:val="20"/>
              </w:rPr>
              <w:t xml:space="preserve">  Shelters</w:t>
            </w:r>
          </w:p>
          <w:p w14:paraId="19844AF1" w14:textId="7FB04005" w:rsidR="00A345ED" w:rsidRDefault="00A345ED" w:rsidP="00A345ED">
            <w:pPr>
              <w:rPr>
                <w:rFonts w:cstheme="minorHAnsi"/>
                <w:szCs w:val="20"/>
              </w:rPr>
            </w:pPr>
            <w:r>
              <w:rPr>
                <w:rFonts w:cstheme="minorHAnsi"/>
                <w:szCs w:val="20"/>
              </w:rPr>
              <w:t xml:space="preserve">  </w:t>
            </w:r>
            <w:r w:rsidRPr="00E844FA">
              <w:rPr>
                <w:rFonts w:cstheme="minorHAnsi"/>
                <w:szCs w:val="20"/>
              </w:rPr>
              <w:t>Fires for cooking</w:t>
            </w:r>
          </w:p>
          <w:p w14:paraId="2794F874" w14:textId="77777777" w:rsidR="00150FD5" w:rsidRDefault="00150FD5" w:rsidP="00A345ED">
            <w:pPr>
              <w:rPr>
                <w:rFonts w:cstheme="minorHAnsi"/>
                <w:szCs w:val="20"/>
              </w:rPr>
            </w:pPr>
          </w:p>
          <w:p w14:paraId="033BB760" w14:textId="7A11CC80" w:rsidR="00A345ED" w:rsidRPr="00E844FA" w:rsidRDefault="00A345ED" w:rsidP="00A345ED">
            <w:pPr>
              <w:rPr>
                <w:rFonts w:cstheme="minorHAnsi"/>
                <w:szCs w:val="20"/>
              </w:rPr>
            </w:pPr>
            <w:r>
              <w:rPr>
                <w:rFonts w:cstheme="minorHAnsi"/>
                <w:szCs w:val="20"/>
              </w:rPr>
              <w:t xml:space="preserve">  </w:t>
            </w:r>
            <w:r w:rsidR="00150FD5" w:rsidRPr="00E844FA">
              <w:rPr>
                <w:rFonts w:cstheme="minorHAnsi"/>
                <w:szCs w:val="20"/>
              </w:rPr>
              <w:t>Growing plants</w:t>
            </w:r>
          </w:p>
          <w:p w14:paraId="24F69DB7" w14:textId="77777777" w:rsidR="00A345ED" w:rsidRDefault="00A345ED" w:rsidP="00A345ED">
            <w:pPr>
              <w:rPr>
                <w:rFonts w:cstheme="minorHAnsi"/>
                <w:szCs w:val="20"/>
              </w:rPr>
            </w:pPr>
            <w:r>
              <w:rPr>
                <w:rFonts w:cstheme="minorHAnsi"/>
                <w:szCs w:val="20"/>
              </w:rPr>
              <w:t xml:space="preserve">  </w:t>
            </w:r>
            <w:r w:rsidRPr="009D7A89">
              <w:rPr>
                <w:rFonts w:cstheme="minorHAnsi"/>
                <w:szCs w:val="20"/>
              </w:rPr>
              <w:t>Contribute to fire light</w:t>
            </w:r>
            <w:r>
              <w:rPr>
                <w:rFonts w:cstheme="minorHAnsi"/>
                <w:szCs w:val="20"/>
              </w:rPr>
              <w:t>ing by gathering fuel</w:t>
            </w:r>
          </w:p>
          <w:p w14:paraId="240D4608" w14:textId="77777777" w:rsidR="00A345ED" w:rsidRDefault="00A345ED" w:rsidP="00A345ED">
            <w:pPr>
              <w:rPr>
                <w:rFonts w:cstheme="minorHAnsi"/>
                <w:szCs w:val="20"/>
              </w:rPr>
            </w:pPr>
            <w:r>
              <w:rPr>
                <w:rFonts w:cstheme="minorHAnsi"/>
                <w:szCs w:val="20"/>
              </w:rPr>
              <w:t xml:space="preserve">  Roast marshmallows</w:t>
            </w:r>
          </w:p>
          <w:p w14:paraId="2C447580" w14:textId="77777777" w:rsidR="00A345ED" w:rsidRPr="00E844FA" w:rsidRDefault="00A345ED" w:rsidP="00A345ED">
            <w:pPr>
              <w:rPr>
                <w:rFonts w:cstheme="minorHAnsi"/>
                <w:szCs w:val="20"/>
              </w:rPr>
            </w:pPr>
            <w:r>
              <w:rPr>
                <w:rFonts w:cstheme="minorHAnsi"/>
                <w:szCs w:val="20"/>
              </w:rPr>
              <w:t xml:space="preserve">  </w:t>
            </w:r>
            <w:r w:rsidRPr="009D7A89">
              <w:rPr>
                <w:rFonts w:cstheme="minorHAnsi"/>
                <w:szCs w:val="20"/>
              </w:rPr>
              <w:t>Pancakes</w:t>
            </w:r>
          </w:p>
          <w:p w14:paraId="595C8C1C" w14:textId="77777777" w:rsidR="00A345ED" w:rsidRDefault="00A345ED" w:rsidP="00A345ED">
            <w:pPr>
              <w:rPr>
                <w:rFonts w:cstheme="minorHAnsi"/>
                <w:szCs w:val="20"/>
              </w:rPr>
            </w:pPr>
            <w:r>
              <w:rPr>
                <w:rFonts w:cstheme="minorHAnsi"/>
                <w:szCs w:val="20"/>
              </w:rPr>
              <w:t xml:space="preserve">  </w:t>
            </w:r>
            <w:r w:rsidRPr="00E844FA">
              <w:rPr>
                <w:rFonts w:cstheme="minorHAnsi"/>
                <w:szCs w:val="20"/>
              </w:rPr>
              <w:t xml:space="preserve">Seasonal </w:t>
            </w:r>
            <w:r>
              <w:rPr>
                <w:rFonts w:cstheme="minorHAnsi"/>
                <w:szCs w:val="20"/>
              </w:rPr>
              <w:t xml:space="preserve">and weather </w:t>
            </w:r>
            <w:r w:rsidRPr="00E844FA">
              <w:rPr>
                <w:rFonts w:cstheme="minorHAnsi"/>
                <w:szCs w:val="20"/>
              </w:rPr>
              <w:t>changes</w:t>
            </w:r>
          </w:p>
          <w:p w14:paraId="4E77FB7E" w14:textId="77777777" w:rsidR="00A345ED" w:rsidRDefault="00A345ED" w:rsidP="00A345ED">
            <w:pPr>
              <w:rPr>
                <w:rFonts w:cstheme="minorHAnsi"/>
                <w:szCs w:val="20"/>
              </w:rPr>
            </w:pPr>
            <w:r>
              <w:rPr>
                <w:rFonts w:cstheme="minorHAnsi"/>
                <w:szCs w:val="20"/>
              </w:rPr>
              <w:t xml:space="preserve">  </w:t>
            </w:r>
            <w:r w:rsidRPr="00F47E81">
              <w:rPr>
                <w:rFonts w:cstheme="minorHAnsi"/>
                <w:szCs w:val="20"/>
              </w:rPr>
              <w:t xml:space="preserve">Encourage interactions with the outdoors to </w:t>
            </w:r>
          </w:p>
          <w:p w14:paraId="6BF7EB22" w14:textId="77777777" w:rsidR="00A345ED" w:rsidRDefault="00A345ED" w:rsidP="00A345ED">
            <w:pPr>
              <w:rPr>
                <w:rFonts w:cstheme="minorHAnsi"/>
                <w:szCs w:val="20"/>
              </w:rPr>
            </w:pPr>
            <w:r>
              <w:rPr>
                <w:rFonts w:cstheme="minorHAnsi"/>
                <w:szCs w:val="20"/>
              </w:rPr>
              <w:t xml:space="preserve">  </w:t>
            </w:r>
            <w:r w:rsidRPr="00F47E81">
              <w:rPr>
                <w:rFonts w:cstheme="minorHAnsi"/>
                <w:szCs w:val="20"/>
              </w:rPr>
              <w:t>foster curiosi</w:t>
            </w:r>
            <w:r>
              <w:rPr>
                <w:rFonts w:cstheme="minorHAnsi"/>
                <w:szCs w:val="20"/>
              </w:rPr>
              <w:t>ty and give children freedom to</w:t>
            </w:r>
          </w:p>
          <w:p w14:paraId="210479CE" w14:textId="77777777" w:rsidR="00A345ED" w:rsidRDefault="00A345ED" w:rsidP="00A345ED">
            <w:pPr>
              <w:rPr>
                <w:rFonts w:cstheme="minorHAnsi"/>
                <w:szCs w:val="20"/>
              </w:rPr>
            </w:pPr>
            <w:r>
              <w:rPr>
                <w:rFonts w:cstheme="minorHAnsi"/>
                <w:szCs w:val="20"/>
              </w:rPr>
              <w:t xml:space="preserve">  </w:t>
            </w:r>
            <w:r w:rsidRPr="00F47E81">
              <w:rPr>
                <w:rFonts w:cstheme="minorHAnsi"/>
                <w:szCs w:val="20"/>
              </w:rPr>
              <w:t xml:space="preserve">touch, smell and hear the natural world </w:t>
            </w:r>
            <w:r>
              <w:rPr>
                <w:rFonts w:cstheme="minorHAnsi"/>
                <w:szCs w:val="20"/>
              </w:rPr>
              <w:t xml:space="preserve">  </w:t>
            </w:r>
          </w:p>
          <w:p w14:paraId="43C19074" w14:textId="77777777" w:rsidR="00A345ED" w:rsidRDefault="00A345ED" w:rsidP="00A345ED">
            <w:pPr>
              <w:rPr>
                <w:rFonts w:cstheme="minorHAnsi"/>
                <w:szCs w:val="20"/>
              </w:rPr>
            </w:pPr>
            <w:r>
              <w:rPr>
                <w:rFonts w:cstheme="minorHAnsi"/>
                <w:szCs w:val="20"/>
              </w:rPr>
              <w:t xml:space="preserve">  H</w:t>
            </w:r>
            <w:r w:rsidRPr="00F47E81">
              <w:rPr>
                <w:rFonts w:cstheme="minorHAnsi"/>
                <w:szCs w:val="20"/>
              </w:rPr>
              <w:t>ands-on experiences</w:t>
            </w:r>
            <w:r>
              <w:rPr>
                <w:rFonts w:cstheme="minorHAnsi"/>
                <w:szCs w:val="20"/>
              </w:rPr>
              <w:t xml:space="preserve"> – use senses to </w:t>
            </w:r>
          </w:p>
          <w:p w14:paraId="73CF89F4" w14:textId="77777777" w:rsidR="00A345ED" w:rsidRPr="00F47E81" w:rsidRDefault="00A345ED" w:rsidP="00A345ED">
            <w:pPr>
              <w:rPr>
                <w:rFonts w:cstheme="minorHAnsi"/>
                <w:szCs w:val="20"/>
              </w:rPr>
            </w:pPr>
            <w:r>
              <w:rPr>
                <w:rFonts w:cstheme="minorHAnsi"/>
                <w:szCs w:val="20"/>
              </w:rPr>
              <w:t xml:space="preserve">  explore</w:t>
            </w:r>
          </w:p>
          <w:p w14:paraId="7BEC5158" w14:textId="77777777" w:rsidR="00A345ED" w:rsidRDefault="00A345ED" w:rsidP="00A345ED">
            <w:pPr>
              <w:rPr>
                <w:rFonts w:cstheme="minorHAnsi"/>
                <w:szCs w:val="20"/>
              </w:rPr>
            </w:pPr>
            <w:r>
              <w:rPr>
                <w:rFonts w:cstheme="minorHAnsi"/>
                <w:szCs w:val="20"/>
              </w:rPr>
              <w:t xml:space="preserve">  Follow simple maps of the school grounds</w:t>
            </w:r>
          </w:p>
          <w:p w14:paraId="33F998FA" w14:textId="77777777" w:rsidR="00A345ED" w:rsidRDefault="00A345ED" w:rsidP="00A345ED">
            <w:pPr>
              <w:rPr>
                <w:rFonts w:cstheme="minorHAnsi"/>
                <w:szCs w:val="20"/>
              </w:rPr>
            </w:pPr>
            <w:r>
              <w:rPr>
                <w:rFonts w:cstheme="minorHAnsi"/>
                <w:szCs w:val="20"/>
              </w:rPr>
              <w:t xml:space="preserve">  Snow days</w:t>
            </w:r>
          </w:p>
          <w:p w14:paraId="096E79FA" w14:textId="77777777" w:rsidR="00A345ED" w:rsidRDefault="00A345ED" w:rsidP="00A345ED">
            <w:pPr>
              <w:rPr>
                <w:rFonts w:cstheme="minorHAnsi"/>
                <w:szCs w:val="20"/>
              </w:rPr>
            </w:pPr>
            <w:r>
              <w:rPr>
                <w:rFonts w:cstheme="minorHAnsi"/>
                <w:szCs w:val="20"/>
              </w:rPr>
              <w:t xml:space="preserve">  Make a Stickman</w:t>
            </w:r>
          </w:p>
          <w:p w14:paraId="6E4A2669" w14:textId="77777777" w:rsidR="00A345ED" w:rsidRDefault="00A345ED" w:rsidP="00A345ED">
            <w:pPr>
              <w:rPr>
                <w:rFonts w:cstheme="minorHAnsi"/>
                <w:szCs w:val="20"/>
              </w:rPr>
            </w:pPr>
            <w:r>
              <w:rPr>
                <w:rFonts w:cstheme="minorHAnsi"/>
                <w:szCs w:val="20"/>
              </w:rPr>
              <w:t xml:space="preserve">  Build a den for an animal</w:t>
            </w:r>
          </w:p>
          <w:p w14:paraId="6099CB10" w14:textId="43ABA9CD" w:rsidR="00A345ED" w:rsidRPr="0004104F" w:rsidRDefault="00150FD5" w:rsidP="00A345ED">
            <w:pPr>
              <w:pStyle w:val="TableParagraph"/>
              <w:ind w:left="0"/>
            </w:pPr>
            <w:r w:rsidRPr="00E844FA">
              <w:rPr>
                <w:rFonts w:cstheme="minorHAnsi"/>
                <w:szCs w:val="20"/>
              </w:rPr>
              <w:t xml:space="preserve">Planting seeds </w:t>
            </w:r>
            <w:proofErr w:type="gramStart"/>
            <w:r w:rsidRPr="00E844FA">
              <w:rPr>
                <w:rFonts w:cstheme="minorHAnsi"/>
                <w:szCs w:val="20"/>
              </w:rPr>
              <w:t>–  beans</w:t>
            </w:r>
            <w:proofErr w:type="gramEnd"/>
            <w:r w:rsidRPr="00E844FA">
              <w:rPr>
                <w:rFonts w:cstheme="minorHAnsi"/>
                <w:szCs w:val="20"/>
              </w:rPr>
              <w:t xml:space="preserve">, different </w:t>
            </w:r>
            <w:r>
              <w:rPr>
                <w:rFonts w:cstheme="minorHAnsi"/>
                <w:szCs w:val="20"/>
              </w:rPr>
              <w:t>vegetables</w:t>
            </w:r>
          </w:p>
        </w:tc>
        <w:tc>
          <w:tcPr>
            <w:tcW w:w="4110" w:type="dxa"/>
            <w:gridSpan w:val="2"/>
            <w:tcBorders>
              <w:top w:val="single" w:sz="4" w:space="0" w:color="auto"/>
              <w:bottom w:val="single" w:sz="4" w:space="0" w:color="auto"/>
            </w:tcBorders>
            <w:shd w:val="clear" w:color="auto" w:fill="CDECFF"/>
          </w:tcPr>
          <w:p w14:paraId="68F7873B" w14:textId="77777777" w:rsidR="00A345ED" w:rsidRPr="00E844FA" w:rsidRDefault="00A345ED" w:rsidP="00A345ED">
            <w:pPr>
              <w:rPr>
                <w:rFonts w:cstheme="minorHAnsi"/>
                <w:b/>
                <w:szCs w:val="20"/>
              </w:rPr>
            </w:pPr>
            <w:r w:rsidRPr="00E844FA">
              <w:rPr>
                <w:rFonts w:cstheme="minorHAnsi"/>
                <w:b/>
                <w:szCs w:val="20"/>
              </w:rPr>
              <w:t xml:space="preserve">  </w:t>
            </w:r>
            <w:r w:rsidRPr="00571C27">
              <w:rPr>
                <w:rFonts w:cstheme="minorHAnsi"/>
                <w:b/>
                <w:sz w:val="24"/>
              </w:rPr>
              <w:t>Forest School:</w:t>
            </w:r>
          </w:p>
          <w:p w14:paraId="7B0BDB37" w14:textId="77777777" w:rsidR="00A345ED" w:rsidRPr="00E844FA" w:rsidRDefault="00A345ED" w:rsidP="00A345ED">
            <w:pPr>
              <w:rPr>
                <w:rFonts w:cstheme="minorHAnsi"/>
                <w:szCs w:val="20"/>
              </w:rPr>
            </w:pPr>
            <w:r w:rsidRPr="00E844FA">
              <w:rPr>
                <w:rFonts w:cstheme="minorHAnsi"/>
                <w:szCs w:val="20"/>
              </w:rPr>
              <w:t xml:space="preserve">  </w:t>
            </w:r>
            <w:r>
              <w:rPr>
                <w:rFonts w:cstheme="minorHAnsi"/>
                <w:szCs w:val="20"/>
              </w:rPr>
              <w:t>Using tools</w:t>
            </w:r>
          </w:p>
          <w:p w14:paraId="10E5C5B1" w14:textId="77777777" w:rsidR="00A345ED" w:rsidRPr="00E844FA" w:rsidRDefault="00A345ED" w:rsidP="00A345ED">
            <w:pPr>
              <w:rPr>
                <w:rFonts w:cstheme="minorHAnsi"/>
                <w:szCs w:val="20"/>
              </w:rPr>
            </w:pPr>
          </w:p>
          <w:p w14:paraId="59DDE2C1" w14:textId="77777777" w:rsidR="00A345ED" w:rsidRDefault="00A345ED" w:rsidP="00A345ED">
            <w:pPr>
              <w:rPr>
                <w:rFonts w:cstheme="minorHAnsi"/>
                <w:szCs w:val="20"/>
              </w:rPr>
            </w:pPr>
            <w:r w:rsidRPr="00E844FA">
              <w:rPr>
                <w:rFonts w:cstheme="minorHAnsi"/>
                <w:szCs w:val="20"/>
              </w:rPr>
              <w:t xml:space="preserve">  </w:t>
            </w:r>
            <w:r w:rsidRPr="00F47E81">
              <w:rPr>
                <w:rFonts w:cstheme="minorHAnsi"/>
                <w:szCs w:val="20"/>
              </w:rPr>
              <w:t xml:space="preserve">Introduction to tools - peelers (with gloves) </w:t>
            </w:r>
            <w:r>
              <w:rPr>
                <w:rFonts w:cstheme="minorHAnsi"/>
                <w:szCs w:val="20"/>
              </w:rPr>
              <w:t xml:space="preserve">  </w:t>
            </w:r>
          </w:p>
          <w:p w14:paraId="3050DC95" w14:textId="77777777" w:rsidR="00A345ED" w:rsidRDefault="00A345ED" w:rsidP="00A345ED">
            <w:pPr>
              <w:rPr>
                <w:rFonts w:cstheme="minorHAnsi"/>
                <w:szCs w:val="20"/>
              </w:rPr>
            </w:pPr>
            <w:r>
              <w:rPr>
                <w:rFonts w:cstheme="minorHAnsi"/>
                <w:szCs w:val="20"/>
              </w:rPr>
              <w:t xml:space="preserve">  </w:t>
            </w:r>
            <w:r w:rsidRPr="00F47E81">
              <w:rPr>
                <w:rFonts w:cstheme="minorHAnsi"/>
                <w:szCs w:val="20"/>
              </w:rPr>
              <w:t xml:space="preserve">for whittling, hammers, mallets, trowels and </w:t>
            </w:r>
          </w:p>
          <w:p w14:paraId="292B0B22" w14:textId="77777777" w:rsidR="00A345ED" w:rsidRDefault="00A345ED" w:rsidP="00A345ED">
            <w:pPr>
              <w:rPr>
                <w:rFonts w:cstheme="minorHAnsi"/>
                <w:szCs w:val="20"/>
              </w:rPr>
            </w:pPr>
            <w:r>
              <w:rPr>
                <w:rFonts w:cstheme="minorHAnsi"/>
                <w:szCs w:val="20"/>
              </w:rPr>
              <w:t xml:space="preserve">  </w:t>
            </w:r>
            <w:r w:rsidRPr="00F47E81">
              <w:rPr>
                <w:rFonts w:cstheme="minorHAnsi"/>
                <w:szCs w:val="20"/>
              </w:rPr>
              <w:t>forks for planting.</w:t>
            </w:r>
          </w:p>
          <w:p w14:paraId="686A223D" w14:textId="0535E574" w:rsidR="00A345ED" w:rsidRDefault="00A345ED" w:rsidP="00A345ED">
            <w:pPr>
              <w:rPr>
                <w:rFonts w:cstheme="minorHAnsi"/>
                <w:szCs w:val="20"/>
              </w:rPr>
            </w:pPr>
            <w:r>
              <w:rPr>
                <w:rFonts w:cstheme="minorHAnsi"/>
                <w:szCs w:val="20"/>
              </w:rPr>
              <w:t xml:space="preserve">  Pond dipping</w:t>
            </w:r>
          </w:p>
          <w:p w14:paraId="4AB0755F" w14:textId="77777777" w:rsidR="00A345ED" w:rsidRDefault="00A345ED" w:rsidP="00A345ED">
            <w:pPr>
              <w:rPr>
                <w:rFonts w:cstheme="minorHAnsi"/>
                <w:szCs w:val="20"/>
              </w:rPr>
            </w:pPr>
            <w:r>
              <w:rPr>
                <w:rFonts w:cstheme="minorHAnsi"/>
                <w:szCs w:val="20"/>
              </w:rPr>
              <w:t xml:space="preserve">  Bug hunting and investigating</w:t>
            </w:r>
          </w:p>
          <w:p w14:paraId="6E9396F9" w14:textId="77777777" w:rsidR="00A345ED" w:rsidRDefault="00A345ED" w:rsidP="00A345ED">
            <w:pPr>
              <w:rPr>
                <w:rFonts w:cstheme="minorHAnsi"/>
                <w:szCs w:val="20"/>
              </w:rPr>
            </w:pPr>
            <w:r>
              <w:rPr>
                <w:rFonts w:cstheme="minorHAnsi"/>
                <w:szCs w:val="20"/>
              </w:rPr>
              <w:t xml:space="preserve">  Making a bug hotel</w:t>
            </w:r>
          </w:p>
          <w:p w14:paraId="2F13CA04" w14:textId="77777777" w:rsidR="00A345ED" w:rsidRDefault="00A345ED" w:rsidP="00A345ED">
            <w:pPr>
              <w:rPr>
                <w:rFonts w:cstheme="minorHAnsi"/>
                <w:szCs w:val="20"/>
              </w:rPr>
            </w:pPr>
            <w:r>
              <w:rPr>
                <w:rFonts w:cstheme="minorHAnsi"/>
                <w:szCs w:val="20"/>
              </w:rPr>
              <w:t xml:space="preserve">  </w:t>
            </w:r>
            <w:r w:rsidRPr="00E844FA">
              <w:rPr>
                <w:rFonts w:cstheme="minorHAnsi"/>
                <w:szCs w:val="20"/>
              </w:rPr>
              <w:t xml:space="preserve">After close observation, draw pictures of the </w:t>
            </w:r>
            <w:r>
              <w:rPr>
                <w:rFonts w:cstheme="minorHAnsi"/>
                <w:szCs w:val="20"/>
              </w:rPr>
              <w:t xml:space="preserve"> </w:t>
            </w:r>
          </w:p>
          <w:p w14:paraId="2539C329" w14:textId="77777777" w:rsidR="00A345ED" w:rsidRDefault="00A345ED" w:rsidP="00A345ED">
            <w:pPr>
              <w:rPr>
                <w:rFonts w:cstheme="minorHAnsi"/>
                <w:szCs w:val="20"/>
              </w:rPr>
            </w:pPr>
            <w:r>
              <w:rPr>
                <w:rFonts w:cstheme="minorHAnsi"/>
                <w:szCs w:val="20"/>
              </w:rPr>
              <w:t xml:space="preserve">  </w:t>
            </w:r>
            <w:r w:rsidRPr="00E844FA">
              <w:rPr>
                <w:rFonts w:cstheme="minorHAnsi"/>
                <w:szCs w:val="20"/>
              </w:rPr>
              <w:t>natural world</w:t>
            </w:r>
          </w:p>
          <w:p w14:paraId="3400CF37" w14:textId="77777777" w:rsidR="00A345ED" w:rsidRPr="00E844FA" w:rsidRDefault="00A345ED" w:rsidP="00A345ED">
            <w:pPr>
              <w:rPr>
                <w:rFonts w:cstheme="minorHAnsi"/>
                <w:szCs w:val="20"/>
              </w:rPr>
            </w:pPr>
            <w:r>
              <w:rPr>
                <w:rFonts w:cstheme="minorHAnsi"/>
                <w:szCs w:val="20"/>
              </w:rPr>
              <w:t xml:space="preserve">  </w:t>
            </w:r>
            <w:r w:rsidRPr="00E844FA">
              <w:rPr>
                <w:rFonts w:cstheme="minorHAnsi"/>
                <w:szCs w:val="20"/>
              </w:rPr>
              <w:t>Features of local environment</w:t>
            </w:r>
          </w:p>
          <w:p w14:paraId="103B09B5" w14:textId="16E77A3C" w:rsidR="00A345ED" w:rsidRPr="00150FD5" w:rsidRDefault="00A345ED" w:rsidP="00150FD5">
            <w:pPr>
              <w:rPr>
                <w:rFonts w:cstheme="minorHAnsi"/>
                <w:szCs w:val="20"/>
              </w:rPr>
            </w:pPr>
            <w:r>
              <w:rPr>
                <w:rFonts w:cstheme="minorHAnsi"/>
                <w:szCs w:val="20"/>
              </w:rPr>
              <w:t xml:space="preserve">  </w:t>
            </w:r>
            <w:proofErr w:type="spellStart"/>
            <w:r>
              <w:rPr>
                <w:rFonts w:cstheme="minorHAnsi"/>
                <w:szCs w:val="20"/>
              </w:rPr>
              <w:t>Happa</w:t>
            </w:r>
            <w:proofErr w:type="spellEnd"/>
            <w:r>
              <w:rPr>
                <w:rFonts w:cstheme="minorHAnsi"/>
                <w:szCs w:val="20"/>
              </w:rPr>
              <w:t xml:space="preserve"> </w:t>
            </w:r>
            <w:proofErr w:type="spellStart"/>
            <w:r>
              <w:rPr>
                <w:rFonts w:cstheme="minorHAnsi"/>
                <w:szCs w:val="20"/>
              </w:rPr>
              <w:t>Zoming</w:t>
            </w:r>
            <w:proofErr w:type="spellEnd"/>
          </w:p>
        </w:tc>
      </w:tr>
      <w:tr w:rsidR="00A345ED" w14:paraId="72157CED" w14:textId="77777777" w:rsidTr="00D47C44">
        <w:trPr>
          <w:trHeight w:val="446"/>
        </w:trPr>
        <w:tc>
          <w:tcPr>
            <w:tcW w:w="1801" w:type="dxa"/>
            <w:tcBorders>
              <w:bottom w:val="single" w:sz="4" w:space="0" w:color="auto"/>
            </w:tcBorders>
            <w:shd w:val="clear" w:color="auto" w:fill="C6D9F1" w:themeFill="text2" w:themeFillTint="33"/>
          </w:tcPr>
          <w:p w14:paraId="4C2971DA" w14:textId="77777777" w:rsidR="00A345ED" w:rsidRDefault="00A345ED" w:rsidP="00A345ED">
            <w:pPr>
              <w:pStyle w:val="TableParagraph"/>
              <w:ind w:left="0"/>
              <w:rPr>
                <w:b/>
                <w:bCs/>
                <w:sz w:val="24"/>
                <w:szCs w:val="24"/>
              </w:rPr>
            </w:pPr>
          </w:p>
        </w:tc>
        <w:tc>
          <w:tcPr>
            <w:tcW w:w="4110" w:type="dxa"/>
            <w:gridSpan w:val="2"/>
            <w:tcBorders>
              <w:top w:val="single" w:sz="4" w:space="0" w:color="auto"/>
              <w:bottom w:val="single" w:sz="4" w:space="0" w:color="auto"/>
              <w:right w:val="single" w:sz="4" w:space="0" w:color="auto"/>
            </w:tcBorders>
            <w:shd w:val="clear" w:color="auto" w:fill="C6D9F1" w:themeFill="text2" w:themeFillTint="33"/>
            <w:vAlign w:val="center"/>
          </w:tcPr>
          <w:p w14:paraId="6D0197A7" w14:textId="36BD8E44" w:rsidR="00A345ED" w:rsidRPr="0089458B" w:rsidRDefault="00A345ED" w:rsidP="00A345ED">
            <w:pPr>
              <w:jc w:val="center"/>
              <w:rPr>
                <w:rFonts w:asciiTheme="minorHAnsi" w:hAnsiTheme="minorHAnsi" w:cstheme="minorHAnsi"/>
                <w:b/>
                <w:bCs/>
              </w:rPr>
            </w:pPr>
            <w:r>
              <w:rPr>
                <w:rFonts w:asciiTheme="minorHAnsi" w:hAnsiTheme="minorHAnsi" w:cstheme="minorHAnsi"/>
                <w:b/>
                <w:bCs/>
              </w:rPr>
              <w:t>Autumn Term</w:t>
            </w:r>
          </w:p>
        </w:tc>
        <w:tc>
          <w:tcPr>
            <w:tcW w:w="4113" w:type="dxa"/>
            <w:gridSpan w:val="2"/>
            <w:tcBorders>
              <w:top w:val="single" w:sz="4" w:space="0" w:color="auto"/>
              <w:left w:val="single" w:sz="4" w:space="0" w:color="auto"/>
              <w:bottom w:val="single" w:sz="4" w:space="0" w:color="auto"/>
            </w:tcBorders>
            <w:shd w:val="clear" w:color="auto" w:fill="C6D9F1" w:themeFill="text2" w:themeFillTint="33"/>
            <w:vAlign w:val="center"/>
          </w:tcPr>
          <w:p w14:paraId="7123CB3D" w14:textId="419EF5A8" w:rsidR="00A345ED" w:rsidRPr="0089458B" w:rsidRDefault="00A345ED" w:rsidP="00A345ED">
            <w:pPr>
              <w:jc w:val="center"/>
              <w:rPr>
                <w:rFonts w:asciiTheme="minorHAnsi" w:hAnsiTheme="minorHAnsi" w:cstheme="minorHAnsi"/>
                <w:b/>
                <w:bCs/>
              </w:rPr>
            </w:pPr>
            <w:r>
              <w:rPr>
                <w:rFonts w:asciiTheme="minorHAnsi" w:hAnsiTheme="minorHAnsi" w:cstheme="minorHAnsi"/>
                <w:b/>
                <w:bCs/>
              </w:rPr>
              <w:t>Spring Term</w:t>
            </w:r>
          </w:p>
        </w:tc>
        <w:tc>
          <w:tcPr>
            <w:tcW w:w="4110" w:type="dxa"/>
            <w:gridSpan w:val="2"/>
            <w:tcBorders>
              <w:top w:val="single" w:sz="4" w:space="0" w:color="auto"/>
              <w:bottom w:val="single" w:sz="4" w:space="0" w:color="auto"/>
            </w:tcBorders>
            <w:shd w:val="clear" w:color="auto" w:fill="C6D9F1" w:themeFill="text2" w:themeFillTint="33"/>
            <w:vAlign w:val="center"/>
          </w:tcPr>
          <w:p w14:paraId="0538E0D2" w14:textId="14EC3EAE" w:rsidR="00A345ED" w:rsidRPr="0089458B" w:rsidRDefault="00A345ED" w:rsidP="00A345ED">
            <w:pPr>
              <w:jc w:val="center"/>
              <w:rPr>
                <w:rFonts w:asciiTheme="minorHAnsi" w:hAnsiTheme="minorHAnsi" w:cstheme="minorHAnsi"/>
                <w:b/>
                <w:bCs/>
              </w:rPr>
            </w:pPr>
            <w:r>
              <w:rPr>
                <w:rFonts w:asciiTheme="minorHAnsi" w:hAnsiTheme="minorHAnsi" w:cstheme="minorHAnsi"/>
                <w:b/>
                <w:bCs/>
              </w:rPr>
              <w:t>Summer Term</w:t>
            </w:r>
          </w:p>
        </w:tc>
      </w:tr>
      <w:tr w:rsidR="00A345ED" w14:paraId="4DC40BD1" w14:textId="77777777" w:rsidTr="00EF3A7F">
        <w:trPr>
          <w:trHeight w:val="446"/>
        </w:trPr>
        <w:tc>
          <w:tcPr>
            <w:tcW w:w="1801" w:type="dxa"/>
            <w:shd w:val="clear" w:color="auto" w:fill="C5D9F0"/>
          </w:tcPr>
          <w:p w14:paraId="17270798" w14:textId="53DA6435" w:rsidR="00A345ED" w:rsidRDefault="00A345ED" w:rsidP="00A345ED">
            <w:pPr>
              <w:pStyle w:val="TableParagraph"/>
              <w:ind w:left="0"/>
              <w:rPr>
                <w:b/>
                <w:bCs/>
                <w:sz w:val="24"/>
                <w:szCs w:val="24"/>
              </w:rPr>
            </w:pPr>
            <w:r>
              <w:rPr>
                <w:b/>
                <w:bCs/>
                <w:sz w:val="24"/>
                <w:szCs w:val="24"/>
              </w:rPr>
              <w:t xml:space="preserve"> Enrichments </w:t>
            </w:r>
          </w:p>
          <w:p w14:paraId="6AC60A39" w14:textId="5817766D" w:rsidR="00A345ED" w:rsidRPr="008C7571" w:rsidRDefault="00A345ED" w:rsidP="00A345ED">
            <w:pPr>
              <w:pStyle w:val="TableParagraph"/>
              <w:ind w:left="0"/>
              <w:rPr>
                <w:b/>
                <w:bCs/>
                <w:sz w:val="24"/>
                <w:szCs w:val="24"/>
              </w:rPr>
            </w:pPr>
          </w:p>
        </w:tc>
        <w:tc>
          <w:tcPr>
            <w:tcW w:w="4110" w:type="dxa"/>
            <w:gridSpan w:val="2"/>
            <w:tcBorders>
              <w:top w:val="single" w:sz="4" w:space="0" w:color="auto"/>
              <w:bottom w:val="single" w:sz="4" w:space="0" w:color="auto"/>
              <w:right w:val="single" w:sz="4" w:space="0" w:color="auto"/>
            </w:tcBorders>
            <w:shd w:val="clear" w:color="auto" w:fill="CCEBFF"/>
          </w:tcPr>
          <w:p w14:paraId="7F74BAE6" w14:textId="4A51770C" w:rsidR="00A345ED" w:rsidRPr="00BB2E15" w:rsidRDefault="00A345ED" w:rsidP="00A345ED">
            <w:pPr>
              <w:jc w:val="center"/>
              <w:rPr>
                <w:rFonts w:asciiTheme="minorHAnsi" w:hAnsiTheme="minorHAnsi" w:cstheme="minorHAnsi"/>
              </w:rPr>
            </w:pPr>
            <w:r w:rsidRPr="00BB2E15">
              <w:rPr>
                <w:rFonts w:asciiTheme="minorHAnsi" w:hAnsiTheme="minorHAnsi" w:cstheme="minorHAnsi"/>
              </w:rPr>
              <w:t>Diwali</w:t>
            </w:r>
          </w:p>
          <w:p w14:paraId="7E81D5EE" w14:textId="6C6A9B9F" w:rsidR="00A345ED" w:rsidRPr="00BB2E15" w:rsidRDefault="00A345ED" w:rsidP="00A345ED">
            <w:pPr>
              <w:jc w:val="center"/>
              <w:rPr>
                <w:rFonts w:asciiTheme="minorHAnsi" w:hAnsiTheme="minorHAnsi" w:cstheme="minorHAnsi"/>
              </w:rPr>
            </w:pPr>
            <w:r w:rsidRPr="00BB2E15">
              <w:rPr>
                <w:rFonts w:asciiTheme="minorHAnsi" w:hAnsiTheme="minorHAnsi" w:cstheme="minorHAnsi"/>
              </w:rPr>
              <w:t>Bonfire Night</w:t>
            </w:r>
          </w:p>
          <w:p w14:paraId="065D64B6" w14:textId="38791053" w:rsidR="00A345ED" w:rsidRPr="00BB2E15" w:rsidRDefault="00A345ED" w:rsidP="00A345ED">
            <w:pPr>
              <w:jc w:val="center"/>
              <w:rPr>
                <w:rFonts w:asciiTheme="minorHAnsi" w:hAnsiTheme="minorHAnsi" w:cstheme="minorHAnsi"/>
              </w:rPr>
            </w:pPr>
            <w:r w:rsidRPr="00BB2E15">
              <w:rPr>
                <w:rFonts w:asciiTheme="minorHAnsi" w:hAnsiTheme="minorHAnsi" w:cstheme="minorHAnsi"/>
              </w:rPr>
              <w:t>Children in Need Day</w:t>
            </w:r>
          </w:p>
          <w:p w14:paraId="55F8FED9" w14:textId="77777777" w:rsidR="00A345ED" w:rsidRPr="00BB2E15" w:rsidRDefault="00A345ED" w:rsidP="00A345ED">
            <w:pPr>
              <w:jc w:val="center"/>
              <w:rPr>
                <w:rFonts w:asciiTheme="minorHAnsi" w:hAnsiTheme="minorHAnsi" w:cstheme="minorHAnsi"/>
                <w:spacing w:val="-38"/>
              </w:rPr>
            </w:pPr>
            <w:r w:rsidRPr="00BB2E15">
              <w:rPr>
                <w:rFonts w:asciiTheme="minorHAnsi" w:hAnsiTheme="minorHAnsi" w:cstheme="minorHAnsi"/>
                <w:spacing w:val="-1"/>
              </w:rPr>
              <w:t xml:space="preserve">Remembrance </w:t>
            </w:r>
            <w:r w:rsidRPr="00BB2E15">
              <w:rPr>
                <w:rFonts w:asciiTheme="minorHAnsi" w:hAnsiTheme="minorHAnsi" w:cstheme="minorHAnsi"/>
              </w:rPr>
              <w:t>Sunday</w:t>
            </w:r>
          </w:p>
          <w:p w14:paraId="4C55C08B" w14:textId="39D43E21" w:rsidR="00A345ED" w:rsidRPr="00BB2E15" w:rsidRDefault="00A345ED" w:rsidP="00A345ED">
            <w:pPr>
              <w:jc w:val="center"/>
              <w:rPr>
                <w:rFonts w:asciiTheme="minorHAnsi" w:hAnsiTheme="minorHAnsi" w:cstheme="minorHAnsi"/>
              </w:rPr>
            </w:pPr>
            <w:r w:rsidRPr="00BB2E15">
              <w:rPr>
                <w:rFonts w:asciiTheme="minorHAnsi" w:hAnsiTheme="minorHAnsi" w:cstheme="minorHAnsi"/>
              </w:rPr>
              <w:t>Anti-bullying Week</w:t>
            </w:r>
          </w:p>
          <w:p w14:paraId="2AE70DA1" w14:textId="3FB23411" w:rsidR="00A345ED" w:rsidRPr="00BB2E15" w:rsidRDefault="00A345ED" w:rsidP="00A345ED">
            <w:pPr>
              <w:jc w:val="center"/>
              <w:rPr>
                <w:rFonts w:asciiTheme="minorHAnsi" w:hAnsiTheme="minorHAnsi" w:cstheme="minorHAnsi"/>
              </w:rPr>
            </w:pPr>
            <w:r w:rsidRPr="00BB2E15">
              <w:rPr>
                <w:rFonts w:asciiTheme="minorHAnsi" w:hAnsiTheme="minorHAnsi" w:cstheme="minorHAnsi"/>
              </w:rPr>
              <w:t xml:space="preserve">Advent </w:t>
            </w:r>
          </w:p>
          <w:p w14:paraId="37EE57B9" w14:textId="3284564E" w:rsidR="00A345ED" w:rsidRPr="00BB2E15" w:rsidRDefault="00A345ED" w:rsidP="00A345ED">
            <w:pPr>
              <w:jc w:val="center"/>
              <w:rPr>
                <w:rFonts w:asciiTheme="minorHAnsi" w:hAnsiTheme="minorHAnsi" w:cstheme="minorHAnsi"/>
              </w:rPr>
            </w:pPr>
            <w:r w:rsidRPr="00BB2E15">
              <w:rPr>
                <w:rFonts w:asciiTheme="minorHAnsi" w:hAnsiTheme="minorHAnsi" w:cstheme="minorHAnsi"/>
              </w:rPr>
              <w:t xml:space="preserve">Christmas </w:t>
            </w:r>
          </w:p>
          <w:p w14:paraId="038ED7B4" w14:textId="7C6A4770" w:rsidR="00A345ED" w:rsidRPr="00EF3A7F" w:rsidRDefault="00A345ED" w:rsidP="00A345ED">
            <w:pPr>
              <w:jc w:val="center"/>
              <w:rPr>
                <w:rFonts w:asciiTheme="minorHAnsi" w:hAnsiTheme="minorHAnsi" w:cstheme="minorHAnsi"/>
              </w:rPr>
            </w:pPr>
          </w:p>
        </w:tc>
        <w:tc>
          <w:tcPr>
            <w:tcW w:w="4113" w:type="dxa"/>
            <w:gridSpan w:val="2"/>
            <w:tcBorders>
              <w:top w:val="single" w:sz="4" w:space="0" w:color="auto"/>
              <w:left w:val="single" w:sz="4" w:space="0" w:color="auto"/>
              <w:bottom w:val="single" w:sz="4" w:space="0" w:color="auto"/>
            </w:tcBorders>
            <w:shd w:val="clear" w:color="auto" w:fill="CCEBFF"/>
          </w:tcPr>
          <w:p w14:paraId="0797E052" w14:textId="77777777" w:rsidR="00A345ED" w:rsidRPr="00BB2E15" w:rsidRDefault="00A345ED" w:rsidP="00A345ED">
            <w:pPr>
              <w:jc w:val="center"/>
              <w:rPr>
                <w:rFonts w:asciiTheme="minorHAnsi" w:hAnsiTheme="minorHAnsi" w:cstheme="minorHAnsi"/>
              </w:rPr>
            </w:pPr>
            <w:r w:rsidRPr="00BB2E15">
              <w:rPr>
                <w:rFonts w:asciiTheme="minorHAnsi" w:hAnsiTheme="minorHAnsi" w:cstheme="minorHAnsi"/>
              </w:rPr>
              <w:t>Mothering Sunday</w:t>
            </w:r>
          </w:p>
          <w:p w14:paraId="5E18B9BB" w14:textId="77777777" w:rsidR="00A345ED" w:rsidRPr="00BB2E15" w:rsidRDefault="00A345ED" w:rsidP="00A345ED">
            <w:pPr>
              <w:jc w:val="center"/>
              <w:rPr>
                <w:rFonts w:asciiTheme="minorHAnsi" w:hAnsiTheme="minorHAnsi" w:cstheme="minorHAnsi"/>
              </w:rPr>
            </w:pPr>
            <w:r w:rsidRPr="00BB2E15">
              <w:rPr>
                <w:rFonts w:asciiTheme="minorHAnsi" w:hAnsiTheme="minorHAnsi" w:cstheme="minorHAnsi"/>
              </w:rPr>
              <w:t>Science Week</w:t>
            </w:r>
          </w:p>
          <w:p w14:paraId="329A676C" w14:textId="77777777" w:rsidR="00A345ED" w:rsidRPr="00BB2E15" w:rsidRDefault="00A345ED" w:rsidP="00A345ED">
            <w:pPr>
              <w:jc w:val="center"/>
              <w:rPr>
                <w:rFonts w:asciiTheme="minorHAnsi" w:hAnsiTheme="minorHAnsi" w:cstheme="minorHAnsi"/>
              </w:rPr>
            </w:pPr>
            <w:r w:rsidRPr="00BB2E15">
              <w:rPr>
                <w:rFonts w:asciiTheme="minorHAnsi" w:hAnsiTheme="minorHAnsi" w:cstheme="minorHAnsi"/>
              </w:rPr>
              <w:t>Internet Safety Week</w:t>
            </w:r>
          </w:p>
          <w:p w14:paraId="687E6D54" w14:textId="77777777" w:rsidR="00A345ED" w:rsidRPr="00BB2E15" w:rsidRDefault="00A345ED" w:rsidP="00A345ED">
            <w:pPr>
              <w:jc w:val="center"/>
              <w:rPr>
                <w:rFonts w:asciiTheme="minorHAnsi" w:hAnsiTheme="minorHAnsi" w:cstheme="minorHAnsi"/>
              </w:rPr>
            </w:pPr>
            <w:r w:rsidRPr="00BB2E15">
              <w:rPr>
                <w:rFonts w:asciiTheme="minorHAnsi" w:hAnsiTheme="minorHAnsi" w:cstheme="minorHAnsi"/>
              </w:rPr>
              <w:t>Luna New Year</w:t>
            </w:r>
          </w:p>
          <w:p w14:paraId="55351A36" w14:textId="77777777" w:rsidR="00A345ED" w:rsidRPr="00BB2E15" w:rsidRDefault="00A345ED" w:rsidP="00A345ED">
            <w:pPr>
              <w:jc w:val="center"/>
              <w:rPr>
                <w:rFonts w:asciiTheme="minorHAnsi" w:hAnsiTheme="minorHAnsi" w:cstheme="minorHAnsi"/>
              </w:rPr>
            </w:pPr>
            <w:r w:rsidRPr="00BB2E15">
              <w:rPr>
                <w:rFonts w:asciiTheme="minorHAnsi" w:hAnsiTheme="minorHAnsi" w:cstheme="minorHAnsi"/>
              </w:rPr>
              <w:t>Shrove Tuesday/Ash Wednesday</w:t>
            </w:r>
          </w:p>
          <w:p w14:paraId="713B7CA1" w14:textId="77777777" w:rsidR="00A345ED" w:rsidRPr="00BB2E15" w:rsidRDefault="00A345ED" w:rsidP="00A345ED">
            <w:pPr>
              <w:jc w:val="center"/>
              <w:rPr>
                <w:rFonts w:asciiTheme="minorHAnsi" w:hAnsiTheme="minorHAnsi" w:cstheme="minorHAnsi"/>
              </w:rPr>
            </w:pPr>
            <w:r w:rsidRPr="00BB2E15">
              <w:rPr>
                <w:rFonts w:asciiTheme="minorHAnsi" w:hAnsiTheme="minorHAnsi" w:cstheme="minorHAnsi"/>
              </w:rPr>
              <w:t>Cooking pancakes</w:t>
            </w:r>
          </w:p>
          <w:p w14:paraId="122925BA" w14:textId="77777777" w:rsidR="00A345ED" w:rsidRPr="00BB2E15" w:rsidRDefault="00A345ED" w:rsidP="00A345ED">
            <w:pPr>
              <w:jc w:val="center"/>
              <w:rPr>
                <w:rFonts w:asciiTheme="minorHAnsi" w:hAnsiTheme="minorHAnsi" w:cstheme="minorHAnsi"/>
              </w:rPr>
            </w:pPr>
            <w:r w:rsidRPr="00BB2E15">
              <w:rPr>
                <w:rFonts w:asciiTheme="minorHAnsi" w:hAnsiTheme="minorHAnsi" w:cstheme="minorHAnsi"/>
              </w:rPr>
              <w:t>Lent</w:t>
            </w:r>
          </w:p>
          <w:p w14:paraId="4F990026" w14:textId="77777777" w:rsidR="00A345ED" w:rsidRPr="00BB2E15" w:rsidRDefault="00A345ED" w:rsidP="00A345ED">
            <w:pPr>
              <w:jc w:val="center"/>
              <w:rPr>
                <w:rFonts w:asciiTheme="minorHAnsi" w:hAnsiTheme="minorHAnsi" w:cstheme="minorHAnsi"/>
              </w:rPr>
            </w:pPr>
            <w:r w:rsidRPr="00BB2E15">
              <w:rPr>
                <w:rFonts w:asciiTheme="minorHAnsi" w:hAnsiTheme="minorHAnsi" w:cstheme="minorHAnsi"/>
              </w:rPr>
              <w:t>World book day</w:t>
            </w:r>
          </w:p>
          <w:p w14:paraId="3BA798C2" w14:textId="77777777" w:rsidR="00A345ED" w:rsidRPr="00BB2E15" w:rsidRDefault="00A345ED" w:rsidP="00A345ED">
            <w:pPr>
              <w:jc w:val="center"/>
              <w:rPr>
                <w:rFonts w:asciiTheme="minorHAnsi" w:hAnsiTheme="minorHAnsi" w:cstheme="minorHAnsi"/>
              </w:rPr>
            </w:pPr>
            <w:r w:rsidRPr="00BB2E15">
              <w:rPr>
                <w:rFonts w:asciiTheme="minorHAnsi" w:hAnsiTheme="minorHAnsi" w:cstheme="minorHAnsi"/>
              </w:rPr>
              <w:t>Harmony/Diversity Week</w:t>
            </w:r>
          </w:p>
          <w:p w14:paraId="279C13FC" w14:textId="77777777" w:rsidR="00A345ED" w:rsidRPr="00BB2E15" w:rsidRDefault="00A345ED" w:rsidP="00A345ED">
            <w:pPr>
              <w:jc w:val="center"/>
              <w:rPr>
                <w:rFonts w:asciiTheme="minorHAnsi" w:hAnsiTheme="minorHAnsi" w:cstheme="minorHAnsi"/>
                <w:spacing w:val="-1"/>
              </w:rPr>
            </w:pPr>
            <w:r w:rsidRPr="00BB2E15">
              <w:rPr>
                <w:rFonts w:asciiTheme="minorHAnsi" w:hAnsiTheme="minorHAnsi" w:cstheme="minorHAnsi"/>
              </w:rPr>
              <w:t>Holi</w:t>
            </w:r>
          </w:p>
          <w:p w14:paraId="29B7654B" w14:textId="77777777" w:rsidR="00A345ED" w:rsidRPr="00BB2E15" w:rsidRDefault="00A345ED" w:rsidP="00A345ED">
            <w:pPr>
              <w:jc w:val="center"/>
              <w:rPr>
                <w:rFonts w:asciiTheme="minorHAnsi" w:hAnsiTheme="minorHAnsi" w:cstheme="minorHAnsi"/>
                <w:spacing w:val="-1"/>
              </w:rPr>
            </w:pPr>
            <w:r w:rsidRPr="00BB2E15">
              <w:rPr>
                <w:rFonts w:asciiTheme="minorHAnsi" w:hAnsiTheme="minorHAnsi" w:cstheme="minorHAnsi"/>
                <w:spacing w:val="-1"/>
              </w:rPr>
              <w:t>Sports/Comic Relief Day</w:t>
            </w:r>
          </w:p>
          <w:p w14:paraId="7BB5B14E" w14:textId="77777777" w:rsidR="00A345ED" w:rsidRPr="00BB2E15" w:rsidRDefault="00A345ED" w:rsidP="00A345ED">
            <w:pPr>
              <w:jc w:val="center"/>
              <w:rPr>
                <w:rFonts w:asciiTheme="minorHAnsi" w:hAnsiTheme="minorHAnsi" w:cstheme="minorHAnsi"/>
              </w:rPr>
            </w:pPr>
            <w:r w:rsidRPr="00BB2E15">
              <w:rPr>
                <w:rFonts w:asciiTheme="minorHAnsi" w:hAnsiTheme="minorHAnsi" w:cstheme="minorHAnsi"/>
                <w:spacing w:val="-1"/>
              </w:rPr>
              <w:t>Palm Sunday</w:t>
            </w:r>
          </w:p>
          <w:p w14:paraId="441A9BD3" w14:textId="32A2EAF1" w:rsidR="00A345ED" w:rsidRPr="00BB2E15" w:rsidRDefault="00A345ED" w:rsidP="00A345ED">
            <w:pPr>
              <w:jc w:val="center"/>
              <w:rPr>
                <w:rFonts w:asciiTheme="minorHAnsi" w:hAnsiTheme="minorHAnsi" w:cstheme="minorHAnsi"/>
                <w:b/>
                <w:bCs/>
              </w:rPr>
            </w:pPr>
          </w:p>
        </w:tc>
        <w:tc>
          <w:tcPr>
            <w:tcW w:w="4110" w:type="dxa"/>
            <w:gridSpan w:val="2"/>
            <w:tcBorders>
              <w:top w:val="single" w:sz="4" w:space="0" w:color="auto"/>
              <w:bottom w:val="single" w:sz="4" w:space="0" w:color="auto"/>
            </w:tcBorders>
            <w:shd w:val="clear" w:color="auto" w:fill="CCEBFF"/>
          </w:tcPr>
          <w:p w14:paraId="4FB6F788" w14:textId="76837EB7" w:rsidR="00A345ED" w:rsidRPr="00BB2E15" w:rsidRDefault="00A345ED" w:rsidP="00A345ED">
            <w:pPr>
              <w:jc w:val="center"/>
              <w:rPr>
                <w:rFonts w:asciiTheme="minorHAnsi" w:hAnsiTheme="minorHAnsi" w:cstheme="minorHAnsi"/>
              </w:rPr>
            </w:pPr>
            <w:r w:rsidRPr="00BB2E15">
              <w:rPr>
                <w:rFonts w:asciiTheme="minorHAnsi" w:hAnsiTheme="minorHAnsi" w:cstheme="minorHAnsi"/>
              </w:rPr>
              <w:t>Pentecost</w:t>
            </w:r>
          </w:p>
          <w:p w14:paraId="394302C2" w14:textId="05401ACA" w:rsidR="00A345ED" w:rsidRPr="00BB2E15" w:rsidRDefault="00A345ED" w:rsidP="00A345ED">
            <w:pPr>
              <w:jc w:val="center"/>
              <w:rPr>
                <w:rFonts w:asciiTheme="minorHAnsi" w:hAnsiTheme="minorHAnsi" w:cstheme="minorHAnsi"/>
              </w:rPr>
            </w:pPr>
            <w:r w:rsidRPr="00BB2E15">
              <w:rPr>
                <w:rFonts w:asciiTheme="minorHAnsi" w:hAnsiTheme="minorHAnsi" w:cstheme="minorHAnsi"/>
              </w:rPr>
              <w:t>Father’s Day</w:t>
            </w:r>
          </w:p>
          <w:p w14:paraId="79B98575" w14:textId="2EA300C6" w:rsidR="00A345ED" w:rsidRPr="00BB2E15" w:rsidRDefault="00A345ED" w:rsidP="00A345ED">
            <w:pPr>
              <w:jc w:val="center"/>
              <w:rPr>
                <w:rFonts w:asciiTheme="minorHAnsi" w:hAnsiTheme="minorHAnsi" w:cstheme="minorHAnsi"/>
              </w:rPr>
            </w:pPr>
            <w:r w:rsidRPr="00BB2E15">
              <w:rPr>
                <w:rFonts w:asciiTheme="minorHAnsi" w:hAnsiTheme="minorHAnsi" w:cstheme="minorHAnsi"/>
              </w:rPr>
              <w:t>Pond Dipping</w:t>
            </w:r>
          </w:p>
          <w:p w14:paraId="5ACDAAF6" w14:textId="3739253A" w:rsidR="00A345ED" w:rsidRPr="00BB2E15" w:rsidRDefault="00A345ED" w:rsidP="00A345ED">
            <w:pPr>
              <w:jc w:val="center"/>
              <w:rPr>
                <w:rFonts w:asciiTheme="minorHAnsi" w:hAnsiTheme="minorHAnsi" w:cstheme="minorHAnsi"/>
              </w:rPr>
            </w:pPr>
            <w:r w:rsidRPr="00BB2E15">
              <w:rPr>
                <w:rFonts w:asciiTheme="minorHAnsi" w:hAnsiTheme="minorHAnsi" w:cstheme="minorHAnsi"/>
              </w:rPr>
              <w:t>Aspirations Week</w:t>
            </w:r>
          </w:p>
          <w:p w14:paraId="1F914435" w14:textId="6AFD152B" w:rsidR="00A345ED" w:rsidRPr="00BB2E15" w:rsidRDefault="00A345ED" w:rsidP="00A345ED">
            <w:pPr>
              <w:jc w:val="center"/>
              <w:rPr>
                <w:rFonts w:asciiTheme="minorHAnsi" w:hAnsiTheme="minorHAnsi" w:cstheme="minorHAnsi"/>
              </w:rPr>
            </w:pPr>
            <w:r w:rsidRPr="00BB2E15">
              <w:rPr>
                <w:rFonts w:asciiTheme="minorHAnsi" w:hAnsiTheme="minorHAnsi" w:cstheme="minorHAnsi"/>
              </w:rPr>
              <w:t>Sports Day</w:t>
            </w:r>
          </w:p>
          <w:p w14:paraId="2B754AD1" w14:textId="0CDBFD07" w:rsidR="00A345ED" w:rsidRPr="00BB2E15" w:rsidRDefault="00A345ED" w:rsidP="00A345ED">
            <w:pPr>
              <w:jc w:val="center"/>
              <w:rPr>
                <w:rFonts w:asciiTheme="minorHAnsi" w:hAnsiTheme="minorHAnsi" w:cstheme="minorHAnsi"/>
                <w:b/>
                <w:bCs/>
              </w:rPr>
            </w:pPr>
            <w:r w:rsidRPr="00BB2E15">
              <w:rPr>
                <w:rFonts w:asciiTheme="minorHAnsi" w:hAnsiTheme="minorHAnsi" w:cstheme="minorHAnsi"/>
              </w:rPr>
              <w:t xml:space="preserve">Transition into </w:t>
            </w:r>
            <w:r>
              <w:rPr>
                <w:rFonts w:asciiTheme="minorHAnsi" w:hAnsiTheme="minorHAnsi" w:cstheme="minorHAnsi"/>
              </w:rPr>
              <w:t>Reception</w:t>
            </w:r>
          </w:p>
        </w:tc>
      </w:tr>
    </w:tbl>
    <w:p w14:paraId="23FB9E96" w14:textId="77777777" w:rsidR="00D9592A" w:rsidRDefault="00D9592A"/>
    <w:sectPr w:rsidR="00D9592A">
      <w:pgSz w:w="16840" w:h="11910" w:orient="landscape"/>
      <w:pgMar w:top="1100" w:right="12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assoon Primary">
    <w:altName w:val="Calibri"/>
    <w:panose1 w:val="00000000000000000000"/>
    <w:charset w:val="00"/>
    <w:family w:val="modern"/>
    <w:notTrueType/>
    <w:pitch w:val="variable"/>
    <w:sig w:usb0="A000002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F42FE"/>
    <w:multiLevelType w:val="hybridMultilevel"/>
    <w:tmpl w:val="BF62B6C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 w15:restartNumberingAfterBreak="0">
    <w:nsid w:val="3CD87C76"/>
    <w:multiLevelType w:val="hybridMultilevel"/>
    <w:tmpl w:val="0B3E9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15A5943"/>
    <w:multiLevelType w:val="hybridMultilevel"/>
    <w:tmpl w:val="403458E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 w15:restartNumberingAfterBreak="0">
    <w:nsid w:val="70814719"/>
    <w:multiLevelType w:val="hybridMultilevel"/>
    <w:tmpl w:val="AF3077E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15:restartNumberingAfterBreak="0">
    <w:nsid w:val="751629C2"/>
    <w:multiLevelType w:val="hybridMultilevel"/>
    <w:tmpl w:val="7D5A4878"/>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38"/>
    <w:rsid w:val="0000497A"/>
    <w:rsid w:val="00006333"/>
    <w:rsid w:val="000068FD"/>
    <w:rsid w:val="0001006A"/>
    <w:rsid w:val="000173C8"/>
    <w:rsid w:val="00017C21"/>
    <w:rsid w:val="00022674"/>
    <w:rsid w:val="0004104F"/>
    <w:rsid w:val="000438DC"/>
    <w:rsid w:val="00050CA7"/>
    <w:rsid w:val="00056E6E"/>
    <w:rsid w:val="00065129"/>
    <w:rsid w:val="00065707"/>
    <w:rsid w:val="000677D6"/>
    <w:rsid w:val="00082095"/>
    <w:rsid w:val="00084190"/>
    <w:rsid w:val="0009252F"/>
    <w:rsid w:val="00096FB0"/>
    <w:rsid w:val="000A09E1"/>
    <w:rsid w:val="000A30CD"/>
    <w:rsid w:val="000B7DC8"/>
    <w:rsid w:val="000B7E45"/>
    <w:rsid w:val="000C4F90"/>
    <w:rsid w:val="000E27FC"/>
    <w:rsid w:val="000E32D3"/>
    <w:rsid w:val="000E6DEB"/>
    <w:rsid w:val="000E7E85"/>
    <w:rsid w:val="000F792F"/>
    <w:rsid w:val="00121C7D"/>
    <w:rsid w:val="0012300C"/>
    <w:rsid w:val="00136C75"/>
    <w:rsid w:val="0014697E"/>
    <w:rsid w:val="00150502"/>
    <w:rsid w:val="00150FD5"/>
    <w:rsid w:val="001562FC"/>
    <w:rsid w:val="001718ED"/>
    <w:rsid w:val="00175737"/>
    <w:rsid w:val="001762B1"/>
    <w:rsid w:val="00180809"/>
    <w:rsid w:val="00180B66"/>
    <w:rsid w:val="00183294"/>
    <w:rsid w:val="0019339C"/>
    <w:rsid w:val="00196D7D"/>
    <w:rsid w:val="0019700C"/>
    <w:rsid w:val="001A6B68"/>
    <w:rsid w:val="001B2D73"/>
    <w:rsid w:val="001B4AD6"/>
    <w:rsid w:val="001C22C3"/>
    <w:rsid w:val="001C298C"/>
    <w:rsid w:val="001C3054"/>
    <w:rsid w:val="001C74BA"/>
    <w:rsid w:val="001D1741"/>
    <w:rsid w:val="001E6E23"/>
    <w:rsid w:val="001F0418"/>
    <w:rsid w:val="001F1072"/>
    <w:rsid w:val="001F281E"/>
    <w:rsid w:val="001F3517"/>
    <w:rsid w:val="001F41D6"/>
    <w:rsid w:val="002206B1"/>
    <w:rsid w:val="00220753"/>
    <w:rsid w:val="00230763"/>
    <w:rsid w:val="00232388"/>
    <w:rsid w:val="00235964"/>
    <w:rsid w:val="00235B42"/>
    <w:rsid w:val="00237E38"/>
    <w:rsid w:val="002431C8"/>
    <w:rsid w:val="00245CEA"/>
    <w:rsid w:val="00246942"/>
    <w:rsid w:val="0025228D"/>
    <w:rsid w:val="002532ED"/>
    <w:rsid w:val="00256056"/>
    <w:rsid w:val="00262087"/>
    <w:rsid w:val="00263E08"/>
    <w:rsid w:val="002642EB"/>
    <w:rsid w:val="002708F6"/>
    <w:rsid w:val="002826D7"/>
    <w:rsid w:val="002842D1"/>
    <w:rsid w:val="00284303"/>
    <w:rsid w:val="002B47DA"/>
    <w:rsid w:val="002F345F"/>
    <w:rsid w:val="002F3D9B"/>
    <w:rsid w:val="00302BDD"/>
    <w:rsid w:val="00305E37"/>
    <w:rsid w:val="00307C4E"/>
    <w:rsid w:val="00311FFC"/>
    <w:rsid w:val="00326D15"/>
    <w:rsid w:val="00330206"/>
    <w:rsid w:val="00334356"/>
    <w:rsid w:val="00344587"/>
    <w:rsid w:val="0035133A"/>
    <w:rsid w:val="003517EC"/>
    <w:rsid w:val="00361369"/>
    <w:rsid w:val="00361BB1"/>
    <w:rsid w:val="00372ADA"/>
    <w:rsid w:val="00384235"/>
    <w:rsid w:val="00384F4F"/>
    <w:rsid w:val="00391732"/>
    <w:rsid w:val="00393524"/>
    <w:rsid w:val="003971B5"/>
    <w:rsid w:val="003A656D"/>
    <w:rsid w:val="003B027C"/>
    <w:rsid w:val="003B11F9"/>
    <w:rsid w:val="003B66F3"/>
    <w:rsid w:val="003C3BA4"/>
    <w:rsid w:val="003C505D"/>
    <w:rsid w:val="003C5F67"/>
    <w:rsid w:val="003C6B42"/>
    <w:rsid w:val="003D12D2"/>
    <w:rsid w:val="003D1D54"/>
    <w:rsid w:val="003D32EE"/>
    <w:rsid w:val="003D3324"/>
    <w:rsid w:val="003D7758"/>
    <w:rsid w:val="003E0E27"/>
    <w:rsid w:val="003E54C8"/>
    <w:rsid w:val="003F1AD3"/>
    <w:rsid w:val="003F1AE4"/>
    <w:rsid w:val="003F24BF"/>
    <w:rsid w:val="003F2A30"/>
    <w:rsid w:val="003F49FC"/>
    <w:rsid w:val="003F7E2F"/>
    <w:rsid w:val="004047A4"/>
    <w:rsid w:val="00413D5F"/>
    <w:rsid w:val="00416406"/>
    <w:rsid w:val="0042022E"/>
    <w:rsid w:val="004204AC"/>
    <w:rsid w:val="00424ACD"/>
    <w:rsid w:val="0043188F"/>
    <w:rsid w:val="00432F62"/>
    <w:rsid w:val="0043475B"/>
    <w:rsid w:val="004348F9"/>
    <w:rsid w:val="00436A10"/>
    <w:rsid w:val="00436F30"/>
    <w:rsid w:val="004404C4"/>
    <w:rsid w:val="0044441F"/>
    <w:rsid w:val="00455E4F"/>
    <w:rsid w:val="00461520"/>
    <w:rsid w:val="00472E38"/>
    <w:rsid w:val="00484AB7"/>
    <w:rsid w:val="004852A8"/>
    <w:rsid w:val="00485701"/>
    <w:rsid w:val="00485FD3"/>
    <w:rsid w:val="00491153"/>
    <w:rsid w:val="00493A04"/>
    <w:rsid w:val="00494701"/>
    <w:rsid w:val="004949D4"/>
    <w:rsid w:val="00496176"/>
    <w:rsid w:val="004A0CD0"/>
    <w:rsid w:val="004A167B"/>
    <w:rsid w:val="004C35B3"/>
    <w:rsid w:val="004C7D6B"/>
    <w:rsid w:val="004D1428"/>
    <w:rsid w:val="004D51FB"/>
    <w:rsid w:val="004E10D1"/>
    <w:rsid w:val="004E1960"/>
    <w:rsid w:val="004F03DB"/>
    <w:rsid w:val="004F7040"/>
    <w:rsid w:val="00503FCD"/>
    <w:rsid w:val="00506511"/>
    <w:rsid w:val="00513E5A"/>
    <w:rsid w:val="00514E1D"/>
    <w:rsid w:val="00521ECA"/>
    <w:rsid w:val="005223E4"/>
    <w:rsid w:val="005240E0"/>
    <w:rsid w:val="00533137"/>
    <w:rsid w:val="005339F3"/>
    <w:rsid w:val="00537FA3"/>
    <w:rsid w:val="005427F5"/>
    <w:rsid w:val="00550FCE"/>
    <w:rsid w:val="00553F58"/>
    <w:rsid w:val="00561778"/>
    <w:rsid w:val="005634CD"/>
    <w:rsid w:val="00571C27"/>
    <w:rsid w:val="0057246A"/>
    <w:rsid w:val="00573183"/>
    <w:rsid w:val="005769D5"/>
    <w:rsid w:val="00583AF2"/>
    <w:rsid w:val="00591988"/>
    <w:rsid w:val="00595C04"/>
    <w:rsid w:val="005970A0"/>
    <w:rsid w:val="005979BB"/>
    <w:rsid w:val="005A4B64"/>
    <w:rsid w:val="005B322F"/>
    <w:rsid w:val="005B5BF6"/>
    <w:rsid w:val="005B769D"/>
    <w:rsid w:val="005D02B1"/>
    <w:rsid w:val="005D2258"/>
    <w:rsid w:val="005E14FB"/>
    <w:rsid w:val="005E5141"/>
    <w:rsid w:val="005F6AE3"/>
    <w:rsid w:val="006020D2"/>
    <w:rsid w:val="00606BF7"/>
    <w:rsid w:val="00606D19"/>
    <w:rsid w:val="006100EC"/>
    <w:rsid w:val="006216FB"/>
    <w:rsid w:val="00622F5D"/>
    <w:rsid w:val="00623F35"/>
    <w:rsid w:val="0062462F"/>
    <w:rsid w:val="00626CAB"/>
    <w:rsid w:val="00634297"/>
    <w:rsid w:val="006347F4"/>
    <w:rsid w:val="00637CBC"/>
    <w:rsid w:val="00640052"/>
    <w:rsid w:val="00643DC0"/>
    <w:rsid w:val="00644473"/>
    <w:rsid w:val="006563D3"/>
    <w:rsid w:val="00656BC5"/>
    <w:rsid w:val="00663C10"/>
    <w:rsid w:val="00666E61"/>
    <w:rsid w:val="00667F4A"/>
    <w:rsid w:val="0067301A"/>
    <w:rsid w:val="00673756"/>
    <w:rsid w:val="006851A3"/>
    <w:rsid w:val="00694449"/>
    <w:rsid w:val="006A062E"/>
    <w:rsid w:val="006A2087"/>
    <w:rsid w:val="006A7CC9"/>
    <w:rsid w:val="006C2BE9"/>
    <w:rsid w:val="006C378B"/>
    <w:rsid w:val="006C5C40"/>
    <w:rsid w:val="006C7D72"/>
    <w:rsid w:val="006D37DE"/>
    <w:rsid w:val="006D3DA5"/>
    <w:rsid w:val="006D5262"/>
    <w:rsid w:val="006D75CC"/>
    <w:rsid w:val="006E5F94"/>
    <w:rsid w:val="006E6F4C"/>
    <w:rsid w:val="006F0AE0"/>
    <w:rsid w:val="006F5E0D"/>
    <w:rsid w:val="006F7A8A"/>
    <w:rsid w:val="00702E2B"/>
    <w:rsid w:val="00706F79"/>
    <w:rsid w:val="007167E4"/>
    <w:rsid w:val="0072246C"/>
    <w:rsid w:val="007250CE"/>
    <w:rsid w:val="007413C3"/>
    <w:rsid w:val="00742361"/>
    <w:rsid w:val="00746EE4"/>
    <w:rsid w:val="00750121"/>
    <w:rsid w:val="00752DF3"/>
    <w:rsid w:val="007548D9"/>
    <w:rsid w:val="007555EB"/>
    <w:rsid w:val="00755888"/>
    <w:rsid w:val="00760984"/>
    <w:rsid w:val="00764E7B"/>
    <w:rsid w:val="0076623A"/>
    <w:rsid w:val="007731C1"/>
    <w:rsid w:val="00776B4D"/>
    <w:rsid w:val="00784087"/>
    <w:rsid w:val="00785E02"/>
    <w:rsid w:val="00786AC7"/>
    <w:rsid w:val="0078751D"/>
    <w:rsid w:val="00794208"/>
    <w:rsid w:val="00794CAE"/>
    <w:rsid w:val="0079569A"/>
    <w:rsid w:val="00795F61"/>
    <w:rsid w:val="00796848"/>
    <w:rsid w:val="007976D1"/>
    <w:rsid w:val="007A1E44"/>
    <w:rsid w:val="007B0DDE"/>
    <w:rsid w:val="007B1EA1"/>
    <w:rsid w:val="007C312F"/>
    <w:rsid w:val="007C5798"/>
    <w:rsid w:val="007C7383"/>
    <w:rsid w:val="007E31BC"/>
    <w:rsid w:val="007E32C6"/>
    <w:rsid w:val="007F3C37"/>
    <w:rsid w:val="007F501A"/>
    <w:rsid w:val="007F6832"/>
    <w:rsid w:val="0080008E"/>
    <w:rsid w:val="0080018A"/>
    <w:rsid w:val="00800603"/>
    <w:rsid w:val="00801153"/>
    <w:rsid w:val="0081129B"/>
    <w:rsid w:val="00812552"/>
    <w:rsid w:val="008129DA"/>
    <w:rsid w:val="00814AE1"/>
    <w:rsid w:val="00817F8F"/>
    <w:rsid w:val="00837522"/>
    <w:rsid w:val="008447E5"/>
    <w:rsid w:val="00844E33"/>
    <w:rsid w:val="00845279"/>
    <w:rsid w:val="00852CB7"/>
    <w:rsid w:val="008628F1"/>
    <w:rsid w:val="00866E1F"/>
    <w:rsid w:val="00870211"/>
    <w:rsid w:val="008724B4"/>
    <w:rsid w:val="00873EE6"/>
    <w:rsid w:val="0087608E"/>
    <w:rsid w:val="00880260"/>
    <w:rsid w:val="00880CD0"/>
    <w:rsid w:val="0088518E"/>
    <w:rsid w:val="00885ABC"/>
    <w:rsid w:val="00886B5E"/>
    <w:rsid w:val="008908B9"/>
    <w:rsid w:val="0089458B"/>
    <w:rsid w:val="008B4D3B"/>
    <w:rsid w:val="008C296B"/>
    <w:rsid w:val="008C3F54"/>
    <w:rsid w:val="008C7571"/>
    <w:rsid w:val="008D5648"/>
    <w:rsid w:val="008D5AAC"/>
    <w:rsid w:val="008D61AD"/>
    <w:rsid w:val="008D6DEE"/>
    <w:rsid w:val="008F2065"/>
    <w:rsid w:val="008F31D2"/>
    <w:rsid w:val="008F4CDB"/>
    <w:rsid w:val="00902CA7"/>
    <w:rsid w:val="0091143A"/>
    <w:rsid w:val="00916B86"/>
    <w:rsid w:val="00923F65"/>
    <w:rsid w:val="00924ACB"/>
    <w:rsid w:val="00930CD0"/>
    <w:rsid w:val="00930F57"/>
    <w:rsid w:val="0094393C"/>
    <w:rsid w:val="00947D40"/>
    <w:rsid w:val="0095591E"/>
    <w:rsid w:val="00955FB8"/>
    <w:rsid w:val="00964759"/>
    <w:rsid w:val="00964EDF"/>
    <w:rsid w:val="009674C7"/>
    <w:rsid w:val="00970C9E"/>
    <w:rsid w:val="009757D9"/>
    <w:rsid w:val="00980D6E"/>
    <w:rsid w:val="00984F89"/>
    <w:rsid w:val="009852C9"/>
    <w:rsid w:val="009868C7"/>
    <w:rsid w:val="009876D1"/>
    <w:rsid w:val="0099208A"/>
    <w:rsid w:val="009925B8"/>
    <w:rsid w:val="009A0802"/>
    <w:rsid w:val="009A5481"/>
    <w:rsid w:val="009B3DE2"/>
    <w:rsid w:val="009B5F29"/>
    <w:rsid w:val="009B7594"/>
    <w:rsid w:val="009B7CC0"/>
    <w:rsid w:val="009B7FF5"/>
    <w:rsid w:val="009D274A"/>
    <w:rsid w:val="009D5285"/>
    <w:rsid w:val="009D59C3"/>
    <w:rsid w:val="009E03B5"/>
    <w:rsid w:val="009E594E"/>
    <w:rsid w:val="009E6D75"/>
    <w:rsid w:val="009F606E"/>
    <w:rsid w:val="009F7E0E"/>
    <w:rsid w:val="00A0129C"/>
    <w:rsid w:val="00A15569"/>
    <w:rsid w:val="00A20DC2"/>
    <w:rsid w:val="00A268F7"/>
    <w:rsid w:val="00A315EA"/>
    <w:rsid w:val="00A345ED"/>
    <w:rsid w:val="00A373BC"/>
    <w:rsid w:val="00A377AF"/>
    <w:rsid w:val="00A41C9B"/>
    <w:rsid w:val="00A52357"/>
    <w:rsid w:val="00A52494"/>
    <w:rsid w:val="00A624D1"/>
    <w:rsid w:val="00A62F42"/>
    <w:rsid w:val="00A63141"/>
    <w:rsid w:val="00A66106"/>
    <w:rsid w:val="00A750B2"/>
    <w:rsid w:val="00A804B9"/>
    <w:rsid w:val="00A8053E"/>
    <w:rsid w:val="00A80B75"/>
    <w:rsid w:val="00A872C0"/>
    <w:rsid w:val="00A9121C"/>
    <w:rsid w:val="00A965C2"/>
    <w:rsid w:val="00AB07DD"/>
    <w:rsid w:val="00AB19A8"/>
    <w:rsid w:val="00AB66E4"/>
    <w:rsid w:val="00AC370D"/>
    <w:rsid w:val="00AD278C"/>
    <w:rsid w:val="00AD27C3"/>
    <w:rsid w:val="00AD48E2"/>
    <w:rsid w:val="00AE459D"/>
    <w:rsid w:val="00AF582A"/>
    <w:rsid w:val="00AF6C86"/>
    <w:rsid w:val="00B121FA"/>
    <w:rsid w:val="00B16C70"/>
    <w:rsid w:val="00B204F9"/>
    <w:rsid w:val="00B23121"/>
    <w:rsid w:val="00B26E21"/>
    <w:rsid w:val="00B44670"/>
    <w:rsid w:val="00B456D5"/>
    <w:rsid w:val="00B46EE4"/>
    <w:rsid w:val="00B54106"/>
    <w:rsid w:val="00B562F5"/>
    <w:rsid w:val="00B702A0"/>
    <w:rsid w:val="00B70D9D"/>
    <w:rsid w:val="00B75707"/>
    <w:rsid w:val="00B75E5E"/>
    <w:rsid w:val="00B766D5"/>
    <w:rsid w:val="00B9205E"/>
    <w:rsid w:val="00B93773"/>
    <w:rsid w:val="00BA6C58"/>
    <w:rsid w:val="00BB1D2E"/>
    <w:rsid w:val="00BB2E15"/>
    <w:rsid w:val="00BC3E03"/>
    <w:rsid w:val="00BC4764"/>
    <w:rsid w:val="00BC6C77"/>
    <w:rsid w:val="00BC731E"/>
    <w:rsid w:val="00BD2ED4"/>
    <w:rsid w:val="00BD4430"/>
    <w:rsid w:val="00BE4576"/>
    <w:rsid w:val="00BF38FB"/>
    <w:rsid w:val="00C00DC0"/>
    <w:rsid w:val="00C021A4"/>
    <w:rsid w:val="00C10516"/>
    <w:rsid w:val="00C162FF"/>
    <w:rsid w:val="00C20723"/>
    <w:rsid w:val="00C23D02"/>
    <w:rsid w:val="00C41CB5"/>
    <w:rsid w:val="00C45A3B"/>
    <w:rsid w:val="00C45D8C"/>
    <w:rsid w:val="00C53FDE"/>
    <w:rsid w:val="00C542F7"/>
    <w:rsid w:val="00C56522"/>
    <w:rsid w:val="00C61AB9"/>
    <w:rsid w:val="00C63EEB"/>
    <w:rsid w:val="00C74CC0"/>
    <w:rsid w:val="00C75C7D"/>
    <w:rsid w:val="00C76C91"/>
    <w:rsid w:val="00C82CFA"/>
    <w:rsid w:val="00C830D0"/>
    <w:rsid w:val="00C8781E"/>
    <w:rsid w:val="00C92E0B"/>
    <w:rsid w:val="00C95926"/>
    <w:rsid w:val="00CA115E"/>
    <w:rsid w:val="00CA195D"/>
    <w:rsid w:val="00CA2731"/>
    <w:rsid w:val="00CA3618"/>
    <w:rsid w:val="00CA3EC2"/>
    <w:rsid w:val="00CB2F09"/>
    <w:rsid w:val="00CB348A"/>
    <w:rsid w:val="00CB5FE6"/>
    <w:rsid w:val="00CB79A5"/>
    <w:rsid w:val="00CC1ABF"/>
    <w:rsid w:val="00CD6D5A"/>
    <w:rsid w:val="00CE3CA4"/>
    <w:rsid w:val="00CE42E9"/>
    <w:rsid w:val="00CE550B"/>
    <w:rsid w:val="00CF181C"/>
    <w:rsid w:val="00CF2ED5"/>
    <w:rsid w:val="00CF7050"/>
    <w:rsid w:val="00D10623"/>
    <w:rsid w:val="00D12767"/>
    <w:rsid w:val="00D135A9"/>
    <w:rsid w:val="00D137EA"/>
    <w:rsid w:val="00D14674"/>
    <w:rsid w:val="00D171FB"/>
    <w:rsid w:val="00D31059"/>
    <w:rsid w:val="00D32E07"/>
    <w:rsid w:val="00D47C44"/>
    <w:rsid w:val="00D50255"/>
    <w:rsid w:val="00D6422A"/>
    <w:rsid w:val="00D71EBE"/>
    <w:rsid w:val="00D8147F"/>
    <w:rsid w:val="00D92955"/>
    <w:rsid w:val="00D9592A"/>
    <w:rsid w:val="00DA3650"/>
    <w:rsid w:val="00DA3A8E"/>
    <w:rsid w:val="00DA40D2"/>
    <w:rsid w:val="00DA685D"/>
    <w:rsid w:val="00DA7B7E"/>
    <w:rsid w:val="00DB2B9E"/>
    <w:rsid w:val="00DB794D"/>
    <w:rsid w:val="00DC5184"/>
    <w:rsid w:val="00DC536F"/>
    <w:rsid w:val="00DD490F"/>
    <w:rsid w:val="00DD685D"/>
    <w:rsid w:val="00DD7492"/>
    <w:rsid w:val="00DE22B3"/>
    <w:rsid w:val="00DF0CCF"/>
    <w:rsid w:val="00DF1615"/>
    <w:rsid w:val="00DF1D7E"/>
    <w:rsid w:val="00DF5619"/>
    <w:rsid w:val="00E007CF"/>
    <w:rsid w:val="00E0188E"/>
    <w:rsid w:val="00E02CD7"/>
    <w:rsid w:val="00E03724"/>
    <w:rsid w:val="00E06D03"/>
    <w:rsid w:val="00E107CB"/>
    <w:rsid w:val="00E12350"/>
    <w:rsid w:val="00E125AA"/>
    <w:rsid w:val="00E249C1"/>
    <w:rsid w:val="00E24BFB"/>
    <w:rsid w:val="00E25426"/>
    <w:rsid w:val="00E37174"/>
    <w:rsid w:val="00E41102"/>
    <w:rsid w:val="00E43A4B"/>
    <w:rsid w:val="00E452EA"/>
    <w:rsid w:val="00E45C6D"/>
    <w:rsid w:val="00E46C2F"/>
    <w:rsid w:val="00E46D73"/>
    <w:rsid w:val="00E524DD"/>
    <w:rsid w:val="00E52D1E"/>
    <w:rsid w:val="00E65391"/>
    <w:rsid w:val="00E73238"/>
    <w:rsid w:val="00E83128"/>
    <w:rsid w:val="00E90469"/>
    <w:rsid w:val="00E937F3"/>
    <w:rsid w:val="00EA01E3"/>
    <w:rsid w:val="00EA197E"/>
    <w:rsid w:val="00EA2843"/>
    <w:rsid w:val="00EA4AF6"/>
    <w:rsid w:val="00EB1E68"/>
    <w:rsid w:val="00EB5FA4"/>
    <w:rsid w:val="00EC4B96"/>
    <w:rsid w:val="00ED4B0C"/>
    <w:rsid w:val="00EE3077"/>
    <w:rsid w:val="00EE5840"/>
    <w:rsid w:val="00EE75FC"/>
    <w:rsid w:val="00EF1587"/>
    <w:rsid w:val="00EF3A7F"/>
    <w:rsid w:val="00EF73C1"/>
    <w:rsid w:val="00F026ED"/>
    <w:rsid w:val="00F07C4E"/>
    <w:rsid w:val="00F10C03"/>
    <w:rsid w:val="00F13C61"/>
    <w:rsid w:val="00F15069"/>
    <w:rsid w:val="00F1548C"/>
    <w:rsid w:val="00F20018"/>
    <w:rsid w:val="00F25DFD"/>
    <w:rsid w:val="00F27151"/>
    <w:rsid w:val="00F30381"/>
    <w:rsid w:val="00F37127"/>
    <w:rsid w:val="00F40C9C"/>
    <w:rsid w:val="00F40EA4"/>
    <w:rsid w:val="00F40F1F"/>
    <w:rsid w:val="00F46C23"/>
    <w:rsid w:val="00F50706"/>
    <w:rsid w:val="00F50936"/>
    <w:rsid w:val="00F53D25"/>
    <w:rsid w:val="00F6031A"/>
    <w:rsid w:val="00F60E16"/>
    <w:rsid w:val="00F63B47"/>
    <w:rsid w:val="00F64399"/>
    <w:rsid w:val="00F7606A"/>
    <w:rsid w:val="00F93303"/>
    <w:rsid w:val="00F968F9"/>
    <w:rsid w:val="00FA12D2"/>
    <w:rsid w:val="00FB62B3"/>
    <w:rsid w:val="00FC4B23"/>
    <w:rsid w:val="00FD0E21"/>
    <w:rsid w:val="00FE28E5"/>
    <w:rsid w:val="00FF4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D26BA"/>
  <w15:docId w15:val="{1A93F0AD-5BA9-4671-9A00-42795B0C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040"/>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NoSpacing">
    <w:name w:val="No Spacing"/>
    <w:uiPriority w:val="1"/>
    <w:qFormat/>
    <w:rsid w:val="00175737"/>
    <w:rPr>
      <w:rFonts w:ascii="Calibri" w:eastAsia="Calibri" w:hAnsi="Calibri" w:cs="Calibri"/>
      <w:lang w:val="en-GB"/>
    </w:rPr>
  </w:style>
  <w:style w:type="character" w:customStyle="1" w:styleId="BodyTextChar">
    <w:name w:val="Body Text Char"/>
    <w:basedOn w:val="DefaultParagraphFont"/>
    <w:link w:val="BodyText"/>
    <w:uiPriority w:val="1"/>
    <w:rsid w:val="006851A3"/>
    <w:rPr>
      <w:rFonts w:ascii="Calibri" w:eastAsia="Calibri" w:hAnsi="Calibri" w:cs="Calibri"/>
      <w:b/>
      <w:bCs/>
      <w:sz w:val="28"/>
      <w:szCs w:val="28"/>
      <w:lang w:val="en-GB"/>
    </w:rPr>
  </w:style>
  <w:style w:type="paragraph" w:styleId="NormalWeb">
    <w:name w:val="Normal (Web)"/>
    <w:basedOn w:val="Normal"/>
    <w:uiPriority w:val="99"/>
    <w:unhideWhenUsed/>
    <w:rsid w:val="003B11F9"/>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345ED"/>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A345ED"/>
    <w:rPr>
      <w:lang w:val="en-GB"/>
    </w:rPr>
  </w:style>
  <w:style w:type="paragraph" w:customStyle="1" w:styleId="Default">
    <w:name w:val="Default"/>
    <w:rsid w:val="00EA4AF6"/>
    <w:pPr>
      <w:widowControl/>
      <w:adjustRightInd w:val="0"/>
    </w:pPr>
    <w:rPr>
      <w:rFonts w:ascii="Century Gothic" w:eastAsiaTheme="minorEastAsia" w:hAnsi="Century Gothic" w:cs="Century Gothic"/>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5904">
      <w:bodyDiv w:val="1"/>
      <w:marLeft w:val="0"/>
      <w:marRight w:val="0"/>
      <w:marTop w:val="0"/>
      <w:marBottom w:val="0"/>
      <w:divBdr>
        <w:top w:val="none" w:sz="0" w:space="0" w:color="auto"/>
        <w:left w:val="none" w:sz="0" w:space="0" w:color="auto"/>
        <w:bottom w:val="none" w:sz="0" w:space="0" w:color="auto"/>
        <w:right w:val="none" w:sz="0" w:space="0" w:color="auto"/>
      </w:divBdr>
    </w:div>
    <w:div w:id="145367770">
      <w:bodyDiv w:val="1"/>
      <w:marLeft w:val="0"/>
      <w:marRight w:val="0"/>
      <w:marTop w:val="0"/>
      <w:marBottom w:val="0"/>
      <w:divBdr>
        <w:top w:val="none" w:sz="0" w:space="0" w:color="auto"/>
        <w:left w:val="none" w:sz="0" w:space="0" w:color="auto"/>
        <w:bottom w:val="none" w:sz="0" w:space="0" w:color="auto"/>
        <w:right w:val="none" w:sz="0" w:space="0" w:color="auto"/>
      </w:divBdr>
    </w:div>
    <w:div w:id="364213967">
      <w:bodyDiv w:val="1"/>
      <w:marLeft w:val="0"/>
      <w:marRight w:val="0"/>
      <w:marTop w:val="0"/>
      <w:marBottom w:val="0"/>
      <w:divBdr>
        <w:top w:val="none" w:sz="0" w:space="0" w:color="auto"/>
        <w:left w:val="none" w:sz="0" w:space="0" w:color="auto"/>
        <w:bottom w:val="none" w:sz="0" w:space="0" w:color="auto"/>
        <w:right w:val="none" w:sz="0" w:space="0" w:color="auto"/>
      </w:divBdr>
    </w:div>
    <w:div w:id="1086808355">
      <w:bodyDiv w:val="1"/>
      <w:marLeft w:val="0"/>
      <w:marRight w:val="0"/>
      <w:marTop w:val="0"/>
      <w:marBottom w:val="0"/>
      <w:divBdr>
        <w:top w:val="none" w:sz="0" w:space="0" w:color="auto"/>
        <w:left w:val="none" w:sz="0" w:space="0" w:color="auto"/>
        <w:bottom w:val="none" w:sz="0" w:space="0" w:color="auto"/>
        <w:right w:val="none" w:sz="0" w:space="0" w:color="auto"/>
      </w:divBdr>
    </w:div>
    <w:div w:id="1182546407">
      <w:bodyDiv w:val="1"/>
      <w:marLeft w:val="0"/>
      <w:marRight w:val="0"/>
      <w:marTop w:val="0"/>
      <w:marBottom w:val="0"/>
      <w:divBdr>
        <w:top w:val="none" w:sz="0" w:space="0" w:color="auto"/>
        <w:left w:val="none" w:sz="0" w:space="0" w:color="auto"/>
        <w:bottom w:val="none" w:sz="0" w:space="0" w:color="auto"/>
        <w:right w:val="none" w:sz="0" w:space="0" w:color="auto"/>
      </w:divBdr>
    </w:div>
    <w:div w:id="1399593571">
      <w:bodyDiv w:val="1"/>
      <w:marLeft w:val="0"/>
      <w:marRight w:val="0"/>
      <w:marTop w:val="0"/>
      <w:marBottom w:val="0"/>
      <w:divBdr>
        <w:top w:val="none" w:sz="0" w:space="0" w:color="auto"/>
        <w:left w:val="none" w:sz="0" w:space="0" w:color="auto"/>
        <w:bottom w:val="none" w:sz="0" w:space="0" w:color="auto"/>
        <w:right w:val="none" w:sz="0" w:space="0" w:color="auto"/>
      </w:divBdr>
    </w:div>
    <w:div w:id="1649506194">
      <w:bodyDiv w:val="1"/>
      <w:marLeft w:val="0"/>
      <w:marRight w:val="0"/>
      <w:marTop w:val="0"/>
      <w:marBottom w:val="0"/>
      <w:divBdr>
        <w:top w:val="none" w:sz="0" w:space="0" w:color="auto"/>
        <w:left w:val="none" w:sz="0" w:space="0" w:color="auto"/>
        <w:bottom w:val="none" w:sz="0" w:space="0" w:color="auto"/>
        <w:right w:val="none" w:sz="0" w:space="0" w:color="auto"/>
      </w:divBdr>
    </w:div>
    <w:div w:id="1707022163">
      <w:bodyDiv w:val="1"/>
      <w:marLeft w:val="0"/>
      <w:marRight w:val="0"/>
      <w:marTop w:val="0"/>
      <w:marBottom w:val="0"/>
      <w:divBdr>
        <w:top w:val="none" w:sz="0" w:space="0" w:color="auto"/>
        <w:left w:val="none" w:sz="0" w:space="0" w:color="auto"/>
        <w:bottom w:val="none" w:sz="0" w:space="0" w:color="auto"/>
        <w:right w:val="none" w:sz="0" w:space="0" w:color="auto"/>
      </w:divBdr>
    </w:div>
    <w:div w:id="1714227479">
      <w:bodyDiv w:val="1"/>
      <w:marLeft w:val="0"/>
      <w:marRight w:val="0"/>
      <w:marTop w:val="0"/>
      <w:marBottom w:val="0"/>
      <w:divBdr>
        <w:top w:val="none" w:sz="0" w:space="0" w:color="auto"/>
        <w:left w:val="none" w:sz="0" w:space="0" w:color="auto"/>
        <w:bottom w:val="none" w:sz="0" w:space="0" w:color="auto"/>
        <w:right w:val="none" w:sz="0" w:space="0" w:color="auto"/>
      </w:divBdr>
    </w:div>
    <w:div w:id="1851942522">
      <w:bodyDiv w:val="1"/>
      <w:marLeft w:val="0"/>
      <w:marRight w:val="0"/>
      <w:marTop w:val="0"/>
      <w:marBottom w:val="0"/>
      <w:divBdr>
        <w:top w:val="none" w:sz="0" w:space="0" w:color="auto"/>
        <w:left w:val="none" w:sz="0" w:space="0" w:color="auto"/>
        <w:bottom w:val="none" w:sz="0" w:space="0" w:color="auto"/>
        <w:right w:val="none" w:sz="0" w:space="0" w:color="auto"/>
      </w:divBdr>
    </w:div>
    <w:div w:id="2113158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304B429BED049B4ED4605DBC74977" ma:contentTypeVersion="11" ma:contentTypeDescription="Create a new document." ma:contentTypeScope="" ma:versionID="d5e7aa690faa793853ad7e1f8ed194e2">
  <xsd:schema xmlns:xsd="http://www.w3.org/2001/XMLSchema" xmlns:xs="http://www.w3.org/2001/XMLSchema" xmlns:p="http://schemas.microsoft.com/office/2006/metadata/properties" xmlns:ns3="7f0772a5-ae10-44ee-aba8-705339ec3b5e" targetNamespace="http://schemas.microsoft.com/office/2006/metadata/properties" ma:root="true" ma:fieldsID="978e653bb456d8ee0597c407b7b157b1" ns3:_="">
    <xsd:import namespace="7f0772a5-ae10-44ee-aba8-705339ec3b5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772a5-ae10-44ee-aba8-705339ec3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4E1A2F-DBB4-4127-B9F2-7B1B27833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772a5-ae10-44ee-aba8-705339ec3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FD25B-213D-46F2-A4C8-4C5AA8329C8A}">
  <ds:schemaRefs>
    <ds:schemaRef ds:uri="http://schemas.microsoft.com/sharepoint/v3/contenttype/forms"/>
  </ds:schemaRefs>
</ds:datastoreItem>
</file>

<file path=customXml/itemProps3.xml><?xml version="1.0" encoding="utf-8"?>
<ds:datastoreItem xmlns:ds="http://schemas.openxmlformats.org/officeDocument/2006/customXml" ds:itemID="{642664A0-18A2-482D-94B7-13FC5CC9576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f0772a5-ae10-44ee-aba8-705339ec3b5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4977</Words>
  <Characters>28374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cshaw</dc:creator>
  <cp:lastModifiedBy>Lucy Rogerson</cp:lastModifiedBy>
  <cp:revision>8</cp:revision>
  <cp:lastPrinted>2024-11-27T16:38:00Z</cp:lastPrinted>
  <dcterms:created xsi:type="dcterms:W3CDTF">2024-11-27T16:40:00Z</dcterms:created>
  <dcterms:modified xsi:type="dcterms:W3CDTF">2025-03-27T19:25:00Z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2020-02-25T00:00:00Z</vt:filetime>
  </property>
  <property fmtid="{D5CDD505-2E9C-101B-9397-08002B2CF9AE}" pid="3" name="Creator">
    <vt:lpwstr>Microsoft® Word 2016</vt:lpwstr>
  </property>
  <property fmtid="{D5CDD505-2E9C-101B-9397-08002B2CF9AE}" pid="4" name="LastSaved">
    <vt:filetime>2021-08-11T00:00:00Z</vt:filetime>
  </property>
  <property fmtid="{D5CDD505-2E9C-101B-9397-08002B2CF9AE}" pid="5" name="ContentTypeId">
    <vt:lpwstr>0x0101005DB304B429BED049B4ED4605DBC74977</vt:lpwstr>
  </property>
</Properties>
</file>