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420B5" w14:textId="40D80992" w:rsidR="007F6BF3" w:rsidRDefault="0065500E" w:rsidP="008D43AB">
      <w:pPr>
        <w:widowControl w:val="0"/>
        <w:spacing w:line="276" w:lineRule="auto"/>
        <w:jc w:val="center"/>
        <w:rPr>
          <w:b/>
          <w:sz w:val="28"/>
          <w:szCs w:val="28"/>
        </w:rPr>
      </w:pPr>
      <w:r>
        <w:rPr>
          <w:b/>
          <w:sz w:val="28"/>
          <w:szCs w:val="28"/>
        </w:rPr>
        <w:t>Frodsham CE Primary School   Long Term Plan 202</w:t>
      </w:r>
      <w:r w:rsidR="0085251A">
        <w:rPr>
          <w:b/>
          <w:sz w:val="28"/>
          <w:szCs w:val="28"/>
        </w:rPr>
        <w:t>5/</w:t>
      </w:r>
      <w:r w:rsidR="008D43AB">
        <w:rPr>
          <w:b/>
          <w:sz w:val="28"/>
          <w:szCs w:val="28"/>
        </w:rPr>
        <w:t>2</w:t>
      </w:r>
      <w:r w:rsidR="0085251A">
        <w:rPr>
          <w:b/>
          <w:sz w:val="28"/>
          <w:szCs w:val="28"/>
        </w:rPr>
        <w:t>6</w:t>
      </w:r>
      <w:r>
        <w:rPr>
          <w:b/>
          <w:sz w:val="28"/>
          <w:szCs w:val="28"/>
        </w:rPr>
        <w:t xml:space="preserve">   Year 3</w:t>
      </w:r>
    </w:p>
    <w:p w14:paraId="5DE7B1B8" w14:textId="77777777" w:rsidR="007F6BF3" w:rsidRDefault="0065500E">
      <w:pPr>
        <w:widowControl w:val="0"/>
        <w:spacing w:line="276" w:lineRule="auto"/>
        <w:jc w:val="center"/>
        <w:rPr>
          <w:b/>
          <w:color w:val="FF0000"/>
          <w:sz w:val="28"/>
          <w:szCs w:val="28"/>
        </w:rPr>
      </w:pPr>
      <w:r>
        <w:rPr>
          <w:b/>
          <w:color w:val="FF0000"/>
          <w:sz w:val="28"/>
          <w:szCs w:val="28"/>
        </w:rPr>
        <w:t>Love each other as God loves us.</w:t>
      </w:r>
    </w:p>
    <w:p w14:paraId="1C99C453" w14:textId="77777777" w:rsidR="007F6BF3" w:rsidRDefault="007F6BF3">
      <w:pPr>
        <w:widowControl w:val="0"/>
        <w:pBdr>
          <w:top w:val="nil"/>
          <w:left w:val="nil"/>
          <w:bottom w:val="nil"/>
          <w:right w:val="nil"/>
          <w:between w:val="nil"/>
        </w:pBdr>
        <w:spacing w:line="276" w:lineRule="auto"/>
        <w:rPr>
          <w:rFonts w:ascii="Arial" w:eastAsia="Arial" w:hAnsi="Arial" w:cs="Arial"/>
          <w:sz w:val="22"/>
          <w:szCs w:val="22"/>
        </w:rPr>
      </w:pPr>
    </w:p>
    <w:tbl>
      <w:tblPr>
        <w:tblStyle w:val="a0"/>
        <w:tblW w:w="16020" w:type="dxa"/>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2438"/>
        <w:gridCol w:w="68"/>
        <w:gridCol w:w="2370"/>
        <w:gridCol w:w="2445"/>
        <w:gridCol w:w="50"/>
        <w:gridCol w:w="2395"/>
        <w:gridCol w:w="2347"/>
        <w:gridCol w:w="113"/>
        <w:gridCol w:w="2235"/>
      </w:tblGrid>
      <w:tr w:rsidR="007F6BF3" w14:paraId="61C2AAC6" w14:textId="77777777" w:rsidTr="00553832">
        <w:trPr>
          <w:trHeight w:val="530"/>
        </w:trPr>
        <w:tc>
          <w:tcPr>
            <w:tcW w:w="1559" w:type="dxa"/>
            <w:shd w:val="clear" w:color="auto" w:fill="81A6E3"/>
          </w:tcPr>
          <w:p w14:paraId="520D6DE2" w14:textId="77777777" w:rsidR="007F6BF3" w:rsidRDefault="007F6BF3"/>
        </w:tc>
        <w:tc>
          <w:tcPr>
            <w:tcW w:w="2506" w:type="dxa"/>
            <w:gridSpan w:val="2"/>
            <w:shd w:val="clear" w:color="auto" w:fill="81A6E3"/>
          </w:tcPr>
          <w:p w14:paraId="683D46C0" w14:textId="77777777" w:rsidR="007F6BF3" w:rsidRPr="00BB6125" w:rsidRDefault="0065500E" w:rsidP="00BB6125">
            <w:pPr>
              <w:rPr>
                <w:rFonts w:asciiTheme="minorHAnsi" w:hAnsiTheme="minorHAnsi" w:cstheme="minorHAnsi"/>
                <w:b/>
                <w:bCs/>
              </w:rPr>
            </w:pPr>
            <w:r w:rsidRPr="00BB6125">
              <w:rPr>
                <w:rFonts w:asciiTheme="minorHAnsi" w:hAnsiTheme="minorHAnsi" w:cstheme="minorHAnsi"/>
                <w:b/>
                <w:bCs/>
              </w:rPr>
              <w:t>Autumn 1</w:t>
            </w:r>
          </w:p>
        </w:tc>
        <w:tc>
          <w:tcPr>
            <w:tcW w:w="2370" w:type="dxa"/>
            <w:shd w:val="clear" w:color="auto" w:fill="81A6E3"/>
          </w:tcPr>
          <w:p w14:paraId="11D010D0" w14:textId="77777777" w:rsidR="007F6BF3" w:rsidRPr="00BB6125" w:rsidRDefault="0065500E" w:rsidP="00BB6125">
            <w:pPr>
              <w:rPr>
                <w:rFonts w:asciiTheme="minorHAnsi" w:hAnsiTheme="minorHAnsi" w:cstheme="minorHAnsi"/>
                <w:b/>
                <w:bCs/>
              </w:rPr>
            </w:pPr>
            <w:r w:rsidRPr="00BB6125">
              <w:rPr>
                <w:rFonts w:asciiTheme="minorHAnsi" w:hAnsiTheme="minorHAnsi" w:cstheme="minorHAnsi"/>
                <w:b/>
                <w:bCs/>
              </w:rPr>
              <w:t>Autumn 2</w:t>
            </w:r>
          </w:p>
        </w:tc>
        <w:tc>
          <w:tcPr>
            <w:tcW w:w="2495" w:type="dxa"/>
            <w:gridSpan w:val="2"/>
            <w:shd w:val="clear" w:color="auto" w:fill="81A6E3"/>
          </w:tcPr>
          <w:p w14:paraId="7621C5F7" w14:textId="77777777" w:rsidR="007F6BF3" w:rsidRPr="00BB6125" w:rsidRDefault="0065500E" w:rsidP="00BB6125">
            <w:pPr>
              <w:rPr>
                <w:rFonts w:asciiTheme="minorHAnsi" w:hAnsiTheme="minorHAnsi" w:cstheme="minorHAnsi"/>
                <w:b/>
                <w:bCs/>
              </w:rPr>
            </w:pPr>
            <w:r w:rsidRPr="00BB6125">
              <w:rPr>
                <w:rFonts w:asciiTheme="minorHAnsi" w:hAnsiTheme="minorHAnsi" w:cstheme="minorHAnsi"/>
                <w:b/>
                <w:bCs/>
              </w:rPr>
              <w:t>Spring 1</w:t>
            </w:r>
          </w:p>
        </w:tc>
        <w:tc>
          <w:tcPr>
            <w:tcW w:w="2395" w:type="dxa"/>
            <w:shd w:val="clear" w:color="auto" w:fill="81A6E3"/>
          </w:tcPr>
          <w:p w14:paraId="08B47CBC" w14:textId="77777777" w:rsidR="007F6BF3" w:rsidRPr="00BB6125" w:rsidRDefault="0065500E" w:rsidP="00BB6125">
            <w:pPr>
              <w:rPr>
                <w:rFonts w:asciiTheme="minorHAnsi" w:hAnsiTheme="minorHAnsi" w:cstheme="minorHAnsi"/>
                <w:b/>
                <w:bCs/>
              </w:rPr>
            </w:pPr>
            <w:r w:rsidRPr="00BB6125">
              <w:rPr>
                <w:rFonts w:asciiTheme="minorHAnsi" w:hAnsiTheme="minorHAnsi" w:cstheme="minorHAnsi"/>
                <w:b/>
                <w:bCs/>
              </w:rPr>
              <w:t>Spring 2</w:t>
            </w:r>
          </w:p>
        </w:tc>
        <w:tc>
          <w:tcPr>
            <w:tcW w:w="2460" w:type="dxa"/>
            <w:gridSpan w:val="2"/>
            <w:shd w:val="clear" w:color="auto" w:fill="81A6E3"/>
          </w:tcPr>
          <w:p w14:paraId="0F21F046" w14:textId="77777777" w:rsidR="007F6BF3" w:rsidRPr="00BB6125" w:rsidRDefault="0065500E" w:rsidP="00BB6125">
            <w:pPr>
              <w:rPr>
                <w:rFonts w:asciiTheme="minorHAnsi" w:hAnsiTheme="minorHAnsi" w:cstheme="minorHAnsi"/>
                <w:b/>
                <w:bCs/>
              </w:rPr>
            </w:pPr>
            <w:r w:rsidRPr="00BB6125">
              <w:rPr>
                <w:rFonts w:asciiTheme="minorHAnsi" w:hAnsiTheme="minorHAnsi" w:cstheme="minorHAnsi"/>
                <w:b/>
                <w:bCs/>
              </w:rPr>
              <w:t>Summer 1</w:t>
            </w:r>
          </w:p>
        </w:tc>
        <w:tc>
          <w:tcPr>
            <w:tcW w:w="2235" w:type="dxa"/>
            <w:shd w:val="clear" w:color="auto" w:fill="81A6E3"/>
          </w:tcPr>
          <w:p w14:paraId="240B54D8" w14:textId="77777777" w:rsidR="007F6BF3" w:rsidRPr="00BB6125" w:rsidRDefault="0065500E" w:rsidP="00BB6125">
            <w:pPr>
              <w:rPr>
                <w:rFonts w:asciiTheme="minorHAnsi" w:hAnsiTheme="minorHAnsi" w:cstheme="minorHAnsi"/>
                <w:b/>
                <w:bCs/>
              </w:rPr>
            </w:pPr>
            <w:r w:rsidRPr="00BB6125">
              <w:rPr>
                <w:rFonts w:asciiTheme="minorHAnsi" w:hAnsiTheme="minorHAnsi" w:cstheme="minorHAnsi"/>
                <w:b/>
                <w:bCs/>
              </w:rPr>
              <w:t>Summer 2</w:t>
            </w:r>
          </w:p>
        </w:tc>
      </w:tr>
      <w:tr w:rsidR="007F6BF3" w14:paraId="7BF2CD6A" w14:textId="77777777" w:rsidTr="00553832">
        <w:trPr>
          <w:trHeight w:val="310"/>
        </w:trPr>
        <w:tc>
          <w:tcPr>
            <w:tcW w:w="1559" w:type="dxa"/>
            <w:shd w:val="clear" w:color="auto" w:fill="81A6E3"/>
          </w:tcPr>
          <w:p w14:paraId="041E52A3" w14:textId="77777777" w:rsidR="007F6BF3" w:rsidRDefault="0065500E">
            <w:r>
              <w:t>Christian Values</w:t>
            </w:r>
          </w:p>
        </w:tc>
        <w:tc>
          <w:tcPr>
            <w:tcW w:w="2506" w:type="dxa"/>
            <w:gridSpan w:val="2"/>
            <w:shd w:val="clear" w:color="auto" w:fill="81A6E3"/>
          </w:tcPr>
          <w:p w14:paraId="1A54EF7D"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Love </w:t>
            </w:r>
          </w:p>
        </w:tc>
        <w:tc>
          <w:tcPr>
            <w:tcW w:w="2370" w:type="dxa"/>
            <w:shd w:val="clear" w:color="auto" w:fill="81A6E3"/>
          </w:tcPr>
          <w:p w14:paraId="477451B2"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Respect</w:t>
            </w:r>
          </w:p>
        </w:tc>
        <w:tc>
          <w:tcPr>
            <w:tcW w:w="2495" w:type="dxa"/>
            <w:gridSpan w:val="2"/>
            <w:shd w:val="clear" w:color="auto" w:fill="81A6E3"/>
          </w:tcPr>
          <w:p w14:paraId="546EF7D9"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Kindness</w:t>
            </w:r>
          </w:p>
        </w:tc>
        <w:tc>
          <w:tcPr>
            <w:tcW w:w="2395" w:type="dxa"/>
            <w:shd w:val="clear" w:color="auto" w:fill="81A6E3"/>
          </w:tcPr>
          <w:p w14:paraId="40272609"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Community</w:t>
            </w:r>
          </w:p>
        </w:tc>
        <w:tc>
          <w:tcPr>
            <w:tcW w:w="2460" w:type="dxa"/>
            <w:gridSpan w:val="2"/>
            <w:shd w:val="clear" w:color="auto" w:fill="81A6E3"/>
          </w:tcPr>
          <w:p w14:paraId="38EAF7D1"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Faith</w:t>
            </w:r>
          </w:p>
        </w:tc>
        <w:tc>
          <w:tcPr>
            <w:tcW w:w="2235" w:type="dxa"/>
            <w:shd w:val="clear" w:color="auto" w:fill="81A6E3"/>
          </w:tcPr>
          <w:p w14:paraId="2931F0E2"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Resilience</w:t>
            </w:r>
          </w:p>
        </w:tc>
      </w:tr>
      <w:tr w:rsidR="00E575CA" w14:paraId="49FD20A9" w14:textId="77777777" w:rsidTr="00E575CA">
        <w:trPr>
          <w:trHeight w:val="310"/>
        </w:trPr>
        <w:tc>
          <w:tcPr>
            <w:tcW w:w="1559" w:type="dxa"/>
            <w:shd w:val="clear" w:color="auto" w:fill="81A6E3"/>
          </w:tcPr>
          <w:p w14:paraId="2876EEA6" w14:textId="3C519940" w:rsidR="00E575CA" w:rsidRPr="00BD15DF" w:rsidRDefault="00BD15DF">
            <w:pPr>
              <w:rPr>
                <w:b/>
                <w:bCs/>
              </w:rPr>
            </w:pPr>
            <w:r w:rsidRPr="00BD15DF">
              <w:rPr>
                <w:b/>
                <w:bCs/>
              </w:rPr>
              <w:t>Big Question</w:t>
            </w:r>
            <w:r w:rsidR="00E575CA" w:rsidRPr="00BD15DF">
              <w:rPr>
                <w:b/>
                <w:bCs/>
              </w:rPr>
              <w:t xml:space="preserve"> </w:t>
            </w:r>
          </w:p>
        </w:tc>
        <w:tc>
          <w:tcPr>
            <w:tcW w:w="14461" w:type="dxa"/>
            <w:gridSpan w:val="9"/>
            <w:shd w:val="clear" w:color="auto" w:fill="CCECFF"/>
          </w:tcPr>
          <w:tbl>
            <w:tblPr>
              <w:tblStyle w:val="TableGrid"/>
              <w:tblW w:w="14911" w:type="dxa"/>
              <w:tblLayout w:type="fixed"/>
              <w:tblLook w:val="04A0" w:firstRow="1" w:lastRow="0" w:firstColumn="1" w:lastColumn="0" w:noHBand="0" w:noVBand="1"/>
            </w:tblPr>
            <w:tblGrid>
              <w:gridCol w:w="4820"/>
              <w:gridCol w:w="4848"/>
              <w:gridCol w:w="5243"/>
            </w:tblGrid>
            <w:tr w:rsidR="00BD15DF" w:rsidRPr="00BB6125" w14:paraId="639E987D" w14:textId="77777777" w:rsidTr="00B41559">
              <w:trPr>
                <w:trHeight w:val="3849"/>
              </w:trPr>
              <w:tc>
                <w:tcPr>
                  <w:tcW w:w="4820" w:type="dxa"/>
                </w:tcPr>
                <w:p w14:paraId="6AECFD54" w14:textId="6060CD67" w:rsidR="00BD15DF" w:rsidRPr="00BB6125" w:rsidRDefault="00B41559" w:rsidP="00BB6125">
                  <w:pPr>
                    <w:rPr>
                      <w:rFonts w:asciiTheme="minorHAnsi" w:hAnsiTheme="minorHAnsi" w:cstheme="minorHAnsi"/>
                      <w:b/>
                      <w:bCs/>
                      <w:color w:val="7030A0"/>
                    </w:rPr>
                  </w:pPr>
                  <w:r w:rsidRPr="00BB6125">
                    <w:rPr>
                      <w:rFonts w:asciiTheme="minorHAnsi" w:hAnsiTheme="minorHAnsi" w:cstheme="minorHAnsi"/>
                      <w:b/>
                      <w:bCs/>
                      <w:noProof/>
                      <w:color w:val="000000" w:themeColor="text1"/>
                    </w:rPr>
                    <w:drawing>
                      <wp:anchor distT="0" distB="0" distL="114300" distR="114300" simplePos="0" relativeHeight="251664384" behindDoc="0" locked="0" layoutInCell="1" allowOverlap="1" wp14:anchorId="43D8549E" wp14:editId="04F43D5D">
                        <wp:simplePos x="0" y="0"/>
                        <wp:positionH relativeFrom="column">
                          <wp:posOffset>426720</wp:posOffset>
                        </wp:positionH>
                        <wp:positionV relativeFrom="paragraph">
                          <wp:posOffset>372745</wp:posOffset>
                        </wp:positionV>
                        <wp:extent cx="1863090" cy="173355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5DF" w:rsidRPr="00BB6125">
                    <w:rPr>
                      <w:rFonts w:asciiTheme="minorHAnsi" w:hAnsiTheme="minorHAnsi" w:cstheme="minorHAnsi"/>
                      <w:b/>
                      <w:bCs/>
                      <w:color w:val="000000" w:themeColor="text1"/>
                    </w:rPr>
                    <w:t>Who were the first people to live in Britain?</w:t>
                  </w:r>
                </w:p>
              </w:tc>
              <w:tc>
                <w:tcPr>
                  <w:tcW w:w="4848" w:type="dxa"/>
                </w:tcPr>
                <w:p w14:paraId="130EF66C" w14:textId="4B5C7877" w:rsidR="00BD15DF" w:rsidRPr="00BB6125" w:rsidRDefault="00B41559" w:rsidP="00BB6125">
                  <w:pPr>
                    <w:rPr>
                      <w:rFonts w:asciiTheme="minorHAnsi" w:hAnsiTheme="minorHAnsi" w:cstheme="minorHAnsi"/>
                      <w:b/>
                      <w:bCs/>
                      <w:color w:val="7030A0"/>
                    </w:rPr>
                  </w:pPr>
                  <w:r w:rsidRPr="00BB6125">
                    <w:rPr>
                      <w:rFonts w:asciiTheme="minorHAnsi" w:hAnsiTheme="minorHAnsi" w:cstheme="minorHAnsi"/>
                      <w:b/>
                      <w:bCs/>
                      <w:noProof/>
                      <w:color w:val="000000" w:themeColor="text1"/>
                    </w:rPr>
                    <w:drawing>
                      <wp:anchor distT="0" distB="0" distL="114300" distR="114300" simplePos="0" relativeHeight="251665408" behindDoc="0" locked="0" layoutInCell="1" allowOverlap="1" wp14:anchorId="3D6440FA" wp14:editId="2542F748">
                        <wp:simplePos x="0" y="0"/>
                        <wp:positionH relativeFrom="column">
                          <wp:posOffset>544195</wp:posOffset>
                        </wp:positionH>
                        <wp:positionV relativeFrom="paragraph">
                          <wp:posOffset>346075</wp:posOffset>
                        </wp:positionV>
                        <wp:extent cx="2158365" cy="175958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8365" cy="1759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6125">
                    <w:rPr>
                      <w:rFonts w:asciiTheme="minorHAnsi" w:hAnsiTheme="minorHAnsi" w:cstheme="minorHAnsi"/>
                      <w:b/>
                      <w:bCs/>
                      <w:color w:val="000000" w:themeColor="text1"/>
                    </w:rPr>
                    <w:t>What makes the UK so great?</w:t>
                  </w:r>
                </w:p>
              </w:tc>
              <w:tc>
                <w:tcPr>
                  <w:tcW w:w="5243" w:type="dxa"/>
                </w:tcPr>
                <w:p w14:paraId="2F016579" w14:textId="35864F2A" w:rsidR="00BD15DF" w:rsidRPr="00BB6125" w:rsidRDefault="00B41559" w:rsidP="00BB6125">
                  <w:pPr>
                    <w:rPr>
                      <w:rFonts w:asciiTheme="minorHAnsi" w:hAnsiTheme="minorHAnsi" w:cstheme="minorHAnsi"/>
                      <w:b/>
                      <w:bCs/>
                      <w:color w:val="7030A0"/>
                    </w:rPr>
                  </w:pPr>
                  <w:r w:rsidRPr="00BB6125">
                    <w:rPr>
                      <w:rFonts w:asciiTheme="minorHAnsi" w:hAnsiTheme="minorHAnsi" w:cstheme="minorHAnsi"/>
                      <w:b/>
                      <w:bCs/>
                      <w:noProof/>
                      <w:color w:val="000000" w:themeColor="text1"/>
                    </w:rPr>
                    <w:drawing>
                      <wp:anchor distT="0" distB="0" distL="114300" distR="114300" simplePos="0" relativeHeight="251666432" behindDoc="0" locked="0" layoutInCell="1" allowOverlap="1" wp14:anchorId="44D62A12" wp14:editId="3498CD0A">
                        <wp:simplePos x="0" y="0"/>
                        <wp:positionH relativeFrom="column">
                          <wp:posOffset>147320</wp:posOffset>
                        </wp:positionH>
                        <wp:positionV relativeFrom="paragraph">
                          <wp:posOffset>467995</wp:posOffset>
                        </wp:positionV>
                        <wp:extent cx="2476500" cy="17335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650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125">
                    <w:rPr>
                      <w:rFonts w:asciiTheme="minorHAnsi" w:hAnsiTheme="minorHAnsi" w:cstheme="minorHAnsi"/>
                      <w:b/>
                      <w:bCs/>
                      <w:color w:val="000000" w:themeColor="text1"/>
                    </w:rPr>
                    <w:t>How can we rediscover the wonders of the ancient civilisations?</w:t>
                  </w:r>
                </w:p>
              </w:tc>
            </w:tr>
          </w:tbl>
          <w:p w14:paraId="2980B71A" w14:textId="5DA96CD5" w:rsidR="00E575CA" w:rsidRPr="00BB6125" w:rsidRDefault="00E575CA" w:rsidP="00BB6125">
            <w:pPr>
              <w:rPr>
                <w:rFonts w:asciiTheme="minorHAnsi" w:hAnsiTheme="minorHAnsi" w:cstheme="minorHAnsi"/>
                <w:color w:val="7030A0"/>
                <w:sz w:val="22"/>
                <w:szCs w:val="22"/>
              </w:rPr>
            </w:pPr>
          </w:p>
        </w:tc>
      </w:tr>
      <w:tr w:rsidR="00B41559" w14:paraId="0DEE2E33" w14:textId="77777777" w:rsidTr="00466870">
        <w:trPr>
          <w:trHeight w:val="1397"/>
        </w:trPr>
        <w:tc>
          <w:tcPr>
            <w:tcW w:w="1559" w:type="dxa"/>
            <w:shd w:val="clear" w:color="auto" w:fill="81A6E3"/>
          </w:tcPr>
          <w:p w14:paraId="768814A0" w14:textId="4158E8C3" w:rsidR="00B41559" w:rsidRDefault="00B41559">
            <w:pPr>
              <w:rPr>
                <w:b/>
                <w:bCs/>
              </w:rPr>
            </w:pPr>
            <w:r w:rsidRPr="0006349E">
              <w:rPr>
                <w:b/>
                <w:bCs/>
              </w:rPr>
              <w:t xml:space="preserve">RE </w:t>
            </w:r>
          </w:p>
          <w:p w14:paraId="0AE666E5" w14:textId="440621CE" w:rsidR="00B41559" w:rsidRDefault="00B41559">
            <w:pPr>
              <w:rPr>
                <w:b/>
                <w:bCs/>
              </w:rPr>
            </w:pPr>
          </w:p>
          <w:p w14:paraId="3A4BA1AB" w14:textId="1F15987D" w:rsidR="00B41559" w:rsidRPr="0006349E" w:rsidRDefault="00B41559">
            <w:pPr>
              <w:rPr>
                <w:b/>
                <w:bCs/>
              </w:rPr>
            </w:pPr>
            <w:r>
              <w:rPr>
                <w:b/>
                <w:bCs/>
              </w:rPr>
              <w:t>(Year A)</w:t>
            </w:r>
          </w:p>
          <w:p w14:paraId="5C493929" w14:textId="77777777" w:rsidR="00B41559" w:rsidRDefault="00B41559">
            <w:r>
              <w:t xml:space="preserve">A visit will be made to a Jewish Synagogue. </w:t>
            </w:r>
          </w:p>
        </w:tc>
        <w:tc>
          <w:tcPr>
            <w:tcW w:w="4876" w:type="dxa"/>
            <w:gridSpan w:val="3"/>
            <w:shd w:val="clear" w:color="auto" w:fill="CCECFF"/>
          </w:tcPr>
          <w:p w14:paraId="32C2CBC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Advocates for Change</w:t>
            </w:r>
            <w:r w:rsidRPr="00BB6125">
              <w:rPr>
                <w:rStyle w:val="eop"/>
                <w:rFonts w:asciiTheme="minorHAnsi" w:hAnsiTheme="minorHAnsi" w:cstheme="minorHAnsi"/>
                <w:sz w:val="20"/>
                <w:szCs w:val="20"/>
              </w:rPr>
              <w:t> </w:t>
            </w:r>
          </w:p>
          <w:p w14:paraId="7610AF0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91713D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What is justice?</w:t>
            </w:r>
            <w:r w:rsidRPr="00BB6125">
              <w:rPr>
                <w:rStyle w:val="eop"/>
                <w:rFonts w:asciiTheme="minorHAnsi" w:hAnsiTheme="minorHAnsi" w:cstheme="minorHAnsi"/>
                <w:color w:val="FF0000"/>
                <w:sz w:val="20"/>
                <w:szCs w:val="20"/>
              </w:rPr>
              <w:t> </w:t>
            </w:r>
          </w:p>
          <w:p w14:paraId="0561858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094BBB0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What is injustice?</w:t>
            </w:r>
            <w:r w:rsidRPr="00BB6125">
              <w:rPr>
                <w:rStyle w:val="eop"/>
                <w:rFonts w:asciiTheme="minorHAnsi" w:hAnsiTheme="minorHAnsi" w:cstheme="minorHAnsi"/>
                <w:color w:val="FF0000"/>
                <w:sz w:val="20"/>
                <w:szCs w:val="20"/>
              </w:rPr>
              <w:t> </w:t>
            </w:r>
          </w:p>
          <w:p w14:paraId="395387A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54874E9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can I be a courageous advocate for change?</w:t>
            </w:r>
            <w:r w:rsidRPr="00BB6125">
              <w:rPr>
                <w:rStyle w:val="eop"/>
                <w:rFonts w:asciiTheme="minorHAnsi" w:hAnsiTheme="minorHAnsi" w:cstheme="minorHAnsi"/>
                <w:color w:val="FF0000"/>
                <w:sz w:val="20"/>
                <w:szCs w:val="20"/>
              </w:rPr>
              <w:t> </w:t>
            </w:r>
          </w:p>
          <w:p w14:paraId="65DF7AB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97348E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66C05C8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provide examples of injustice.</w:t>
            </w:r>
            <w:r w:rsidRPr="00BB6125">
              <w:rPr>
                <w:rStyle w:val="eop"/>
                <w:rFonts w:asciiTheme="minorHAnsi" w:hAnsiTheme="minorHAnsi" w:cstheme="minorHAnsi"/>
                <w:sz w:val="20"/>
                <w:szCs w:val="20"/>
              </w:rPr>
              <w:t> </w:t>
            </w:r>
          </w:p>
          <w:p w14:paraId="7CAB3B2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0092E4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lastRenderedPageBreak/>
              <w:t>I can understand what influencing others means and can come up with creative ways to influence others.</w:t>
            </w:r>
            <w:r w:rsidRPr="00BB6125">
              <w:rPr>
                <w:rStyle w:val="eop"/>
                <w:rFonts w:asciiTheme="minorHAnsi" w:hAnsiTheme="minorHAnsi" w:cstheme="minorHAnsi"/>
                <w:sz w:val="20"/>
                <w:szCs w:val="20"/>
              </w:rPr>
              <w:t> </w:t>
            </w:r>
          </w:p>
          <w:p w14:paraId="0B40E48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38B281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understand the importance of working together to seek justice.</w:t>
            </w:r>
            <w:r w:rsidRPr="00BB6125">
              <w:rPr>
                <w:rStyle w:val="eop"/>
                <w:rFonts w:asciiTheme="minorHAnsi" w:hAnsiTheme="minorHAnsi" w:cstheme="minorHAnsi"/>
                <w:sz w:val="20"/>
                <w:szCs w:val="20"/>
              </w:rPr>
              <w:t> </w:t>
            </w:r>
          </w:p>
          <w:p w14:paraId="1C8DE48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0A84F7A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express why I care about the world issues and have opportunity to consider how I can communicate the injustice of these.</w:t>
            </w:r>
            <w:r w:rsidRPr="00BB6125">
              <w:rPr>
                <w:rStyle w:val="eop"/>
                <w:rFonts w:asciiTheme="minorHAnsi" w:hAnsiTheme="minorHAnsi" w:cstheme="minorHAnsi"/>
                <w:sz w:val="20"/>
                <w:szCs w:val="20"/>
              </w:rPr>
              <w:t> </w:t>
            </w:r>
          </w:p>
          <w:p w14:paraId="2A1D3E4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w:t>
            </w:r>
            <w:r w:rsidRPr="00BB6125">
              <w:rPr>
                <w:rStyle w:val="eop"/>
                <w:rFonts w:asciiTheme="minorHAnsi" w:hAnsiTheme="minorHAnsi" w:cstheme="minorHAnsi"/>
                <w:sz w:val="20"/>
                <w:szCs w:val="20"/>
              </w:rPr>
              <w:t> </w:t>
            </w:r>
          </w:p>
          <w:p w14:paraId="3EEBBCC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4B60FF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Good News</w:t>
            </w:r>
            <w:r w:rsidRPr="00BB6125">
              <w:rPr>
                <w:rStyle w:val="eop"/>
                <w:rFonts w:asciiTheme="minorHAnsi" w:hAnsiTheme="minorHAnsi" w:cstheme="minorHAnsi"/>
                <w:sz w:val="20"/>
                <w:szCs w:val="20"/>
              </w:rPr>
              <w:t> </w:t>
            </w:r>
          </w:p>
          <w:p w14:paraId="078F18E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7BB02C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do stories of Jesus encourage his disciples to live as good news?</w:t>
            </w:r>
            <w:r w:rsidRPr="00BB6125">
              <w:rPr>
                <w:rStyle w:val="eop"/>
                <w:rFonts w:asciiTheme="minorHAnsi" w:hAnsiTheme="minorHAnsi" w:cstheme="minorHAnsi"/>
                <w:color w:val="FF0000"/>
                <w:sz w:val="20"/>
                <w:szCs w:val="20"/>
              </w:rPr>
              <w:t> </w:t>
            </w:r>
          </w:p>
          <w:p w14:paraId="7C6744B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20C517C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suggest how the parables of Jesus can help Christians to live as good news today.</w:t>
            </w:r>
            <w:r w:rsidRPr="00BB6125">
              <w:rPr>
                <w:rStyle w:val="eop"/>
                <w:rFonts w:asciiTheme="minorHAnsi" w:hAnsiTheme="minorHAnsi" w:cstheme="minorHAnsi"/>
                <w:sz w:val="20"/>
                <w:szCs w:val="20"/>
              </w:rPr>
              <w:t> </w:t>
            </w:r>
          </w:p>
          <w:p w14:paraId="442EC0C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0A7748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that the story of the Parable of the Pharisee and the Tax Collector’ helps Christians to understand the attitude of humility is better than arrogance in prayer.</w:t>
            </w:r>
            <w:r w:rsidRPr="00BB6125">
              <w:rPr>
                <w:rStyle w:val="eop"/>
                <w:rFonts w:asciiTheme="minorHAnsi" w:hAnsiTheme="minorHAnsi" w:cstheme="minorHAnsi"/>
                <w:sz w:val="20"/>
                <w:szCs w:val="20"/>
              </w:rPr>
              <w:t> </w:t>
            </w:r>
          </w:p>
          <w:p w14:paraId="432F3DA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065C45B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that the story of the ‘Calming of the Storm’ shows Christians Jesus can ‘quieten’ people and can transform lives today and help them.</w:t>
            </w:r>
            <w:r w:rsidRPr="00BB6125">
              <w:rPr>
                <w:rStyle w:val="eop"/>
                <w:rFonts w:asciiTheme="minorHAnsi" w:hAnsiTheme="minorHAnsi" w:cstheme="minorHAnsi"/>
                <w:sz w:val="20"/>
                <w:szCs w:val="20"/>
              </w:rPr>
              <w:t> </w:t>
            </w:r>
          </w:p>
          <w:p w14:paraId="1CEB83D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22D29A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describe how Christians live their lives as disciples.</w:t>
            </w:r>
            <w:r w:rsidRPr="00BB6125">
              <w:rPr>
                <w:rStyle w:val="eop"/>
                <w:rFonts w:asciiTheme="minorHAnsi" w:hAnsiTheme="minorHAnsi" w:cstheme="minorHAnsi"/>
                <w:sz w:val="20"/>
                <w:szCs w:val="20"/>
              </w:rPr>
              <w:t> </w:t>
            </w:r>
          </w:p>
          <w:p w14:paraId="69A3594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3AA618A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talk about the values that Christians learn from the parable.</w:t>
            </w:r>
            <w:r w:rsidRPr="00BB6125">
              <w:rPr>
                <w:rStyle w:val="eop"/>
                <w:rFonts w:asciiTheme="minorHAnsi" w:hAnsiTheme="minorHAnsi" w:cstheme="minorHAnsi"/>
                <w:sz w:val="20"/>
                <w:szCs w:val="20"/>
              </w:rPr>
              <w:t> </w:t>
            </w:r>
          </w:p>
          <w:p w14:paraId="110C4FD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05F425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talk about how Jesus explains about pride and humility through the parables.</w:t>
            </w:r>
            <w:r w:rsidRPr="00BB6125">
              <w:rPr>
                <w:rStyle w:val="eop"/>
                <w:rFonts w:asciiTheme="minorHAnsi" w:hAnsiTheme="minorHAnsi" w:cstheme="minorHAnsi"/>
                <w:sz w:val="20"/>
                <w:szCs w:val="20"/>
              </w:rPr>
              <w:t> </w:t>
            </w:r>
          </w:p>
          <w:p w14:paraId="01810B0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E8FE17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Incarnation</w:t>
            </w:r>
            <w:r w:rsidRPr="00BB6125">
              <w:rPr>
                <w:rStyle w:val="eop"/>
                <w:rFonts w:asciiTheme="minorHAnsi" w:hAnsiTheme="minorHAnsi" w:cstheme="minorHAnsi"/>
                <w:sz w:val="20"/>
                <w:szCs w:val="20"/>
              </w:rPr>
              <w:t> </w:t>
            </w:r>
          </w:p>
          <w:p w14:paraId="00C912E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lastRenderedPageBreak/>
              <w:t> </w:t>
            </w:r>
          </w:p>
          <w:p w14:paraId="3CE7259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do you think there are different stories about Jesus’ birth?</w:t>
            </w:r>
            <w:r w:rsidRPr="00BB6125">
              <w:rPr>
                <w:rStyle w:val="eop"/>
                <w:rFonts w:asciiTheme="minorHAnsi" w:hAnsiTheme="minorHAnsi" w:cstheme="minorHAnsi"/>
                <w:color w:val="FF0000"/>
                <w:sz w:val="20"/>
                <w:szCs w:val="20"/>
              </w:rPr>
              <w:t> </w:t>
            </w:r>
          </w:p>
          <w:p w14:paraId="0A99435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34B8EB6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is Advent important to Christians?</w:t>
            </w:r>
            <w:r w:rsidRPr="00BB6125">
              <w:rPr>
                <w:rStyle w:val="eop"/>
                <w:rFonts w:asciiTheme="minorHAnsi" w:hAnsiTheme="minorHAnsi" w:cstheme="minorHAnsi"/>
                <w:color w:val="FF0000"/>
                <w:sz w:val="20"/>
                <w:szCs w:val="20"/>
              </w:rPr>
              <w:t> </w:t>
            </w:r>
          </w:p>
          <w:p w14:paraId="352B618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C4937B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000000"/>
                <w:sz w:val="20"/>
                <w:szCs w:val="20"/>
              </w:rPr>
              <w:t>I can compare the detail in the different stories about Jesus’ birth found in the Bible.</w:t>
            </w:r>
            <w:r w:rsidRPr="00BB6125">
              <w:rPr>
                <w:rStyle w:val="eop"/>
                <w:rFonts w:asciiTheme="minorHAnsi" w:hAnsiTheme="minorHAnsi" w:cstheme="minorHAnsi"/>
                <w:color w:val="000000"/>
                <w:sz w:val="20"/>
                <w:szCs w:val="20"/>
              </w:rPr>
              <w:t> </w:t>
            </w:r>
          </w:p>
          <w:p w14:paraId="7FEBE9E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1879557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000000"/>
                <w:sz w:val="20"/>
                <w:szCs w:val="20"/>
              </w:rPr>
              <w:t>I can suggest at least two reasons which explain why there are different birth narratives. Luke 1: 26-28; 2:1-7, 2:8-20; Matthew 1:17-25; 2:1-24.</w:t>
            </w:r>
            <w:r w:rsidRPr="00BB6125">
              <w:rPr>
                <w:rStyle w:val="eop"/>
                <w:rFonts w:asciiTheme="minorHAnsi" w:hAnsiTheme="minorHAnsi" w:cstheme="minorHAnsi"/>
                <w:color w:val="000000"/>
                <w:sz w:val="20"/>
                <w:szCs w:val="20"/>
              </w:rPr>
              <w:t> </w:t>
            </w:r>
          </w:p>
          <w:p w14:paraId="01D10E4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4C1C7A6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identify several different Advent customs and explain their symbolism for Christians.</w:t>
            </w:r>
            <w:r w:rsidRPr="00BB6125">
              <w:rPr>
                <w:rStyle w:val="eop"/>
                <w:rFonts w:asciiTheme="minorHAnsi" w:hAnsiTheme="minorHAnsi" w:cstheme="minorHAnsi"/>
                <w:sz w:val="20"/>
                <w:szCs w:val="20"/>
              </w:rPr>
              <w:t> </w:t>
            </w:r>
          </w:p>
          <w:p w14:paraId="7B9184E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8A3C86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suggest why Advent is important to Christians.</w:t>
            </w:r>
            <w:r w:rsidRPr="00BB6125">
              <w:rPr>
                <w:rStyle w:val="eop"/>
                <w:rFonts w:asciiTheme="minorHAnsi" w:hAnsiTheme="minorHAnsi" w:cstheme="minorHAnsi"/>
                <w:sz w:val="20"/>
                <w:szCs w:val="20"/>
              </w:rPr>
              <w:t> </w:t>
            </w:r>
          </w:p>
          <w:p w14:paraId="2D0EAC6B" w14:textId="40AA4E1E" w:rsidR="00B41559" w:rsidRPr="00BB6125" w:rsidRDefault="00B41559" w:rsidP="00BB6125">
            <w:pPr>
              <w:rPr>
                <w:rFonts w:asciiTheme="minorHAnsi" w:hAnsiTheme="minorHAnsi" w:cstheme="minorHAnsi"/>
                <w:sz w:val="20"/>
                <w:szCs w:val="20"/>
              </w:rPr>
            </w:pPr>
          </w:p>
        </w:tc>
        <w:tc>
          <w:tcPr>
            <w:tcW w:w="4890" w:type="dxa"/>
            <w:gridSpan w:val="3"/>
            <w:shd w:val="clear" w:color="auto" w:fill="CCECFF"/>
          </w:tcPr>
          <w:p w14:paraId="00F51C7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lastRenderedPageBreak/>
              <w:t>Hinduism</w:t>
            </w:r>
            <w:r w:rsidRPr="00BB6125">
              <w:rPr>
                <w:rStyle w:val="eop"/>
                <w:rFonts w:asciiTheme="minorHAnsi" w:hAnsiTheme="minorHAnsi" w:cstheme="minorHAnsi"/>
                <w:color w:val="000000"/>
                <w:sz w:val="20"/>
                <w:szCs w:val="20"/>
              </w:rPr>
              <w:t> </w:t>
            </w:r>
          </w:p>
          <w:p w14:paraId="565216F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2646CBE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 xml:space="preserve">How do </w:t>
            </w:r>
            <w:proofErr w:type="gramStart"/>
            <w:r w:rsidRPr="00BB6125">
              <w:rPr>
                <w:rStyle w:val="normaltextrun"/>
                <w:rFonts w:asciiTheme="minorHAnsi" w:hAnsiTheme="minorHAnsi" w:cstheme="minorHAnsi"/>
                <w:color w:val="FF0000"/>
                <w:sz w:val="20"/>
                <w:szCs w:val="20"/>
              </w:rPr>
              <w:t>Hindus</w:t>
            </w:r>
            <w:proofErr w:type="gramEnd"/>
            <w:r w:rsidRPr="00BB6125">
              <w:rPr>
                <w:rStyle w:val="normaltextrun"/>
                <w:rFonts w:asciiTheme="minorHAnsi" w:hAnsiTheme="minorHAnsi" w:cstheme="minorHAnsi"/>
                <w:color w:val="FF0000"/>
                <w:sz w:val="20"/>
                <w:szCs w:val="20"/>
              </w:rPr>
              <w:t xml:space="preserve"> view God?</w:t>
            </w:r>
            <w:r w:rsidRPr="00BB6125">
              <w:rPr>
                <w:rStyle w:val="eop"/>
                <w:rFonts w:asciiTheme="minorHAnsi" w:hAnsiTheme="minorHAnsi" w:cstheme="minorHAnsi"/>
                <w:color w:val="FF0000"/>
                <w:sz w:val="20"/>
                <w:szCs w:val="20"/>
              </w:rPr>
              <w:t> </w:t>
            </w:r>
          </w:p>
          <w:p w14:paraId="0508621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2DA8B12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is Diwali celebrated?</w:t>
            </w:r>
            <w:r w:rsidRPr="00BB6125">
              <w:rPr>
                <w:rStyle w:val="eop"/>
                <w:rFonts w:asciiTheme="minorHAnsi" w:hAnsiTheme="minorHAnsi" w:cstheme="minorHAnsi"/>
                <w:color w:val="FF0000"/>
                <w:sz w:val="20"/>
                <w:szCs w:val="20"/>
              </w:rPr>
              <w:t> </w:t>
            </w:r>
          </w:p>
          <w:p w14:paraId="3BA1DF7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4C07BDF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 xml:space="preserve">I can explain how </w:t>
            </w:r>
            <w:proofErr w:type="gramStart"/>
            <w:r w:rsidRPr="00BB6125">
              <w:rPr>
                <w:rStyle w:val="normaltextrun"/>
                <w:rFonts w:asciiTheme="minorHAnsi" w:hAnsiTheme="minorHAnsi" w:cstheme="minorHAnsi"/>
                <w:sz w:val="20"/>
                <w:szCs w:val="20"/>
              </w:rPr>
              <w:t>Hindus</w:t>
            </w:r>
            <w:proofErr w:type="gramEnd"/>
            <w:r w:rsidRPr="00BB6125">
              <w:rPr>
                <w:rStyle w:val="normaltextrun"/>
                <w:rFonts w:asciiTheme="minorHAnsi" w:hAnsiTheme="minorHAnsi" w:cstheme="minorHAnsi"/>
                <w:sz w:val="20"/>
                <w:szCs w:val="20"/>
              </w:rPr>
              <w:t xml:space="preserve"> view God.</w:t>
            </w:r>
            <w:r w:rsidRPr="00BB6125">
              <w:rPr>
                <w:rStyle w:val="eop"/>
                <w:rFonts w:asciiTheme="minorHAnsi" w:hAnsiTheme="minorHAnsi" w:cstheme="minorHAnsi"/>
                <w:sz w:val="20"/>
                <w:szCs w:val="20"/>
              </w:rPr>
              <w:t> </w:t>
            </w:r>
          </w:p>
          <w:p w14:paraId="600E7FD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74C662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what the Trimurti is.</w:t>
            </w:r>
            <w:r w:rsidRPr="00BB6125">
              <w:rPr>
                <w:rStyle w:val="eop"/>
                <w:rFonts w:asciiTheme="minorHAnsi" w:hAnsiTheme="minorHAnsi" w:cstheme="minorHAnsi"/>
                <w:sz w:val="20"/>
                <w:szCs w:val="20"/>
              </w:rPr>
              <w:t> </w:t>
            </w:r>
          </w:p>
          <w:p w14:paraId="38F6CAD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6ED0858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lastRenderedPageBreak/>
              <w:t>I can explain why the murti has the head of an elephant and the body of a boy.</w:t>
            </w:r>
            <w:r w:rsidRPr="00BB6125">
              <w:rPr>
                <w:rStyle w:val="eop"/>
                <w:rFonts w:asciiTheme="minorHAnsi" w:hAnsiTheme="minorHAnsi" w:cstheme="minorHAnsi"/>
                <w:sz w:val="20"/>
                <w:szCs w:val="20"/>
              </w:rPr>
              <w:t> </w:t>
            </w:r>
          </w:p>
          <w:p w14:paraId="50A05E3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334A744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how Hindus celebrate Diwali.</w:t>
            </w:r>
            <w:r w:rsidRPr="00BB6125">
              <w:rPr>
                <w:rStyle w:val="eop"/>
                <w:rFonts w:asciiTheme="minorHAnsi" w:hAnsiTheme="minorHAnsi" w:cstheme="minorHAnsi"/>
                <w:sz w:val="20"/>
                <w:szCs w:val="20"/>
              </w:rPr>
              <w:t> </w:t>
            </w:r>
          </w:p>
          <w:p w14:paraId="4A5B0ED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25572E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what the Ramayana teaches Hindus about Good and Evil.</w:t>
            </w:r>
            <w:r w:rsidRPr="00BB6125">
              <w:rPr>
                <w:rStyle w:val="eop"/>
                <w:rFonts w:asciiTheme="minorHAnsi" w:hAnsiTheme="minorHAnsi" w:cstheme="minorHAnsi"/>
                <w:sz w:val="20"/>
                <w:szCs w:val="20"/>
              </w:rPr>
              <w:t> </w:t>
            </w:r>
          </w:p>
          <w:p w14:paraId="4324BF4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3CA368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which words of wisdom from the Bhagavad Gita are important to me and how these words would be viewed by Hindus.</w:t>
            </w:r>
            <w:r w:rsidRPr="00BB6125">
              <w:rPr>
                <w:rStyle w:val="eop"/>
                <w:rFonts w:asciiTheme="minorHAnsi" w:hAnsiTheme="minorHAnsi" w:cstheme="minorHAnsi"/>
                <w:sz w:val="20"/>
                <w:szCs w:val="20"/>
              </w:rPr>
              <w:t> </w:t>
            </w:r>
          </w:p>
          <w:p w14:paraId="2F9B5E1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675924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t>Discipleship</w:t>
            </w:r>
            <w:r w:rsidRPr="00BB6125">
              <w:rPr>
                <w:rStyle w:val="eop"/>
                <w:rFonts w:asciiTheme="minorHAnsi" w:hAnsiTheme="minorHAnsi" w:cstheme="minorHAnsi"/>
                <w:color w:val="000000"/>
                <w:sz w:val="20"/>
                <w:szCs w:val="20"/>
              </w:rPr>
              <w:t> </w:t>
            </w:r>
          </w:p>
          <w:p w14:paraId="1779027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1861297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does the Bible help Christians to live?</w:t>
            </w:r>
            <w:r w:rsidRPr="00BB6125">
              <w:rPr>
                <w:rStyle w:val="eop"/>
                <w:rFonts w:asciiTheme="minorHAnsi" w:hAnsiTheme="minorHAnsi" w:cstheme="minorHAnsi"/>
                <w:color w:val="FF0000"/>
                <w:sz w:val="20"/>
                <w:szCs w:val="20"/>
              </w:rPr>
              <w:t> </w:t>
            </w:r>
          </w:p>
          <w:p w14:paraId="62815D1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17DD8D3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clearly what might be important in the Bible for Christians to follow using some verses from different books in the Bible: e.g.</w:t>
            </w:r>
            <w:r w:rsidRPr="00BB6125">
              <w:rPr>
                <w:rStyle w:val="eop"/>
                <w:rFonts w:asciiTheme="minorHAnsi" w:hAnsiTheme="minorHAnsi" w:cstheme="minorHAnsi"/>
                <w:sz w:val="20"/>
                <w:szCs w:val="20"/>
              </w:rPr>
              <w:t> </w:t>
            </w:r>
          </w:p>
          <w:p w14:paraId="297FE1A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Proverbs 15:4: Revelation 3:20; Deuteronomy 5:1-2; Isaiah 6:1-13; 8:1-14. &amp; The story of the ‘Widow’s Mite’ Mark 12:41-43; Luke 21:1-4.</w:t>
            </w:r>
            <w:r w:rsidRPr="00BB6125">
              <w:rPr>
                <w:rStyle w:val="eop"/>
                <w:rFonts w:asciiTheme="minorHAnsi" w:hAnsiTheme="minorHAnsi" w:cstheme="minorHAnsi"/>
                <w:sz w:val="20"/>
                <w:szCs w:val="20"/>
              </w:rPr>
              <w:t> </w:t>
            </w:r>
          </w:p>
          <w:p w14:paraId="2A00BFF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9D19A6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talk about what different Bible verses might mean to Christians?</w:t>
            </w:r>
            <w:r w:rsidRPr="00BB6125">
              <w:rPr>
                <w:rStyle w:val="eop"/>
                <w:rFonts w:asciiTheme="minorHAnsi" w:hAnsiTheme="minorHAnsi" w:cstheme="minorHAnsi"/>
                <w:sz w:val="20"/>
                <w:szCs w:val="20"/>
              </w:rPr>
              <w:t> </w:t>
            </w:r>
          </w:p>
          <w:p w14:paraId="791D77A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A83FC7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Easter</w:t>
            </w:r>
            <w:r w:rsidRPr="00BB6125">
              <w:rPr>
                <w:rStyle w:val="eop"/>
                <w:rFonts w:asciiTheme="minorHAnsi" w:hAnsiTheme="minorHAnsi" w:cstheme="minorHAnsi"/>
                <w:sz w:val="20"/>
                <w:szCs w:val="20"/>
              </w:rPr>
              <w:t> </w:t>
            </w:r>
          </w:p>
          <w:p w14:paraId="347A118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9FEC12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did Jesus show forgiveness to those who betrayed him?</w:t>
            </w:r>
            <w:r w:rsidRPr="00BB6125">
              <w:rPr>
                <w:rStyle w:val="eop"/>
                <w:rFonts w:asciiTheme="minorHAnsi" w:hAnsiTheme="minorHAnsi" w:cstheme="minorHAnsi"/>
                <w:color w:val="FF0000"/>
                <w:sz w:val="20"/>
                <w:szCs w:val="20"/>
              </w:rPr>
              <w:t> </w:t>
            </w:r>
          </w:p>
          <w:p w14:paraId="4D44EAF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67F6812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do Christians believe Jesus rescued people?</w:t>
            </w:r>
            <w:r w:rsidRPr="00BB6125">
              <w:rPr>
                <w:rStyle w:val="eop"/>
                <w:rFonts w:asciiTheme="minorHAnsi" w:hAnsiTheme="minorHAnsi" w:cstheme="minorHAnsi"/>
                <w:color w:val="FF0000"/>
                <w:sz w:val="20"/>
                <w:szCs w:val="20"/>
              </w:rPr>
              <w:t> </w:t>
            </w:r>
          </w:p>
          <w:p w14:paraId="76C5D8A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1F15B24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do Christians call the day Jesus died ‘Good Friday’?</w:t>
            </w:r>
            <w:r w:rsidRPr="00BB6125">
              <w:rPr>
                <w:rStyle w:val="eop"/>
                <w:rFonts w:asciiTheme="minorHAnsi" w:hAnsiTheme="minorHAnsi" w:cstheme="minorHAnsi"/>
                <w:color w:val="FF0000"/>
                <w:sz w:val="20"/>
                <w:szCs w:val="20"/>
              </w:rPr>
              <w:t> </w:t>
            </w:r>
          </w:p>
          <w:p w14:paraId="1E64EA0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20736DD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lastRenderedPageBreak/>
              <w:t>I can explain the part Judas and Peter played in betraying Jesus.</w:t>
            </w:r>
            <w:r w:rsidRPr="00BB6125">
              <w:rPr>
                <w:rStyle w:val="eop"/>
                <w:rFonts w:asciiTheme="minorHAnsi" w:hAnsiTheme="minorHAnsi" w:cstheme="minorHAnsi"/>
                <w:sz w:val="20"/>
                <w:szCs w:val="20"/>
              </w:rPr>
              <w:t> </w:t>
            </w:r>
          </w:p>
          <w:p w14:paraId="074942F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09A0B1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suggest why it was important for Jesus to forgive.</w:t>
            </w:r>
            <w:r w:rsidRPr="00BB6125">
              <w:rPr>
                <w:rStyle w:val="eop"/>
                <w:rFonts w:asciiTheme="minorHAnsi" w:hAnsiTheme="minorHAnsi" w:cstheme="minorHAnsi"/>
                <w:sz w:val="20"/>
                <w:szCs w:val="20"/>
              </w:rPr>
              <w:t> </w:t>
            </w:r>
          </w:p>
          <w:p w14:paraId="50A84EA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63DDC8E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describe what Christians might learn from their behaviour.</w:t>
            </w:r>
            <w:r w:rsidRPr="00BB6125">
              <w:rPr>
                <w:rStyle w:val="eop"/>
                <w:rFonts w:asciiTheme="minorHAnsi" w:hAnsiTheme="minorHAnsi" w:cstheme="minorHAnsi"/>
                <w:sz w:val="20"/>
                <w:szCs w:val="20"/>
              </w:rPr>
              <w:t> </w:t>
            </w:r>
          </w:p>
          <w:p w14:paraId="4E70881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E222CE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how Jesus rescued people.eg Zacchaeus.</w:t>
            </w:r>
            <w:r w:rsidRPr="00BB6125">
              <w:rPr>
                <w:rStyle w:val="eop"/>
                <w:rFonts w:asciiTheme="minorHAnsi" w:hAnsiTheme="minorHAnsi" w:cstheme="minorHAnsi"/>
                <w:sz w:val="20"/>
                <w:szCs w:val="20"/>
              </w:rPr>
              <w:t> </w:t>
            </w:r>
          </w:p>
          <w:p w14:paraId="1021837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0BE4FF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 xml:space="preserve">I can explain how the healing stories might be important to Christians. </w:t>
            </w:r>
            <w:proofErr w:type="gramStart"/>
            <w:r w:rsidRPr="00BB6125">
              <w:rPr>
                <w:rStyle w:val="normaltextrun"/>
                <w:rFonts w:asciiTheme="minorHAnsi" w:hAnsiTheme="minorHAnsi" w:cstheme="minorHAnsi"/>
                <w:sz w:val="20"/>
                <w:szCs w:val="20"/>
              </w:rPr>
              <w:t>E.g.</w:t>
            </w:r>
            <w:proofErr w:type="gramEnd"/>
            <w:r w:rsidRPr="00BB6125">
              <w:rPr>
                <w:rStyle w:val="normaltextrun"/>
                <w:rFonts w:asciiTheme="minorHAnsi" w:hAnsiTheme="minorHAnsi" w:cstheme="minorHAnsi"/>
                <w:sz w:val="20"/>
                <w:szCs w:val="20"/>
              </w:rPr>
              <w:t xml:space="preserve"> 10 lepers</w:t>
            </w:r>
            <w:r w:rsidRPr="00BB6125">
              <w:rPr>
                <w:rStyle w:val="eop"/>
                <w:rFonts w:asciiTheme="minorHAnsi" w:hAnsiTheme="minorHAnsi" w:cstheme="minorHAnsi"/>
                <w:sz w:val="20"/>
                <w:szCs w:val="20"/>
              </w:rPr>
              <w:t> </w:t>
            </w:r>
          </w:p>
          <w:p w14:paraId="7F98218F" w14:textId="10021DD9" w:rsidR="00B41559" w:rsidRPr="00BB6125" w:rsidRDefault="00B41559" w:rsidP="00BB6125">
            <w:pPr>
              <w:rPr>
                <w:rFonts w:asciiTheme="minorHAnsi" w:hAnsiTheme="minorHAnsi" w:cstheme="minorHAnsi"/>
                <w:sz w:val="20"/>
                <w:szCs w:val="20"/>
              </w:rPr>
            </w:pPr>
          </w:p>
        </w:tc>
        <w:tc>
          <w:tcPr>
            <w:tcW w:w="4695" w:type="dxa"/>
            <w:gridSpan w:val="3"/>
            <w:shd w:val="clear" w:color="auto" w:fill="CCECFF"/>
          </w:tcPr>
          <w:p w14:paraId="047D60E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lastRenderedPageBreak/>
              <w:t>Judaism</w:t>
            </w:r>
            <w:r w:rsidRPr="00BB6125">
              <w:rPr>
                <w:rStyle w:val="eop"/>
                <w:rFonts w:asciiTheme="minorHAnsi" w:hAnsiTheme="minorHAnsi" w:cstheme="minorHAnsi"/>
                <w:color w:val="000000"/>
                <w:sz w:val="20"/>
                <w:szCs w:val="20"/>
              </w:rPr>
              <w:t> </w:t>
            </w:r>
          </w:p>
          <w:p w14:paraId="58FB6E3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40C0D85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 xml:space="preserve">How and where do </w:t>
            </w:r>
            <w:proofErr w:type="gramStart"/>
            <w:r w:rsidRPr="00BB6125">
              <w:rPr>
                <w:rStyle w:val="normaltextrun"/>
                <w:rFonts w:asciiTheme="minorHAnsi" w:hAnsiTheme="minorHAnsi" w:cstheme="minorHAnsi"/>
                <w:color w:val="FF0000"/>
                <w:sz w:val="20"/>
                <w:szCs w:val="20"/>
              </w:rPr>
              <w:t>Jews</w:t>
            </w:r>
            <w:proofErr w:type="gramEnd"/>
            <w:r w:rsidRPr="00BB6125">
              <w:rPr>
                <w:rStyle w:val="normaltextrun"/>
                <w:rFonts w:asciiTheme="minorHAnsi" w:hAnsiTheme="minorHAnsi" w:cstheme="minorHAnsi"/>
                <w:color w:val="FF0000"/>
                <w:sz w:val="20"/>
                <w:szCs w:val="20"/>
              </w:rPr>
              <w:t xml:space="preserve"> worship?</w:t>
            </w:r>
            <w:r w:rsidRPr="00BB6125">
              <w:rPr>
                <w:rStyle w:val="eop"/>
                <w:rFonts w:asciiTheme="minorHAnsi" w:hAnsiTheme="minorHAnsi" w:cstheme="minorHAnsi"/>
                <w:color w:val="FF0000"/>
                <w:sz w:val="20"/>
                <w:szCs w:val="20"/>
              </w:rPr>
              <w:t> </w:t>
            </w:r>
          </w:p>
          <w:p w14:paraId="4138C56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39F97F3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What is the importance of the Covenant for Jews?</w:t>
            </w:r>
            <w:r w:rsidRPr="00BB6125">
              <w:rPr>
                <w:rStyle w:val="eop"/>
                <w:rFonts w:asciiTheme="minorHAnsi" w:hAnsiTheme="minorHAnsi" w:cstheme="minorHAnsi"/>
                <w:color w:val="FF0000"/>
                <w:sz w:val="20"/>
                <w:szCs w:val="20"/>
              </w:rPr>
              <w:t> </w:t>
            </w:r>
          </w:p>
          <w:p w14:paraId="339264C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1231138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 xml:space="preserve">I can reflect on why and how </w:t>
            </w:r>
            <w:proofErr w:type="gramStart"/>
            <w:r w:rsidRPr="00BB6125">
              <w:rPr>
                <w:rStyle w:val="normaltextrun"/>
                <w:rFonts w:asciiTheme="minorHAnsi" w:hAnsiTheme="minorHAnsi" w:cstheme="minorHAnsi"/>
                <w:sz w:val="20"/>
                <w:szCs w:val="20"/>
              </w:rPr>
              <w:t>Jews</w:t>
            </w:r>
            <w:proofErr w:type="gramEnd"/>
            <w:r w:rsidRPr="00BB6125">
              <w:rPr>
                <w:rStyle w:val="normaltextrun"/>
                <w:rFonts w:asciiTheme="minorHAnsi" w:hAnsiTheme="minorHAnsi" w:cstheme="minorHAnsi"/>
                <w:sz w:val="20"/>
                <w:szCs w:val="20"/>
              </w:rPr>
              <w:t xml:space="preserve"> worship.</w:t>
            </w:r>
            <w:r w:rsidRPr="00BB6125">
              <w:rPr>
                <w:rStyle w:val="eop"/>
                <w:rFonts w:asciiTheme="minorHAnsi" w:hAnsiTheme="minorHAnsi" w:cstheme="minorHAnsi"/>
                <w:sz w:val="20"/>
                <w:szCs w:val="20"/>
              </w:rPr>
              <w:t> </w:t>
            </w:r>
          </w:p>
          <w:p w14:paraId="7FC7688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001E34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the importance of the Covenant for Jews.</w:t>
            </w:r>
            <w:r w:rsidRPr="00BB6125">
              <w:rPr>
                <w:rStyle w:val="eop"/>
                <w:rFonts w:asciiTheme="minorHAnsi" w:hAnsiTheme="minorHAnsi" w:cstheme="minorHAnsi"/>
                <w:sz w:val="20"/>
                <w:szCs w:val="20"/>
              </w:rPr>
              <w:t> </w:t>
            </w:r>
          </w:p>
          <w:p w14:paraId="0377F0C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B5CFD0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lastRenderedPageBreak/>
              <w:t>I can explain key features in a synagogue, how worship happens there and explore how this relates to Jewish belief.</w:t>
            </w:r>
            <w:r w:rsidRPr="00BB6125">
              <w:rPr>
                <w:rStyle w:val="eop"/>
                <w:rFonts w:asciiTheme="minorHAnsi" w:hAnsiTheme="minorHAnsi" w:cstheme="minorHAnsi"/>
                <w:sz w:val="20"/>
                <w:szCs w:val="20"/>
              </w:rPr>
              <w:t> </w:t>
            </w:r>
          </w:p>
          <w:p w14:paraId="2963BD4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260139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evaluate why Pesach is important to Jews as an act of commemoration.</w:t>
            </w:r>
            <w:r w:rsidRPr="00BB6125">
              <w:rPr>
                <w:rStyle w:val="eop"/>
                <w:rFonts w:asciiTheme="minorHAnsi" w:hAnsiTheme="minorHAnsi" w:cstheme="minorHAnsi"/>
                <w:sz w:val="20"/>
                <w:szCs w:val="20"/>
              </w:rPr>
              <w:t> </w:t>
            </w:r>
          </w:p>
          <w:p w14:paraId="6ADBA14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06C7078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C78545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t>Free choice enquiry</w:t>
            </w:r>
            <w:r w:rsidRPr="00BB6125">
              <w:rPr>
                <w:rStyle w:val="eop"/>
                <w:rFonts w:asciiTheme="minorHAnsi" w:hAnsiTheme="minorHAnsi" w:cstheme="minorHAnsi"/>
                <w:color w:val="000000"/>
                <w:sz w:val="20"/>
                <w:szCs w:val="20"/>
              </w:rPr>
              <w:t> </w:t>
            </w:r>
          </w:p>
          <w:p w14:paraId="4F48F52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3CF0FD8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What is the Baha’i Faith?</w:t>
            </w:r>
            <w:r w:rsidRPr="00BB6125">
              <w:rPr>
                <w:rStyle w:val="eop"/>
                <w:rFonts w:asciiTheme="minorHAnsi" w:hAnsiTheme="minorHAnsi" w:cstheme="minorHAnsi"/>
                <w:color w:val="FF0000"/>
                <w:sz w:val="20"/>
                <w:szCs w:val="20"/>
              </w:rPr>
              <w:t> </w:t>
            </w:r>
          </w:p>
          <w:p w14:paraId="043B1EA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6B12C04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talk about the Baha’i faith in reference to what they believe and why, where they worship and how important community life is for them.</w:t>
            </w:r>
          </w:p>
          <w:p w14:paraId="13C52A23" w14:textId="010D64B2" w:rsidR="00B41559" w:rsidRPr="00BB6125" w:rsidRDefault="00B41559" w:rsidP="00BB6125">
            <w:pPr>
              <w:rPr>
                <w:rFonts w:asciiTheme="minorHAnsi" w:hAnsiTheme="minorHAnsi" w:cstheme="minorHAnsi"/>
                <w:sz w:val="20"/>
                <w:szCs w:val="20"/>
              </w:rPr>
            </w:pPr>
          </w:p>
        </w:tc>
      </w:tr>
      <w:tr w:rsidR="00B41559" w14:paraId="4DA801C6" w14:textId="77777777" w:rsidTr="00466870">
        <w:trPr>
          <w:trHeight w:val="1397"/>
        </w:trPr>
        <w:tc>
          <w:tcPr>
            <w:tcW w:w="1559" w:type="dxa"/>
            <w:shd w:val="clear" w:color="auto" w:fill="81A6E3"/>
          </w:tcPr>
          <w:p w14:paraId="1147FDCC" w14:textId="77777777" w:rsidR="00B41559" w:rsidRDefault="00B41559">
            <w:pPr>
              <w:rPr>
                <w:b/>
                <w:bCs/>
              </w:rPr>
            </w:pPr>
            <w:r>
              <w:rPr>
                <w:b/>
                <w:bCs/>
              </w:rPr>
              <w:lastRenderedPageBreak/>
              <w:t>RE</w:t>
            </w:r>
          </w:p>
          <w:p w14:paraId="62A4086D" w14:textId="77777777" w:rsidR="00B41559" w:rsidRDefault="00B41559">
            <w:pPr>
              <w:rPr>
                <w:b/>
                <w:bCs/>
              </w:rPr>
            </w:pPr>
          </w:p>
          <w:p w14:paraId="25ED8129" w14:textId="18E575C1" w:rsidR="00B41559" w:rsidRPr="0006349E" w:rsidRDefault="00B41559">
            <w:pPr>
              <w:rPr>
                <w:b/>
                <w:bCs/>
              </w:rPr>
            </w:pPr>
            <w:r>
              <w:rPr>
                <w:b/>
                <w:bCs/>
              </w:rPr>
              <w:t>(Year B)</w:t>
            </w:r>
          </w:p>
        </w:tc>
        <w:tc>
          <w:tcPr>
            <w:tcW w:w="4876" w:type="dxa"/>
            <w:gridSpan w:val="3"/>
            <w:shd w:val="clear" w:color="auto" w:fill="CCECFF"/>
          </w:tcPr>
          <w:p w14:paraId="35501C6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Love each other as God loves us</w:t>
            </w:r>
            <w:r w:rsidRPr="00BB6125">
              <w:rPr>
                <w:rStyle w:val="eop"/>
                <w:rFonts w:asciiTheme="minorHAnsi" w:hAnsiTheme="minorHAnsi" w:cstheme="minorHAnsi"/>
                <w:sz w:val="20"/>
                <w:szCs w:val="20"/>
              </w:rPr>
              <w:t> </w:t>
            </w:r>
          </w:p>
          <w:p w14:paraId="5D5EEC7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DA288E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does love help us develop Christian qualities?</w:t>
            </w:r>
            <w:r w:rsidRPr="00BB6125">
              <w:rPr>
                <w:rStyle w:val="eop"/>
                <w:rFonts w:asciiTheme="minorHAnsi" w:hAnsiTheme="minorHAnsi" w:cstheme="minorHAnsi"/>
                <w:color w:val="FF0000"/>
                <w:sz w:val="20"/>
                <w:szCs w:val="20"/>
              </w:rPr>
              <w:t> </w:t>
            </w:r>
          </w:p>
          <w:p w14:paraId="7F6A6FB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314D887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what the school vision ‘Love as God loves us’ means.</w:t>
            </w:r>
            <w:r w:rsidRPr="00BB6125">
              <w:rPr>
                <w:rStyle w:val="eop"/>
                <w:rFonts w:asciiTheme="minorHAnsi" w:hAnsiTheme="minorHAnsi" w:cstheme="minorHAnsi"/>
                <w:sz w:val="20"/>
                <w:szCs w:val="20"/>
              </w:rPr>
              <w:t> </w:t>
            </w:r>
          </w:p>
          <w:p w14:paraId="067A13B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1453AB2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God</w:t>
            </w:r>
            <w:r w:rsidRPr="00BB6125">
              <w:rPr>
                <w:rStyle w:val="eop"/>
                <w:rFonts w:asciiTheme="minorHAnsi" w:hAnsiTheme="minorHAnsi" w:cstheme="minorHAnsi"/>
                <w:sz w:val="20"/>
                <w:szCs w:val="20"/>
              </w:rPr>
              <w:t> </w:t>
            </w:r>
          </w:p>
          <w:p w14:paraId="68D8BB5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D972AA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Incarnation</w:t>
            </w:r>
            <w:r w:rsidRPr="00BB6125">
              <w:rPr>
                <w:rStyle w:val="eop"/>
                <w:rFonts w:asciiTheme="minorHAnsi" w:hAnsiTheme="minorHAnsi" w:cstheme="minorHAnsi"/>
                <w:sz w:val="20"/>
                <w:szCs w:val="20"/>
              </w:rPr>
              <w:t> </w:t>
            </w:r>
          </w:p>
          <w:p w14:paraId="0B4D32A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2B9CD13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do you think there are different stories about Jesus’ birth?</w:t>
            </w:r>
            <w:r w:rsidRPr="00BB6125">
              <w:rPr>
                <w:rStyle w:val="eop"/>
                <w:rFonts w:asciiTheme="minorHAnsi" w:hAnsiTheme="minorHAnsi" w:cstheme="minorHAnsi"/>
                <w:color w:val="FF0000"/>
                <w:sz w:val="20"/>
                <w:szCs w:val="20"/>
              </w:rPr>
              <w:t> </w:t>
            </w:r>
          </w:p>
          <w:p w14:paraId="3A11F1D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5D77589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is Advent important to Christians?</w:t>
            </w:r>
            <w:r w:rsidRPr="00BB6125">
              <w:rPr>
                <w:rStyle w:val="eop"/>
                <w:rFonts w:asciiTheme="minorHAnsi" w:hAnsiTheme="minorHAnsi" w:cstheme="minorHAnsi"/>
                <w:color w:val="FF0000"/>
                <w:sz w:val="20"/>
                <w:szCs w:val="20"/>
              </w:rPr>
              <w:t> </w:t>
            </w:r>
          </w:p>
          <w:p w14:paraId="468E550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D609B8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000000"/>
                <w:sz w:val="20"/>
                <w:szCs w:val="20"/>
              </w:rPr>
              <w:t>I can compare the detail in the different stories about Jesus’ birth found in the Bible.</w:t>
            </w:r>
            <w:r w:rsidRPr="00BB6125">
              <w:rPr>
                <w:rStyle w:val="eop"/>
                <w:rFonts w:asciiTheme="minorHAnsi" w:hAnsiTheme="minorHAnsi" w:cstheme="minorHAnsi"/>
                <w:color w:val="000000"/>
                <w:sz w:val="20"/>
                <w:szCs w:val="20"/>
              </w:rPr>
              <w:t> </w:t>
            </w:r>
          </w:p>
          <w:p w14:paraId="5E3C37E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lastRenderedPageBreak/>
              <w:t> </w:t>
            </w:r>
          </w:p>
          <w:p w14:paraId="473A78C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000000"/>
                <w:sz w:val="20"/>
                <w:szCs w:val="20"/>
              </w:rPr>
              <w:t>I can suggest at least two reasons which explain why there are different birth narratives. Luke 1: 26-28; 2:1-7, 2:8-20; Matthew 1:17-25; 2:1-24.</w:t>
            </w:r>
            <w:r w:rsidRPr="00BB6125">
              <w:rPr>
                <w:rStyle w:val="eop"/>
                <w:rFonts w:asciiTheme="minorHAnsi" w:hAnsiTheme="minorHAnsi" w:cstheme="minorHAnsi"/>
                <w:color w:val="000000"/>
                <w:sz w:val="20"/>
                <w:szCs w:val="20"/>
              </w:rPr>
              <w:t> </w:t>
            </w:r>
          </w:p>
          <w:p w14:paraId="293869E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74435CD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identify several different Advent customs and explain their symbolism for Christians.</w:t>
            </w:r>
            <w:r w:rsidRPr="00BB6125">
              <w:rPr>
                <w:rStyle w:val="eop"/>
                <w:rFonts w:asciiTheme="minorHAnsi" w:hAnsiTheme="minorHAnsi" w:cstheme="minorHAnsi"/>
                <w:sz w:val="20"/>
                <w:szCs w:val="20"/>
              </w:rPr>
              <w:t> </w:t>
            </w:r>
          </w:p>
          <w:p w14:paraId="574D9E7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7C5068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suggest why Advent is important to Christians.</w:t>
            </w:r>
            <w:r w:rsidRPr="00BB6125">
              <w:rPr>
                <w:rStyle w:val="eop"/>
                <w:rFonts w:asciiTheme="minorHAnsi" w:hAnsiTheme="minorHAnsi" w:cstheme="minorHAnsi"/>
                <w:sz w:val="20"/>
                <w:szCs w:val="20"/>
              </w:rPr>
              <w:t> </w:t>
            </w:r>
          </w:p>
          <w:p w14:paraId="2380CE40" w14:textId="77777777" w:rsidR="00B41559" w:rsidRPr="00BB6125" w:rsidRDefault="00B41559" w:rsidP="00BB6125">
            <w:pPr>
              <w:pStyle w:val="paragraph"/>
              <w:spacing w:before="0" w:beforeAutospacing="0" w:after="0" w:afterAutospacing="0"/>
              <w:textAlignment w:val="baseline"/>
              <w:rPr>
                <w:rStyle w:val="normaltextrun"/>
                <w:rFonts w:asciiTheme="minorHAnsi" w:hAnsiTheme="minorHAnsi" w:cstheme="minorHAnsi"/>
                <w:b/>
                <w:bCs/>
                <w:sz w:val="20"/>
                <w:szCs w:val="20"/>
              </w:rPr>
            </w:pPr>
          </w:p>
        </w:tc>
        <w:tc>
          <w:tcPr>
            <w:tcW w:w="4890" w:type="dxa"/>
            <w:gridSpan w:val="3"/>
            <w:shd w:val="clear" w:color="auto" w:fill="CCECFF"/>
          </w:tcPr>
          <w:p w14:paraId="1B4701D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lastRenderedPageBreak/>
              <w:t>Hinduism</w:t>
            </w:r>
            <w:r w:rsidRPr="00BB6125">
              <w:rPr>
                <w:rStyle w:val="eop"/>
                <w:rFonts w:asciiTheme="minorHAnsi" w:hAnsiTheme="minorHAnsi" w:cstheme="minorHAnsi"/>
                <w:color w:val="000000"/>
                <w:sz w:val="20"/>
                <w:szCs w:val="20"/>
              </w:rPr>
              <w:t> </w:t>
            </w:r>
          </w:p>
          <w:p w14:paraId="0E1E8AE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44C33B5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 xml:space="preserve">How do </w:t>
            </w:r>
            <w:proofErr w:type="gramStart"/>
            <w:r w:rsidRPr="00BB6125">
              <w:rPr>
                <w:rStyle w:val="normaltextrun"/>
                <w:rFonts w:asciiTheme="minorHAnsi" w:hAnsiTheme="minorHAnsi" w:cstheme="minorHAnsi"/>
                <w:color w:val="FF0000"/>
                <w:sz w:val="20"/>
                <w:szCs w:val="20"/>
              </w:rPr>
              <w:t>Hindus</w:t>
            </w:r>
            <w:proofErr w:type="gramEnd"/>
            <w:r w:rsidRPr="00BB6125">
              <w:rPr>
                <w:rStyle w:val="normaltextrun"/>
                <w:rFonts w:asciiTheme="minorHAnsi" w:hAnsiTheme="minorHAnsi" w:cstheme="minorHAnsi"/>
                <w:color w:val="FF0000"/>
                <w:sz w:val="20"/>
                <w:szCs w:val="20"/>
              </w:rPr>
              <w:t xml:space="preserve"> view God?</w:t>
            </w:r>
            <w:r w:rsidRPr="00BB6125">
              <w:rPr>
                <w:rStyle w:val="eop"/>
                <w:rFonts w:asciiTheme="minorHAnsi" w:hAnsiTheme="minorHAnsi" w:cstheme="minorHAnsi"/>
                <w:color w:val="FF0000"/>
                <w:sz w:val="20"/>
                <w:szCs w:val="20"/>
              </w:rPr>
              <w:t> </w:t>
            </w:r>
          </w:p>
          <w:p w14:paraId="10C89C1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7B1951F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is Diwali celebrated?</w:t>
            </w:r>
            <w:r w:rsidRPr="00BB6125">
              <w:rPr>
                <w:rStyle w:val="eop"/>
                <w:rFonts w:asciiTheme="minorHAnsi" w:hAnsiTheme="minorHAnsi" w:cstheme="minorHAnsi"/>
                <w:color w:val="FF0000"/>
                <w:sz w:val="20"/>
                <w:szCs w:val="20"/>
              </w:rPr>
              <w:t> </w:t>
            </w:r>
          </w:p>
          <w:p w14:paraId="156A0CE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207DDF2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 xml:space="preserve">I can explain how </w:t>
            </w:r>
            <w:proofErr w:type="gramStart"/>
            <w:r w:rsidRPr="00BB6125">
              <w:rPr>
                <w:rStyle w:val="normaltextrun"/>
                <w:rFonts w:asciiTheme="minorHAnsi" w:hAnsiTheme="minorHAnsi" w:cstheme="minorHAnsi"/>
                <w:sz w:val="20"/>
                <w:szCs w:val="20"/>
              </w:rPr>
              <w:t>Hindus</w:t>
            </w:r>
            <w:proofErr w:type="gramEnd"/>
            <w:r w:rsidRPr="00BB6125">
              <w:rPr>
                <w:rStyle w:val="normaltextrun"/>
                <w:rFonts w:asciiTheme="minorHAnsi" w:hAnsiTheme="minorHAnsi" w:cstheme="minorHAnsi"/>
                <w:sz w:val="20"/>
                <w:szCs w:val="20"/>
              </w:rPr>
              <w:t xml:space="preserve"> view God.</w:t>
            </w:r>
            <w:r w:rsidRPr="00BB6125">
              <w:rPr>
                <w:rStyle w:val="eop"/>
                <w:rFonts w:asciiTheme="minorHAnsi" w:hAnsiTheme="minorHAnsi" w:cstheme="minorHAnsi"/>
                <w:sz w:val="20"/>
                <w:szCs w:val="20"/>
              </w:rPr>
              <w:t> </w:t>
            </w:r>
          </w:p>
          <w:p w14:paraId="17E6777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F82E99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what the Trimurti is.</w:t>
            </w:r>
            <w:r w:rsidRPr="00BB6125">
              <w:rPr>
                <w:rStyle w:val="eop"/>
                <w:rFonts w:asciiTheme="minorHAnsi" w:hAnsiTheme="minorHAnsi" w:cstheme="minorHAnsi"/>
                <w:sz w:val="20"/>
                <w:szCs w:val="20"/>
              </w:rPr>
              <w:t> </w:t>
            </w:r>
          </w:p>
          <w:p w14:paraId="5C478D35"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0011E2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why the murti has the head of an elephant and the body of a boy.</w:t>
            </w:r>
            <w:r w:rsidRPr="00BB6125">
              <w:rPr>
                <w:rStyle w:val="eop"/>
                <w:rFonts w:asciiTheme="minorHAnsi" w:hAnsiTheme="minorHAnsi" w:cstheme="minorHAnsi"/>
                <w:sz w:val="20"/>
                <w:szCs w:val="20"/>
              </w:rPr>
              <w:t> </w:t>
            </w:r>
          </w:p>
          <w:p w14:paraId="05EF316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4466DA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how Hindus celebrate Diwali.</w:t>
            </w:r>
            <w:r w:rsidRPr="00BB6125">
              <w:rPr>
                <w:rStyle w:val="eop"/>
                <w:rFonts w:asciiTheme="minorHAnsi" w:hAnsiTheme="minorHAnsi" w:cstheme="minorHAnsi"/>
                <w:sz w:val="20"/>
                <w:szCs w:val="20"/>
              </w:rPr>
              <w:t> </w:t>
            </w:r>
          </w:p>
          <w:p w14:paraId="5CEA16A1"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B7312B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what the Ramayana teaches Hindus about Good and Evil.</w:t>
            </w:r>
            <w:r w:rsidRPr="00BB6125">
              <w:rPr>
                <w:rStyle w:val="eop"/>
                <w:rFonts w:asciiTheme="minorHAnsi" w:hAnsiTheme="minorHAnsi" w:cstheme="minorHAnsi"/>
                <w:sz w:val="20"/>
                <w:szCs w:val="20"/>
              </w:rPr>
              <w:t> </w:t>
            </w:r>
          </w:p>
          <w:p w14:paraId="28A152A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4FED245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lastRenderedPageBreak/>
              <w:t>I can explain which words of wisdom from the Bhagavad Gita are important to me and how these words would be viewed by Hindus.</w:t>
            </w:r>
            <w:r w:rsidRPr="00BB6125">
              <w:rPr>
                <w:rStyle w:val="eop"/>
                <w:rFonts w:asciiTheme="minorHAnsi" w:hAnsiTheme="minorHAnsi" w:cstheme="minorHAnsi"/>
                <w:sz w:val="20"/>
                <w:szCs w:val="20"/>
              </w:rPr>
              <w:t> </w:t>
            </w:r>
          </w:p>
          <w:p w14:paraId="5797FC9D"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CC2F92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Holy Spirit</w:t>
            </w:r>
            <w:r w:rsidRPr="00BB6125">
              <w:rPr>
                <w:rStyle w:val="eop"/>
                <w:rFonts w:asciiTheme="minorHAnsi" w:hAnsiTheme="minorHAnsi" w:cstheme="minorHAnsi"/>
                <w:sz w:val="20"/>
                <w:szCs w:val="20"/>
              </w:rPr>
              <w:t> </w:t>
            </w:r>
          </w:p>
          <w:p w14:paraId="5EDD89D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3FDBEF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sz w:val="20"/>
                <w:szCs w:val="20"/>
              </w:rPr>
              <w:t>Easter</w:t>
            </w:r>
            <w:r w:rsidRPr="00BB6125">
              <w:rPr>
                <w:rStyle w:val="eop"/>
                <w:rFonts w:asciiTheme="minorHAnsi" w:hAnsiTheme="minorHAnsi" w:cstheme="minorHAnsi"/>
                <w:sz w:val="20"/>
                <w:szCs w:val="20"/>
              </w:rPr>
              <w:t> </w:t>
            </w:r>
          </w:p>
          <w:p w14:paraId="6893FCF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05C9E0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How did Jesus show forgiveness to those who betrayed him?</w:t>
            </w:r>
            <w:r w:rsidRPr="00BB6125">
              <w:rPr>
                <w:rStyle w:val="eop"/>
                <w:rFonts w:asciiTheme="minorHAnsi" w:hAnsiTheme="minorHAnsi" w:cstheme="minorHAnsi"/>
                <w:color w:val="FF0000"/>
                <w:sz w:val="20"/>
                <w:szCs w:val="20"/>
              </w:rPr>
              <w:t> </w:t>
            </w:r>
          </w:p>
          <w:p w14:paraId="4C26FD2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0ECBC5F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do Christians believe Jesus rescued people?</w:t>
            </w:r>
            <w:r w:rsidRPr="00BB6125">
              <w:rPr>
                <w:rStyle w:val="eop"/>
                <w:rFonts w:asciiTheme="minorHAnsi" w:hAnsiTheme="minorHAnsi" w:cstheme="minorHAnsi"/>
                <w:color w:val="FF0000"/>
                <w:sz w:val="20"/>
                <w:szCs w:val="20"/>
              </w:rPr>
              <w:t> </w:t>
            </w:r>
          </w:p>
          <w:p w14:paraId="3A76A96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754D233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Why do Christians call the day Jesus died ‘Good Friday’?</w:t>
            </w:r>
            <w:r w:rsidRPr="00BB6125">
              <w:rPr>
                <w:rStyle w:val="eop"/>
                <w:rFonts w:asciiTheme="minorHAnsi" w:hAnsiTheme="minorHAnsi" w:cstheme="minorHAnsi"/>
                <w:color w:val="FF0000"/>
                <w:sz w:val="20"/>
                <w:szCs w:val="20"/>
              </w:rPr>
              <w:t> </w:t>
            </w:r>
          </w:p>
          <w:p w14:paraId="2B4BDBA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183763C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the part Judas and Peter played in betraying Jesus.</w:t>
            </w:r>
            <w:r w:rsidRPr="00BB6125">
              <w:rPr>
                <w:rStyle w:val="eop"/>
                <w:rFonts w:asciiTheme="minorHAnsi" w:hAnsiTheme="minorHAnsi" w:cstheme="minorHAnsi"/>
                <w:sz w:val="20"/>
                <w:szCs w:val="20"/>
              </w:rPr>
              <w:t> </w:t>
            </w:r>
          </w:p>
          <w:p w14:paraId="1FFB7A4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0D8F878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suggest why it was important for Jesus to forgive.</w:t>
            </w:r>
            <w:r w:rsidRPr="00BB6125">
              <w:rPr>
                <w:rStyle w:val="eop"/>
                <w:rFonts w:asciiTheme="minorHAnsi" w:hAnsiTheme="minorHAnsi" w:cstheme="minorHAnsi"/>
                <w:sz w:val="20"/>
                <w:szCs w:val="20"/>
              </w:rPr>
              <w:t> </w:t>
            </w:r>
          </w:p>
          <w:p w14:paraId="564E4E28"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5193CC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describe what Christians might learn from their behaviour.</w:t>
            </w:r>
            <w:r w:rsidRPr="00BB6125">
              <w:rPr>
                <w:rStyle w:val="eop"/>
                <w:rFonts w:asciiTheme="minorHAnsi" w:hAnsiTheme="minorHAnsi" w:cstheme="minorHAnsi"/>
                <w:sz w:val="20"/>
                <w:szCs w:val="20"/>
              </w:rPr>
              <w:t> </w:t>
            </w:r>
          </w:p>
          <w:p w14:paraId="043CAB5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686837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how Jesus rescued people.eg Zacchaeus.</w:t>
            </w:r>
            <w:r w:rsidRPr="00BB6125">
              <w:rPr>
                <w:rStyle w:val="eop"/>
                <w:rFonts w:asciiTheme="minorHAnsi" w:hAnsiTheme="minorHAnsi" w:cstheme="minorHAnsi"/>
                <w:sz w:val="20"/>
                <w:szCs w:val="20"/>
              </w:rPr>
              <w:t> </w:t>
            </w:r>
          </w:p>
          <w:p w14:paraId="116E826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578CEA1A"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 xml:space="preserve">I can explain how the healing stories might be important to Christians. </w:t>
            </w:r>
            <w:proofErr w:type="gramStart"/>
            <w:r w:rsidRPr="00BB6125">
              <w:rPr>
                <w:rStyle w:val="normaltextrun"/>
                <w:rFonts w:asciiTheme="minorHAnsi" w:hAnsiTheme="minorHAnsi" w:cstheme="minorHAnsi"/>
                <w:sz w:val="20"/>
                <w:szCs w:val="20"/>
              </w:rPr>
              <w:t>E.g.</w:t>
            </w:r>
            <w:proofErr w:type="gramEnd"/>
            <w:r w:rsidRPr="00BB6125">
              <w:rPr>
                <w:rStyle w:val="normaltextrun"/>
                <w:rFonts w:asciiTheme="minorHAnsi" w:hAnsiTheme="minorHAnsi" w:cstheme="minorHAnsi"/>
                <w:sz w:val="20"/>
                <w:szCs w:val="20"/>
              </w:rPr>
              <w:t xml:space="preserve"> 10 lepers</w:t>
            </w:r>
            <w:r w:rsidRPr="00BB6125">
              <w:rPr>
                <w:rStyle w:val="eop"/>
                <w:rFonts w:asciiTheme="minorHAnsi" w:hAnsiTheme="minorHAnsi" w:cstheme="minorHAnsi"/>
                <w:sz w:val="20"/>
                <w:szCs w:val="20"/>
              </w:rPr>
              <w:t> </w:t>
            </w:r>
          </w:p>
          <w:p w14:paraId="1F752440" w14:textId="77777777" w:rsidR="00B41559" w:rsidRPr="00BB6125" w:rsidRDefault="00B41559" w:rsidP="00BB6125">
            <w:pPr>
              <w:pStyle w:val="paragraph"/>
              <w:spacing w:before="0" w:beforeAutospacing="0" w:after="0" w:afterAutospacing="0"/>
              <w:textAlignment w:val="baseline"/>
              <w:rPr>
                <w:rStyle w:val="normaltextrun"/>
                <w:rFonts w:asciiTheme="minorHAnsi" w:hAnsiTheme="minorHAnsi" w:cstheme="minorHAnsi"/>
                <w:b/>
                <w:bCs/>
                <w:color w:val="000000"/>
                <w:sz w:val="20"/>
                <w:szCs w:val="20"/>
              </w:rPr>
            </w:pPr>
          </w:p>
        </w:tc>
        <w:tc>
          <w:tcPr>
            <w:tcW w:w="4695" w:type="dxa"/>
            <w:gridSpan w:val="3"/>
            <w:shd w:val="clear" w:color="auto" w:fill="CCECFF"/>
          </w:tcPr>
          <w:p w14:paraId="17ED5D1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lastRenderedPageBreak/>
              <w:t>Judaism</w:t>
            </w:r>
            <w:r w:rsidRPr="00BB6125">
              <w:rPr>
                <w:rStyle w:val="eop"/>
                <w:rFonts w:asciiTheme="minorHAnsi" w:hAnsiTheme="minorHAnsi" w:cstheme="minorHAnsi"/>
                <w:color w:val="000000"/>
                <w:sz w:val="20"/>
                <w:szCs w:val="20"/>
              </w:rPr>
              <w:t> </w:t>
            </w:r>
          </w:p>
          <w:p w14:paraId="0818CA1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3A0EB26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 xml:space="preserve">How and where do </w:t>
            </w:r>
            <w:proofErr w:type="gramStart"/>
            <w:r w:rsidRPr="00BB6125">
              <w:rPr>
                <w:rStyle w:val="normaltextrun"/>
                <w:rFonts w:asciiTheme="minorHAnsi" w:hAnsiTheme="minorHAnsi" w:cstheme="minorHAnsi"/>
                <w:color w:val="FF0000"/>
                <w:sz w:val="20"/>
                <w:szCs w:val="20"/>
              </w:rPr>
              <w:t>Jews</w:t>
            </w:r>
            <w:proofErr w:type="gramEnd"/>
            <w:r w:rsidRPr="00BB6125">
              <w:rPr>
                <w:rStyle w:val="normaltextrun"/>
                <w:rFonts w:asciiTheme="minorHAnsi" w:hAnsiTheme="minorHAnsi" w:cstheme="minorHAnsi"/>
                <w:color w:val="FF0000"/>
                <w:sz w:val="20"/>
                <w:szCs w:val="20"/>
              </w:rPr>
              <w:t xml:space="preserve"> worship?</w:t>
            </w:r>
            <w:r w:rsidRPr="00BB6125">
              <w:rPr>
                <w:rStyle w:val="eop"/>
                <w:rFonts w:asciiTheme="minorHAnsi" w:hAnsiTheme="minorHAnsi" w:cstheme="minorHAnsi"/>
                <w:color w:val="FF0000"/>
                <w:sz w:val="20"/>
                <w:szCs w:val="20"/>
              </w:rPr>
              <w:t> </w:t>
            </w:r>
          </w:p>
          <w:p w14:paraId="60DFA4A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7EBDCA6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What is the importance of the Covenant for Jews?</w:t>
            </w:r>
            <w:r w:rsidRPr="00BB6125">
              <w:rPr>
                <w:rStyle w:val="eop"/>
                <w:rFonts w:asciiTheme="minorHAnsi" w:hAnsiTheme="minorHAnsi" w:cstheme="minorHAnsi"/>
                <w:color w:val="FF0000"/>
                <w:sz w:val="20"/>
                <w:szCs w:val="20"/>
              </w:rPr>
              <w:t> </w:t>
            </w:r>
          </w:p>
          <w:p w14:paraId="520AC2C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FF0000"/>
                <w:sz w:val="20"/>
                <w:szCs w:val="20"/>
              </w:rPr>
              <w:t> </w:t>
            </w:r>
          </w:p>
          <w:p w14:paraId="01DF6C1E"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 xml:space="preserve">I can reflect on why and how </w:t>
            </w:r>
            <w:proofErr w:type="gramStart"/>
            <w:r w:rsidRPr="00BB6125">
              <w:rPr>
                <w:rStyle w:val="normaltextrun"/>
                <w:rFonts w:asciiTheme="minorHAnsi" w:hAnsiTheme="minorHAnsi" w:cstheme="minorHAnsi"/>
                <w:sz w:val="20"/>
                <w:szCs w:val="20"/>
              </w:rPr>
              <w:t>Jews</w:t>
            </w:r>
            <w:proofErr w:type="gramEnd"/>
            <w:r w:rsidRPr="00BB6125">
              <w:rPr>
                <w:rStyle w:val="normaltextrun"/>
                <w:rFonts w:asciiTheme="minorHAnsi" w:hAnsiTheme="minorHAnsi" w:cstheme="minorHAnsi"/>
                <w:sz w:val="20"/>
                <w:szCs w:val="20"/>
              </w:rPr>
              <w:t xml:space="preserve"> worship.</w:t>
            </w:r>
            <w:r w:rsidRPr="00BB6125">
              <w:rPr>
                <w:rStyle w:val="eop"/>
                <w:rFonts w:asciiTheme="minorHAnsi" w:hAnsiTheme="minorHAnsi" w:cstheme="minorHAnsi"/>
                <w:sz w:val="20"/>
                <w:szCs w:val="20"/>
              </w:rPr>
              <w:t> </w:t>
            </w:r>
          </w:p>
          <w:p w14:paraId="73437F3B"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7F74ED73"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the importance of the Covenant for Jews.</w:t>
            </w:r>
            <w:r w:rsidRPr="00BB6125">
              <w:rPr>
                <w:rStyle w:val="eop"/>
                <w:rFonts w:asciiTheme="minorHAnsi" w:hAnsiTheme="minorHAnsi" w:cstheme="minorHAnsi"/>
                <w:sz w:val="20"/>
                <w:szCs w:val="20"/>
              </w:rPr>
              <w:t> </w:t>
            </w:r>
          </w:p>
          <w:p w14:paraId="43C63EA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275E597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explain key features in a synagogue, how worship happens there and explore how this relates to Jewish belief.</w:t>
            </w:r>
            <w:r w:rsidRPr="00BB6125">
              <w:rPr>
                <w:rStyle w:val="eop"/>
                <w:rFonts w:asciiTheme="minorHAnsi" w:hAnsiTheme="minorHAnsi" w:cstheme="minorHAnsi"/>
                <w:sz w:val="20"/>
                <w:szCs w:val="20"/>
              </w:rPr>
              <w:t> </w:t>
            </w:r>
          </w:p>
          <w:p w14:paraId="699B3166"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01C309F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sz w:val="20"/>
                <w:szCs w:val="20"/>
              </w:rPr>
              <w:t>I can evaluate why Pesach is important to Jews as an act of commemoration.</w:t>
            </w:r>
            <w:r w:rsidRPr="00BB6125">
              <w:rPr>
                <w:rStyle w:val="eop"/>
                <w:rFonts w:asciiTheme="minorHAnsi" w:hAnsiTheme="minorHAnsi" w:cstheme="minorHAnsi"/>
                <w:sz w:val="20"/>
                <w:szCs w:val="20"/>
              </w:rPr>
              <w:t> </w:t>
            </w:r>
          </w:p>
          <w:p w14:paraId="326248DC"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7F91EAA0"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sz w:val="20"/>
                <w:szCs w:val="20"/>
              </w:rPr>
              <w:t> </w:t>
            </w:r>
          </w:p>
          <w:p w14:paraId="1BE2F0A4"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b/>
                <w:bCs/>
                <w:color w:val="000000"/>
                <w:sz w:val="20"/>
                <w:szCs w:val="20"/>
              </w:rPr>
              <w:lastRenderedPageBreak/>
              <w:t>Free choice enquiry</w:t>
            </w:r>
            <w:r w:rsidRPr="00BB6125">
              <w:rPr>
                <w:rStyle w:val="eop"/>
                <w:rFonts w:asciiTheme="minorHAnsi" w:hAnsiTheme="minorHAnsi" w:cstheme="minorHAnsi"/>
                <w:color w:val="000000"/>
                <w:sz w:val="20"/>
                <w:szCs w:val="20"/>
              </w:rPr>
              <w:t> </w:t>
            </w:r>
          </w:p>
          <w:p w14:paraId="6C36886F"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031D07C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What does it mean to belong?</w:t>
            </w:r>
            <w:r w:rsidRPr="00BB6125">
              <w:rPr>
                <w:rStyle w:val="eop"/>
                <w:rFonts w:asciiTheme="minorHAnsi" w:hAnsiTheme="minorHAnsi" w:cstheme="minorHAnsi"/>
                <w:color w:val="FF0000"/>
                <w:sz w:val="20"/>
                <w:szCs w:val="20"/>
              </w:rPr>
              <w:t> </w:t>
            </w:r>
          </w:p>
          <w:p w14:paraId="0BBF53A7"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normaltextrun"/>
                <w:rFonts w:asciiTheme="minorHAnsi" w:hAnsiTheme="minorHAnsi" w:cstheme="minorHAnsi"/>
                <w:color w:val="FF0000"/>
                <w:sz w:val="20"/>
                <w:szCs w:val="20"/>
              </w:rPr>
              <w:t>(Linked to No Outsiders)</w:t>
            </w:r>
            <w:r w:rsidRPr="00BB6125">
              <w:rPr>
                <w:rStyle w:val="eop"/>
                <w:rFonts w:asciiTheme="minorHAnsi" w:hAnsiTheme="minorHAnsi" w:cstheme="minorHAnsi"/>
                <w:color w:val="FF0000"/>
                <w:sz w:val="20"/>
                <w:szCs w:val="20"/>
              </w:rPr>
              <w:t> </w:t>
            </w:r>
          </w:p>
          <w:p w14:paraId="45F8EDA9"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79C23B82" w14:textId="77777777" w:rsidR="00B41559" w:rsidRPr="00BB6125" w:rsidRDefault="00B41559" w:rsidP="00BB6125">
            <w:pPr>
              <w:pStyle w:val="paragraph"/>
              <w:spacing w:before="0" w:beforeAutospacing="0" w:after="0" w:afterAutospacing="0"/>
              <w:textAlignment w:val="baseline"/>
              <w:rPr>
                <w:rFonts w:asciiTheme="minorHAnsi" w:hAnsiTheme="minorHAnsi" w:cstheme="minorHAnsi"/>
                <w:sz w:val="20"/>
                <w:szCs w:val="20"/>
              </w:rPr>
            </w:pPr>
            <w:r w:rsidRPr="00BB6125">
              <w:rPr>
                <w:rStyle w:val="eop"/>
                <w:rFonts w:asciiTheme="minorHAnsi" w:hAnsiTheme="minorHAnsi" w:cstheme="minorHAnsi"/>
                <w:color w:val="000000"/>
                <w:sz w:val="20"/>
                <w:szCs w:val="20"/>
              </w:rPr>
              <w:t> </w:t>
            </w:r>
          </w:p>
          <w:p w14:paraId="6BFC6B29" w14:textId="77777777" w:rsidR="00B41559" w:rsidRPr="00BB6125" w:rsidRDefault="00B41559" w:rsidP="00BB6125">
            <w:pPr>
              <w:pStyle w:val="paragraph"/>
              <w:spacing w:before="0" w:beforeAutospacing="0" w:after="0" w:afterAutospacing="0"/>
              <w:textAlignment w:val="baseline"/>
              <w:rPr>
                <w:rStyle w:val="normaltextrun"/>
                <w:rFonts w:asciiTheme="minorHAnsi" w:hAnsiTheme="minorHAnsi" w:cstheme="minorHAnsi"/>
                <w:b/>
                <w:bCs/>
                <w:color w:val="000000"/>
                <w:sz w:val="20"/>
                <w:szCs w:val="20"/>
              </w:rPr>
            </w:pPr>
          </w:p>
        </w:tc>
      </w:tr>
      <w:tr w:rsidR="007F6BF3" w14:paraId="02ADC2FD" w14:textId="77777777" w:rsidTr="00553832">
        <w:trPr>
          <w:trHeight w:val="530"/>
        </w:trPr>
        <w:tc>
          <w:tcPr>
            <w:tcW w:w="1559" w:type="dxa"/>
            <w:shd w:val="clear" w:color="auto" w:fill="81A6E3"/>
          </w:tcPr>
          <w:p w14:paraId="056F17D3" w14:textId="77777777" w:rsidR="007F6BF3" w:rsidRDefault="0065500E">
            <w:r w:rsidRPr="0006349E">
              <w:rPr>
                <w:b/>
                <w:bCs/>
              </w:rPr>
              <w:lastRenderedPageBreak/>
              <w:t xml:space="preserve">English </w:t>
            </w:r>
            <w:r>
              <w:t xml:space="preserve">(Pathways) </w:t>
            </w:r>
          </w:p>
        </w:tc>
        <w:tc>
          <w:tcPr>
            <w:tcW w:w="2506" w:type="dxa"/>
            <w:gridSpan w:val="2"/>
            <w:shd w:val="clear" w:color="auto" w:fill="CCECFF"/>
          </w:tcPr>
          <w:p w14:paraId="7B3B8936" w14:textId="77777777" w:rsidR="0026039E" w:rsidRPr="00BB6125" w:rsidRDefault="00230E8E" w:rsidP="00BB6125">
            <w:pPr>
              <w:rPr>
                <w:rFonts w:asciiTheme="minorHAnsi" w:hAnsiTheme="minorHAnsi" w:cstheme="minorHAnsi"/>
                <w:sz w:val="20"/>
                <w:szCs w:val="20"/>
              </w:rPr>
            </w:pPr>
            <w:r w:rsidRPr="00BB6125">
              <w:rPr>
                <w:rFonts w:asciiTheme="minorHAnsi" w:hAnsiTheme="minorHAnsi" w:cstheme="minorHAnsi"/>
                <w:noProof/>
                <w:sz w:val="20"/>
                <w:szCs w:val="20"/>
              </w:rPr>
              <w:drawing>
                <wp:anchor distT="0" distB="0" distL="114300" distR="114300" simplePos="0" relativeHeight="251658240" behindDoc="1" locked="0" layoutInCell="1" allowOverlap="1" wp14:anchorId="1F00B7CE" wp14:editId="148731F5">
                  <wp:simplePos x="0" y="0"/>
                  <wp:positionH relativeFrom="column">
                    <wp:posOffset>193675</wp:posOffset>
                  </wp:positionH>
                  <wp:positionV relativeFrom="paragraph">
                    <wp:posOffset>135255</wp:posOffset>
                  </wp:positionV>
                  <wp:extent cx="990600" cy="884017"/>
                  <wp:effectExtent l="0" t="0" r="0" b="0"/>
                  <wp:wrapTight wrapText="bothSides">
                    <wp:wrapPolygon edited="0">
                      <wp:start x="0" y="0"/>
                      <wp:lineTo x="0" y="20948"/>
                      <wp:lineTo x="21185" y="20948"/>
                      <wp:lineTo x="21185" y="0"/>
                      <wp:lineTo x="0" y="0"/>
                    </wp:wrapPolygon>
                  </wp:wrapTight>
                  <wp:docPr id="200362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84017"/>
                          </a:xfrm>
                          <a:prstGeom prst="rect">
                            <a:avLst/>
                          </a:prstGeom>
                          <a:noFill/>
                        </pic:spPr>
                      </pic:pic>
                    </a:graphicData>
                  </a:graphic>
                </wp:anchor>
              </w:drawing>
            </w:r>
          </w:p>
          <w:p w14:paraId="17C245E8" w14:textId="02C92FCD" w:rsidR="00762D48" w:rsidRPr="00BB6125" w:rsidRDefault="00762D48"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Children can…</w:t>
            </w:r>
          </w:p>
          <w:p w14:paraId="63D8D5D5" w14:textId="77777777" w:rsidR="00C01899" w:rsidRPr="00BB6125" w:rsidRDefault="00C01899" w:rsidP="00BB6125">
            <w:pPr>
              <w:rPr>
                <w:rFonts w:asciiTheme="minorHAnsi" w:hAnsiTheme="minorHAnsi" w:cstheme="minorHAnsi"/>
                <w:sz w:val="20"/>
                <w:szCs w:val="20"/>
              </w:rPr>
            </w:pPr>
          </w:p>
          <w:p w14:paraId="50440222" w14:textId="77777777"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Spoken Language</w:t>
            </w:r>
          </w:p>
          <w:p w14:paraId="5C12AE83"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Listen and respond appropriately to others</w:t>
            </w:r>
          </w:p>
          <w:p w14:paraId="53BDCCED"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Build and use ambitious vocabulary linked to migration and belonging</w:t>
            </w:r>
          </w:p>
          <w:p w14:paraId="336B8B2C"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Ask questions to deepen understanding</w:t>
            </w:r>
          </w:p>
          <w:p w14:paraId="3FC6E01D"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Articulate and justify opinions about characters and events</w:t>
            </w:r>
          </w:p>
          <w:p w14:paraId="4B909D2A"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Participate in discussions, presentations, role play and drama activities</w:t>
            </w:r>
          </w:p>
          <w:p w14:paraId="09781195" w14:textId="77777777" w:rsidR="00C01899" w:rsidRPr="00BB6125" w:rsidRDefault="00C01899" w:rsidP="00BB6125">
            <w:pPr>
              <w:rPr>
                <w:rFonts w:asciiTheme="minorHAnsi" w:hAnsiTheme="minorHAnsi" w:cstheme="minorHAnsi"/>
                <w:sz w:val="20"/>
                <w:szCs w:val="20"/>
              </w:rPr>
            </w:pPr>
          </w:p>
          <w:p w14:paraId="05EA2BEE" w14:textId="77777777"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Reading Comprehension</w:t>
            </w:r>
          </w:p>
          <w:p w14:paraId="03A3EA82"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Read for a range of purposes</w:t>
            </w:r>
          </w:p>
          <w:p w14:paraId="426834AC"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Discuss and explain the meaning of words in context</w:t>
            </w:r>
          </w:p>
          <w:p w14:paraId="32B99436"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Retrieve and record information from fiction and non-fiction texts</w:t>
            </w:r>
          </w:p>
          <w:p w14:paraId="14779A69"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Draw inferences about characters' feelings, thoughts and motives using evidence</w:t>
            </w:r>
          </w:p>
          <w:p w14:paraId="4B6B69DD"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Predict what might happen from details stated and implied</w:t>
            </w:r>
          </w:p>
          <w:p w14:paraId="72C91434" w14:textId="77777777"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Identify and summarise main ideas from more than one paragraph</w:t>
            </w:r>
          </w:p>
          <w:p w14:paraId="271915B0" w14:textId="6D43E9C5" w:rsidR="00C01899"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Compare experiences, settings and viewpoints</w:t>
            </w:r>
          </w:p>
          <w:p w14:paraId="0CBA6470" w14:textId="77777777" w:rsidR="00C01899" w:rsidRPr="00BB6125" w:rsidRDefault="00C01899" w:rsidP="00BB6125">
            <w:pPr>
              <w:rPr>
                <w:rFonts w:asciiTheme="minorHAnsi" w:hAnsiTheme="minorHAnsi" w:cstheme="minorHAnsi"/>
                <w:sz w:val="20"/>
                <w:szCs w:val="20"/>
              </w:rPr>
            </w:pPr>
          </w:p>
          <w:p w14:paraId="0861D217" w14:textId="77777777"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Writing Composition</w:t>
            </w:r>
          </w:p>
          <w:p w14:paraId="39439023" w14:textId="3F4BA69B"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Plan writing by discussing the structure, vocab and grammar of similar writing</w:t>
            </w:r>
          </w:p>
          <w:p w14:paraId="6FFD573E"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Discuss and record ideas</w:t>
            </w:r>
          </w:p>
          <w:p w14:paraId="6508DF21"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Compose and rehearse sentences orally</w:t>
            </w:r>
          </w:p>
          <w:p w14:paraId="2064EDB3"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Build a varied and rich vocabulary</w:t>
            </w:r>
          </w:p>
          <w:p w14:paraId="5AFFB767"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Assess the effectiveness of own and others’ writing</w:t>
            </w:r>
          </w:p>
          <w:p w14:paraId="1F2BE048"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Propose changes to grammar and vocabulary to improve consistency</w:t>
            </w:r>
          </w:p>
          <w:p w14:paraId="7147F947"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Proof-read for spelling and punctuation errors</w:t>
            </w:r>
          </w:p>
          <w:p w14:paraId="19A9E71B" w14:textId="713311CD" w:rsidR="00230E8E" w:rsidRPr="00BB6125" w:rsidRDefault="00230E8E" w:rsidP="00BB6125">
            <w:pPr>
              <w:rPr>
                <w:rFonts w:asciiTheme="minorHAnsi" w:hAnsiTheme="minorHAnsi" w:cstheme="minorHAnsi"/>
                <w:b/>
                <w:bCs/>
                <w:sz w:val="20"/>
                <w:szCs w:val="20"/>
              </w:rPr>
            </w:pPr>
            <w:r w:rsidRPr="00BB6125">
              <w:rPr>
                <w:rFonts w:asciiTheme="minorHAnsi" w:hAnsiTheme="minorHAnsi" w:cstheme="minorHAnsi"/>
                <w:sz w:val="20"/>
                <w:szCs w:val="20"/>
              </w:rPr>
              <w:t>Read aloud own writing using appropriate intonation and controlling the tone and volume so that the meaning is clear</w:t>
            </w:r>
          </w:p>
          <w:p w14:paraId="0DB671E7" w14:textId="77777777" w:rsidR="00C01899" w:rsidRPr="00BB6125" w:rsidRDefault="00C01899" w:rsidP="00BB6125">
            <w:pPr>
              <w:rPr>
                <w:rFonts w:asciiTheme="minorHAnsi" w:hAnsiTheme="minorHAnsi" w:cstheme="minorHAnsi"/>
                <w:sz w:val="20"/>
                <w:szCs w:val="20"/>
              </w:rPr>
            </w:pPr>
          </w:p>
          <w:p w14:paraId="62442307" w14:textId="77777777"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Writing Outcome</w:t>
            </w:r>
          </w:p>
          <w:p w14:paraId="491496CC" w14:textId="0F74986D" w:rsidR="00C01899"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To write a letter from Floella to her </w:t>
            </w:r>
            <w:proofErr w:type="gramStart"/>
            <w:r w:rsidRPr="00BB6125">
              <w:rPr>
                <w:rFonts w:asciiTheme="minorHAnsi" w:hAnsiTheme="minorHAnsi" w:cstheme="minorHAnsi"/>
                <w:sz w:val="20"/>
                <w:szCs w:val="20"/>
              </w:rPr>
              <w:t>Grandmother</w:t>
            </w:r>
            <w:proofErr w:type="gramEnd"/>
            <w:r w:rsidRPr="00BB6125">
              <w:rPr>
                <w:rFonts w:asciiTheme="minorHAnsi" w:hAnsiTheme="minorHAnsi" w:cstheme="minorHAnsi"/>
                <w:sz w:val="20"/>
                <w:szCs w:val="20"/>
              </w:rPr>
              <w:t xml:space="preserve"> telling her about settling into life in the UK</w:t>
            </w:r>
          </w:p>
          <w:p w14:paraId="5A051146" w14:textId="77777777" w:rsidR="00230E8E" w:rsidRPr="00BB6125" w:rsidRDefault="00230E8E" w:rsidP="00BB6125">
            <w:pPr>
              <w:rPr>
                <w:rFonts w:asciiTheme="minorHAnsi" w:hAnsiTheme="minorHAnsi" w:cstheme="minorHAnsi"/>
                <w:b/>
                <w:bCs/>
                <w:sz w:val="20"/>
                <w:szCs w:val="20"/>
              </w:rPr>
            </w:pPr>
          </w:p>
          <w:p w14:paraId="1357769E" w14:textId="0E9C3661"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Greater Depth Writing Outcome</w:t>
            </w:r>
            <w:r w:rsidR="00230E8E" w:rsidRPr="00BB6125">
              <w:rPr>
                <w:rFonts w:asciiTheme="minorHAnsi" w:hAnsiTheme="minorHAnsi" w:cstheme="minorHAnsi"/>
                <w:b/>
                <w:bCs/>
                <w:sz w:val="20"/>
                <w:szCs w:val="20"/>
              </w:rPr>
              <w:t>:</w:t>
            </w:r>
          </w:p>
          <w:p w14:paraId="77FF3936" w14:textId="744177C2"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To write a letter from </w:t>
            </w:r>
          </w:p>
          <w:p w14:paraId="1542C40E"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Grandmother in </w:t>
            </w:r>
          </w:p>
          <w:p w14:paraId="3D68153E"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response to Floella’s </w:t>
            </w:r>
          </w:p>
          <w:p w14:paraId="666F9CA3" w14:textId="5D03C24A"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letter</w:t>
            </w:r>
          </w:p>
          <w:p w14:paraId="6C532355" w14:textId="77777777" w:rsidR="00C01899" w:rsidRPr="00BB6125" w:rsidRDefault="00C01899" w:rsidP="00BB6125">
            <w:pPr>
              <w:rPr>
                <w:rFonts w:asciiTheme="minorHAnsi" w:hAnsiTheme="minorHAnsi" w:cstheme="minorHAnsi"/>
                <w:sz w:val="20"/>
                <w:szCs w:val="20"/>
              </w:rPr>
            </w:pPr>
          </w:p>
          <w:p w14:paraId="2D403D14" w14:textId="77777777"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Gateway Keys</w:t>
            </w:r>
          </w:p>
          <w:p w14:paraId="34B2D197"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punctuation at Y2 </w:t>
            </w:r>
          </w:p>
          <w:p w14:paraId="4B1F6539"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standard correctly (full </w:t>
            </w:r>
          </w:p>
          <w:p w14:paraId="0E7B0D9B"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stops, capital letters – </w:t>
            </w:r>
          </w:p>
          <w:p w14:paraId="21C5BB3E"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including for proper </w:t>
            </w:r>
          </w:p>
          <w:p w14:paraId="39ACFB63"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nouns, exclamation </w:t>
            </w:r>
          </w:p>
          <w:p w14:paraId="3C34D1D8"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marks, question marks) </w:t>
            </w:r>
          </w:p>
          <w:p w14:paraId="51630CE1" w14:textId="480A4104"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co-ordination (and, </w:t>
            </w:r>
          </w:p>
          <w:p w14:paraId="5FF20388"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but) to join clauses </w:t>
            </w:r>
          </w:p>
          <w:p w14:paraId="627E528B" w14:textId="0F3C3D3D"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sentences with </w:t>
            </w:r>
          </w:p>
          <w:p w14:paraId="23318C0B"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different forms: use of </w:t>
            </w:r>
          </w:p>
          <w:p w14:paraId="3ED64AE7"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statements, </w:t>
            </w:r>
          </w:p>
          <w:p w14:paraId="3E044FA4"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exclamations, questions </w:t>
            </w:r>
          </w:p>
          <w:p w14:paraId="172E5C7F" w14:textId="46702A9B"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and commands</w:t>
            </w:r>
          </w:p>
          <w:p w14:paraId="4CD1DF43" w14:textId="77777777" w:rsidR="00230E8E" w:rsidRPr="00BB6125" w:rsidRDefault="00230E8E" w:rsidP="00BB6125">
            <w:pPr>
              <w:rPr>
                <w:rFonts w:asciiTheme="minorHAnsi" w:hAnsiTheme="minorHAnsi" w:cstheme="minorHAnsi"/>
                <w:sz w:val="20"/>
                <w:szCs w:val="20"/>
              </w:rPr>
            </w:pPr>
          </w:p>
          <w:p w14:paraId="4A341FA3" w14:textId="0FCAA305"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Mastery Keys</w:t>
            </w:r>
            <w:r w:rsidR="00230E8E" w:rsidRPr="00BB6125">
              <w:rPr>
                <w:rFonts w:asciiTheme="minorHAnsi" w:hAnsiTheme="minorHAnsi" w:cstheme="minorHAnsi"/>
                <w:b/>
                <w:bCs/>
                <w:sz w:val="20"/>
                <w:szCs w:val="20"/>
              </w:rPr>
              <w:t>:</w:t>
            </w:r>
          </w:p>
          <w:p w14:paraId="49A73A49"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Group related ideas into </w:t>
            </w:r>
          </w:p>
          <w:p w14:paraId="2F73D637"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paragraphs </w:t>
            </w:r>
          </w:p>
          <w:p w14:paraId="09EDD1B4" w14:textId="61140E9D"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a varied and rich </w:t>
            </w:r>
          </w:p>
          <w:p w14:paraId="03929214"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vocabulary </w:t>
            </w:r>
          </w:p>
          <w:p w14:paraId="28FAB8C6" w14:textId="5E6C4142"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prepositions to </w:t>
            </w:r>
          </w:p>
          <w:p w14:paraId="358F3D8D"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express time, place and </w:t>
            </w:r>
          </w:p>
          <w:p w14:paraId="748A8519" w14:textId="533917D9" w:rsidR="00C01899"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cause</w:t>
            </w:r>
          </w:p>
          <w:p w14:paraId="57CE34A1" w14:textId="77777777" w:rsidR="00230E8E" w:rsidRPr="00BB6125" w:rsidRDefault="00230E8E" w:rsidP="00BB6125">
            <w:pPr>
              <w:rPr>
                <w:rFonts w:asciiTheme="minorHAnsi" w:hAnsiTheme="minorHAnsi" w:cstheme="minorHAnsi"/>
                <w:sz w:val="20"/>
                <w:szCs w:val="20"/>
              </w:rPr>
            </w:pPr>
          </w:p>
          <w:p w14:paraId="23E5E953" w14:textId="6BDCB561"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Feature Keys</w:t>
            </w:r>
            <w:r w:rsidR="00230E8E" w:rsidRPr="00BB6125">
              <w:rPr>
                <w:rFonts w:asciiTheme="minorHAnsi" w:hAnsiTheme="minorHAnsi" w:cstheme="minorHAnsi"/>
                <w:b/>
                <w:bCs/>
                <w:sz w:val="20"/>
                <w:szCs w:val="20"/>
              </w:rPr>
              <w:t>:</w:t>
            </w:r>
          </w:p>
          <w:p w14:paraId="7C51A958"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in the first person </w:t>
            </w:r>
          </w:p>
          <w:p w14:paraId="63DA9E9C" w14:textId="2B0FCE6E"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variety of sentence </w:t>
            </w:r>
          </w:p>
          <w:p w14:paraId="5503BA6F"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forms including statements </w:t>
            </w:r>
          </w:p>
          <w:p w14:paraId="0B142685"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and questions </w:t>
            </w:r>
          </w:p>
          <w:p w14:paraId="1F1668E7" w14:textId="79A2E3A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in consistent past </w:t>
            </w:r>
          </w:p>
          <w:p w14:paraId="39C31C51"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and present tense including </w:t>
            </w:r>
          </w:p>
          <w:p w14:paraId="0D222453"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progressive forms </w:t>
            </w:r>
          </w:p>
          <w:p w14:paraId="71D82FE8" w14:textId="3C6C050A"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layout and structure of </w:t>
            </w:r>
          </w:p>
          <w:p w14:paraId="0DB2DA7C"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a letter </w:t>
            </w:r>
          </w:p>
          <w:p w14:paraId="21747C9F" w14:textId="78E759D6"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Ensure chronological order </w:t>
            </w:r>
          </w:p>
          <w:p w14:paraId="0CDDB4BC" w14:textId="77777777" w:rsidR="00230E8E"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 xml:space="preserve">to explain sequence of </w:t>
            </w:r>
          </w:p>
          <w:p w14:paraId="693EB783" w14:textId="306B4306" w:rsidR="00C01899" w:rsidRPr="00BB6125" w:rsidRDefault="00230E8E" w:rsidP="00BB6125">
            <w:pPr>
              <w:rPr>
                <w:rFonts w:asciiTheme="minorHAnsi" w:hAnsiTheme="minorHAnsi" w:cstheme="minorHAnsi"/>
                <w:sz w:val="20"/>
                <w:szCs w:val="20"/>
              </w:rPr>
            </w:pPr>
            <w:r w:rsidRPr="00BB6125">
              <w:rPr>
                <w:rFonts w:asciiTheme="minorHAnsi" w:hAnsiTheme="minorHAnsi" w:cstheme="minorHAnsi"/>
                <w:sz w:val="20"/>
                <w:szCs w:val="20"/>
              </w:rPr>
              <w:t>events</w:t>
            </w:r>
          </w:p>
          <w:p w14:paraId="3579D8BB" w14:textId="77777777" w:rsidR="00230E8E" w:rsidRPr="00BB6125" w:rsidRDefault="00230E8E" w:rsidP="00BB6125">
            <w:pPr>
              <w:rPr>
                <w:rFonts w:asciiTheme="minorHAnsi" w:hAnsiTheme="minorHAnsi" w:cstheme="minorHAnsi"/>
                <w:sz w:val="20"/>
                <w:szCs w:val="20"/>
              </w:rPr>
            </w:pPr>
          </w:p>
          <w:p w14:paraId="0520EC6B" w14:textId="2068D953" w:rsidR="00C01899" w:rsidRPr="00BB6125" w:rsidRDefault="00C01899" w:rsidP="00BB6125">
            <w:pPr>
              <w:rPr>
                <w:rFonts w:asciiTheme="minorHAnsi" w:hAnsiTheme="minorHAnsi" w:cstheme="minorHAnsi"/>
                <w:b/>
                <w:bCs/>
                <w:sz w:val="20"/>
                <w:szCs w:val="20"/>
              </w:rPr>
            </w:pPr>
            <w:r w:rsidRPr="00BB6125">
              <w:rPr>
                <w:rFonts w:asciiTheme="minorHAnsi" w:hAnsiTheme="minorHAnsi" w:cstheme="minorHAnsi"/>
                <w:b/>
                <w:bCs/>
                <w:sz w:val="20"/>
                <w:szCs w:val="20"/>
              </w:rPr>
              <w:t>Key Vocabulary</w:t>
            </w:r>
            <w:r w:rsidR="00230E8E" w:rsidRPr="00BB6125">
              <w:rPr>
                <w:rFonts w:asciiTheme="minorHAnsi" w:hAnsiTheme="minorHAnsi" w:cstheme="minorHAnsi"/>
                <w:b/>
                <w:bCs/>
                <w:sz w:val="20"/>
                <w:szCs w:val="20"/>
              </w:rPr>
              <w:t>:</w:t>
            </w:r>
          </w:p>
          <w:p w14:paraId="13008A1C" w14:textId="4122CFFC" w:rsidR="00762D48" w:rsidRPr="00BB6125" w:rsidRDefault="00C01899" w:rsidP="00BB6125">
            <w:pPr>
              <w:rPr>
                <w:rFonts w:asciiTheme="minorHAnsi" w:hAnsiTheme="minorHAnsi" w:cstheme="minorHAnsi"/>
                <w:sz w:val="20"/>
                <w:szCs w:val="20"/>
              </w:rPr>
            </w:pPr>
            <w:r w:rsidRPr="00BB6125">
              <w:rPr>
                <w:rFonts w:asciiTheme="minorHAnsi" w:hAnsiTheme="minorHAnsi" w:cstheme="minorHAnsi"/>
                <w:sz w:val="20"/>
                <w:szCs w:val="20"/>
              </w:rPr>
              <w:t>migration, journey, Trinidad, England, belonging, identity, community, culture, tradition, passenger, voyage, opportunity, hopeful, anxious, homesick, prejudice, welcome, unfamiliar, excitement, determination, courageous, Windrush, immigrant, equality, respect, diversity</w:t>
            </w:r>
          </w:p>
          <w:p w14:paraId="6B78D469" w14:textId="34A1162C" w:rsidR="007F6BF3" w:rsidRPr="00BB6125" w:rsidRDefault="007F6BF3" w:rsidP="00BB6125">
            <w:pPr>
              <w:rPr>
                <w:rFonts w:asciiTheme="minorHAnsi" w:hAnsiTheme="minorHAnsi" w:cstheme="minorHAnsi"/>
                <w:sz w:val="20"/>
                <w:szCs w:val="20"/>
              </w:rPr>
            </w:pPr>
          </w:p>
        </w:tc>
        <w:tc>
          <w:tcPr>
            <w:tcW w:w="2370" w:type="dxa"/>
            <w:shd w:val="clear" w:color="auto" w:fill="CCECFF"/>
          </w:tcPr>
          <w:p w14:paraId="387B9001" w14:textId="53BC0BCE"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noProof/>
                <w:sz w:val="20"/>
                <w:szCs w:val="20"/>
              </w:rPr>
              <w:lastRenderedPageBreak/>
              <w:drawing>
                <wp:anchor distT="0" distB="0" distL="114300" distR="114300" simplePos="0" relativeHeight="251659264" behindDoc="1" locked="0" layoutInCell="1" allowOverlap="1" wp14:anchorId="6F1CF2AD" wp14:editId="3505DB06">
                  <wp:simplePos x="0" y="0"/>
                  <wp:positionH relativeFrom="column">
                    <wp:posOffset>100965</wp:posOffset>
                  </wp:positionH>
                  <wp:positionV relativeFrom="paragraph">
                    <wp:posOffset>97155</wp:posOffset>
                  </wp:positionV>
                  <wp:extent cx="1155700" cy="817880"/>
                  <wp:effectExtent l="0" t="0" r="6350" b="1270"/>
                  <wp:wrapTight wrapText="bothSides">
                    <wp:wrapPolygon edited="0">
                      <wp:start x="0" y="0"/>
                      <wp:lineTo x="0" y="21130"/>
                      <wp:lineTo x="21363" y="21130"/>
                      <wp:lineTo x="21363" y="0"/>
                      <wp:lineTo x="0" y="0"/>
                    </wp:wrapPolygon>
                  </wp:wrapTight>
                  <wp:docPr id="1882943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5700" cy="817880"/>
                          </a:xfrm>
                          <a:prstGeom prst="rect">
                            <a:avLst/>
                          </a:prstGeom>
                          <a:noFill/>
                        </pic:spPr>
                      </pic:pic>
                    </a:graphicData>
                  </a:graphic>
                  <wp14:sizeRelH relativeFrom="margin">
                    <wp14:pctWidth>0</wp14:pctWidth>
                  </wp14:sizeRelH>
                  <wp14:sizeRelV relativeFrom="margin">
                    <wp14:pctHeight>0</wp14:pctHeight>
                  </wp14:sizeRelV>
                </wp:anchor>
              </w:drawing>
            </w:r>
          </w:p>
          <w:p w14:paraId="7A2F9E50" w14:textId="77777777" w:rsidR="00AF3B2C" w:rsidRPr="00BB6125" w:rsidRDefault="00AF3B2C" w:rsidP="00BB6125">
            <w:pPr>
              <w:rPr>
                <w:rFonts w:asciiTheme="minorHAnsi" w:hAnsiTheme="minorHAnsi" w:cstheme="minorHAnsi"/>
                <w:sz w:val="20"/>
                <w:szCs w:val="20"/>
              </w:rPr>
            </w:pPr>
            <w:r w:rsidRPr="00BB6125">
              <w:rPr>
                <w:rFonts w:asciiTheme="minorHAnsi" w:hAnsiTheme="minorHAnsi" w:cstheme="minorHAnsi"/>
                <w:sz w:val="20"/>
                <w:szCs w:val="20"/>
              </w:rPr>
              <w:t>Children can…</w:t>
            </w:r>
          </w:p>
          <w:p w14:paraId="0FD9607F" w14:textId="77777777" w:rsidR="00AF3B2C" w:rsidRPr="00BB6125" w:rsidRDefault="00AF3B2C" w:rsidP="00BB6125">
            <w:pPr>
              <w:rPr>
                <w:rFonts w:asciiTheme="minorHAnsi" w:hAnsiTheme="minorHAnsi" w:cstheme="minorHAnsi"/>
                <w:sz w:val="20"/>
                <w:szCs w:val="20"/>
              </w:rPr>
            </w:pPr>
          </w:p>
          <w:p w14:paraId="21579E50"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Spoken language:</w:t>
            </w:r>
          </w:p>
          <w:p w14:paraId="145572EA" w14:textId="77777777" w:rsidR="00187C91" w:rsidRPr="00BB6125" w:rsidRDefault="00187C91" w:rsidP="00BB6125">
            <w:pPr>
              <w:rPr>
                <w:rFonts w:asciiTheme="minorHAnsi" w:hAnsiTheme="minorHAnsi" w:cstheme="minorHAnsi"/>
                <w:sz w:val="20"/>
                <w:szCs w:val="20"/>
              </w:rPr>
            </w:pPr>
          </w:p>
          <w:p w14:paraId="27D076D3"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vocabulary </w:t>
            </w:r>
          </w:p>
          <w:p w14:paraId="56BF270C" w14:textId="0D3DA7A2"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Give well-structured descriptions, explanations and narratives </w:t>
            </w:r>
          </w:p>
          <w:p w14:paraId="7E49D970" w14:textId="0CB688B5"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Speak audibly and fluently with an increasing command of Standard English  </w:t>
            </w:r>
          </w:p>
          <w:p w14:paraId="722794F8" w14:textId="2B381EB1"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Participate in discussions, presentations, performances, role-play, improvisations </w:t>
            </w:r>
          </w:p>
          <w:p w14:paraId="20D9C0FC" w14:textId="738AF4E3"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and debates</w:t>
            </w:r>
          </w:p>
          <w:p w14:paraId="44C5B545" w14:textId="77777777" w:rsidR="00602E37" w:rsidRPr="00BB6125" w:rsidRDefault="00602E37" w:rsidP="00BB6125">
            <w:pPr>
              <w:rPr>
                <w:rFonts w:asciiTheme="minorHAnsi" w:hAnsiTheme="minorHAnsi" w:cstheme="minorHAnsi"/>
                <w:sz w:val="20"/>
                <w:szCs w:val="20"/>
              </w:rPr>
            </w:pPr>
          </w:p>
          <w:p w14:paraId="5CCD3719"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Reading comprehension:</w:t>
            </w:r>
          </w:p>
          <w:p w14:paraId="681806FE"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Identify themes and conventions </w:t>
            </w:r>
          </w:p>
          <w:p w14:paraId="7CD13807" w14:textId="7983180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words and phrases that capture the reader’s interest and imagination </w:t>
            </w:r>
          </w:p>
          <w:p w14:paraId="5340BEE3" w14:textId="2DF5EDE3"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Draw inferences (characters’ feelings, thoughts and motives); justify with </w:t>
            </w:r>
            <w:proofErr w:type="gramStart"/>
            <w:r w:rsidRPr="00BB6125">
              <w:rPr>
                <w:rFonts w:asciiTheme="minorHAnsi" w:hAnsiTheme="minorHAnsi" w:cstheme="minorHAnsi"/>
                <w:sz w:val="20"/>
                <w:szCs w:val="20"/>
              </w:rPr>
              <w:t>evidence  Predict</w:t>
            </w:r>
            <w:proofErr w:type="gramEnd"/>
            <w:r w:rsidRPr="00BB6125">
              <w:rPr>
                <w:rFonts w:asciiTheme="minorHAnsi" w:hAnsiTheme="minorHAnsi" w:cstheme="minorHAnsi"/>
                <w:sz w:val="20"/>
                <w:szCs w:val="20"/>
              </w:rPr>
              <w:t xml:space="preserve"> from details stated and implied</w:t>
            </w:r>
          </w:p>
          <w:p w14:paraId="65FB8159" w14:textId="77777777" w:rsidR="00602E37" w:rsidRPr="00BB6125" w:rsidRDefault="00602E37" w:rsidP="00BB6125">
            <w:pPr>
              <w:rPr>
                <w:rFonts w:asciiTheme="minorHAnsi" w:hAnsiTheme="minorHAnsi" w:cstheme="minorHAnsi"/>
                <w:sz w:val="20"/>
                <w:szCs w:val="20"/>
              </w:rPr>
            </w:pPr>
          </w:p>
          <w:p w14:paraId="091A0B9A" w14:textId="77777777" w:rsidR="00187C91" w:rsidRPr="00BB6125" w:rsidRDefault="00187C91" w:rsidP="00BB6125">
            <w:pPr>
              <w:rPr>
                <w:rFonts w:asciiTheme="minorHAnsi" w:hAnsiTheme="minorHAnsi" w:cstheme="minorHAnsi"/>
                <w:b/>
                <w:bCs/>
                <w:sz w:val="20"/>
                <w:szCs w:val="20"/>
              </w:rPr>
            </w:pPr>
            <w:r w:rsidRPr="00BB6125">
              <w:rPr>
                <w:rFonts w:asciiTheme="minorHAnsi" w:hAnsiTheme="minorHAnsi" w:cstheme="minorHAnsi"/>
                <w:b/>
                <w:bCs/>
                <w:sz w:val="20"/>
                <w:szCs w:val="20"/>
              </w:rPr>
              <w:t>Writing composition:</w:t>
            </w:r>
          </w:p>
          <w:p w14:paraId="3F02E9B4"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Plan writing by discussing the structure, vocabulary and grammar of similar writing </w:t>
            </w:r>
          </w:p>
          <w:p w14:paraId="6DCC6A4A" w14:textId="3F183322"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Discuss and record ideas </w:t>
            </w:r>
          </w:p>
          <w:p w14:paraId="7547D773"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Compose and rehearse sentences orally </w:t>
            </w:r>
          </w:p>
          <w:p w14:paraId="3BFE9289" w14:textId="008123D2"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 Assess the effectiveness of own and others’ writing </w:t>
            </w:r>
          </w:p>
          <w:p w14:paraId="3048670A" w14:textId="26673FE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Propose changes to grammar and vocabulary to improve consistency </w:t>
            </w:r>
          </w:p>
          <w:p w14:paraId="64A5B93B" w14:textId="4284610C"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Proofread for spelling and punctuation errors </w:t>
            </w:r>
          </w:p>
          <w:p w14:paraId="44BFFB07" w14:textId="6B8BED16"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 Read aloud own writing using appropriate intonation and controlling the tone and </w:t>
            </w:r>
          </w:p>
          <w:p w14:paraId="404A47D5" w14:textId="140E1948"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volume so that the meaning is clear</w:t>
            </w:r>
          </w:p>
          <w:p w14:paraId="6BC230A2" w14:textId="77777777" w:rsidR="00602E37" w:rsidRPr="00BB6125" w:rsidRDefault="00602E37" w:rsidP="00BB6125">
            <w:pPr>
              <w:rPr>
                <w:rFonts w:asciiTheme="minorHAnsi" w:hAnsiTheme="minorHAnsi" w:cstheme="minorHAnsi"/>
                <w:sz w:val="20"/>
                <w:szCs w:val="20"/>
              </w:rPr>
            </w:pPr>
          </w:p>
          <w:p w14:paraId="7CB29336"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outcome: </w:t>
            </w:r>
          </w:p>
          <w:p w14:paraId="053D6D42" w14:textId="1AEC57BB"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To write a fantasy story based on a classic tale.</w:t>
            </w:r>
          </w:p>
          <w:p w14:paraId="0F623837" w14:textId="77777777" w:rsidR="00602E37" w:rsidRPr="00BB6125" w:rsidRDefault="00602E37" w:rsidP="00BB6125">
            <w:pPr>
              <w:rPr>
                <w:rFonts w:asciiTheme="minorHAnsi" w:hAnsiTheme="minorHAnsi" w:cstheme="minorHAnsi"/>
                <w:sz w:val="20"/>
                <w:szCs w:val="20"/>
              </w:rPr>
            </w:pPr>
          </w:p>
          <w:p w14:paraId="6B57F1CC" w14:textId="78720091"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Greater depth writing outcome:</w:t>
            </w:r>
          </w:p>
          <w:p w14:paraId="2095266A" w14:textId="0E4C8511"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To write from a different point of view (e.g. mother, father, grandparent).</w:t>
            </w:r>
          </w:p>
          <w:p w14:paraId="2988233A" w14:textId="77777777" w:rsidR="00602E37" w:rsidRPr="00BB6125" w:rsidRDefault="00602E37" w:rsidP="00BB6125">
            <w:pPr>
              <w:rPr>
                <w:rFonts w:asciiTheme="minorHAnsi" w:hAnsiTheme="minorHAnsi" w:cstheme="minorHAnsi"/>
                <w:sz w:val="20"/>
                <w:szCs w:val="20"/>
              </w:rPr>
            </w:pPr>
          </w:p>
          <w:p w14:paraId="14EF7525"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Gateway keys:</w:t>
            </w:r>
          </w:p>
          <w:p w14:paraId="6D0897BD"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punctuation at Y2 </w:t>
            </w:r>
          </w:p>
          <w:p w14:paraId="7DB22039"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standard correctly (full </w:t>
            </w:r>
          </w:p>
          <w:p w14:paraId="358B2092"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stops, capital letters – </w:t>
            </w:r>
          </w:p>
          <w:p w14:paraId="356D503D"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including for proper nouns, </w:t>
            </w:r>
          </w:p>
          <w:p w14:paraId="3DAC0DC6"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exclamation marks, </w:t>
            </w:r>
          </w:p>
          <w:p w14:paraId="0C994810"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question marks) </w:t>
            </w:r>
          </w:p>
          <w:p w14:paraId="6F6E4D33" w14:textId="70E4DF86"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Use co-ordination (and, but) </w:t>
            </w:r>
          </w:p>
          <w:p w14:paraId="759490FD"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to join clauses </w:t>
            </w:r>
          </w:p>
          <w:p w14:paraId="5F8B36AA" w14:textId="590EA98E"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subordination (when, if, </w:t>
            </w:r>
          </w:p>
          <w:p w14:paraId="7ABD023A"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that, because)  </w:t>
            </w:r>
          </w:p>
          <w:p w14:paraId="400B6F8B" w14:textId="5D2F7B16"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present and past tenses </w:t>
            </w:r>
          </w:p>
          <w:p w14:paraId="13EC6F3B" w14:textId="11C306BC"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consistently and correctly</w:t>
            </w:r>
          </w:p>
          <w:p w14:paraId="7073D477" w14:textId="77777777" w:rsidR="00AF3B2C" w:rsidRPr="00BB6125" w:rsidRDefault="00AF3B2C" w:rsidP="00BB6125">
            <w:pPr>
              <w:rPr>
                <w:rFonts w:asciiTheme="minorHAnsi" w:hAnsiTheme="minorHAnsi" w:cstheme="minorHAnsi"/>
                <w:sz w:val="20"/>
                <w:szCs w:val="20"/>
              </w:rPr>
            </w:pPr>
          </w:p>
          <w:p w14:paraId="26AAD59D"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Mastery keys:</w:t>
            </w:r>
          </w:p>
          <w:p w14:paraId="4B17504E"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conjunctions to </w:t>
            </w:r>
          </w:p>
          <w:p w14:paraId="5870A3B1"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express time, place and </w:t>
            </w:r>
          </w:p>
          <w:p w14:paraId="74449198"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cause </w:t>
            </w:r>
          </w:p>
          <w:p w14:paraId="05925B53" w14:textId="26BAD3AA"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adverbs to express </w:t>
            </w:r>
          </w:p>
          <w:p w14:paraId="5AC6303B"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time </w:t>
            </w:r>
          </w:p>
          <w:p w14:paraId="0035204E" w14:textId="67944265"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or an according to </w:t>
            </w:r>
          </w:p>
          <w:p w14:paraId="1124EDC9"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whether the next word </w:t>
            </w:r>
          </w:p>
          <w:p w14:paraId="50C2FA42"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begins with a vowel or </w:t>
            </w:r>
          </w:p>
          <w:p w14:paraId="63078DB2"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consonant </w:t>
            </w:r>
          </w:p>
          <w:p w14:paraId="33D3E245" w14:textId="267B9B8A"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In narratives, create </w:t>
            </w:r>
          </w:p>
          <w:p w14:paraId="629C4D87"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characters, settings and </w:t>
            </w:r>
          </w:p>
          <w:p w14:paraId="2157136E"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plot  </w:t>
            </w:r>
          </w:p>
          <w:p w14:paraId="24911F35" w14:textId="0B1D0035"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inverted commas to </w:t>
            </w:r>
          </w:p>
          <w:p w14:paraId="5758EA9A" w14:textId="6E66E93A"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punctuate direct speech</w:t>
            </w:r>
          </w:p>
          <w:p w14:paraId="672628A4" w14:textId="77777777" w:rsidR="00AF3B2C" w:rsidRPr="00BB6125" w:rsidRDefault="00AF3B2C" w:rsidP="00BB6125">
            <w:pPr>
              <w:rPr>
                <w:rFonts w:asciiTheme="minorHAnsi" w:hAnsiTheme="minorHAnsi" w:cstheme="minorHAnsi"/>
                <w:sz w:val="20"/>
                <w:szCs w:val="20"/>
              </w:rPr>
            </w:pPr>
            <w:r w:rsidRPr="00BB6125">
              <w:rPr>
                <w:rFonts w:asciiTheme="minorHAnsi" w:hAnsiTheme="minorHAnsi" w:cstheme="minorHAnsi"/>
                <w:sz w:val="20"/>
                <w:szCs w:val="20"/>
              </w:rPr>
              <w:t>Feature keys:</w:t>
            </w:r>
          </w:p>
          <w:p w14:paraId="3676FEED" w14:textId="77777777" w:rsidR="00AF3B2C" w:rsidRPr="00BB6125" w:rsidRDefault="00AF3B2C" w:rsidP="00BB6125">
            <w:pPr>
              <w:rPr>
                <w:rFonts w:asciiTheme="minorHAnsi" w:hAnsiTheme="minorHAnsi" w:cstheme="minorHAnsi"/>
                <w:sz w:val="20"/>
                <w:szCs w:val="20"/>
              </w:rPr>
            </w:pPr>
          </w:p>
          <w:p w14:paraId="4FB864A0" w14:textId="77777777" w:rsidR="00602E37" w:rsidRPr="00BB6125" w:rsidRDefault="00602E37" w:rsidP="00BB6125">
            <w:pPr>
              <w:rPr>
                <w:rFonts w:asciiTheme="minorHAnsi" w:hAnsiTheme="minorHAnsi" w:cstheme="minorHAnsi"/>
                <w:b/>
                <w:bCs/>
                <w:sz w:val="20"/>
                <w:szCs w:val="20"/>
              </w:rPr>
            </w:pPr>
            <w:r w:rsidRPr="00BB6125">
              <w:rPr>
                <w:rFonts w:asciiTheme="minorHAnsi" w:hAnsiTheme="minorHAnsi" w:cstheme="minorHAnsi"/>
                <w:b/>
                <w:bCs/>
                <w:sz w:val="20"/>
                <w:szCs w:val="20"/>
              </w:rPr>
              <w:t>Feature Keys:</w:t>
            </w:r>
          </w:p>
          <w:p w14:paraId="76D4554E"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small details to describe </w:t>
            </w:r>
          </w:p>
          <w:p w14:paraId="4AD97F68"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characters </w:t>
            </w:r>
          </w:p>
          <w:p w14:paraId="14F98C2E" w14:textId="31D5AB0E"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Establish the setting in the </w:t>
            </w:r>
          </w:p>
          <w:p w14:paraId="44837A8E"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first line </w:t>
            </w:r>
          </w:p>
          <w:p w14:paraId="03017C1F" w14:textId="1EB0E3D6"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Include a setting to create </w:t>
            </w:r>
          </w:p>
          <w:p w14:paraId="6B035F44"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atmosphere </w:t>
            </w:r>
          </w:p>
          <w:p w14:paraId="7B6AA1C6" w14:textId="769384BE"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Use imagery for description </w:t>
            </w:r>
          </w:p>
          <w:p w14:paraId="44CD1341" w14:textId="6895205A"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1st or 3rd person </w:t>
            </w:r>
          </w:p>
          <w:p w14:paraId="0A6874DD" w14:textId="7777777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consistently </w:t>
            </w:r>
          </w:p>
          <w:p w14:paraId="64580A5D" w14:textId="39B1E2D7"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Use tenses appropriately </w:t>
            </w:r>
          </w:p>
          <w:p w14:paraId="209287F3" w14:textId="70ACC25E"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 xml:space="preserve">Sequence story and use </w:t>
            </w:r>
          </w:p>
          <w:p w14:paraId="4456C237" w14:textId="419FE485" w:rsidR="00602E37"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Paragraphs</w:t>
            </w:r>
          </w:p>
          <w:p w14:paraId="18B865E0" w14:textId="77777777" w:rsidR="00602E37" w:rsidRPr="00BB6125" w:rsidRDefault="00602E37" w:rsidP="00BB6125">
            <w:pPr>
              <w:rPr>
                <w:rFonts w:asciiTheme="minorHAnsi" w:hAnsiTheme="minorHAnsi" w:cstheme="minorHAnsi"/>
                <w:b/>
                <w:bCs/>
                <w:sz w:val="20"/>
                <w:szCs w:val="20"/>
              </w:rPr>
            </w:pPr>
          </w:p>
          <w:p w14:paraId="0E1E9075" w14:textId="6FF926EA"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Key vocabulary:</w:t>
            </w:r>
          </w:p>
          <w:p w14:paraId="45468FAA" w14:textId="6A86089A" w:rsidR="00AF3B2C" w:rsidRPr="00BB6125" w:rsidRDefault="00602E37" w:rsidP="00BB6125">
            <w:pPr>
              <w:rPr>
                <w:rFonts w:asciiTheme="minorHAnsi" w:hAnsiTheme="minorHAnsi" w:cstheme="minorHAnsi"/>
                <w:sz w:val="20"/>
                <w:szCs w:val="20"/>
              </w:rPr>
            </w:pPr>
            <w:r w:rsidRPr="00BB6125">
              <w:rPr>
                <w:rFonts w:asciiTheme="minorHAnsi" w:hAnsiTheme="minorHAnsi" w:cstheme="minorHAnsi"/>
                <w:sz w:val="20"/>
                <w:szCs w:val="20"/>
              </w:rPr>
              <w:t>fisherman, village, harbour, seaside, ocean, shoreline, waves, boat, net, catch, storm, tide, horizon, lighthouse, creature, lonely, friendship, kindness, acceptance, belonging, courage, bravery, determination, trust, worried, nervous, hopeful, relieved, joyful, celebrate, discover, protect, rescue, adventure, journey, curious, magical, mysterious, peaceful, community</w:t>
            </w:r>
          </w:p>
        </w:tc>
        <w:tc>
          <w:tcPr>
            <w:tcW w:w="2495" w:type="dxa"/>
            <w:gridSpan w:val="2"/>
            <w:shd w:val="clear" w:color="auto" w:fill="CCECFF"/>
          </w:tcPr>
          <w:p w14:paraId="742DFB79" w14:textId="77777777" w:rsidR="0026039E" w:rsidRPr="00BB6125" w:rsidRDefault="00602E37" w:rsidP="00BB6125">
            <w:pPr>
              <w:rPr>
                <w:rFonts w:asciiTheme="minorHAnsi" w:hAnsiTheme="minorHAnsi" w:cstheme="minorHAnsi"/>
                <w:sz w:val="20"/>
                <w:szCs w:val="20"/>
              </w:rPr>
            </w:pPr>
            <w:r w:rsidRPr="00BB6125">
              <w:rPr>
                <w:rFonts w:asciiTheme="minorHAnsi" w:hAnsiTheme="minorHAnsi" w:cstheme="minorHAnsi"/>
                <w:noProof/>
                <w:sz w:val="20"/>
                <w:szCs w:val="20"/>
              </w:rPr>
              <w:lastRenderedPageBreak/>
              <w:drawing>
                <wp:anchor distT="0" distB="0" distL="114300" distR="114300" simplePos="0" relativeHeight="251660288" behindDoc="1" locked="0" layoutInCell="1" allowOverlap="1" wp14:anchorId="4DEC8599" wp14:editId="6BA74892">
                  <wp:simplePos x="0" y="0"/>
                  <wp:positionH relativeFrom="column">
                    <wp:posOffset>186055</wp:posOffset>
                  </wp:positionH>
                  <wp:positionV relativeFrom="paragraph">
                    <wp:posOffset>84455</wp:posOffset>
                  </wp:positionV>
                  <wp:extent cx="803910" cy="1009015"/>
                  <wp:effectExtent l="0" t="0" r="0" b="635"/>
                  <wp:wrapTopAndBottom/>
                  <wp:docPr id="802475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3910" cy="1009015"/>
                          </a:xfrm>
                          <a:prstGeom prst="rect">
                            <a:avLst/>
                          </a:prstGeom>
                          <a:noFill/>
                        </pic:spPr>
                      </pic:pic>
                    </a:graphicData>
                  </a:graphic>
                  <wp14:sizeRelH relativeFrom="margin">
                    <wp14:pctWidth>0</wp14:pctWidth>
                  </wp14:sizeRelH>
                  <wp14:sizeRelV relativeFrom="margin">
                    <wp14:pctHeight>0</wp14:pctHeight>
                  </wp14:sizeRelV>
                </wp:anchor>
              </w:drawing>
            </w:r>
          </w:p>
          <w:p w14:paraId="260C22E7" w14:textId="5F7705FF" w:rsidR="00AF3B2C" w:rsidRPr="00BB6125" w:rsidRDefault="00AF3B2C"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Children can…</w:t>
            </w:r>
          </w:p>
          <w:p w14:paraId="3AA3AF4A" w14:textId="1F2B3946" w:rsidR="00AF3B2C" w:rsidRPr="00BB6125" w:rsidRDefault="00AF3B2C" w:rsidP="00BB6125">
            <w:pPr>
              <w:rPr>
                <w:rFonts w:asciiTheme="minorHAnsi" w:hAnsiTheme="minorHAnsi" w:cstheme="minorHAnsi"/>
                <w:sz w:val="20"/>
                <w:szCs w:val="20"/>
              </w:rPr>
            </w:pPr>
          </w:p>
          <w:p w14:paraId="34888CA4"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Spoken language:</w:t>
            </w:r>
          </w:p>
          <w:p w14:paraId="5C1F2678"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Listen and respond  </w:t>
            </w:r>
          </w:p>
          <w:p w14:paraId="3A401F28" w14:textId="2F4293B9"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Ask relevant questions   Build vocabulary  </w:t>
            </w:r>
          </w:p>
          <w:p w14:paraId="48F80AF6" w14:textId="4336D3B8"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Articulate and justify answers </w:t>
            </w:r>
          </w:p>
          <w:p w14:paraId="6EC95981" w14:textId="171FAF2F"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Give well-structured descriptions, explanations and narratives </w:t>
            </w:r>
          </w:p>
          <w:p w14:paraId="7588327C" w14:textId="7C928005"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Speak audibly and fluently</w:t>
            </w:r>
          </w:p>
          <w:p w14:paraId="719FAB26" w14:textId="77777777" w:rsidR="0026039E" w:rsidRPr="00BB6125" w:rsidRDefault="0026039E" w:rsidP="00BB6125">
            <w:pPr>
              <w:rPr>
                <w:rFonts w:asciiTheme="minorHAnsi" w:hAnsiTheme="minorHAnsi" w:cstheme="minorHAnsi"/>
                <w:sz w:val="20"/>
                <w:szCs w:val="20"/>
              </w:rPr>
            </w:pPr>
          </w:p>
          <w:p w14:paraId="286194D8"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Reading comprehension:</w:t>
            </w:r>
          </w:p>
          <w:p w14:paraId="1EFE6C0A"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Listen to and discuss a wide range of texts </w:t>
            </w:r>
          </w:p>
          <w:p w14:paraId="21838404" w14:textId="01176441"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words and phrases that capture the reader’s interest and imagination </w:t>
            </w:r>
          </w:p>
          <w:p w14:paraId="4D6C52C3" w14:textId="01040DFE"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Explain meaning of words in context </w:t>
            </w:r>
          </w:p>
          <w:p w14:paraId="4FAFDD5A" w14:textId="027621E0"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Draw inferences such as inferring characters’ feelings, thoughts and motives from </w:t>
            </w:r>
          </w:p>
          <w:p w14:paraId="28CBAFB8"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their actions </w:t>
            </w:r>
          </w:p>
          <w:p w14:paraId="29210082" w14:textId="1D2FA9F0"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Predict from details stated and implied </w:t>
            </w:r>
          </w:p>
          <w:p w14:paraId="55401EE5" w14:textId="6710C914"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Retrieve and record information from non-fiction</w:t>
            </w:r>
          </w:p>
          <w:p w14:paraId="12F753D6" w14:textId="77777777" w:rsidR="0026039E" w:rsidRPr="00BB6125" w:rsidRDefault="0026039E" w:rsidP="00BB6125">
            <w:pPr>
              <w:rPr>
                <w:rFonts w:asciiTheme="minorHAnsi" w:hAnsiTheme="minorHAnsi" w:cstheme="minorHAnsi"/>
                <w:sz w:val="20"/>
                <w:szCs w:val="20"/>
              </w:rPr>
            </w:pPr>
          </w:p>
          <w:p w14:paraId="17EE166E"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Writing composition:</w:t>
            </w:r>
          </w:p>
          <w:p w14:paraId="63CA7DE2"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Plan writing by discussing the structure, vocabulary </w:t>
            </w:r>
            <w:r w:rsidRPr="00BB6125">
              <w:rPr>
                <w:rFonts w:asciiTheme="minorHAnsi" w:hAnsiTheme="minorHAnsi" w:cstheme="minorHAnsi"/>
                <w:sz w:val="20"/>
                <w:szCs w:val="20"/>
              </w:rPr>
              <w:lastRenderedPageBreak/>
              <w:t xml:space="preserve">and grammar of similar writing </w:t>
            </w:r>
          </w:p>
          <w:p w14:paraId="6A4C32C5" w14:textId="2183DC09"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and record ideas </w:t>
            </w:r>
          </w:p>
          <w:p w14:paraId="0844B072" w14:textId="083CF78E"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Compose and rehearse sentences orally </w:t>
            </w:r>
          </w:p>
          <w:p w14:paraId="4E31C913" w14:textId="389C5F5F"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Propose changes to grammar and vocabulary to improve consistency </w:t>
            </w:r>
          </w:p>
          <w:p w14:paraId="66FBB890" w14:textId="341C5AA6"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Proofread for spelling and punctuation errors </w:t>
            </w:r>
          </w:p>
          <w:p w14:paraId="61E46445" w14:textId="0D76F761"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Read aloud own writing using appropriate intonation and controlling the tone and </w:t>
            </w:r>
          </w:p>
          <w:p w14:paraId="170ADBE7" w14:textId="11E7A3DB"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volume so that the meaning is clear</w:t>
            </w:r>
          </w:p>
          <w:p w14:paraId="2F6FF0E0" w14:textId="77777777" w:rsidR="0026039E" w:rsidRPr="00BB6125" w:rsidRDefault="0026039E" w:rsidP="00BB6125">
            <w:pPr>
              <w:rPr>
                <w:rFonts w:asciiTheme="minorHAnsi" w:hAnsiTheme="minorHAnsi" w:cstheme="minorHAnsi"/>
                <w:sz w:val="20"/>
                <w:szCs w:val="20"/>
              </w:rPr>
            </w:pPr>
          </w:p>
          <w:p w14:paraId="16A2E7D1"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outcome: </w:t>
            </w:r>
          </w:p>
          <w:p w14:paraId="64F74059" w14:textId="37B1DEA5"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To write Mary Anning’s fossil journal to describe the events of her finding the first Ichthyosaur</w:t>
            </w:r>
          </w:p>
          <w:p w14:paraId="355F2B4D" w14:textId="77777777" w:rsidR="0026039E" w:rsidRPr="00BB6125" w:rsidRDefault="0026039E" w:rsidP="00BB6125">
            <w:pPr>
              <w:rPr>
                <w:rFonts w:asciiTheme="minorHAnsi" w:hAnsiTheme="minorHAnsi" w:cstheme="minorHAnsi"/>
                <w:sz w:val="20"/>
                <w:szCs w:val="20"/>
              </w:rPr>
            </w:pPr>
          </w:p>
          <w:p w14:paraId="7C6C89A5"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Greater depth writing outcome: </w:t>
            </w:r>
          </w:p>
          <w:p w14:paraId="7191BF20"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To add an additional section of text to the journal (e.g. a letter from Henry Henley or an </w:t>
            </w:r>
          </w:p>
          <w:p w14:paraId="1B94369F" w14:textId="7F5E2F6C"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information text about fossils)</w:t>
            </w:r>
          </w:p>
          <w:p w14:paraId="4E631791" w14:textId="77777777" w:rsidR="0026039E" w:rsidRPr="00BB6125" w:rsidRDefault="0026039E" w:rsidP="00BB6125">
            <w:pPr>
              <w:rPr>
                <w:rFonts w:asciiTheme="minorHAnsi" w:hAnsiTheme="minorHAnsi" w:cstheme="minorHAnsi"/>
                <w:sz w:val="20"/>
                <w:szCs w:val="20"/>
              </w:rPr>
            </w:pPr>
          </w:p>
          <w:p w14:paraId="20002DC8"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Gateway keys:</w:t>
            </w:r>
          </w:p>
          <w:p w14:paraId="10E847C0"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punctuation at Y2 </w:t>
            </w:r>
          </w:p>
          <w:p w14:paraId="3A15523D"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standard correctly (full stops, </w:t>
            </w:r>
          </w:p>
          <w:p w14:paraId="5F00BE8F"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capital letters – including for </w:t>
            </w:r>
          </w:p>
          <w:p w14:paraId="3A9B49F8"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proper nouns, commas in a </w:t>
            </w:r>
          </w:p>
          <w:p w14:paraId="727176A6"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list) </w:t>
            </w:r>
          </w:p>
          <w:p w14:paraId="05E1AA0E" w14:textId="7E730233"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range of co-ordinating </w:t>
            </w:r>
          </w:p>
          <w:p w14:paraId="3D45965B"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and subordinating </w:t>
            </w:r>
          </w:p>
          <w:p w14:paraId="31A5EE89"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conjunctions </w:t>
            </w:r>
          </w:p>
          <w:p w14:paraId="45BCD091" w14:textId="326D8ABF"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prepositions to express </w:t>
            </w:r>
          </w:p>
          <w:p w14:paraId="779A197F"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time, place and cause </w:t>
            </w:r>
          </w:p>
          <w:p w14:paraId="6DD120A2" w14:textId="0B790ED8"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expanded noun phrases </w:t>
            </w:r>
          </w:p>
          <w:p w14:paraId="0ADDDEAA" w14:textId="7F61161B"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progressive forms of </w:t>
            </w:r>
          </w:p>
          <w:p w14:paraId="55EC0FA4" w14:textId="48D9A73F"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Verbs</w:t>
            </w:r>
          </w:p>
          <w:p w14:paraId="142573E7" w14:textId="77777777" w:rsidR="0026039E" w:rsidRPr="00BB6125" w:rsidRDefault="0026039E" w:rsidP="00BB6125">
            <w:pPr>
              <w:rPr>
                <w:rFonts w:asciiTheme="minorHAnsi" w:hAnsiTheme="minorHAnsi" w:cstheme="minorHAnsi"/>
                <w:sz w:val="20"/>
                <w:szCs w:val="20"/>
              </w:rPr>
            </w:pPr>
          </w:p>
          <w:p w14:paraId="5C20FCBD"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Mastery keys:</w:t>
            </w:r>
          </w:p>
          <w:p w14:paraId="6A58A0EA"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an increasing range of </w:t>
            </w:r>
          </w:p>
          <w:p w14:paraId="652215B6"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sentence structures </w:t>
            </w:r>
          </w:p>
          <w:p w14:paraId="67A7C5C0" w14:textId="1AAF976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adverbs to express time, </w:t>
            </w:r>
          </w:p>
          <w:p w14:paraId="2A5A4067"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place and cause  </w:t>
            </w:r>
          </w:p>
          <w:p w14:paraId="6365673D" w14:textId="60B22D0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Use headings and sub</w:t>
            </w:r>
          </w:p>
          <w:p w14:paraId="4436755D"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headings to aid presentation </w:t>
            </w:r>
          </w:p>
          <w:p w14:paraId="78414154" w14:textId="09284740"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Assess the effectiveness of </w:t>
            </w:r>
          </w:p>
          <w:p w14:paraId="55998096" w14:textId="7A743DD4"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own and others’ writing</w:t>
            </w:r>
          </w:p>
          <w:p w14:paraId="29EBD3DA" w14:textId="77777777" w:rsidR="0026039E" w:rsidRPr="00BB6125" w:rsidRDefault="0026039E" w:rsidP="00BB6125">
            <w:pPr>
              <w:rPr>
                <w:rFonts w:asciiTheme="minorHAnsi" w:hAnsiTheme="minorHAnsi" w:cstheme="minorHAnsi"/>
                <w:sz w:val="20"/>
                <w:szCs w:val="20"/>
              </w:rPr>
            </w:pPr>
          </w:p>
          <w:p w14:paraId="7CE6ED47"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Feature keys:</w:t>
            </w:r>
          </w:p>
          <w:p w14:paraId="6CDD985F"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balance of description </w:t>
            </w:r>
          </w:p>
          <w:p w14:paraId="0C2B625C"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and opinion </w:t>
            </w:r>
          </w:p>
          <w:p w14:paraId="776921FC" w14:textId="4993FB9A"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variety of sentence </w:t>
            </w:r>
          </w:p>
          <w:p w14:paraId="1749B417"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forms including statements </w:t>
            </w:r>
          </w:p>
          <w:p w14:paraId="168916D4"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and exclamations </w:t>
            </w:r>
          </w:p>
          <w:p w14:paraId="54D47BD8" w14:textId="243D862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range of past tense </w:t>
            </w:r>
          </w:p>
          <w:p w14:paraId="769FE0DD"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forms, including present </w:t>
            </w:r>
          </w:p>
          <w:p w14:paraId="6E8269F4"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perfect </w:t>
            </w:r>
          </w:p>
          <w:p w14:paraId="1C27B698" w14:textId="10100EF5"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in 1st person </w:t>
            </w:r>
          </w:p>
          <w:p w14:paraId="3A94AFEC" w14:textId="393E91B0"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an opening paragraph </w:t>
            </w:r>
          </w:p>
          <w:p w14:paraId="6C523569"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to set the scene </w:t>
            </w:r>
          </w:p>
          <w:p w14:paraId="794E14BC" w14:textId="28D7EF90"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Finish with a personal </w:t>
            </w:r>
          </w:p>
          <w:p w14:paraId="437E6602"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comment about hopes or </w:t>
            </w:r>
          </w:p>
          <w:p w14:paraId="17AA9F5A" w14:textId="631C425A"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concerns for the future</w:t>
            </w:r>
          </w:p>
          <w:p w14:paraId="2AC9820B" w14:textId="77777777" w:rsidR="00373354" w:rsidRPr="00BB6125" w:rsidRDefault="00373354" w:rsidP="00BB6125">
            <w:pPr>
              <w:rPr>
                <w:rFonts w:asciiTheme="minorHAnsi" w:hAnsiTheme="minorHAnsi" w:cstheme="minorHAnsi"/>
                <w:sz w:val="20"/>
                <w:szCs w:val="20"/>
              </w:rPr>
            </w:pPr>
          </w:p>
          <w:p w14:paraId="5BECA30A"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Key vocabulary:</w:t>
            </w:r>
          </w:p>
          <w:p w14:paraId="31CA41B3" w14:textId="4D1F6A4D"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Ammonite, curiosity, dinosaur, discovery, evolution, exhibition, fossil, </w:t>
            </w:r>
          </w:p>
          <w:p w14:paraId="572F3466" w14:textId="4D86C78B"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Ichthyosaur, Iguanodon, </w:t>
            </w:r>
          </w:p>
          <w:p w14:paraId="1954CC3D" w14:textId="609B0C4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natural history, palaeontologist, Plesiosaur,</w:t>
            </w:r>
          </w:p>
          <w:p w14:paraId="1A7A979F" w14:textId="22109BA0" w:rsidR="00AF3B2C"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Scientific, Scientist, Sculpture</w:t>
            </w:r>
          </w:p>
        </w:tc>
        <w:tc>
          <w:tcPr>
            <w:tcW w:w="2395" w:type="dxa"/>
            <w:shd w:val="clear" w:color="auto" w:fill="CCECFF"/>
          </w:tcPr>
          <w:p w14:paraId="36BB70BA" w14:textId="673D7D0F"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noProof/>
                <w:sz w:val="20"/>
                <w:szCs w:val="20"/>
              </w:rPr>
              <w:lastRenderedPageBreak/>
              <w:drawing>
                <wp:anchor distT="0" distB="0" distL="114300" distR="114300" simplePos="0" relativeHeight="251661312" behindDoc="1" locked="0" layoutInCell="1" allowOverlap="1" wp14:anchorId="4F6A2066" wp14:editId="675E0595">
                  <wp:simplePos x="0" y="0"/>
                  <wp:positionH relativeFrom="column">
                    <wp:posOffset>369570</wp:posOffset>
                  </wp:positionH>
                  <wp:positionV relativeFrom="paragraph">
                    <wp:posOffset>92075</wp:posOffset>
                  </wp:positionV>
                  <wp:extent cx="617220" cy="848360"/>
                  <wp:effectExtent l="0" t="0" r="0" b="8890"/>
                  <wp:wrapTopAndBottom/>
                  <wp:docPr id="8945075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220" cy="848360"/>
                          </a:xfrm>
                          <a:prstGeom prst="rect">
                            <a:avLst/>
                          </a:prstGeom>
                          <a:noFill/>
                        </pic:spPr>
                      </pic:pic>
                    </a:graphicData>
                  </a:graphic>
                </wp:anchor>
              </w:drawing>
            </w:r>
          </w:p>
          <w:p w14:paraId="1F6E14F7" w14:textId="14857F86" w:rsidR="00AF3B2C" w:rsidRPr="00BB6125" w:rsidRDefault="00AF3B2C" w:rsidP="00BB6125">
            <w:pPr>
              <w:rPr>
                <w:rFonts w:asciiTheme="minorHAnsi" w:hAnsiTheme="minorHAnsi" w:cstheme="minorHAnsi"/>
                <w:sz w:val="20"/>
                <w:szCs w:val="20"/>
              </w:rPr>
            </w:pPr>
            <w:r w:rsidRPr="00BB6125">
              <w:rPr>
                <w:rFonts w:asciiTheme="minorHAnsi" w:hAnsiTheme="minorHAnsi" w:cstheme="minorHAnsi"/>
                <w:sz w:val="20"/>
                <w:szCs w:val="20"/>
              </w:rPr>
              <w:t>Children can…</w:t>
            </w:r>
          </w:p>
          <w:p w14:paraId="5D271189" w14:textId="607AF6AF" w:rsidR="00AF3B2C" w:rsidRPr="00BB6125" w:rsidRDefault="00AF3B2C" w:rsidP="00BB6125">
            <w:pPr>
              <w:rPr>
                <w:rFonts w:asciiTheme="minorHAnsi" w:hAnsiTheme="minorHAnsi" w:cstheme="minorHAnsi"/>
                <w:sz w:val="20"/>
                <w:szCs w:val="20"/>
              </w:rPr>
            </w:pPr>
          </w:p>
          <w:p w14:paraId="20D3E3C3" w14:textId="77777777" w:rsidR="0026039E" w:rsidRPr="00BB6125" w:rsidRDefault="0026039E"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Spoken language:  </w:t>
            </w:r>
          </w:p>
          <w:p w14:paraId="7BD57AFD" w14:textId="20D51554"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Ask relevant questions </w:t>
            </w:r>
          </w:p>
          <w:p w14:paraId="47DC433B" w14:textId="7837963C"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vocabulary </w:t>
            </w:r>
          </w:p>
          <w:p w14:paraId="680C0A12" w14:textId="5EF48AA9"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Articulate and justify answers </w:t>
            </w:r>
          </w:p>
          <w:p w14:paraId="30EB3400" w14:textId="08F6F2F9"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Give well-structured descriptions, explanations and narratives  </w:t>
            </w:r>
          </w:p>
          <w:p w14:paraId="4A36A736"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2DB999D6" w14:textId="3E83C01B" w:rsidR="0026039E" w:rsidRPr="00BB6125" w:rsidRDefault="0026039E"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Reading comprehension: </w:t>
            </w:r>
          </w:p>
          <w:p w14:paraId="444F6AB4" w14:textId="5CDD0579"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words and phrases that capture the reader’s interest and imagination </w:t>
            </w:r>
          </w:p>
          <w:p w14:paraId="35BD4B91" w14:textId="088E2379"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Ask questions to improve understanding of a text </w:t>
            </w:r>
          </w:p>
          <w:p w14:paraId="3A08BACA" w14:textId="177DACCA"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Draw inferences such as inferring characters’ feelings, thoughts and motives from </w:t>
            </w:r>
          </w:p>
          <w:p w14:paraId="7BF2AB4D"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their actions  </w:t>
            </w:r>
          </w:p>
          <w:p w14:paraId="27A29399" w14:textId="17BB4BA3"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Predict from details stated and implied </w:t>
            </w:r>
          </w:p>
          <w:p w14:paraId="23051A58" w14:textId="77777777"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15D05992" w14:textId="620F1470" w:rsidR="0026039E" w:rsidRPr="00BB6125" w:rsidRDefault="0026039E"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composition: </w:t>
            </w:r>
          </w:p>
          <w:p w14:paraId="7508E0F8" w14:textId="59AB25A2"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Plan writing by discussing the structure, vocabulary and grammar of similar writing </w:t>
            </w:r>
          </w:p>
          <w:p w14:paraId="70AB8D5E" w14:textId="6D17861B"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and record ideas </w:t>
            </w:r>
          </w:p>
          <w:p w14:paraId="005B31FC" w14:textId="0B2EA76F"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Compose and rehearse sentences orally  </w:t>
            </w:r>
          </w:p>
          <w:p w14:paraId="45993423" w14:textId="22BF1A3D"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Propose changes to grammar and vocabulary to improve consistency </w:t>
            </w:r>
          </w:p>
          <w:p w14:paraId="21720746" w14:textId="106BF28B"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Proofread for spelling and punctuation errors </w:t>
            </w:r>
          </w:p>
          <w:p w14:paraId="2E8DC127" w14:textId="6C3D646E" w:rsidR="0026039E"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 xml:space="preserve">Read aloud own writing using appropriate intonation and controlling the tone and </w:t>
            </w:r>
          </w:p>
          <w:p w14:paraId="4AA9C456" w14:textId="77777777" w:rsidR="007F6BF3" w:rsidRPr="00BB6125" w:rsidRDefault="0026039E" w:rsidP="00BB6125">
            <w:pPr>
              <w:rPr>
                <w:rFonts w:asciiTheme="minorHAnsi" w:hAnsiTheme="minorHAnsi" w:cstheme="minorHAnsi"/>
                <w:sz w:val="20"/>
                <w:szCs w:val="20"/>
              </w:rPr>
            </w:pPr>
            <w:r w:rsidRPr="00BB6125">
              <w:rPr>
                <w:rFonts w:asciiTheme="minorHAnsi" w:hAnsiTheme="minorHAnsi" w:cstheme="minorHAnsi"/>
                <w:sz w:val="20"/>
                <w:szCs w:val="20"/>
              </w:rPr>
              <w:t>volume so that the meaning is clear</w:t>
            </w:r>
          </w:p>
          <w:p w14:paraId="79538352" w14:textId="77777777" w:rsidR="00373354" w:rsidRPr="00BB6125" w:rsidRDefault="00373354" w:rsidP="00BB6125">
            <w:pPr>
              <w:rPr>
                <w:rFonts w:asciiTheme="minorHAnsi" w:hAnsiTheme="minorHAnsi" w:cstheme="minorHAnsi"/>
                <w:sz w:val="20"/>
                <w:szCs w:val="20"/>
              </w:rPr>
            </w:pPr>
          </w:p>
          <w:p w14:paraId="68D27D69" w14:textId="77777777" w:rsidR="00373354" w:rsidRPr="00BB6125" w:rsidRDefault="00373354"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outcome:  </w:t>
            </w:r>
          </w:p>
          <w:p w14:paraId="6E221935"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To rewrite the story ‘The Silence Seeker’ using the 3rd person, including details of the setting and </w:t>
            </w:r>
          </w:p>
          <w:p w14:paraId="2D2DEDF5"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some dialogue </w:t>
            </w:r>
          </w:p>
          <w:p w14:paraId="560E9277"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0815BD7E" w14:textId="77777777" w:rsidR="00373354" w:rsidRPr="00BB6125" w:rsidRDefault="00373354"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Greater depth writing outcome:   </w:t>
            </w:r>
          </w:p>
          <w:p w14:paraId="1B9C64EB"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To write the story in the 1st person from the point of view of the asylum seeker</w:t>
            </w:r>
          </w:p>
          <w:p w14:paraId="592EEE26" w14:textId="77777777" w:rsidR="00373354" w:rsidRPr="00BB6125" w:rsidRDefault="00373354" w:rsidP="00BB6125">
            <w:pPr>
              <w:rPr>
                <w:rFonts w:asciiTheme="minorHAnsi" w:hAnsiTheme="minorHAnsi" w:cstheme="minorHAnsi"/>
                <w:sz w:val="20"/>
                <w:szCs w:val="20"/>
              </w:rPr>
            </w:pPr>
          </w:p>
          <w:p w14:paraId="426B992A"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b/>
                <w:bCs/>
                <w:sz w:val="20"/>
                <w:szCs w:val="20"/>
              </w:rPr>
              <w:t>Gateway keys</w:t>
            </w:r>
            <w:r w:rsidRPr="00BB6125">
              <w:rPr>
                <w:rFonts w:asciiTheme="minorHAnsi" w:hAnsiTheme="minorHAnsi" w:cstheme="minorHAnsi"/>
                <w:sz w:val="20"/>
                <w:szCs w:val="20"/>
              </w:rPr>
              <w:t>:</w:t>
            </w:r>
          </w:p>
          <w:p w14:paraId="64817412" w14:textId="4F52700A"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punctuation at Y2 </w:t>
            </w:r>
          </w:p>
          <w:p w14:paraId="554ECF66"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standard correctly (full </w:t>
            </w:r>
          </w:p>
          <w:p w14:paraId="4B77555E"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stops, capital letters – </w:t>
            </w:r>
          </w:p>
          <w:p w14:paraId="3C12E4C5"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including for proper nouns, </w:t>
            </w:r>
          </w:p>
          <w:p w14:paraId="3BDF2971"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exclamation marks, question </w:t>
            </w:r>
          </w:p>
          <w:p w14:paraId="7B459FA6"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marks, commas in a list, </w:t>
            </w:r>
          </w:p>
          <w:p w14:paraId="390AAE13"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apostrophes for contraction </w:t>
            </w:r>
          </w:p>
          <w:p w14:paraId="69C4D1A9"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and singular noun </w:t>
            </w:r>
          </w:p>
          <w:p w14:paraId="3EAC3A87"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possession)  </w:t>
            </w:r>
          </w:p>
          <w:p w14:paraId="704E29BA" w14:textId="46EF21DE"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Use adverbs to express time, </w:t>
            </w:r>
          </w:p>
          <w:p w14:paraId="01A3B8DD"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place and cause </w:t>
            </w:r>
          </w:p>
          <w:p w14:paraId="00F7A62B" w14:textId="2FEB16A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Group related ideas into </w:t>
            </w:r>
          </w:p>
          <w:p w14:paraId="37AE75B9"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paragraphs </w:t>
            </w:r>
          </w:p>
          <w:p w14:paraId="3AE6FEBA" w14:textId="2CF2958F"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pronouns to extend and </w:t>
            </w:r>
          </w:p>
          <w:p w14:paraId="19592DCD"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link sentences</w:t>
            </w:r>
          </w:p>
          <w:p w14:paraId="3D6F606E" w14:textId="77777777" w:rsidR="00373354" w:rsidRPr="00BB6125" w:rsidRDefault="00373354" w:rsidP="00BB6125">
            <w:pPr>
              <w:rPr>
                <w:rFonts w:asciiTheme="minorHAnsi" w:hAnsiTheme="minorHAnsi" w:cstheme="minorHAnsi"/>
                <w:sz w:val="20"/>
                <w:szCs w:val="20"/>
              </w:rPr>
            </w:pPr>
          </w:p>
          <w:p w14:paraId="432B998E" w14:textId="77777777" w:rsidR="00373354" w:rsidRPr="00BB6125" w:rsidRDefault="00373354" w:rsidP="00BB6125">
            <w:pPr>
              <w:rPr>
                <w:rFonts w:asciiTheme="minorHAnsi" w:hAnsiTheme="minorHAnsi" w:cstheme="minorHAnsi"/>
                <w:b/>
                <w:bCs/>
                <w:sz w:val="20"/>
                <w:szCs w:val="20"/>
              </w:rPr>
            </w:pPr>
            <w:r w:rsidRPr="00BB6125">
              <w:rPr>
                <w:rFonts w:asciiTheme="minorHAnsi" w:hAnsiTheme="minorHAnsi" w:cstheme="minorHAnsi"/>
                <w:b/>
                <w:bCs/>
                <w:sz w:val="20"/>
                <w:szCs w:val="20"/>
              </w:rPr>
              <w:t>Mastery Keys:</w:t>
            </w:r>
          </w:p>
          <w:p w14:paraId="12C23740"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present and past tenses </w:t>
            </w:r>
          </w:p>
          <w:p w14:paraId="3FCE419B"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correctly and consistently </w:t>
            </w:r>
          </w:p>
          <w:p w14:paraId="66B7A95A"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including the progressive </w:t>
            </w:r>
          </w:p>
          <w:p w14:paraId="2EE8DDEE"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and present perfect forms  </w:t>
            </w:r>
          </w:p>
          <w:p w14:paraId="3696AD15" w14:textId="36743244"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a varied and rich </w:t>
            </w:r>
          </w:p>
          <w:p w14:paraId="4D7ACC41"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vocabulary </w:t>
            </w:r>
          </w:p>
          <w:p w14:paraId="7AFABA58" w14:textId="353E7463"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Use inverted commas to </w:t>
            </w:r>
          </w:p>
          <w:p w14:paraId="7FCBAEE9"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punctuate direct speech </w:t>
            </w:r>
          </w:p>
          <w:p w14:paraId="4402250B"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w:t>
            </w:r>
            <w:proofErr w:type="gramStart"/>
            <w:r w:rsidRPr="00BB6125">
              <w:rPr>
                <w:rFonts w:asciiTheme="minorHAnsi" w:hAnsiTheme="minorHAnsi" w:cstheme="minorHAnsi"/>
                <w:sz w:val="20"/>
                <w:szCs w:val="20"/>
              </w:rPr>
              <w:t>using</w:t>
            </w:r>
            <w:proofErr w:type="gramEnd"/>
            <w:r w:rsidRPr="00BB6125">
              <w:rPr>
                <w:rFonts w:asciiTheme="minorHAnsi" w:hAnsiTheme="minorHAnsi" w:cstheme="minorHAnsi"/>
                <w:sz w:val="20"/>
                <w:szCs w:val="20"/>
              </w:rPr>
              <w:t xml:space="preserve"> dialogue to show </w:t>
            </w:r>
          </w:p>
          <w:p w14:paraId="2153EF57"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relationship between </w:t>
            </w:r>
          </w:p>
          <w:p w14:paraId="02DC1A4D"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characters)</w:t>
            </w:r>
          </w:p>
          <w:p w14:paraId="2F530815" w14:textId="77777777" w:rsidR="00373354" w:rsidRPr="00BB6125" w:rsidRDefault="00373354" w:rsidP="00BB6125">
            <w:pPr>
              <w:rPr>
                <w:rFonts w:asciiTheme="minorHAnsi" w:hAnsiTheme="minorHAnsi" w:cstheme="minorHAnsi"/>
                <w:sz w:val="20"/>
                <w:szCs w:val="20"/>
              </w:rPr>
            </w:pPr>
          </w:p>
          <w:p w14:paraId="2C623E7F" w14:textId="77777777" w:rsidR="00373354" w:rsidRPr="00BB6125" w:rsidRDefault="00373354" w:rsidP="00BB6125">
            <w:pPr>
              <w:rPr>
                <w:rFonts w:asciiTheme="minorHAnsi" w:hAnsiTheme="minorHAnsi" w:cstheme="minorHAnsi"/>
                <w:b/>
                <w:bCs/>
                <w:sz w:val="20"/>
                <w:szCs w:val="20"/>
              </w:rPr>
            </w:pPr>
            <w:r w:rsidRPr="00BB6125">
              <w:rPr>
                <w:rFonts w:asciiTheme="minorHAnsi" w:hAnsiTheme="minorHAnsi" w:cstheme="minorHAnsi"/>
                <w:b/>
                <w:bCs/>
                <w:sz w:val="20"/>
                <w:szCs w:val="20"/>
              </w:rPr>
              <w:t>Feature Keys:</w:t>
            </w:r>
          </w:p>
          <w:p w14:paraId="5B41B078"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Use small details to describe </w:t>
            </w:r>
          </w:p>
          <w:p w14:paraId="021BDD30"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characters </w:t>
            </w:r>
          </w:p>
          <w:p w14:paraId="02013C01" w14:textId="10168173"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Include a setting to create </w:t>
            </w:r>
          </w:p>
          <w:p w14:paraId="0467A35F"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atmosphere </w:t>
            </w:r>
          </w:p>
          <w:p w14:paraId="16F3360C" w14:textId="6766881B"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a sequence of events </w:t>
            </w:r>
          </w:p>
          <w:p w14:paraId="0B6D2199"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to follow the structure of the </w:t>
            </w:r>
          </w:p>
          <w:p w14:paraId="74AEAFED"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model story </w:t>
            </w:r>
          </w:p>
          <w:p w14:paraId="6CA00846" w14:textId="509C3805"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an opening paragraph </w:t>
            </w:r>
          </w:p>
          <w:p w14:paraId="526A60B0"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and further paragraphs for </w:t>
            </w:r>
          </w:p>
          <w:p w14:paraId="560C1222"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each stage </w:t>
            </w:r>
          </w:p>
          <w:p w14:paraId="28208628" w14:textId="5F9DDFBB"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Create dialogue between </w:t>
            </w:r>
          </w:p>
          <w:p w14:paraId="02C78447"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characters that </w:t>
            </w:r>
            <w:proofErr w:type="gramStart"/>
            <w:r w:rsidRPr="00BB6125">
              <w:rPr>
                <w:rFonts w:asciiTheme="minorHAnsi" w:hAnsiTheme="minorHAnsi" w:cstheme="minorHAnsi"/>
                <w:sz w:val="20"/>
                <w:szCs w:val="20"/>
              </w:rPr>
              <w:t>shows</w:t>
            </w:r>
            <w:proofErr w:type="gramEnd"/>
            <w:r w:rsidRPr="00BB6125">
              <w:rPr>
                <w:rFonts w:asciiTheme="minorHAnsi" w:hAnsiTheme="minorHAnsi" w:cstheme="minorHAnsi"/>
                <w:sz w:val="20"/>
                <w:szCs w:val="20"/>
              </w:rPr>
              <w:t xml:space="preserve"> their </w:t>
            </w:r>
          </w:p>
          <w:p w14:paraId="3B2A3FCE"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relationship with each other </w:t>
            </w:r>
          </w:p>
          <w:p w14:paraId="5EDE9B87" w14:textId="0E60B8D3"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Use 3rd or 1st person </w:t>
            </w:r>
          </w:p>
          <w:p w14:paraId="1D0164C9"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 xml:space="preserve">consistently </w:t>
            </w:r>
          </w:p>
          <w:p w14:paraId="705CA558" w14:textId="77777777"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Use tenses appropriately</w:t>
            </w:r>
          </w:p>
          <w:p w14:paraId="0EB8B895" w14:textId="77777777" w:rsidR="00373354" w:rsidRPr="00BB6125" w:rsidRDefault="00373354" w:rsidP="00BB6125">
            <w:pPr>
              <w:rPr>
                <w:rFonts w:asciiTheme="minorHAnsi" w:hAnsiTheme="minorHAnsi" w:cstheme="minorHAnsi"/>
                <w:sz w:val="20"/>
                <w:szCs w:val="20"/>
              </w:rPr>
            </w:pPr>
          </w:p>
          <w:p w14:paraId="5E321E8E" w14:textId="77777777" w:rsidR="00373354" w:rsidRPr="00BB6125" w:rsidRDefault="00373354" w:rsidP="00BB6125">
            <w:pPr>
              <w:rPr>
                <w:rFonts w:asciiTheme="minorHAnsi" w:hAnsiTheme="minorHAnsi" w:cstheme="minorHAnsi"/>
                <w:b/>
                <w:bCs/>
                <w:sz w:val="20"/>
                <w:szCs w:val="20"/>
              </w:rPr>
            </w:pPr>
            <w:r w:rsidRPr="00BB6125">
              <w:rPr>
                <w:rFonts w:asciiTheme="minorHAnsi" w:hAnsiTheme="minorHAnsi" w:cstheme="minorHAnsi"/>
                <w:b/>
                <w:bCs/>
                <w:sz w:val="20"/>
                <w:szCs w:val="20"/>
              </w:rPr>
              <w:t>Key Vocabulary:</w:t>
            </w:r>
          </w:p>
          <w:p w14:paraId="0125AE99" w14:textId="528853E3" w:rsidR="00373354" w:rsidRPr="00BB6125" w:rsidRDefault="00373354" w:rsidP="00BB6125">
            <w:pPr>
              <w:rPr>
                <w:rFonts w:asciiTheme="minorHAnsi" w:hAnsiTheme="minorHAnsi" w:cstheme="minorHAnsi"/>
                <w:sz w:val="20"/>
                <w:szCs w:val="20"/>
              </w:rPr>
            </w:pPr>
            <w:r w:rsidRPr="00BB6125">
              <w:rPr>
                <w:rFonts w:asciiTheme="minorHAnsi" w:hAnsiTheme="minorHAnsi" w:cstheme="minorHAnsi"/>
                <w:sz w:val="20"/>
                <w:szCs w:val="20"/>
              </w:rPr>
              <w:t>asylum, seeker, sanctuary, communication, city, canal, skyline, bustling, intimidating, isolated, silence, ventured, dump, flyover, bottle banks, laundry, down-and-outs, mischief-makers, up-to-no-goods</w:t>
            </w:r>
          </w:p>
        </w:tc>
        <w:tc>
          <w:tcPr>
            <w:tcW w:w="2460" w:type="dxa"/>
            <w:gridSpan w:val="2"/>
            <w:shd w:val="clear" w:color="auto" w:fill="CCECFF"/>
          </w:tcPr>
          <w:p w14:paraId="7D794F58" w14:textId="11DB6474" w:rsidR="00762D48" w:rsidRPr="00BB6125" w:rsidRDefault="00373354" w:rsidP="00BB6125">
            <w:pPr>
              <w:rPr>
                <w:rFonts w:asciiTheme="minorHAnsi" w:hAnsiTheme="minorHAnsi" w:cstheme="minorHAnsi"/>
                <w:sz w:val="20"/>
                <w:szCs w:val="20"/>
              </w:rPr>
            </w:pPr>
            <w:r w:rsidRPr="00BB6125">
              <w:rPr>
                <w:rFonts w:asciiTheme="minorHAnsi" w:hAnsiTheme="minorHAnsi" w:cstheme="minorHAnsi"/>
                <w:noProof/>
                <w:sz w:val="20"/>
                <w:szCs w:val="20"/>
              </w:rPr>
              <w:lastRenderedPageBreak/>
              <w:drawing>
                <wp:anchor distT="0" distB="0" distL="114300" distR="114300" simplePos="0" relativeHeight="251662336" behindDoc="0" locked="0" layoutInCell="1" allowOverlap="1" wp14:anchorId="1FD67F42" wp14:editId="594C3E2D">
                  <wp:simplePos x="0" y="0"/>
                  <wp:positionH relativeFrom="column">
                    <wp:posOffset>218440</wp:posOffset>
                  </wp:positionH>
                  <wp:positionV relativeFrom="paragraph">
                    <wp:posOffset>127000</wp:posOffset>
                  </wp:positionV>
                  <wp:extent cx="896620" cy="975360"/>
                  <wp:effectExtent l="0" t="0" r="0" b="0"/>
                  <wp:wrapTopAndBottom/>
                  <wp:docPr id="1158540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H="1" flipV="1">
                            <a:off x="0" y="0"/>
                            <a:ext cx="896620" cy="975360"/>
                          </a:xfrm>
                          <a:prstGeom prst="rect">
                            <a:avLst/>
                          </a:prstGeom>
                          <a:noFill/>
                        </pic:spPr>
                      </pic:pic>
                    </a:graphicData>
                  </a:graphic>
                  <wp14:sizeRelH relativeFrom="margin">
                    <wp14:pctWidth>0</wp14:pctWidth>
                  </wp14:sizeRelH>
                  <wp14:sizeRelV relativeFrom="margin">
                    <wp14:pctHeight>0</wp14:pctHeight>
                  </wp14:sizeRelV>
                </wp:anchor>
              </w:drawing>
            </w:r>
            <w:r w:rsidR="0065500E" w:rsidRPr="00BB6125">
              <w:rPr>
                <w:rFonts w:asciiTheme="minorHAnsi" w:hAnsiTheme="minorHAnsi" w:cstheme="minorHAnsi"/>
                <w:sz w:val="20"/>
                <w:szCs w:val="20"/>
              </w:rPr>
              <w:t xml:space="preserve"> </w:t>
            </w:r>
          </w:p>
          <w:p w14:paraId="31E5DA08" w14:textId="3CE4F53E" w:rsidR="00762D48" w:rsidRPr="00BB6125" w:rsidRDefault="00762D48"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 Children can…</w:t>
            </w:r>
          </w:p>
          <w:p w14:paraId="59EA3082" w14:textId="3161D955" w:rsidR="00762D48" w:rsidRPr="00BB6125" w:rsidRDefault="00762D48" w:rsidP="00BB6125">
            <w:pPr>
              <w:rPr>
                <w:rFonts w:asciiTheme="minorHAnsi" w:hAnsiTheme="minorHAnsi" w:cstheme="minorHAnsi"/>
                <w:sz w:val="20"/>
                <w:szCs w:val="20"/>
              </w:rPr>
            </w:pPr>
          </w:p>
          <w:p w14:paraId="3ABE0824" w14:textId="77777777" w:rsidR="00047122" w:rsidRPr="00BB6125" w:rsidRDefault="00047122"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Spoken language:  </w:t>
            </w:r>
          </w:p>
          <w:p w14:paraId="274B12EA" w14:textId="6CD79884"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Listen and respond  </w:t>
            </w:r>
          </w:p>
          <w:p w14:paraId="06215994" w14:textId="5C21309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Ask relevant questions  </w:t>
            </w:r>
          </w:p>
          <w:p w14:paraId="48762994" w14:textId="636E8BC5"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vocabulary  </w:t>
            </w:r>
          </w:p>
          <w:p w14:paraId="7825F00C" w14:textId="2C3DBFB4"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Articulate and justify answers </w:t>
            </w:r>
          </w:p>
          <w:p w14:paraId="62770208" w14:textId="34DBECED"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Give well-structured descriptions, explanations and narratives </w:t>
            </w:r>
          </w:p>
          <w:p w14:paraId="0A95C88C" w14:textId="1A7349A1"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Speak audibly and fluently </w:t>
            </w:r>
          </w:p>
          <w:p w14:paraId="2F3B5BF5"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13438938" w14:textId="77777777" w:rsidR="00047122" w:rsidRPr="00BB6125" w:rsidRDefault="00047122"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Reading comprehension: </w:t>
            </w:r>
          </w:p>
          <w:p w14:paraId="20F3DA33" w14:textId="4BB49AB5"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Listen to and discuss a wide range of texts </w:t>
            </w:r>
          </w:p>
          <w:p w14:paraId="06617D96" w14:textId="68B9A4E9"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words and phrases that capture the reader’s interest and imagination Explain meaning of words in context </w:t>
            </w:r>
          </w:p>
          <w:p w14:paraId="651BA49A" w14:textId="3BCE0083"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Draw inferences such as inferring characters’ feelings, thoughts and motives from </w:t>
            </w:r>
          </w:p>
          <w:p w14:paraId="7086A23A"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their actions </w:t>
            </w:r>
          </w:p>
          <w:p w14:paraId="780A75B1" w14:textId="54BE878D"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Predict from details stated and implied </w:t>
            </w:r>
          </w:p>
          <w:p w14:paraId="4451F36C" w14:textId="70ACA5CC"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Retrieve and record information from non-fiction </w:t>
            </w:r>
          </w:p>
          <w:p w14:paraId="16F45446"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3651B355" w14:textId="77777777" w:rsidR="00047122" w:rsidRPr="00BB6125" w:rsidRDefault="00047122"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composition: </w:t>
            </w:r>
          </w:p>
          <w:p w14:paraId="77599CAA" w14:textId="78119BBD"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Plan writing by discussing the structure, vocabulary </w:t>
            </w:r>
            <w:r w:rsidRPr="00BB6125">
              <w:rPr>
                <w:rFonts w:asciiTheme="minorHAnsi" w:hAnsiTheme="minorHAnsi" w:cstheme="minorHAnsi"/>
                <w:sz w:val="20"/>
                <w:szCs w:val="20"/>
              </w:rPr>
              <w:lastRenderedPageBreak/>
              <w:t xml:space="preserve">and grammar of similar writing </w:t>
            </w:r>
          </w:p>
          <w:p w14:paraId="43DC2F54" w14:textId="02C72DD5"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and record ideas </w:t>
            </w:r>
          </w:p>
          <w:p w14:paraId="71106FDF" w14:textId="64BD9D66"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Compose and rehearse sentences orally </w:t>
            </w:r>
          </w:p>
          <w:p w14:paraId="1EA0AD5C" w14:textId="22E608DF"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Propose changes to grammar and vocabulary to improve consistency </w:t>
            </w:r>
          </w:p>
          <w:p w14:paraId="381A9EAA" w14:textId="3DF4500F"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Proofread for spelling and punctuation errors </w:t>
            </w:r>
          </w:p>
          <w:p w14:paraId="7045C0B6"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3EFF07F8" w14:textId="77777777" w:rsidR="00047122" w:rsidRPr="00BB6125" w:rsidRDefault="00047122"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outcome:  </w:t>
            </w:r>
          </w:p>
          <w:p w14:paraId="58E186B1"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To write the text for an information board, designed to give visitors information and persuade </w:t>
            </w:r>
          </w:p>
          <w:p w14:paraId="5EF906B8"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them to look after our waterways </w:t>
            </w:r>
          </w:p>
          <w:p w14:paraId="1283B98E"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627247F6" w14:textId="77777777" w:rsidR="00047122" w:rsidRPr="00BB6125" w:rsidRDefault="00047122"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Greater depth writing outcome:   </w:t>
            </w:r>
          </w:p>
          <w:p w14:paraId="553F9E3A" w14:textId="77777777" w:rsidR="00047122"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 xml:space="preserve">To add a short, additional paragraph to the board e.g. ‘Did you know…?’ facts, quotes from </w:t>
            </w:r>
          </w:p>
          <w:p w14:paraId="0B6E47AE" w14:textId="04A60C90" w:rsidR="00762D48" w:rsidRPr="00BB6125" w:rsidRDefault="00047122" w:rsidP="00BB6125">
            <w:pPr>
              <w:rPr>
                <w:rFonts w:asciiTheme="minorHAnsi" w:hAnsiTheme="minorHAnsi" w:cstheme="minorHAnsi"/>
                <w:sz w:val="20"/>
                <w:szCs w:val="20"/>
              </w:rPr>
            </w:pPr>
            <w:r w:rsidRPr="00BB6125">
              <w:rPr>
                <w:rFonts w:asciiTheme="minorHAnsi" w:hAnsiTheme="minorHAnsi" w:cstheme="minorHAnsi"/>
                <w:sz w:val="20"/>
                <w:szCs w:val="20"/>
              </w:rPr>
              <w:t>previous visitors or campaigners</w:t>
            </w:r>
          </w:p>
          <w:p w14:paraId="5DB49584" w14:textId="77777777" w:rsidR="00B6704D" w:rsidRPr="00BB6125" w:rsidRDefault="00B6704D" w:rsidP="00BB6125">
            <w:pPr>
              <w:rPr>
                <w:rFonts w:asciiTheme="minorHAnsi" w:hAnsiTheme="minorHAnsi" w:cstheme="minorHAnsi"/>
                <w:sz w:val="20"/>
                <w:szCs w:val="20"/>
              </w:rPr>
            </w:pPr>
          </w:p>
          <w:p w14:paraId="5EC10B64" w14:textId="155452C5"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Gateway Keys:</w:t>
            </w:r>
          </w:p>
          <w:p w14:paraId="4E73475F"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punctuation at Y2 </w:t>
            </w:r>
          </w:p>
          <w:p w14:paraId="3785D8CF"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standard correctly (full stops, </w:t>
            </w:r>
          </w:p>
          <w:p w14:paraId="24DB5A1D"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capital letters -including for </w:t>
            </w:r>
          </w:p>
          <w:p w14:paraId="0E1CC701"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proper nouns, exclamation </w:t>
            </w:r>
          </w:p>
          <w:p w14:paraId="010B3B3F"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marks, question marks, </w:t>
            </w:r>
          </w:p>
          <w:p w14:paraId="26EC971C"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commas in a list, </w:t>
            </w:r>
          </w:p>
          <w:p w14:paraId="5D6DE1FE"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apostrophes for contraction </w:t>
            </w:r>
          </w:p>
          <w:p w14:paraId="5B83A3ED"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and singular noun </w:t>
            </w:r>
          </w:p>
          <w:p w14:paraId="6434AABD"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possession) </w:t>
            </w:r>
          </w:p>
          <w:p w14:paraId="5387073A" w14:textId="69C93F1D"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range of co-ordinating </w:t>
            </w:r>
          </w:p>
          <w:p w14:paraId="7E2D0B7E"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and subordinating </w:t>
            </w:r>
          </w:p>
          <w:p w14:paraId="211ECF4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conjunctions </w:t>
            </w:r>
          </w:p>
          <w:p w14:paraId="36034717" w14:textId="229F064A"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Group related ideas into </w:t>
            </w:r>
          </w:p>
          <w:p w14:paraId="36CB04D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paragraphs </w:t>
            </w:r>
          </w:p>
          <w:p w14:paraId="6DF53382" w14:textId="3A59A79D"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Use adverbs to express time, place and cause</w:t>
            </w:r>
          </w:p>
          <w:p w14:paraId="78D2B0D8" w14:textId="77777777" w:rsidR="00B6704D" w:rsidRPr="00BB6125" w:rsidRDefault="00B6704D" w:rsidP="00BB6125">
            <w:pPr>
              <w:rPr>
                <w:rFonts w:asciiTheme="minorHAnsi" w:hAnsiTheme="minorHAnsi" w:cstheme="minorHAnsi"/>
                <w:sz w:val="20"/>
                <w:szCs w:val="20"/>
              </w:rPr>
            </w:pPr>
          </w:p>
          <w:p w14:paraId="6E3A2217" w14:textId="3914F402"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Mastery Keys:</w:t>
            </w:r>
          </w:p>
          <w:p w14:paraId="13C9B27C"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or an according to </w:t>
            </w:r>
          </w:p>
          <w:p w14:paraId="3BD1098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whether the next word </w:t>
            </w:r>
          </w:p>
          <w:p w14:paraId="5D6748A6"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begins with a vowel or </w:t>
            </w:r>
          </w:p>
          <w:p w14:paraId="5E5AE28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consonant </w:t>
            </w:r>
          </w:p>
          <w:p w14:paraId="5FB0D677" w14:textId="47BE6638"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prepositions, </w:t>
            </w:r>
          </w:p>
          <w:p w14:paraId="5F9D1F56" w14:textId="6E645625"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conjunctions and adverbs to express time, place and </w:t>
            </w:r>
          </w:p>
          <w:p w14:paraId="29C806C0"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cause  </w:t>
            </w:r>
          </w:p>
          <w:p w14:paraId="79B7CBCA" w14:textId="000D6D8E"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Group related ideas into </w:t>
            </w:r>
          </w:p>
          <w:p w14:paraId="1B11EEA2"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paragraphs  </w:t>
            </w:r>
          </w:p>
          <w:p w14:paraId="19FC8636" w14:textId="0C93770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the present perfect </w:t>
            </w:r>
          </w:p>
          <w:p w14:paraId="07B5726E"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form of verbs in contrast to </w:t>
            </w:r>
          </w:p>
          <w:p w14:paraId="35816CBD" w14:textId="56F38AE6"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the past tense</w:t>
            </w:r>
          </w:p>
          <w:p w14:paraId="1B791450" w14:textId="77777777" w:rsidR="00B6704D" w:rsidRPr="00BB6125" w:rsidRDefault="00B6704D" w:rsidP="00BB6125">
            <w:pPr>
              <w:rPr>
                <w:rFonts w:asciiTheme="minorHAnsi" w:hAnsiTheme="minorHAnsi" w:cstheme="minorHAnsi"/>
                <w:sz w:val="20"/>
                <w:szCs w:val="20"/>
              </w:rPr>
            </w:pPr>
          </w:p>
          <w:p w14:paraId="0013B80A" w14:textId="22021FE7"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Feature Keys:</w:t>
            </w:r>
          </w:p>
          <w:p w14:paraId="375EE899"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specific e.g. fertile, </w:t>
            </w:r>
          </w:p>
          <w:p w14:paraId="4F0E0468"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terrain, and some technical </w:t>
            </w:r>
          </w:p>
          <w:p w14:paraId="67CBE6EA"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vocabulary e.g. precipitation </w:t>
            </w:r>
          </w:p>
          <w:p w14:paraId="3EB1DAE7" w14:textId="4E1C0AE4"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description to compare and contrast  </w:t>
            </w:r>
          </w:p>
          <w:p w14:paraId="4827AEA1" w14:textId="38F946C0"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Use persuasive language e.g. </w:t>
            </w:r>
          </w:p>
          <w:p w14:paraId="356320BE"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alliteration, commands, </w:t>
            </w:r>
          </w:p>
          <w:p w14:paraId="36EBF31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repetition </w:t>
            </w:r>
          </w:p>
          <w:p w14:paraId="14D97992" w14:textId="74A5CF5E"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in logical order </w:t>
            </w:r>
          </w:p>
          <w:p w14:paraId="7619A310" w14:textId="6674DEB0"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2nd person to talk </w:t>
            </w:r>
          </w:p>
          <w:p w14:paraId="50919286"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directly to the reader </w:t>
            </w:r>
          </w:p>
          <w:p w14:paraId="7BAF064D" w14:textId="2C23066F"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in the present tense, </w:t>
            </w:r>
          </w:p>
          <w:p w14:paraId="0491C032"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using present perfect for </w:t>
            </w:r>
          </w:p>
          <w:p w14:paraId="6686FA5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questions </w:t>
            </w:r>
          </w:p>
          <w:p w14:paraId="633E633F" w14:textId="4E9567AB"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Select organisational </w:t>
            </w:r>
          </w:p>
          <w:p w14:paraId="6B7255F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features e.g. opening </w:t>
            </w:r>
          </w:p>
          <w:p w14:paraId="1C586B5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statement, sub-headings, </w:t>
            </w:r>
          </w:p>
          <w:p w14:paraId="071A2865"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questions to draw in the </w:t>
            </w:r>
          </w:p>
          <w:p w14:paraId="067AAE8E" w14:textId="77777777" w:rsidR="007F6BF3"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reader</w:t>
            </w:r>
          </w:p>
          <w:p w14:paraId="79DA025B" w14:textId="77777777" w:rsidR="00B6704D" w:rsidRPr="00BB6125" w:rsidRDefault="00B6704D" w:rsidP="00BB6125">
            <w:pPr>
              <w:rPr>
                <w:rFonts w:asciiTheme="minorHAnsi" w:hAnsiTheme="minorHAnsi" w:cstheme="minorHAnsi"/>
                <w:sz w:val="20"/>
                <w:szCs w:val="20"/>
              </w:rPr>
            </w:pPr>
          </w:p>
          <w:p w14:paraId="6D610A09" w14:textId="77777777"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Key Vocabulary:</w:t>
            </w:r>
          </w:p>
          <w:p w14:paraId="517351CB" w14:textId="5EBBB46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agriculture, boggle, bounty, contaminated, delta, erosion, fertile, glacier, industry, lush, meander, parched, precipitation, run-off, sewage, suburban, terrain, toxic, tributaries, tundra</w:t>
            </w:r>
          </w:p>
        </w:tc>
        <w:tc>
          <w:tcPr>
            <w:tcW w:w="2235" w:type="dxa"/>
            <w:shd w:val="clear" w:color="auto" w:fill="CCECFF"/>
          </w:tcPr>
          <w:p w14:paraId="709BA130" w14:textId="1C6D4C02" w:rsidR="00AF3B2C" w:rsidRPr="00BB6125" w:rsidRDefault="007C495B" w:rsidP="00BB6125">
            <w:pPr>
              <w:rPr>
                <w:rFonts w:asciiTheme="minorHAnsi" w:hAnsiTheme="minorHAnsi" w:cstheme="minorHAnsi"/>
                <w:noProof/>
                <w:sz w:val="20"/>
                <w:szCs w:val="20"/>
              </w:rPr>
            </w:pPr>
            <w:r w:rsidRPr="00BB6125">
              <w:rPr>
                <w:rFonts w:asciiTheme="minorHAnsi" w:hAnsiTheme="minorHAnsi" w:cstheme="minorHAnsi"/>
                <w:noProof/>
                <w:sz w:val="20"/>
                <w:szCs w:val="20"/>
              </w:rPr>
              <w:lastRenderedPageBreak/>
              <w:drawing>
                <wp:anchor distT="0" distB="0" distL="114300" distR="114300" simplePos="0" relativeHeight="251663360" behindDoc="0" locked="0" layoutInCell="1" allowOverlap="1" wp14:anchorId="09CCCC3F" wp14:editId="2791A907">
                  <wp:simplePos x="0" y="0"/>
                  <wp:positionH relativeFrom="column">
                    <wp:posOffset>256667</wp:posOffset>
                  </wp:positionH>
                  <wp:positionV relativeFrom="paragraph">
                    <wp:posOffset>181991</wp:posOffset>
                  </wp:positionV>
                  <wp:extent cx="688340" cy="792480"/>
                  <wp:effectExtent l="0" t="0" r="0" b="7620"/>
                  <wp:wrapTopAndBottom/>
                  <wp:docPr id="10761484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8340" cy="792480"/>
                          </a:xfrm>
                          <a:prstGeom prst="rect">
                            <a:avLst/>
                          </a:prstGeom>
                          <a:noFill/>
                        </pic:spPr>
                      </pic:pic>
                    </a:graphicData>
                  </a:graphic>
                </wp:anchor>
              </w:drawing>
            </w:r>
          </w:p>
          <w:p w14:paraId="0B7004E2" w14:textId="75297AA5" w:rsidR="00AF3B2C" w:rsidRPr="00BB6125" w:rsidRDefault="00AF3B2C" w:rsidP="00BB6125">
            <w:pPr>
              <w:rPr>
                <w:rFonts w:asciiTheme="minorHAnsi" w:hAnsiTheme="minorHAnsi" w:cstheme="minorHAnsi"/>
                <w:noProof/>
                <w:sz w:val="20"/>
                <w:szCs w:val="20"/>
              </w:rPr>
            </w:pPr>
          </w:p>
          <w:p w14:paraId="63780BA5" w14:textId="04F54A58" w:rsidR="00AF3B2C" w:rsidRPr="00BB6125" w:rsidRDefault="00AF3B2C" w:rsidP="00BB6125">
            <w:pPr>
              <w:rPr>
                <w:rFonts w:asciiTheme="minorHAnsi" w:hAnsiTheme="minorHAnsi" w:cstheme="minorHAnsi"/>
                <w:noProof/>
                <w:sz w:val="20"/>
                <w:szCs w:val="20"/>
              </w:rPr>
            </w:pPr>
          </w:p>
          <w:p w14:paraId="74C1DC62" w14:textId="77777777" w:rsidR="00AF3B2C" w:rsidRPr="00BB6125" w:rsidRDefault="00AF3B2C"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Children can…</w:t>
            </w:r>
          </w:p>
          <w:p w14:paraId="23CB3A34" w14:textId="2378354D" w:rsidR="00B6704D" w:rsidRPr="00BB6125" w:rsidRDefault="00B6704D" w:rsidP="00BB6125">
            <w:pPr>
              <w:rPr>
                <w:rFonts w:asciiTheme="minorHAnsi" w:hAnsiTheme="minorHAnsi" w:cstheme="minorHAnsi"/>
                <w:sz w:val="20"/>
                <w:szCs w:val="20"/>
              </w:rPr>
            </w:pPr>
          </w:p>
          <w:p w14:paraId="196B96DA" w14:textId="77777777"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Spoken language: </w:t>
            </w:r>
          </w:p>
          <w:p w14:paraId="4F86E643" w14:textId="73584573"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Maintain attention and participate actively in collaborative conversations, staying </w:t>
            </w:r>
          </w:p>
          <w:p w14:paraId="053C739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on topic and initiating and responding to comments </w:t>
            </w:r>
          </w:p>
          <w:p w14:paraId="7B2BBDEC" w14:textId="6ACAC7F8"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Speak audibly and fluently with an increasing command of Standard English </w:t>
            </w:r>
          </w:p>
          <w:p w14:paraId="582204EA" w14:textId="71536888"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Ask relevant questions  </w:t>
            </w:r>
          </w:p>
          <w:p w14:paraId="2C235A5A" w14:textId="1011CFB1"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vocabulary  </w:t>
            </w:r>
          </w:p>
          <w:p w14:paraId="634E0443" w14:textId="0075370C"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Participate in discussions, presentations, performances, role-play, improvisations and </w:t>
            </w:r>
          </w:p>
          <w:p w14:paraId="430668D0"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debates </w:t>
            </w:r>
          </w:p>
          <w:p w14:paraId="67EFD1AC" w14:textId="027E717C"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Consider and evaluate different viewpoints </w:t>
            </w:r>
          </w:p>
          <w:p w14:paraId="764B92B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4C487183" w14:textId="77777777"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Reading comprehension: </w:t>
            </w:r>
          </w:p>
          <w:p w14:paraId="12379253" w14:textId="359311EE"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Prepare poems and playscripts to read aloud and to perform </w:t>
            </w:r>
          </w:p>
          <w:p w14:paraId="78F5248F" w14:textId="03443DEA"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Draw inferences such as inferring characters’ feelings, thoughts and motives from </w:t>
            </w:r>
          </w:p>
          <w:p w14:paraId="6F887ACE"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their actions </w:t>
            </w:r>
          </w:p>
          <w:p w14:paraId="61DC3096" w14:textId="0798DAF1"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Predict from details stated and implied </w:t>
            </w:r>
          </w:p>
          <w:p w14:paraId="5740DF28" w14:textId="2E8BCED3"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Identify main ideas drawn from more than one paragraph and summarise </w:t>
            </w:r>
          </w:p>
          <w:p w14:paraId="6EBDD440" w14:textId="04ADBA98"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Identify how language, structure and presentation contribute to meaning </w:t>
            </w:r>
          </w:p>
          <w:p w14:paraId="03848979" w14:textId="6EC62702"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Retrieve and record information from non-fiction </w:t>
            </w:r>
          </w:p>
          <w:p w14:paraId="0E9AA1EE"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5D42D910" w14:textId="77777777"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Writing composition:  </w:t>
            </w:r>
          </w:p>
          <w:p w14:paraId="688E1E17" w14:textId="42E3D748"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Plan writing by discussing the structure, vocabulary and grammar of similar writing </w:t>
            </w:r>
          </w:p>
          <w:p w14:paraId="2F254C0C" w14:textId="17833ADB"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Discuss and record ideas </w:t>
            </w:r>
          </w:p>
          <w:p w14:paraId="44E32D38" w14:textId="5C88CAE9"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Compose and rehearse sentences orally </w:t>
            </w:r>
          </w:p>
          <w:p w14:paraId="5A4A9469" w14:textId="7030B12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Propose changes to grammar and vocabulary to improve consistency </w:t>
            </w:r>
          </w:p>
          <w:p w14:paraId="7A2C5C87" w14:textId="51BE03C8"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Proofread for spelling and punctuation errors </w:t>
            </w:r>
          </w:p>
          <w:p w14:paraId="12E6A5D3" w14:textId="0A7D8514"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Read aloud own writing using appropriate intonation and controlling the tone and </w:t>
            </w:r>
          </w:p>
          <w:p w14:paraId="3574500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volume so that the meaning is clear </w:t>
            </w:r>
          </w:p>
          <w:p w14:paraId="4A2E846A"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0D067F14" w14:textId="436DDFB8"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lastRenderedPageBreak/>
              <w:t xml:space="preserve">Writing outcome:  </w:t>
            </w:r>
          </w:p>
          <w:p w14:paraId="4D45EAB9"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Plan and write a guide for visiting The Globe Theatre in London. </w:t>
            </w:r>
          </w:p>
          <w:p w14:paraId="0E4A877D"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p w14:paraId="5C3C7670" w14:textId="77777777" w:rsidR="00B6704D" w:rsidRPr="00BB6125" w:rsidRDefault="00B6704D"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Greater depth writing outcome:  </w:t>
            </w:r>
          </w:p>
          <w:p w14:paraId="4C308BBB" w14:textId="16989117" w:rsidR="00AF3B2C"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To write the guide to appeal to teachers who are teaching about Shakespeare in their class.</w:t>
            </w:r>
          </w:p>
          <w:p w14:paraId="48F162B2" w14:textId="77777777" w:rsidR="00B6704D" w:rsidRPr="00BB6125" w:rsidRDefault="00B6704D" w:rsidP="00BB6125">
            <w:pPr>
              <w:rPr>
                <w:rFonts w:asciiTheme="minorHAnsi" w:hAnsiTheme="minorHAnsi" w:cstheme="minorHAnsi"/>
                <w:sz w:val="20"/>
                <w:szCs w:val="20"/>
              </w:rPr>
            </w:pPr>
          </w:p>
          <w:p w14:paraId="06732F22"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Gateway keys:</w:t>
            </w:r>
          </w:p>
          <w:p w14:paraId="61E5EEF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punctuation at Y2 </w:t>
            </w:r>
          </w:p>
          <w:p w14:paraId="4D0D584A"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standard correctly (full </w:t>
            </w:r>
          </w:p>
          <w:p w14:paraId="1400F191"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stops, capital letters </w:t>
            </w:r>
          </w:p>
          <w:p w14:paraId="0340039F"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including for proper </w:t>
            </w:r>
          </w:p>
          <w:p w14:paraId="49D7AA3A"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nouns, exclamation </w:t>
            </w:r>
          </w:p>
          <w:p w14:paraId="71AA472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marks, question marks, </w:t>
            </w:r>
          </w:p>
          <w:p w14:paraId="2C78194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commas in a list, </w:t>
            </w:r>
          </w:p>
          <w:p w14:paraId="166E9389"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apostrophes for </w:t>
            </w:r>
          </w:p>
          <w:p w14:paraId="2B1EA0F9"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contraction and </w:t>
            </w:r>
          </w:p>
          <w:p w14:paraId="51123EC2"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singular noun </w:t>
            </w:r>
          </w:p>
          <w:p w14:paraId="43FE6B33"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possession) </w:t>
            </w:r>
          </w:p>
          <w:p w14:paraId="12634B63" w14:textId="6366F9CC"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a wider variety of </w:t>
            </w:r>
          </w:p>
          <w:p w14:paraId="064FCFDD"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conjunctions to join </w:t>
            </w:r>
          </w:p>
          <w:p w14:paraId="3EE5FBE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clauses (when, before, </w:t>
            </w:r>
          </w:p>
          <w:p w14:paraId="17FE4DC6"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after, while, so, </w:t>
            </w:r>
          </w:p>
          <w:p w14:paraId="11FA71E2"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because) </w:t>
            </w:r>
          </w:p>
          <w:p w14:paraId="4FEFB37B" w14:textId="45CF4D35"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present and past </w:t>
            </w:r>
          </w:p>
          <w:p w14:paraId="39C5615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tenses consistently and </w:t>
            </w:r>
          </w:p>
          <w:p w14:paraId="6434BA92"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correctly  </w:t>
            </w:r>
          </w:p>
          <w:p w14:paraId="55E65D10" w14:textId="54E13AED"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the present perfect </w:t>
            </w:r>
          </w:p>
          <w:p w14:paraId="018D097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form of verbs  </w:t>
            </w:r>
          </w:p>
          <w:p w14:paraId="1AB15EEB" w14:textId="5BFCBE93"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Group related ideas </w:t>
            </w:r>
          </w:p>
          <w:p w14:paraId="21932FCC"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into paragraphs – non</w:t>
            </w:r>
          </w:p>
          <w:p w14:paraId="650DAEE6" w14:textId="269D5C98" w:rsidR="00AF3B2C"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fiction</w:t>
            </w:r>
          </w:p>
          <w:p w14:paraId="39465708" w14:textId="77777777" w:rsidR="00B6704D" w:rsidRPr="00BB6125" w:rsidRDefault="00B6704D" w:rsidP="00BB6125">
            <w:pPr>
              <w:rPr>
                <w:rFonts w:asciiTheme="minorHAnsi" w:hAnsiTheme="minorHAnsi" w:cstheme="minorHAnsi"/>
                <w:sz w:val="20"/>
                <w:szCs w:val="20"/>
              </w:rPr>
            </w:pPr>
          </w:p>
          <w:p w14:paraId="58FB9A93"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Mastery keys:</w:t>
            </w:r>
          </w:p>
          <w:p w14:paraId="68BD3662"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Build an increasing range of </w:t>
            </w:r>
          </w:p>
          <w:p w14:paraId="3DDC4BD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sentence structures </w:t>
            </w:r>
          </w:p>
          <w:p w14:paraId="4756ECDF" w14:textId="1BFF6D29"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In non-narrative material, </w:t>
            </w:r>
          </w:p>
          <w:p w14:paraId="6CC9F875"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simple organisational </w:t>
            </w:r>
          </w:p>
          <w:p w14:paraId="1B4D8B5B"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devices including headings </w:t>
            </w:r>
          </w:p>
          <w:p w14:paraId="08E7D670"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and sub-headings to aid </w:t>
            </w:r>
          </w:p>
          <w:p w14:paraId="411A38E4"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presentation </w:t>
            </w:r>
          </w:p>
          <w:p w14:paraId="26055121" w14:textId="222B171B"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Use present and past </w:t>
            </w:r>
          </w:p>
          <w:p w14:paraId="350631B6"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tenses correctly and </w:t>
            </w:r>
          </w:p>
          <w:p w14:paraId="49ADDAF9"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consistently including the </w:t>
            </w:r>
          </w:p>
          <w:p w14:paraId="2DB663B7" w14:textId="77777777" w:rsidR="00B6704D"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 xml:space="preserve">progressive and present </w:t>
            </w:r>
          </w:p>
          <w:p w14:paraId="078F6190" w14:textId="491C347A" w:rsidR="00AF3B2C" w:rsidRPr="00BB6125" w:rsidRDefault="00B6704D" w:rsidP="00BB6125">
            <w:pPr>
              <w:rPr>
                <w:rFonts w:asciiTheme="minorHAnsi" w:hAnsiTheme="minorHAnsi" w:cstheme="minorHAnsi"/>
                <w:sz w:val="20"/>
                <w:szCs w:val="20"/>
              </w:rPr>
            </w:pPr>
            <w:r w:rsidRPr="00BB6125">
              <w:rPr>
                <w:rFonts w:asciiTheme="minorHAnsi" w:hAnsiTheme="minorHAnsi" w:cstheme="minorHAnsi"/>
                <w:sz w:val="20"/>
                <w:szCs w:val="20"/>
              </w:rPr>
              <w:t>perfect forms</w:t>
            </w:r>
          </w:p>
          <w:p w14:paraId="39711307" w14:textId="77777777" w:rsidR="00B6704D" w:rsidRPr="00BB6125" w:rsidRDefault="00B6704D" w:rsidP="00BB6125">
            <w:pPr>
              <w:rPr>
                <w:rFonts w:asciiTheme="minorHAnsi" w:hAnsiTheme="minorHAnsi" w:cstheme="minorHAnsi"/>
                <w:sz w:val="20"/>
                <w:szCs w:val="20"/>
              </w:rPr>
            </w:pPr>
          </w:p>
          <w:p w14:paraId="229E78A7"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t>Feature keys:</w:t>
            </w:r>
          </w:p>
          <w:p w14:paraId="591CF8DD"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Use specific and some </w:t>
            </w:r>
          </w:p>
          <w:p w14:paraId="47841D9C"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technical vocabulary  </w:t>
            </w:r>
          </w:p>
          <w:p w14:paraId="3270D605" w14:textId="1214FED9"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Write in present tense </w:t>
            </w:r>
          </w:p>
          <w:p w14:paraId="2DCF4A52"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(except historic reports) </w:t>
            </w:r>
          </w:p>
          <w:p w14:paraId="0462F0BA" w14:textId="672793BA"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Use layout features e.g. </w:t>
            </w:r>
          </w:p>
          <w:p w14:paraId="62B9C73E"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questions to draw in the </w:t>
            </w:r>
          </w:p>
          <w:p w14:paraId="0C1D6DCB"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reader, headings and sub</w:t>
            </w:r>
          </w:p>
          <w:p w14:paraId="6009B72C"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headings, paragraphs to </w:t>
            </w:r>
          </w:p>
          <w:p w14:paraId="6FC4F630"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group related ideas, </w:t>
            </w:r>
          </w:p>
          <w:p w14:paraId="72257C28" w14:textId="77777777"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 xml:space="preserve">diagrams </w:t>
            </w:r>
          </w:p>
          <w:p w14:paraId="1DF3B728" w14:textId="6BE7F4E9" w:rsidR="007C495B"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Write in a logical order</w:t>
            </w:r>
          </w:p>
          <w:p w14:paraId="1B017EB0" w14:textId="77777777" w:rsidR="007C495B" w:rsidRPr="00BB6125" w:rsidRDefault="007C495B" w:rsidP="00BB6125">
            <w:pPr>
              <w:rPr>
                <w:rFonts w:asciiTheme="minorHAnsi" w:hAnsiTheme="minorHAnsi" w:cstheme="minorHAnsi"/>
                <w:sz w:val="20"/>
                <w:szCs w:val="20"/>
              </w:rPr>
            </w:pPr>
          </w:p>
          <w:p w14:paraId="49797609" w14:textId="77777777" w:rsidR="00AF3B2C" w:rsidRPr="00BB6125" w:rsidRDefault="00AF3B2C" w:rsidP="00BB6125">
            <w:pPr>
              <w:rPr>
                <w:rFonts w:asciiTheme="minorHAnsi" w:hAnsiTheme="minorHAnsi" w:cstheme="minorHAnsi"/>
                <w:b/>
                <w:bCs/>
                <w:sz w:val="20"/>
                <w:szCs w:val="20"/>
              </w:rPr>
            </w:pPr>
            <w:r w:rsidRPr="00BB6125">
              <w:rPr>
                <w:rFonts w:asciiTheme="minorHAnsi" w:hAnsiTheme="minorHAnsi" w:cstheme="minorHAnsi"/>
                <w:b/>
                <w:bCs/>
                <w:sz w:val="20"/>
                <w:szCs w:val="20"/>
              </w:rPr>
              <w:lastRenderedPageBreak/>
              <w:t>Key vocabulary:</w:t>
            </w:r>
          </w:p>
          <w:p w14:paraId="2051F196" w14:textId="708F1A07" w:rsidR="007F6BF3" w:rsidRPr="00BB6125" w:rsidRDefault="007C495B" w:rsidP="00BB6125">
            <w:pPr>
              <w:rPr>
                <w:rFonts w:asciiTheme="minorHAnsi" w:hAnsiTheme="minorHAnsi" w:cstheme="minorHAnsi"/>
                <w:sz w:val="20"/>
                <w:szCs w:val="20"/>
              </w:rPr>
            </w:pPr>
            <w:r w:rsidRPr="00BB6125">
              <w:rPr>
                <w:rFonts w:asciiTheme="minorHAnsi" w:hAnsiTheme="minorHAnsi" w:cstheme="minorHAnsi"/>
                <w:sz w:val="20"/>
                <w:szCs w:val="20"/>
              </w:rPr>
              <w:t>appearance, caskets, comedy, company, debt, despised, dismay, dismissed, hand in marriage, jester, justice, loan, loathe, merchant, noble, penalty, pound of flesh, playgoers, reluctant, suitable, suitor, thatched roof, tour, tragedy, trial</w:t>
            </w:r>
          </w:p>
        </w:tc>
      </w:tr>
      <w:tr w:rsidR="007F6BF3" w14:paraId="4ADBE972" w14:textId="77777777" w:rsidTr="00553832">
        <w:trPr>
          <w:trHeight w:val="530"/>
        </w:trPr>
        <w:tc>
          <w:tcPr>
            <w:tcW w:w="1559" w:type="dxa"/>
            <w:shd w:val="clear" w:color="auto" w:fill="81A6E3"/>
          </w:tcPr>
          <w:p w14:paraId="5F1E1FED" w14:textId="07B005AF" w:rsidR="007F6BF3" w:rsidRPr="0006349E" w:rsidRDefault="0065500E">
            <w:pPr>
              <w:rPr>
                <w:b/>
                <w:bCs/>
              </w:rPr>
            </w:pPr>
            <w:r w:rsidRPr="0006349E">
              <w:rPr>
                <w:b/>
                <w:bCs/>
              </w:rPr>
              <w:lastRenderedPageBreak/>
              <w:t xml:space="preserve">SPAG. </w:t>
            </w:r>
          </w:p>
          <w:p w14:paraId="21BBB3E6" w14:textId="77777777" w:rsidR="007F6BF3" w:rsidRPr="0006349E" w:rsidRDefault="0065500E">
            <w:pPr>
              <w:rPr>
                <w:b/>
                <w:bCs/>
              </w:rPr>
            </w:pPr>
            <w:r w:rsidRPr="0006349E">
              <w:rPr>
                <w:b/>
                <w:bCs/>
              </w:rPr>
              <w:t xml:space="preserve">Spelling Punctuation and Grammar. </w:t>
            </w:r>
          </w:p>
          <w:p w14:paraId="38F13F25" w14:textId="77777777" w:rsidR="007F6BF3" w:rsidRDefault="007F6BF3"/>
          <w:p w14:paraId="1A1037F3" w14:textId="64F7E5FD" w:rsidR="007F6BF3" w:rsidRDefault="0065500E">
            <w:r>
              <w:t xml:space="preserve">(Supported by </w:t>
            </w:r>
            <w:r w:rsidR="00BB6125">
              <w:t>Spelling Shed</w:t>
            </w:r>
            <w:r>
              <w:t>)</w:t>
            </w:r>
          </w:p>
        </w:tc>
        <w:tc>
          <w:tcPr>
            <w:tcW w:w="2506" w:type="dxa"/>
            <w:gridSpan w:val="2"/>
            <w:shd w:val="clear" w:color="auto" w:fill="CCECFF"/>
          </w:tcPr>
          <w:p w14:paraId="6C8B6C43" w14:textId="77777777" w:rsidR="00BB6125" w:rsidRPr="00BB6125" w:rsidRDefault="00BB6125" w:rsidP="00BB6125">
            <w:pPr>
              <w:rPr>
                <w:rFonts w:asciiTheme="minorHAnsi" w:hAnsiTheme="minorHAnsi" w:cstheme="minorHAnsi"/>
                <w:sz w:val="20"/>
                <w:szCs w:val="20"/>
              </w:rPr>
            </w:pPr>
            <w:r w:rsidRPr="00BB6125">
              <w:rPr>
                <w:rFonts w:asciiTheme="minorHAnsi" w:hAnsiTheme="minorHAnsi" w:cstheme="minorHAnsi"/>
                <w:sz w:val="20"/>
                <w:szCs w:val="20"/>
              </w:rPr>
              <w:t xml:space="preserve">Words containing the </w:t>
            </w:r>
            <w:proofErr w:type="spellStart"/>
            <w:r w:rsidRPr="00BB6125">
              <w:rPr>
                <w:rFonts w:asciiTheme="minorHAnsi" w:hAnsiTheme="minorHAnsi" w:cstheme="minorHAnsi"/>
                <w:b/>
                <w:bCs/>
                <w:sz w:val="20"/>
                <w:szCs w:val="20"/>
              </w:rPr>
              <w:t>ou</w:t>
            </w:r>
            <w:proofErr w:type="spellEnd"/>
            <w:r w:rsidRPr="00BB6125">
              <w:rPr>
                <w:rFonts w:asciiTheme="minorHAnsi" w:hAnsiTheme="minorHAnsi" w:cstheme="minorHAnsi"/>
                <w:sz w:val="20"/>
                <w:szCs w:val="20"/>
              </w:rPr>
              <w:t xml:space="preserve"> digraph making different sounds, words where </w:t>
            </w:r>
            <w:r w:rsidRPr="00BB6125">
              <w:rPr>
                <w:rFonts w:asciiTheme="minorHAnsi" w:hAnsiTheme="minorHAnsi" w:cstheme="minorHAnsi"/>
                <w:b/>
                <w:bCs/>
                <w:sz w:val="20"/>
                <w:szCs w:val="20"/>
              </w:rPr>
              <w:t>y</w:t>
            </w:r>
            <w:r w:rsidRPr="00BB6125">
              <w:rPr>
                <w:rFonts w:asciiTheme="minorHAnsi" w:hAnsiTheme="minorHAnsi" w:cstheme="minorHAnsi"/>
                <w:sz w:val="20"/>
                <w:szCs w:val="20"/>
              </w:rPr>
              <w:t xml:space="preserve"> makes an</w:t>
            </w:r>
            <w:r w:rsidRPr="00BB6125">
              <w:rPr>
                <w:rFonts w:asciiTheme="minorHAnsi" w:hAnsiTheme="minorHAnsi" w:cstheme="minorHAnsi"/>
                <w:i/>
                <w:iCs/>
                <w:sz w:val="20"/>
                <w:szCs w:val="20"/>
              </w:rPr>
              <w:t>/</w:t>
            </w:r>
            <w:proofErr w:type="spellStart"/>
            <w:r w:rsidRPr="00BB6125">
              <w:rPr>
                <w:rFonts w:asciiTheme="minorHAnsi" w:hAnsiTheme="minorHAnsi" w:cstheme="minorHAnsi"/>
                <w:i/>
                <w:iCs/>
                <w:sz w:val="20"/>
                <w:szCs w:val="20"/>
              </w:rPr>
              <w:t>i</w:t>
            </w:r>
            <w:proofErr w:type="spellEnd"/>
            <w:r w:rsidRPr="00BB6125">
              <w:rPr>
                <w:rFonts w:asciiTheme="minorHAnsi" w:hAnsiTheme="minorHAnsi" w:cstheme="minorHAnsi"/>
                <w:i/>
                <w:iCs/>
                <w:sz w:val="20"/>
                <w:szCs w:val="20"/>
              </w:rPr>
              <w:t>/</w:t>
            </w:r>
            <w:r w:rsidRPr="00BB6125">
              <w:rPr>
                <w:rFonts w:asciiTheme="minorHAnsi" w:hAnsiTheme="minorHAnsi" w:cstheme="minorHAnsi"/>
                <w:sz w:val="20"/>
                <w:szCs w:val="20"/>
              </w:rPr>
              <w:t xml:space="preserve"> sound, words ending in</w:t>
            </w:r>
            <w:r w:rsidRPr="00BB6125">
              <w:rPr>
                <w:rFonts w:asciiTheme="minorHAnsi" w:hAnsiTheme="minorHAnsi" w:cstheme="minorHAnsi"/>
                <w:b/>
                <w:bCs/>
                <w:sz w:val="20"/>
                <w:szCs w:val="20"/>
              </w:rPr>
              <w:t>-</w:t>
            </w:r>
            <w:proofErr w:type="spellStart"/>
            <w:r w:rsidRPr="00BB6125">
              <w:rPr>
                <w:rFonts w:asciiTheme="minorHAnsi" w:hAnsiTheme="minorHAnsi" w:cstheme="minorHAnsi"/>
                <w:b/>
                <w:bCs/>
                <w:sz w:val="20"/>
                <w:szCs w:val="20"/>
              </w:rPr>
              <w:t>ure</w:t>
            </w:r>
            <w:proofErr w:type="spellEnd"/>
            <w:r w:rsidRPr="00BB6125">
              <w:rPr>
                <w:rFonts w:asciiTheme="minorHAnsi" w:hAnsiTheme="minorHAnsi" w:cstheme="minorHAnsi"/>
                <w:sz w:val="20"/>
                <w:szCs w:val="20"/>
              </w:rPr>
              <w:t>, and challenge words. Children will also continue to practise common exception words and Year 3/4 statutory spellings.</w:t>
            </w:r>
          </w:p>
          <w:p w14:paraId="7B3F2005" w14:textId="2E87BAE4" w:rsidR="007F6BF3" w:rsidRPr="00BB6125" w:rsidRDefault="007F6BF3" w:rsidP="00BB6125">
            <w:pPr>
              <w:rPr>
                <w:rFonts w:asciiTheme="minorHAnsi" w:hAnsiTheme="minorHAnsi" w:cstheme="minorHAnsi"/>
                <w:sz w:val="20"/>
                <w:szCs w:val="20"/>
              </w:rPr>
            </w:pPr>
          </w:p>
        </w:tc>
        <w:tc>
          <w:tcPr>
            <w:tcW w:w="2370" w:type="dxa"/>
            <w:shd w:val="clear" w:color="auto" w:fill="CCECFF"/>
          </w:tcPr>
          <w:p w14:paraId="4EC237D0" w14:textId="77777777" w:rsidR="00BB6125" w:rsidRPr="00BB6125" w:rsidRDefault="00BB6125" w:rsidP="00BB6125">
            <w:pPr>
              <w:rPr>
                <w:rFonts w:asciiTheme="minorHAnsi" w:hAnsiTheme="minorHAnsi" w:cstheme="minorHAnsi"/>
                <w:sz w:val="20"/>
                <w:szCs w:val="20"/>
              </w:rPr>
            </w:pPr>
            <w:r w:rsidRPr="00BB6125">
              <w:rPr>
                <w:rFonts w:asciiTheme="minorHAnsi" w:hAnsiTheme="minorHAnsi" w:cstheme="minorHAnsi"/>
                <w:sz w:val="20"/>
                <w:szCs w:val="20"/>
              </w:rPr>
              <w:t xml:space="preserve">Prefixes </w:t>
            </w:r>
            <w:r w:rsidRPr="00BB6125">
              <w:rPr>
                <w:rFonts w:asciiTheme="minorHAnsi" w:hAnsiTheme="minorHAnsi" w:cstheme="minorHAnsi"/>
                <w:b/>
                <w:bCs/>
                <w:sz w:val="20"/>
                <w:szCs w:val="20"/>
              </w:rPr>
              <w:t>re-</w:t>
            </w:r>
            <w:r w:rsidRPr="00BB6125">
              <w:rPr>
                <w:rFonts w:asciiTheme="minorHAnsi" w:hAnsiTheme="minorHAnsi" w:cstheme="minorHAnsi"/>
                <w:sz w:val="20"/>
                <w:szCs w:val="20"/>
              </w:rPr>
              <w:t xml:space="preserve">, </w:t>
            </w:r>
            <w:r w:rsidRPr="00BB6125">
              <w:rPr>
                <w:rFonts w:asciiTheme="minorHAnsi" w:hAnsiTheme="minorHAnsi" w:cstheme="minorHAnsi"/>
                <w:b/>
                <w:bCs/>
                <w:sz w:val="20"/>
                <w:szCs w:val="20"/>
              </w:rPr>
              <w:t>dis-</w:t>
            </w:r>
            <w:r w:rsidRPr="00BB6125">
              <w:rPr>
                <w:rFonts w:asciiTheme="minorHAnsi" w:hAnsiTheme="minorHAnsi" w:cstheme="minorHAnsi"/>
                <w:sz w:val="20"/>
                <w:szCs w:val="20"/>
              </w:rPr>
              <w:t xml:space="preserve"> and </w:t>
            </w:r>
            <w:r w:rsidRPr="00BB6125">
              <w:rPr>
                <w:rFonts w:asciiTheme="minorHAnsi" w:hAnsiTheme="minorHAnsi" w:cstheme="minorHAnsi"/>
                <w:b/>
                <w:bCs/>
                <w:sz w:val="20"/>
                <w:szCs w:val="20"/>
              </w:rPr>
              <w:t>mis-</w:t>
            </w:r>
            <w:r w:rsidRPr="00BB6125">
              <w:rPr>
                <w:rFonts w:asciiTheme="minorHAnsi" w:hAnsiTheme="minorHAnsi" w:cstheme="minorHAnsi"/>
                <w:sz w:val="20"/>
                <w:szCs w:val="20"/>
              </w:rPr>
              <w:t>; adding</w:t>
            </w:r>
            <w:r w:rsidRPr="00BB6125">
              <w:rPr>
                <w:rFonts w:asciiTheme="minorHAnsi" w:hAnsiTheme="minorHAnsi" w:cstheme="minorHAnsi"/>
                <w:b/>
                <w:bCs/>
                <w:sz w:val="20"/>
                <w:szCs w:val="20"/>
              </w:rPr>
              <w:t>-</w:t>
            </w:r>
            <w:proofErr w:type="spellStart"/>
            <w:r w:rsidRPr="00BB6125">
              <w:rPr>
                <w:rFonts w:asciiTheme="minorHAnsi" w:hAnsiTheme="minorHAnsi" w:cstheme="minorHAnsi"/>
                <w:b/>
                <w:bCs/>
                <w:sz w:val="20"/>
                <w:szCs w:val="20"/>
              </w:rPr>
              <w:t>ing</w:t>
            </w:r>
            <w:proofErr w:type="spellEnd"/>
            <w:r w:rsidRPr="00BB6125">
              <w:rPr>
                <w:rFonts w:asciiTheme="minorHAnsi" w:hAnsiTheme="minorHAnsi" w:cstheme="minorHAnsi"/>
                <w:b/>
                <w:bCs/>
                <w:sz w:val="20"/>
                <w:szCs w:val="20"/>
              </w:rPr>
              <w:t>, -er, -</w:t>
            </w:r>
            <w:proofErr w:type="spellStart"/>
            <w:r w:rsidRPr="00BB6125">
              <w:rPr>
                <w:rFonts w:asciiTheme="minorHAnsi" w:hAnsiTheme="minorHAnsi" w:cstheme="minorHAnsi"/>
                <w:b/>
                <w:bCs/>
                <w:sz w:val="20"/>
                <w:szCs w:val="20"/>
              </w:rPr>
              <w:t>en</w:t>
            </w:r>
            <w:proofErr w:type="spellEnd"/>
            <w:r w:rsidRPr="00BB6125">
              <w:rPr>
                <w:rFonts w:asciiTheme="minorHAnsi" w:hAnsiTheme="minorHAnsi" w:cstheme="minorHAnsi"/>
                <w:sz w:val="20"/>
                <w:szCs w:val="20"/>
              </w:rPr>
              <w:t xml:space="preserve"> and</w:t>
            </w:r>
            <w:r w:rsidRPr="00BB6125">
              <w:rPr>
                <w:rFonts w:asciiTheme="minorHAnsi" w:hAnsiTheme="minorHAnsi" w:cstheme="minorHAnsi"/>
                <w:b/>
                <w:bCs/>
                <w:sz w:val="20"/>
                <w:szCs w:val="20"/>
              </w:rPr>
              <w:t>-ed</w:t>
            </w:r>
            <w:r w:rsidRPr="00BB6125">
              <w:rPr>
                <w:rFonts w:asciiTheme="minorHAnsi" w:hAnsiTheme="minorHAnsi" w:cstheme="minorHAnsi"/>
                <w:sz w:val="20"/>
                <w:szCs w:val="20"/>
              </w:rPr>
              <w:t xml:space="preserve"> to multisyllabic words; and challenge words. Children will continue to apply spelling rules within their writing and revisit Year 3/4 statutory spellings.</w:t>
            </w:r>
          </w:p>
          <w:p w14:paraId="3FBC493E" w14:textId="281981D7" w:rsidR="007F6BF3" w:rsidRPr="00BB6125" w:rsidRDefault="007F6BF3" w:rsidP="00BB6125">
            <w:pPr>
              <w:rPr>
                <w:rFonts w:asciiTheme="minorHAnsi" w:hAnsiTheme="minorHAnsi" w:cstheme="minorHAnsi"/>
                <w:sz w:val="20"/>
                <w:szCs w:val="20"/>
              </w:rPr>
            </w:pPr>
          </w:p>
        </w:tc>
        <w:tc>
          <w:tcPr>
            <w:tcW w:w="2495" w:type="dxa"/>
            <w:gridSpan w:val="2"/>
            <w:shd w:val="clear" w:color="auto" w:fill="CCECFF"/>
          </w:tcPr>
          <w:p w14:paraId="24662971" w14:textId="77777777" w:rsidR="00BB6125" w:rsidRPr="00BB6125" w:rsidRDefault="00BB6125" w:rsidP="00BB6125">
            <w:pPr>
              <w:rPr>
                <w:rFonts w:asciiTheme="minorHAnsi" w:hAnsiTheme="minorHAnsi" w:cstheme="minorHAnsi"/>
                <w:sz w:val="20"/>
                <w:szCs w:val="20"/>
              </w:rPr>
            </w:pPr>
            <w:r w:rsidRPr="00BB6125">
              <w:rPr>
                <w:rFonts w:asciiTheme="minorHAnsi" w:hAnsiTheme="minorHAnsi" w:cstheme="minorHAnsi"/>
                <w:sz w:val="20"/>
                <w:szCs w:val="20"/>
              </w:rPr>
              <w:t xml:space="preserve">Words containing the digraphs and letter strings </w:t>
            </w:r>
            <w:r w:rsidRPr="00BB6125">
              <w:rPr>
                <w:rFonts w:asciiTheme="minorHAnsi" w:hAnsiTheme="minorHAnsi" w:cstheme="minorHAnsi"/>
                <w:b/>
                <w:bCs/>
                <w:sz w:val="20"/>
                <w:szCs w:val="20"/>
              </w:rPr>
              <w:t>ai</w:t>
            </w:r>
            <w:r w:rsidRPr="00BB6125">
              <w:rPr>
                <w:rFonts w:asciiTheme="minorHAnsi" w:hAnsiTheme="minorHAnsi" w:cstheme="minorHAnsi"/>
                <w:sz w:val="20"/>
                <w:szCs w:val="20"/>
              </w:rPr>
              <w:t xml:space="preserve">, </w:t>
            </w:r>
            <w:proofErr w:type="spellStart"/>
            <w:r w:rsidRPr="00BB6125">
              <w:rPr>
                <w:rFonts w:asciiTheme="minorHAnsi" w:hAnsiTheme="minorHAnsi" w:cstheme="minorHAnsi"/>
                <w:b/>
                <w:bCs/>
                <w:sz w:val="20"/>
                <w:szCs w:val="20"/>
              </w:rPr>
              <w:t>ei</w:t>
            </w:r>
            <w:proofErr w:type="spellEnd"/>
            <w:r w:rsidRPr="00BB6125">
              <w:rPr>
                <w:rFonts w:asciiTheme="minorHAnsi" w:hAnsiTheme="minorHAnsi" w:cstheme="minorHAnsi"/>
                <w:sz w:val="20"/>
                <w:szCs w:val="20"/>
              </w:rPr>
              <w:t xml:space="preserve">, </w:t>
            </w:r>
            <w:proofErr w:type="spellStart"/>
            <w:r w:rsidRPr="00BB6125">
              <w:rPr>
                <w:rFonts w:asciiTheme="minorHAnsi" w:hAnsiTheme="minorHAnsi" w:cstheme="minorHAnsi"/>
                <w:b/>
                <w:bCs/>
                <w:sz w:val="20"/>
                <w:szCs w:val="20"/>
              </w:rPr>
              <w:t>eigh</w:t>
            </w:r>
            <w:proofErr w:type="spellEnd"/>
            <w:r w:rsidRPr="00BB6125">
              <w:rPr>
                <w:rFonts w:asciiTheme="minorHAnsi" w:hAnsiTheme="minorHAnsi" w:cstheme="minorHAnsi"/>
                <w:sz w:val="20"/>
                <w:szCs w:val="20"/>
              </w:rPr>
              <w:t xml:space="preserve"> and </w:t>
            </w:r>
            <w:proofErr w:type="spellStart"/>
            <w:r w:rsidRPr="00BB6125">
              <w:rPr>
                <w:rFonts w:asciiTheme="minorHAnsi" w:hAnsiTheme="minorHAnsi" w:cstheme="minorHAnsi"/>
                <w:b/>
                <w:bCs/>
                <w:sz w:val="20"/>
                <w:szCs w:val="20"/>
              </w:rPr>
              <w:t>ey</w:t>
            </w:r>
            <w:proofErr w:type="spellEnd"/>
            <w:r w:rsidRPr="00BB6125">
              <w:rPr>
                <w:rFonts w:asciiTheme="minorHAnsi" w:hAnsiTheme="minorHAnsi" w:cstheme="minorHAnsi"/>
                <w:sz w:val="20"/>
                <w:szCs w:val="20"/>
              </w:rPr>
              <w:t>; suffix</w:t>
            </w:r>
            <w:r w:rsidRPr="00BB6125">
              <w:rPr>
                <w:rFonts w:asciiTheme="minorHAnsi" w:hAnsiTheme="minorHAnsi" w:cstheme="minorHAnsi"/>
                <w:b/>
                <w:bCs/>
                <w:sz w:val="20"/>
                <w:szCs w:val="20"/>
              </w:rPr>
              <w:t>-</w:t>
            </w:r>
            <w:proofErr w:type="spellStart"/>
            <w:r w:rsidRPr="00BB6125">
              <w:rPr>
                <w:rFonts w:asciiTheme="minorHAnsi" w:hAnsiTheme="minorHAnsi" w:cstheme="minorHAnsi"/>
                <w:b/>
                <w:bCs/>
                <w:sz w:val="20"/>
                <w:szCs w:val="20"/>
              </w:rPr>
              <w:t>ly</w:t>
            </w:r>
            <w:proofErr w:type="spellEnd"/>
            <w:r w:rsidRPr="00BB6125">
              <w:rPr>
                <w:rFonts w:asciiTheme="minorHAnsi" w:hAnsiTheme="minorHAnsi" w:cstheme="minorHAnsi"/>
                <w:sz w:val="20"/>
                <w:szCs w:val="20"/>
              </w:rPr>
              <w:t>; homophones; and challenge words. Children will continue to build fluency in spelling patterns and vocabulary application through writing across the curriculum.</w:t>
            </w:r>
          </w:p>
          <w:p w14:paraId="355298E1" w14:textId="7596D3BE" w:rsidR="007F6BF3" w:rsidRPr="00BB6125" w:rsidRDefault="007F6BF3" w:rsidP="00BB6125">
            <w:pPr>
              <w:rPr>
                <w:rFonts w:asciiTheme="minorHAnsi" w:hAnsiTheme="minorHAnsi" w:cstheme="minorHAnsi"/>
                <w:sz w:val="20"/>
                <w:szCs w:val="20"/>
              </w:rPr>
            </w:pPr>
          </w:p>
        </w:tc>
        <w:tc>
          <w:tcPr>
            <w:tcW w:w="2395" w:type="dxa"/>
            <w:shd w:val="clear" w:color="auto" w:fill="CCECFF"/>
          </w:tcPr>
          <w:p w14:paraId="656F6CB9" w14:textId="77777777" w:rsidR="00BB6125" w:rsidRPr="00BB6125" w:rsidRDefault="00BB6125" w:rsidP="00BB6125">
            <w:pPr>
              <w:rPr>
                <w:rFonts w:asciiTheme="minorHAnsi" w:hAnsiTheme="minorHAnsi" w:cstheme="minorHAnsi"/>
                <w:sz w:val="20"/>
                <w:szCs w:val="20"/>
              </w:rPr>
            </w:pPr>
            <w:r w:rsidRPr="00BB6125">
              <w:rPr>
                <w:rFonts w:asciiTheme="minorHAnsi" w:hAnsiTheme="minorHAnsi" w:cstheme="minorHAnsi"/>
                <w:sz w:val="20"/>
                <w:szCs w:val="20"/>
              </w:rPr>
              <w:t>Words ending in</w:t>
            </w:r>
            <w:r w:rsidRPr="00BB6125">
              <w:rPr>
                <w:rFonts w:asciiTheme="minorHAnsi" w:hAnsiTheme="minorHAnsi" w:cstheme="minorHAnsi"/>
                <w:b/>
                <w:bCs/>
                <w:sz w:val="20"/>
                <w:szCs w:val="20"/>
              </w:rPr>
              <w:t>-al</w:t>
            </w:r>
            <w:r w:rsidRPr="00BB6125">
              <w:rPr>
                <w:rFonts w:asciiTheme="minorHAnsi" w:hAnsiTheme="minorHAnsi" w:cstheme="minorHAnsi"/>
                <w:sz w:val="20"/>
                <w:szCs w:val="20"/>
              </w:rPr>
              <w:t xml:space="preserve"> and</w:t>
            </w:r>
            <w:r w:rsidRPr="00BB6125">
              <w:rPr>
                <w:rFonts w:asciiTheme="minorHAnsi" w:hAnsiTheme="minorHAnsi" w:cstheme="minorHAnsi"/>
                <w:b/>
                <w:bCs/>
                <w:sz w:val="20"/>
                <w:szCs w:val="20"/>
              </w:rPr>
              <w:t>-le</w:t>
            </w:r>
            <w:r w:rsidRPr="00BB6125">
              <w:rPr>
                <w:rFonts w:asciiTheme="minorHAnsi" w:hAnsiTheme="minorHAnsi" w:cstheme="minorHAnsi"/>
                <w:sz w:val="20"/>
                <w:szCs w:val="20"/>
              </w:rPr>
              <w:t>, words ending in</w:t>
            </w:r>
            <w:r w:rsidRPr="00BB6125">
              <w:rPr>
                <w:rFonts w:asciiTheme="minorHAnsi" w:hAnsiTheme="minorHAnsi" w:cstheme="minorHAnsi"/>
                <w:b/>
                <w:bCs/>
                <w:sz w:val="20"/>
                <w:szCs w:val="20"/>
              </w:rPr>
              <w:t>-</w:t>
            </w:r>
            <w:proofErr w:type="spellStart"/>
            <w:r w:rsidRPr="00BB6125">
              <w:rPr>
                <w:rFonts w:asciiTheme="minorHAnsi" w:hAnsiTheme="minorHAnsi" w:cstheme="minorHAnsi"/>
                <w:b/>
                <w:bCs/>
                <w:sz w:val="20"/>
                <w:szCs w:val="20"/>
              </w:rPr>
              <w:t>ly</w:t>
            </w:r>
            <w:proofErr w:type="spellEnd"/>
            <w:r w:rsidRPr="00BB6125">
              <w:rPr>
                <w:rFonts w:asciiTheme="minorHAnsi" w:hAnsiTheme="minorHAnsi" w:cstheme="minorHAnsi"/>
                <w:sz w:val="20"/>
                <w:szCs w:val="20"/>
              </w:rPr>
              <w:t xml:space="preserve"> where the root word ends in</w:t>
            </w:r>
            <w:r w:rsidRPr="00BB6125">
              <w:rPr>
                <w:rFonts w:asciiTheme="minorHAnsi" w:hAnsiTheme="minorHAnsi" w:cstheme="minorHAnsi"/>
                <w:b/>
                <w:bCs/>
                <w:sz w:val="20"/>
                <w:szCs w:val="20"/>
              </w:rPr>
              <w:t>-le</w:t>
            </w:r>
            <w:r w:rsidRPr="00BB6125">
              <w:rPr>
                <w:rFonts w:asciiTheme="minorHAnsi" w:hAnsiTheme="minorHAnsi" w:cstheme="minorHAnsi"/>
                <w:sz w:val="20"/>
                <w:szCs w:val="20"/>
              </w:rPr>
              <w:t xml:space="preserve"> or</w:t>
            </w:r>
            <w:r w:rsidRPr="00BB6125">
              <w:rPr>
                <w:rFonts w:asciiTheme="minorHAnsi" w:hAnsiTheme="minorHAnsi" w:cstheme="minorHAnsi"/>
                <w:b/>
                <w:bCs/>
                <w:sz w:val="20"/>
                <w:szCs w:val="20"/>
              </w:rPr>
              <w:t>-</w:t>
            </w:r>
            <w:proofErr w:type="spellStart"/>
            <w:r w:rsidRPr="00BB6125">
              <w:rPr>
                <w:rFonts w:asciiTheme="minorHAnsi" w:hAnsiTheme="minorHAnsi" w:cstheme="minorHAnsi"/>
                <w:b/>
                <w:bCs/>
                <w:sz w:val="20"/>
                <w:szCs w:val="20"/>
              </w:rPr>
              <w:t>ic</w:t>
            </w:r>
            <w:proofErr w:type="spellEnd"/>
            <w:r w:rsidRPr="00BB6125">
              <w:rPr>
                <w:rFonts w:asciiTheme="minorHAnsi" w:hAnsiTheme="minorHAnsi" w:cstheme="minorHAnsi"/>
                <w:sz w:val="20"/>
                <w:szCs w:val="20"/>
              </w:rPr>
              <w:t>, and challenge words. Children will continue to revise Year 3/4 statutory spellings and apply spelling patterns in extended writing.</w:t>
            </w:r>
          </w:p>
          <w:p w14:paraId="3CBFC2E9" w14:textId="36461A88" w:rsidR="007F6BF3" w:rsidRPr="00BB6125" w:rsidRDefault="007F6BF3" w:rsidP="00BB6125">
            <w:pPr>
              <w:rPr>
                <w:rFonts w:asciiTheme="minorHAnsi" w:hAnsiTheme="minorHAnsi" w:cstheme="minorHAnsi"/>
                <w:sz w:val="20"/>
                <w:szCs w:val="20"/>
              </w:rPr>
            </w:pPr>
          </w:p>
        </w:tc>
        <w:tc>
          <w:tcPr>
            <w:tcW w:w="2460" w:type="dxa"/>
            <w:gridSpan w:val="2"/>
            <w:shd w:val="clear" w:color="auto" w:fill="CCECFF"/>
          </w:tcPr>
          <w:p w14:paraId="6085793F" w14:textId="77777777" w:rsidR="00BB6125" w:rsidRPr="00BB6125" w:rsidRDefault="00BB6125" w:rsidP="00BB6125">
            <w:pPr>
              <w:rPr>
                <w:rFonts w:asciiTheme="minorHAnsi" w:hAnsiTheme="minorHAnsi" w:cstheme="minorHAnsi"/>
                <w:sz w:val="20"/>
                <w:szCs w:val="20"/>
              </w:rPr>
            </w:pPr>
            <w:r w:rsidRPr="00BB6125">
              <w:rPr>
                <w:rFonts w:asciiTheme="minorHAnsi" w:hAnsiTheme="minorHAnsi" w:cstheme="minorHAnsi"/>
                <w:sz w:val="20"/>
                <w:szCs w:val="20"/>
              </w:rPr>
              <w:t>Words with the suffix</w:t>
            </w:r>
            <w:r w:rsidRPr="00BB6125">
              <w:rPr>
                <w:rFonts w:asciiTheme="minorHAnsi" w:hAnsiTheme="minorHAnsi" w:cstheme="minorHAnsi"/>
                <w:b/>
                <w:bCs/>
                <w:sz w:val="20"/>
                <w:szCs w:val="20"/>
              </w:rPr>
              <w:t>-er</w:t>
            </w:r>
            <w:r w:rsidRPr="00BB6125">
              <w:rPr>
                <w:rFonts w:asciiTheme="minorHAnsi" w:hAnsiTheme="minorHAnsi" w:cstheme="minorHAnsi"/>
                <w:sz w:val="20"/>
                <w:szCs w:val="20"/>
              </w:rPr>
              <w:t xml:space="preserve">, words where </w:t>
            </w:r>
            <w:proofErr w:type="spellStart"/>
            <w:r w:rsidRPr="00BB6125">
              <w:rPr>
                <w:rFonts w:asciiTheme="minorHAnsi" w:hAnsiTheme="minorHAnsi" w:cstheme="minorHAnsi"/>
                <w:b/>
                <w:bCs/>
                <w:sz w:val="20"/>
                <w:szCs w:val="20"/>
              </w:rPr>
              <w:t>ch</w:t>
            </w:r>
            <w:proofErr w:type="spellEnd"/>
            <w:r w:rsidRPr="00BB6125">
              <w:rPr>
                <w:rFonts w:asciiTheme="minorHAnsi" w:hAnsiTheme="minorHAnsi" w:cstheme="minorHAnsi"/>
                <w:sz w:val="20"/>
                <w:szCs w:val="20"/>
              </w:rPr>
              <w:t xml:space="preserve"> makes a</w:t>
            </w:r>
            <w:r w:rsidRPr="00BB6125">
              <w:rPr>
                <w:rFonts w:asciiTheme="minorHAnsi" w:hAnsiTheme="minorHAnsi" w:cstheme="minorHAnsi"/>
                <w:b/>
                <w:bCs/>
                <w:sz w:val="20"/>
                <w:szCs w:val="20"/>
              </w:rPr>
              <w:t>/k/</w:t>
            </w:r>
            <w:r w:rsidRPr="00BB6125">
              <w:rPr>
                <w:rFonts w:asciiTheme="minorHAnsi" w:hAnsiTheme="minorHAnsi" w:cstheme="minorHAnsi"/>
                <w:sz w:val="20"/>
                <w:szCs w:val="20"/>
              </w:rPr>
              <w:t xml:space="preserve"> sound, words ending in</w:t>
            </w:r>
            <w:r w:rsidRPr="00BB6125">
              <w:rPr>
                <w:rFonts w:asciiTheme="minorHAnsi" w:hAnsiTheme="minorHAnsi" w:cstheme="minorHAnsi"/>
                <w:b/>
                <w:bCs/>
                <w:sz w:val="20"/>
                <w:szCs w:val="20"/>
              </w:rPr>
              <w:t>-</w:t>
            </w:r>
            <w:proofErr w:type="spellStart"/>
            <w:r w:rsidRPr="00BB6125">
              <w:rPr>
                <w:rFonts w:asciiTheme="minorHAnsi" w:hAnsiTheme="minorHAnsi" w:cstheme="minorHAnsi"/>
                <w:b/>
                <w:bCs/>
                <w:sz w:val="20"/>
                <w:szCs w:val="20"/>
              </w:rPr>
              <w:t>gue</w:t>
            </w:r>
            <w:proofErr w:type="spellEnd"/>
            <w:r w:rsidRPr="00BB6125">
              <w:rPr>
                <w:rFonts w:asciiTheme="minorHAnsi" w:hAnsiTheme="minorHAnsi" w:cstheme="minorHAnsi"/>
                <w:sz w:val="20"/>
                <w:szCs w:val="20"/>
              </w:rPr>
              <w:t xml:space="preserve"> and</w:t>
            </w:r>
            <w:r w:rsidRPr="00BB6125">
              <w:rPr>
                <w:rFonts w:asciiTheme="minorHAnsi" w:hAnsiTheme="minorHAnsi" w:cstheme="minorHAnsi"/>
                <w:b/>
                <w:bCs/>
                <w:sz w:val="20"/>
                <w:szCs w:val="20"/>
              </w:rPr>
              <w:t>-que</w:t>
            </w:r>
            <w:r w:rsidRPr="00BB6125">
              <w:rPr>
                <w:rFonts w:asciiTheme="minorHAnsi" w:hAnsiTheme="minorHAnsi" w:cstheme="minorHAnsi"/>
                <w:sz w:val="20"/>
                <w:szCs w:val="20"/>
              </w:rPr>
              <w:t xml:space="preserve">, words where </w:t>
            </w:r>
            <w:proofErr w:type="spellStart"/>
            <w:r w:rsidRPr="00BB6125">
              <w:rPr>
                <w:rFonts w:asciiTheme="minorHAnsi" w:hAnsiTheme="minorHAnsi" w:cstheme="minorHAnsi"/>
                <w:b/>
                <w:bCs/>
                <w:sz w:val="20"/>
                <w:szCs w:val="20"/>
              </w:rPr>
              <w:t>sc</w:t>
            </w:r>
            <w:proofErr w:type="spellEnd"/>
            <w:r w:rsidRPr="00BB6125">
              <w:rPr>
                <w:rFonts w:asciiTheme="minorHAnsi" w:hAnsiTheme="minorHAnsi" w:cstheme="minorHAnsi"/>
                <w:sz w:val="20"/>
                <w:szCs w:val="20"/>
              </w:rPr>
              <w:t xml:space="preserve"> makes a</w:t>
            </w:r>
            <w:r w:rsidRPr="00BB6125">
              <w:rPr>
                <w:rFonts w:asciiTheme="minorHAnsi" w:hAnsiTheme="minorHAnsi" w:cstheme="minorHAnsi"/>
                <w:b/>
                <w:bCs/>
                <w:sz w:val="20"/>
                <w:szCs w:val="20"/>
              </w:rPr>
              <w:t>/s/</w:t>
            </w:r>
            <w:r w:rsidRPr="00BB6125">
              <w:rPr>
                <w:rFonts w:asciiTheme="minorHAnsi" w:hAnsiTheme="minorHAnsi" w:cstheme="minorHAnsi"/>
                <w:sz w:val="20"/>
                <w:szCs w:val="20"/>
              </w:rPr>
              <w:t xml:space="preserve"> sound, homophones and challenge words.</w:t>
            </w:r>
          </w:p>
          <w:p w14:paraId="23A52FF3" w14:textId="3A74ACA6" w:rsidR="007F6BF3" w:rsidRPr="00BB6125" w:rsidRDefault="007F6BF3" w:rsidP="00BB6125">
            <w:pPr>
              <w:rPr>
                <w:rFonts w:asciiTheme="minorHAnsi" w:hAnsiTheme="minorHAnsi" w:cstheme="minorHAnsi"/>
                <w:sz w:val="20"/>
                <w:szCs w:val="20"/>
              </w:rPr>
            </w:pPr>
          </w:p>
        </w:tc>
        <w:tc>
          <w:tcPr>
            <w:tcW w:w="2235" w:type="dxa"/>
            <w:shd w:val="clear" w:color="auto" w:fill="CCECFF"/>
          </w:tcPr>
          <w:p w14:paraId="2EFB7CC9" w14:textId="77777777" w:rsidR="00BB6125" w:rsidRPr="00BB6125" w:rsidRDefault="00BB6125" w:rsidP="00BB6125">
            <w:pPr>
              <w:rPr>
                <w:rFonts w:asciiTheme="minorHAnsi" w:hAnsiTheme="minorHAnsi" w:cstheme="minorHAnsi"/>
                <w:sz w:val="20"/>
                <w:szCs w:val="20"/>
              </w:rPr>
            </w:pPr>
            <w:r w:rsidRPr="00BB6125">
              <w:rPr>
                <w:rFonts w:asciiTheme="minorHAnsi" w:hAnsiTheme="minorHAnsi" w:cstheme="minorHAnsi"/>
                <w:sz w:val="20"/>
                <w:szCs w:val="20"/>
              </w:rPr>
              <w:t>Words ending in</w:t>
            </w:r>
            <w:r w:rsidRPr="00BB6125">
              <w:rPr>
                <w:rFonts w:asciiTheme="minorHAnsi" w:hAnsiTheme="minorHAnsi" w:cstheme="minorHAnsi"/>
                <w:b/>
                <w:bCs/>
                <w:sz w:val="20"/>
                <w:szCs w:val="20"/>
              </w:rPr>
              <w:t>-ion</w:t>
            </w:r>
            <w:r w:rsidRPr="00BB6125">
              <w:rPr>
                <w:rFonts w:asciiTheme="minorHAnsi" w:hAnsiTheme="minorHAnsi" w:cstheme="minorHAnsi"/>
                <w:sz w:val="20"/>
                <w:szCs w:val="20"/>
              </w:rPr>
              <w:t>, revision of key spelling patterns taught throughout Year 3, and consolidation of Year 3/4 statutory spellings. Children will focus on applying spelling knowledge accurately and independently across all areas of the curriculum</w:t>
            </w:r>
          </w:p>
          <w:p w14:paraId="132D45D0" w14:textId="2D4828CC" w:rsidR="00BB6125" w:rsidRPr="00BB6125" w:rsidRDefault="00BB6125" w:rsidP="00BB6125">
            <w:pPr>
              <w:rPr>
                <w:rFonts w:asciiTheme="minorHAnsi" w:hAnsiTheme="minorHAnsi" w:cstheme="minorHAnsi"/>
                <w:sz w:val="20"/>
                <w:szCs w:val="20"/>
              </w:rPr>
            </w:pPr>
          </w:p>
        </w:tc>
      </w:tr>
      <w:tr w:rsidR="007F6BF3" w14:paraId="4E032A07" w14:textId="77777777" w:rsidTr="00E575CA">
        <w:trPr>
          <w:trHeight w:val="530"/>
        </w:trPr>
        <w:tc>
          <w:tcPr>
            <w:tcW w:w="1559" w:type="dxa"/>
            <w:shd w:val="clear" w:color="auto" w:fill="81A6E3"/>
          </w:tcPr>
          <w:p w14:paraId="71978CAF" w14:textId="77777777" w:rsidR="007F6BF3" w:rsidRPr="0006349E" w:rsidRDefault="0065500E">
            <w:pPr>
              <w:rPr>
                <w:b/>
                <w:bCs/>
              </w:rPr>
            </w:pPr>
            <w:r w:rsidRPr="0006349E">
              <w:rPr>
                <w:b/>
                <w:bCs/>
              </w:rPr>
              <w:t xml:space="preserve">Reading </w:t>
            </w:r>
          </w:p>
        </w:tc>
        <w:tc>
          <w:tcPr>
            <w:tcW w:w="14461" w:type="dxa"/>
            <w:gridSpan w:val="9"/>
            <w:shd w:val="clear" w:color="auto" w:fill="CCECFF"/>
          </w:tcPr>
          <w:p w14:paraId="5DFD0058" w14:textId="463C36C8"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This year we will be developing our love of reading, comprehension and fluency through</w:t>
            </w:r>
            <w:r w:rsidR="0085251A" w:rsidRPr="00BB6125">
              <w:rPr>
                <w:rFonts w:asciiTheme="minorHAnsi" w:hAnsiTheme="minorHAnsi" w:cstheme="minorHAnsi"/>
                <w:sz w:val="20"/>
                <w:szCs w:val="20"/>
              </w:rPr>
              <w:t xml:space="preserve"> the literacy </w:t>
            </w:r>
            <w:r w:rsidR="0092195E" w:rsidRPr="00BB6125">
              <w:rPr>
                <w:rFonts w:asciiTheme="minorHAnsi" w:hAnsiTheme="minorHAnsi" w:cstheme="minorHAnsi"/>
                <w:sz w:val="20"/>
                <w:szCs w:val="20"/>
              </w:rPr>
              <w:t>company</w:t>
            </w:r>
            <w:r w:rsidR="0085251A" w:rsidRPr="00BB6125">
              <w:rPr>
                <w:rFonts w:asciiTheme="minorHAnsi" w:hAnsiTheme="minorHAnsi" w:cstheme="minorHAnsi"/>
                <w:sz w:val="20"/>
                <w:szCs w:val="20"/>
              </w:rPr>
              <w:t xml:space="preserve"> pathways to read programme. </w:t>
            </w:r>
            <w:r w:rsidRPr="00BB6125">
              <w:rPr>
                <w:rFonts w:asciiTheme="minorHAnsi" w:hAnsiTheme="minorHAnsi" w:cstheme="minorHAnsi"/>
                <w:sz w:val="20"/>
                <w:szCs w:val="20"/>
              </w:rPr>
              <w:t xml:space="preserve">Each day children will work </w:t>
            </w:r>
            <w:r w:rsidR="0085251A" w:rsidRPr="00BB6125">
              <w:rPr>
                <w:rFonts w:asciiTheme="minorHAnsi" w:hAnsiTheme="minorHAnsi" w:cstheme="minorHAnsi"/>
                <w:sz w:val="20"/>
                <w:szCs w:val="20"/>
              </w:rPr>
              <w:t xml:space="preserve">as a whole class developing their comprehension skills. The children will also have a guided reading book, this will be read aloud with an adult once per week in a small group, where the children will be able to share ideas, make predictions and develop their fluency.  </w:t>
            </w:r>
          </w:p>
        </w:tc>
      </w:tr>
      <w:tr w:rsidR="00F6796B" w14:paraId="631F0D8D" w14:textId="77777777" w:rsidTr="0009730C">
        <w:trPr>
          <w:trHeight w:val="530"/>
        </w:trPr>
        <w:tc>
          <w:tcPr>
            <w:tcW w:w="1559" w:type="dxa"/>
            <w:shd w:val="clear" w:color="auto" w:fill="81A6E3"/>
          </w:tcPr>
          <w:p w14:paraId="6A702442" w14:textId="77777777" w:rsidR="00F6796B" w:rsidRPr="0006349E" w:rsidRDefault="00F6796B">
            <w:pPr>
              <w:rPr>
                <w:b/>
                <w:bCs/>
              </w:rPr>
            </w:pPr>
            <w:r w:rsidRPr="0006349E">
              <w:rPr>
                <w:b/>
                <w:bCs/>
              </w:rPr>
              <w:t>Maths</w:t>
            </w:r>
          </w:p>
          <w:p w14:paraId="6B2BF062" w14:textId="0B31BD78" w:rsidR="00F6796B" w:rsidRDefault="00F6796B">
            <w:r>
              <w:t xml:space="preserve">(First4Maths) </w:t>
            </w:r>
          </w:p>
        </w:tc>
        <w:tc>
          <w:tcPr>
            <w:tcW w:w="14461" w:type="dxa"/>
            <w:gridSpan w:val="9"/>
            <w:shd w:val="clear" w:color="auto" w:fill="CCECFF"/>
          </w:tcPr>
          <w:p w14:paraId="0422AFB9"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Throughout the year, the children will progress through the following blocks:</w:t>
            </w:r>
          </w:p>
          <w:p w14:paraId="41BC0348"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1.</w:t>
            </w:r>
            <w:r w:rsidRPr="00BB6125">
              <w:rPr>
                <w:rFonts w:asciiTheme="minorHAnsi" w:hAnsiTheme="minorHAnsi" w:cstheme="minorHAnsi"/>
                <w:sz w:val="20"/>
                <w:szCs w:val="20"/>
              </w:rPr>
              <w:tab/>
              <w:t>Number and Place Value</w:t>
            </w:r>
          </w:p>
          <w:p w14:paraId="64D6A809"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2.</w:t>
            </w:r>
            <w:r w:rsidRPr="00BB6125">
              <w:rPr>
                <w:rFonts w:asciiTheme="minorHAnsi" w:hAnsiTheme="minorHAnsi" w:cstheme="minorHAnsi"/>
                <w:sz w:val="20"/>
                <w:szCs w:val="20"/>
              </w:rPr>
              <w:tab/>
              <w:t>Addition and Subtraction</w:t>
            </w:r>
          </w:p>
          <w:p w14:paraId="19F95B08"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3.</w:t>
            </w:r>
            <w:r w:rsidRPr="00BB6125">
              <w:rPr>
                <w:rFonts w:asciiTheme="minorHAnsi" w:hAnsiTheme="minorHAnsi" w:cstheme="minorHAnsi"/>
                <w:sz w:val="20"/>
                <w:szCs w:val="20"/>
              </w:rPr>
              <w:tab/>
              <w:t>Multiplication and Division</w:t>
            </w:r>
          </w:p>
          <w:p w14:paraId="0E25FBC1"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4.</w:t>
            </w:r>
            <w:r w:rsidRPr="00BB6125">
              <w:rPr>
                <w:rFonts w:asciiTheme="minorHAnsi" w:hAnsiTheme="minorHAnsi" w:cstheme="minorHAnsi"/>
                <w:sz w:val="20"/>
                <w:szCs w:val="20"/>
              </w:rPr>
              <w:tab/>
              <w:t xml:space="preserve">Money </w:t>
            </w:r>
          </w:p>
          <w:p w14:paraId="6237D747"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5.</w:t>
            </w:r>
            <w:r w:rsidRPr="00BB6125">
              <w:rPr>
                <w:rFonts w:asciiTheme="minorHAnsi" w:hAnsiTheme="minorHAnsi" w:cstheme="minorHAnsi"/>
                <w:sz w:val="20"/>
                <w:szCs w:val="20"/>
              </w:rPr>
              <w:tab/>
              <w:t>Fractions and Decimals</w:t>
            </w:r>
          </w:p>
          <w:p w14:paraId="134AB987"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6.</w:t>
            </w:r>
            <w:r w:rsidRPr="00BB6125">
              <w:rPr>
                <w:rFonts w:asciiTheme="minorHAnsi" w:hAnsiTheme="minorHAnsi" w:cstheme="minorHAnsi"/>
                <w:sz w:val="20"/>
                <w:szCs w:val="20"/>
              </w:rPr>
              <w:tab/>
              <w:t>Geometry</w:t>
            </w:r>
          </w:p>
          <w:p w14:paraId="34BC37C0"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7.</w:t>
            </w:r>
            <w:r w:rsidRPr="00BB6125">
              <w:rPr>
                <w:rFonts w:asciiTheme="minorHAnsi" w:hAnsiTheme="minorHAnsi" w:cstheme="minorHAnsi"/>
                <w:sz w:val="20"/>
                <w:szCs w:val="20"/>
              </w:rPr>
              <w:tab/>
              <w:t>Statistics</w:t>
            </w:r>
          </w:p>
          <w:p w14:paraId="33B39412"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8.</w:t>
            </w:r>
            <w:r w:rsidRPr="00BB6125">
              <w:rPr>
                <w:rFonts w:asciiTheme="minorHAnsi" w:hAnsiTheme="minorHAnsi" w:cstheme="minorHAnsi"/>
                <w:sz w:val="20"/>
                <w:szCs w:val="20"/>
              </w:rPr>
              <w:tab/>
              <w:t>Measures: Time</w:t>
            </w:r>
          </w:p>
          <w:p w14:paraId="0B444FC8" w14:textId="77777777"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9.</w:t>
            </w:r>
            <w:r w:rsidRPr="00BB6125">
              <w:rPr>
                <w:rFonts w:asciiTheme="minorHAnsi" w:hAnsiTheme="minorHAnsi" w:cstheme="minorHAnsi"/>
                <w:sz w:val="20"/>
                <w:szCs w:val="20"/>
              </w:rPr>
              <w:tab/>
              <w:t>Measures: Length, Perimeter, Mass and Capacity</w:t>
            </w:r>
          </w:p>
          <w:p w14:paraId="1EDF13E0" w14:textId="1B8A661D" w:rsidR="00F6796B" w:rsidRPr="00BB6125" w:rsidRDefault="00F6796B" w:rsidP="00BB6125">
            <w:pPr>
              <w:rPr>
                <w:rFonts w:asciiTheme="minorHAnsi" w:hAnsiTheme="minorHAnsi" w:cstheme="minorHAnsi"/>
                <w:sz w:val="20"/>
                <w:szCs w:val="20"/>
              </w:rPr>
            </w:pPr>
            <w:r w:rsidRPr="00BB6125">
              <w:rPr>
                <w:rFonts w:asciiTheme="minorHAnsi" w:hAnsiTheme="minorHAnsi" w:cstheme="minorHAnsi"/>
                <w:sz w:val="20"/>
                <w:szCs w:val="20"/>
              </w:rPr>
              <w:t xml:space="preserve">See our </w:t>
            </w:r>
            <w:hyperlink r:id="rId17" w:history="1">
              <w:r w:rsidRPr="00BB6125">
                <w:rPr>
                  <w:rStyle w:val="Hyperlink"/>
                  <w:rFonts w:asciiTheme="minorHAnsi" w:hAnsiTheme="minorHAnsi" w:cstheme="minorHAnsi"/>
                  <w:i/>
                  <w:iCs/>
                  <w:sz w:val="20"/>
                  <w:szCs w:val="20"/>
                </w:rPr>
                <w:t>Curriculum Progression for Maths</w:t>
              </w:r>
            </w:hyperlink>
            <w:r w:rsidRPr="00BB6125">
              <w:rPr>
                <w:rFonts w:asciiTheme="minorHAnsi" w:hAnsiTheme="minorHAnsi" w:cstheme="minorHAnsi"/>
                <w:sz w:val="20"/>
                <w:szCs w:val="20"/>
              </w:rPr>
              <w:t xml:space="preserve">  for more detail about the sequence of learning.</w:t>
            </w:r>
          </w:p>
          <w:p w14:paraId="182F2159" w14:textId="08FAF6EA" w:rsidR="00F6796B" w:rsidRPr="00BB6125" w:rsidRDefault="00F6796B" w:rsidP="00BB6125">
            <w:pPr>
              <w:rPr>
                <w:rFonts w:asciiTheme="minorHAnsi" w:hAnsiTheme="minorHAnsi" w:cstheme="minorHAnsi"/>
                <w:sz w:val="20"/>
                <w:szCs w:val="20"/>
              </w:rPr>
            </w:pPr>
          </w:p>
        </w:tc>
      </w:tr>
      <w:tr w:rsidR="007F6BF3" w14:paraId="1E3F953E" w14:textId="77777777" w:rsidTr="00553832">
        <w:trPr>
          <w:trHeight w:val="530"/>
        </w:trPr>
        <w:tc>
          <w:tcPr>
            <w:tcW w:w="1559" w:type="dxa"/>
            <w:shd w:val="clear" w:color="auto" w:fill="81A6E3"/>
          </w:tcPr>
          <w:p w14:paraId="3957B93C" w14:textId="77777777" w:rsidR="007F6BF3" w:rsidRPr="0006349E" w:rsidRDefault="0065500E">
            <w:pPr>
              <w:rPr>
                <w:b/>
                <w:bCs/>
              </w:rPr>
            </w:pPr>
            <w:r w:rsidRPr="0006349E">
              <w:rPr>
                <w:b/>
                <w:bCs/>
              </w:rPr>
              <w:lastRenderedPageBreak/>
              <w:t xml:space="preserve">Science </w:t>
            </w:r>
          </w:p>
        </w:tc>
        <w:tc>
          <w:tcPr>
            <w:tcW w:w="2506" w:type="dxa"/>
            <w:gridSpan w:val="2"/>
            <w:shd w:val="clear" w:color="auto" w:fill="CCECFF"/>
          </w:tcPr>
          <w:p w14:paraId="7569F28F"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Plants</w:t>
            </w:r>
          </w:p>
          <w:p w14:paraId="7C8B47E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Inquiry question: How does a garden grow? </w:t>
            </w:r>
          </w:p>
          <w:p w14:paraId="0651DE0F"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Line of scientific inquiry: Research, identifying and classifying, observation over time. </w:t>
            </w:r>
          </w:p>
          <w:p w14:paraId="70E7BA99" w14:textId="77777777" w:rsidR="007F718C"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identify and describe the functions of different parts of plants; r</w:t>
            </w:r>
            <w:r w:rsidR="007F718C" w:rsidRPr="00BB6125">
              <w:rPr>
                <w:rFonts w:asciiTheme="minorHAnsi" w:hAnsiTheme="minorHAnsi" w:cstheme="minorHAnsi"/>
                <w:sz w:val="20"/>
                <w:szCs w:val="20"/>
              </w:rPr>
              <w:t xml:space="preserve">oots, stem, leaves and flowers </w:t>
            </w:r>
          </w:p>
          <w:p w14:paraId="0DC08C0A" w14:textId="495919D8"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Explore the requirements of plants for life and growth and how they vary from plant to plant </w:t>
            </w:r>
          </w:p>
          <w:p w14:paraId="2EC92404" w14:textId="2EBC5305"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Investigate the ways in which water is transported within plants </w:t>
            </w:r>
          </w:p>
          <w:p w14:paraId="757772C2" w14:textId="74ABBBC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Explore the role of flowers in the life cycle of flowering plants (pollination, seed formation and seed dispersal)</w:t>
            </w:r>
          </w:p>
          <w:p w14:paraId="027A7D5B" w14:textId="77777777" w:rsidR="007F6BF3" w:rsidRPr="00BB6125" w:rsidRDefault="007F6BF3" w:rsidP="00BB6125">
            <w:pPr>
              <w:rPr>
                <w:rFonts w:asciiTheme="minorHAnsi" w:hAnsiTheme="minorHAnsi" w:cstheme="minorHAnsi"/>
                <w:sz w:val="20"/>
                <w:szCs w:val="20"/>
              </w:rPr>
            </w:pPr>
          </w:p>
          <w:p w14:paraId="3027CFB8"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Key figure: Charles Darwin</w:t>
            </w:r>
          </w:p>
        </w:tc>
        <w:tc>
          <w:tcPr>
            <w:tcW w:w="2370" w:type="dxa"/>
            <w:shd w:val="clear" w:color="auto" w:fill="CCECFF"/>
          </w:tcPr>
          <w:p w14:paraId="0258A083"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Forces and magnets</w:t>
            </w:r>
          </w:p>
          <w:p w14:paraId="1D1283D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Line of scientific inquiry: Research, identifying and classifying, pattern seeking. </w:t>
            </w:r>
          </w:p>
          <w:p w14:paraId="6A58255F" w14:textId="7B4FC2D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Compare how things move on different surfaces </w:t>
            </w:r>
          </w:p>
          <w:p w14:paraId="529E97AF" w14:textId="273B287E"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Notice that some forces need contact between two objects, but magnetic forces can act at a distance</w:t>
            </w:r>
          </w:p>
          <w:p w14:paraId="292DFD2D" w14:textId="354BBAB4"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Observe how magnets attract or repel each other and attract some materials and not others</w:t>
            </w:r>
          </w:p>
          <w:p w14:paraId="645670B3" w14:textId="77777777" w:rsidR="007F6BF3" w:rsidRPr="00BB6125" w:rsidRDefault="007F6BF3" w:rsidP="00BB6125">
            <w:pPr>
              <w:rPr>
                <w:rFonts w:asciiTheme="minorHAnsi" w:hAnsiTheme="minorHAnsi" w:cstheme="minorHAnsi"/>
                <w:sz w:val="20"/>
                <w:szCs w:val="20"/>
              </w:rPr>
            </w:pPr>
          </w:p>
          <w:p w14:paraId="632E7C8F" w14:textId="77777777" w:rsidR="007F6BF3" w:rsidRPr="00BB6125" w:rsidRDefault="007F6BF3" w:rsidP="00BB6125">
            <w:pPr>
              <w:rPr>
                <w:rFonts w:asciiTheme="minorHAnsi" w:hAnsiTheme="minorHAnsi" w:cstheme="minorHAnsi"/>
                <w:sz w:val="20"/>
                <w:szCs w:val="20"/>
              </w:rPr>
            </w:pPr>
          </w:p>
          <w:p w14:paraId="096D6B9E"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Key figure: Micheal Faraday.</w:t>
            </w:r>
          </w:p>
          <w:p w14:paraId="45C654EE"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tc>
        <w:tc>
          <w:tcPr>
            <w:tcW w:w="2495" w:type="dxa"/>
            <w:gridSpan w:val="2"/>
            <w:shd w:val="clear" w:color="auto" w:fill="CCECFF"/>
          </w:tcPr>
          <w:p w14:paraId="64B501B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Animals including humans</w:t>
            </w:r>
          </w:p>
          <w:p w14:paraId="0F0F4F07"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Line of scientific inquiry: Research, identifying and classifying. </w:t>
            </w:r>
          </w:p>
          <w:p w14:paraId="595783F4" w14:textId="4CCF94DB"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Identify that animals, including humans, need the right types and amount of nutrition, and that they cannot make their own food; they get nutrition from what they eat</w:t>
            </w:r>
          </w:p>
          <w:p w14:paraId="0D6DFB44" w14:textId="12242934"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Identify that humans and some animals have skeletons</w:t>
            </w:r>
          </w:p>
          <w:p w14:paraId="4F4D0817" w14:textId="77777777" w:rsidR="007F6BF3" w:rsidRPr="00BB6125" w:rsidRDefault="007F6BF3" w:rsidP="00BB6125">
            <w:pPr>
              <w:rPr>
                <w:rFonts w:asciiTheme="minorHAnsi" w:hAnsiTheme="minorHAnsi" w:cstheme="minorHAnsi"/>
                <w:sz w:val="20"/>
                <w:szCs w:val="20"/>
              </w:rPr>
            </w:pPr>
          </w:p>
          <w:p w14:paraId="593C3086" w14:textId="77777777" w:rsidR="007F6BF3" w:rsidRPr="00BB6125" w:rsidRDefault="007F6BF3" w:rsidP="00BB6125">
            <w:pPr>
              <w:rPr>
                <w:rFonts w:asciiTheme="minorHAnsi" w:hAnsiTheme="minorHAnsi" w:cstheme="minorHAnsi"/>
                <w:sz w:val="20"/>
                <w:szCs w:val="20"/>
              </w:rPr>
            </w:pPr>
          </w:p>
          <w:p w14:paraId="751E5A2C"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Key figure: Gerty T Cori. </w:t>
            </w:r>
          </w:p>
        </w:tc>
        <w:tc>
          <w:tcPr>
            <w:tcW w:w="2395" w:type="dxa"/>
            <w:shd w:val="clear" w:color="auto" w:fill="CCECFF"/>
          </w:tcPr>
          <w:p w14:paraId="28762D7E"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Rocks, fossils and soils</w:t>
            </w:r>
          </w:p>
          <w:p w14:paraId="304946CE" w14:textId="77777777" w:rsidR="007F718C"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Line of scientific inquiry: Fair testing, pattern seeking, identifying and classifying, research.</w:t>
            </w:r>
          </w:p>
          <w:p w14:paraId="3DF1D070" w14:textId="062E1E10"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Compare and group together different kinds of rocks on the basis of their appearance and simple physical properties</w:t>
            </w:r>
          </w:p>
          <w:p w14:paraId="00D630E2" w14:textId="049A1DAA"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Describe in simple terms how fossils are formed when things that have lived are trapped within rock</w:t>
            </w:r>
          </w:p>
          <w:p w14:paraId="341DF990" w14:textId="5D967744"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Recognise that soils are made from rocks and organic matter </w:t>
            </w:r>
          </w:p>
          <w:p w14:paraId="7CFBCA46" w14:textId="77777777" w:rsidR="007F6BF3" w:rsidRPr="00BB6125" w:rsidRDefault="007F6BF3" w:rsidP="00BB6125">
            <w:pPr>
              <w:rPr>
                <w:rFonts w:asciiTheme="minorHAnsi" w:hAnsiTheme="minorHAnsi" w:cstheme="minorHAnsi"/>
                <w:sz w:val="20"/>
                <w:szCs w:val="20"/>
              </w:rPr>
            </w:pPr>
          </w:p>
          <w:p w14:paraId="628BD747" w14:textId="77777777" w:rsidR="007F6BF3" w:rsidRPr="00BB6125" w:rsidRDefault="007F6BF3" w:rsidP="00BB6125">
            <w:pPr>
              <w:rPr>
                <w:rFonts w:asciiTheme="minorHAnsi" w:hAnsiTheme="minorHAnsi" w:cstheme="minorHAnsi"/>
                <w:sz w:val="20"/>
                <w:szCs w:val="20"/>
              </w:rPr>
            </w:pPr>
          </w:p>
          <w:p w14:paraId="29CE99FB"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Key figure: Mary Anning.  </w:t>
            </w:r>
          </w:p>
        </w:tc>
        <w:tc>
          <w:tcPr>
            <w:tcW w:w="2460" w:type="dxa"/>
            <w:gridSpan w:val="2"/>
            <w:shd w:val="clear" w:color="auto" w:fill="CCECFF"/>
          </w:tcPr>
          <w:p w14:paraId="75F60E31"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Light and shadow</w:t>
            </w:r>
          </w:p>
          <w:p w14:paraId="7B8B7019"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Line of scientific inquiry: Fair testing, pattern seeking, observation over time. </w:t>
            </w:r>
          </w:p>
          <w:p w14:paraId="2F586A7E" w14:textId="706A5EA4"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Recognise that they need light in order to see things and that dark is the absence of light</w:t>
            </w:r>
          </w:p>
          <w:p w14:paraId="2A863F45" w14:textId="77777777" w:rsidR="007F718C"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Notice that light is reflected fro</w:t>
            </w:r>
            <w:r w:rsidR="007F718C" w:rsidRPr="00BB6125">
              <w:rPr>
                <w:rFonts w:asciiTheme="minorHAnsi" w:hAnsiTheme="minorHAnsi" w:cstheme="minorHAnsi"/>
                <w:sz w:val="20"/>
                <w:szCs w:val="20"/>
              </w:rPr>
              <w:t xml:space="preserve">m surfaces </w:t>
            </w:r>
          </w:p>
          <w:p w14:paraId="6DFA1D8A" w14:textId="7B3611BB"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Recognise that light from the sun can be dangerous and that there are ways to protect their eyes</w:t>
            </w:r>
          </w:p>
          <w:p w14:paraId="2F4C390F" w14:textId="665EA91F"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Recognise that shadows are formed when the light from a light source is blocked by a solid object </w:t>
            </w:r>
          </w:p>
          <w:p w14:paraId="1A35CD18" w14:textId="71168CCA"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Find patterns in the way that the sizes of shadows change</w:t>
            </w:r>
          </w:p>
          <w:p w14:paraId="1D09C0A0" w14:textId="77777777" w:rsidR="007F6BF3" w:rsidRPr="00BB6125" w:rsidRDefault="007F6BF3" w:rsidP="00BB6125">
            <w:pPr>
              <w:rPr>
                <w:rFonts w:asciiTheme="minorHAnsi" w:hAnsiTheme="minorHAnsi" w:cstheme="minorHAnsi"/>
                <w:sz w:val="20"/>
                <w:szCs w:val="20"/>
              </w:rPr>
            </w:pPr>
          </w:p>
          <w:p w14:paraId="1A2F88BA"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Key figure: Thomas Edison. </w:t>
            </w:r>
          </w:p>
        </w:tc>
        <w:tc>
          <w:tcPr>
            <w:tcW w:w="2235" w:type="dxa"/>
            <w:shd w:val="clear" w:color="auto" w:fill="CCECFF"/>
          </w:tcPr>
          <w:p w14:paraId="2C9D0FCD"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SRE</w:t>
            </w:r>
          </w:p>
          <w:p w14:paraId="20740936" w14:textId="31CB05F9" w:rsidR="007F6BF3"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We will be following the Christopher W</w:t>
            </w:r>
            <w:r w:rsidR="0065500E" w:rsidRPr="00BB6125">
              <w:rPr>
                <w:rFonts w:asciiTheme="minorHAnsi" w:hAnsiTheme="minorHAnsi" w:cstheme="minorHAnsi"/>
                <w:sz w:val="20"/>
                <w:szCs w:val="20"/>
              </w:rPr>
              <w:t>inter project scheme in SRE and pupils will be able to:</w:t>
            </w:r>
          </w:p>
          <w:p w14:paraId="38BEBE79" w14:textId="1F642D44" w:rsidR="00085C69"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Know and respect the body differences between ourselves and</w:t>
            </w:r>
            <w:r w:rsidR="007F718C" w:rsidRPr="00BB6125">
              <w:rPr>
                <w:rFonts w:asciiTheme="minorHAnsi" w:hAnsiTheme="minorHAnsi" w:cstheme="minorHAnsi"/>
                <w:sz w:val="20"/>
                <w:szCs w:val="20"/>
              </w:rPr>
              <w:t xml:space="preserve"> </w:t>
            </w:r>
            <w:r w:rsidRPr="00BB6125">
              <w:rPr>
                <w:rFonts w:asciiTheme="minorHAnsi" w:hAnsiTheme="minorHAnsi" w:cstheme="minorHAnsi"/>
                <w:sz w:val="20"/>
                <w:szCs w:val="20"/>
              </w:rPr>
              <w:t>others</w:t>
            </w:r>
          </w:p>
          <w:p w14:paraId="089DF8F5" w14:textId="77777777" w:rsidR="00085C69"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Name male and female body parts using agreed words</w:t>
            </w:r>
          </w:p>
          <w:p w14:paraId="2F64900B" w14:textId="77777777" w:rsidR="00085C69"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Understand that each person’s body belongs to them</w:t>
            </w:r>
          </w:p>
          <w:p w14:paraId="3FF6C2F3" w14:textId="77777777" w:rsidR="00085C69"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Understand personal space and unwanted touch</w:t>
            </w:r>
          </w:p>
          <w:p w14:paraId="734775EA" w14:textId="77777777" w:rsidR="00085C69"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Understand that all families are different and have different family members</w:t>
            </w:r>
          </w:p>
          <w:p w14:paraId="77DB9432" w14:textId="178389F9" w:rsidR="007F6BF3" w:rsidRPr="00BB6125" w:rsidRDefault="00085C69" w:rsidP="00BB6125">
            <w:pPr>
              <w:rPr>
                <w:rFonts w:asciiTheme="minorHAnsi" w:hAnsiTheme="minorHAnsi" w:cstheme="minorHAnsi"/>
                <w:sz w:val="20"/>
                <w:szCs w:val="20"/>
              </w:rPr>
            </w:pPr>
            <w:r w:rsidRPr="00BB6125">
              <w:rPr>
                <w:rFonts w:asciiTheme="minorHAnsi" w:hAnsiTheme="minorHAnsi" w:cstheme="minorHAnsi"/>
                <w:sz w:val="20"/>
                <w:szCs w:val="20"/>
              </w:rPr>
              <w:t>Identify who to go to for help and support</w:t>
            </w:r>
            <w:r w:rsidR="0065500E" w:rsidRPr="00BB6125">
              <w:rPr>
                <w:rFonts w:asciiTheme="minorHAnsi" w:hAnsiTheme="minorHAnsi" w:cstheme="minorHAnsi"/>
                <w:sz w:val="20"/>
                <w:szCs w:val="20"/>
              </w:rPr>
              <w:t xml:space="preserve"> </w:t>
            </w:r>
          </w:p>
          <w:p w14:paraId="3DD13734" w14:textId="77777777" w:rsidR="007F6BF3" w:rsidRPr="00BB6125" w:rsidRDefault="007F6BF3" w:rsidP="00BB6125">
            <w:pPr>
              <w:rPr>
                <w:rFonts w:asciiTheme="minorHAnsi" w:hAnsiTheme="minorHAnsi" w:cstheme="minorHAnsi"/>
                <w:sz w:val="20"/>
                <w:szCs w:val="20"/>
              </w:rPr>
            </w:pPr>
          </w:p>
        </w:tc>
      </w:tr>
      <w:tr w:rsidR="007F6BF3" w14:paraId="1D3645B1" w14:textId="77777777" w:rsidTr="00E575CA">
        <w:trPr>
          <w:trHeight w:val="560"/>
        </w:trPr>
        <w:tc>
          <w:tcPr>
            <w:tcW w:w="1559" w:type="dxa"/>
            <w:shd w:val="clear" w:color="auto" w:fill="81A6E3"/>
          </w:tcPr>
          <w:p w14:paraId="084D2CB7" w14:textId="77777777" w:rsidR="007F6BF3" w:rsidRPr="0006349E" w:rsidRDefault="0065500E">
            <w:pPr>
              <w:rPr>
                <w:b/>
                <w:bCs/>
              </w:rPr>
            </w:pPr>
            <w:r w:rsidRPr="0006349E">
              <w:rPr>
                <w:b/>
                <w:bCs/>
              </w:rPr>
              <w:t xml:space="preserve">History </w:t>
            </w:r>
          </w:p>
        </w:tc>
        <w:tc>
          <w:tcPr>
            <w:tcW w:w="4876" w:type="dxa"/>
            <w:gridSpan w:val="3"/>
            <w:shd w:val="clear" w:color="auto" w:fill="CCECFF"/>
          </w:tcPr>
          <w:p w14:paraId="2C5F93C8" w14:textId="77777777" w:rsidR="00762D48" w:rsidRPr="00BB6125" w:rsidRDefault="00762D48" w:rsidP="00BB6125">
            <w:pPr>
              <w:rPr>
                <w:rFonts w:asciiTheme="minorHAnsi" w:hAnsiTheme="minorHAnsi" w:cstheme="minorHAnsi"/>
                <w:b/>
                <w:bCs/>
                <w:sz w:val="20"/>
                <w:szCs w:val="20"/>
              </w:rPr>
            </w:pPr>
            <w:r w:rsidRPr="00BB6125">
              <w:rPr>
                <w:rFonts w:asciiTheme="minorHAnsi" w:hAnsiTheme="minorHAnsi" w:cstheme="minorHAnsi"/>
                <w:b/>
                <w:bCs/>
                <w:sz w:val="20"/>
                <w:szCs w:val="20"/>
              </w:rPr>
              <w:t>Stone age to Iron age</w:t>
            </w:r>
          </w:p>
          <w:p w14:paraId="69B52989" w14:textId="77777777" w:rsidR="00762D48" w:rsidRPr="00BB6125" w:rsidRDefault="00762D48"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What was new in the stone age, and how did it change in the Iron age? </w:t>
            </w:r>
          </w:p>
          <w:p w14:paraId="66074A5A" w14:textId="77777777" w:rsidR="00762D48" w:rsidRPr="00BB6125" w:rsidRDefault="00762D48" w:rsidP="00BB6125">
            <w:pPr>
              <w:rPr>
                <w:rFonts w:asciiTheme="minorHAnsi" w:hAnsiTheme="minorHAnsi" w:cstheme="minorHAnsi"/>
                <w:sz w:val="20"/>
                <w:szCs w:val="20"/>
              </w:rPr>
            </w:pPr>
          </w:p>
          <w:p w14:paraId="40BC59E1" w14:textId="77777777" w:rsidR="00762D48" w:rsidRPr="00BB6125" w:rsidRDefault="00762D48" w:rsidP="00BB6125">
            <w:pPr>
              <w:rPr>
                <w:rFonts w:asciiTheme="minorHAnsi" w:hAnsiTheme="minorHAnsi" w:cstheme="minorHAnsi"/>
                <w:sz w:val="20"/>
                <w:szCs w:val="20"/>
              </w:rPr>
            </w:pPr>
            <w:r w:rsidRPr="00BB6125">
              <w:rPr>
                <w:rFonts w:asciiTheme="minorHAnsi" w:hAnsiTheme="minorHAnsi" w:cstheme="minorHAnsi"/>
                <w:sz w:val="20"/>
                <w:szCs w:val="20"/>
              </w:rPr>
              <w:t xml:space="preserve">Key skills:  Using historical skills previously established children will continue to develop an understanding of </w:t>
            </w:r>
            <w:r w:rsidRPr="00BB6125">
              <w:rPr>
                <w:rFonts w:asciiTheme="minorHAnsi" w:hAnsiTheme="minorHAnsi" w:cstheme="minorHAnsi"/>
                <w:sz w:val="20"/>
                <w:szCs w:val="20"/>
              </w:rPr>
              <w:lastRenderedPageBreak/>
              <w:t xml:space="preserve">the long arc of time and the changes across the world in different regions. </w:t>
            </w:r>
          </w:p>
          <w:p w14:paraId="14D0D7E5" w14:textId="7A87FCA9" w:rsidR="00762D48" w:rsidRPr="00BB6125" w:rsidRDefault="00F06202" w:rsidP="00BB6125">
            <w:pPr>
              <w:rPr>
                <w:rFonts w:asciiTheme="minorHAnsi" w:hAnsiTheme="minorHAnsi" w:cstheme="minorHAnsi"/>
                <w:sz w:val="20"/>
                <w:szCs w:val="20"/>
              </w:rPr>
            </w:pPr>
            <w:r w:rsidRPr="00BB6125">
              <w:rPr>
                <w:rFonts w:asciiTheme="minorHAnsi" w:hAnsiTheme="minorHAnsi" w:cstheme="minorHAnsi"/>
                <w:sz w:val="20"/>
                <w:szCs w:val="20"/>
              </w:rPr>
              <w:t>We</w:t>
            </w:r>
            <w:r w:rsidR="00762D48" w:rsidRPr="00BB6125">
              <w:rPr>
                <w:rFonts w:asciiTheme="minorHAnsi" w:hAnsiTheme="minorHAnsi" w:cstheme="minorHAnsi"/>
                <w:sz w:val="20"/>
                <w:szCs w:val="20"/>
              </w:rPr>
              <w:t xml:space="preserve"> will be investigating the way society changed between the Stone age and the Iron age, how roles in society were different and the development of agriculture. </w:t>
            </w:r>
          </w:p>
          <w:p w14:paraId="029F7BE3" w14:textId="45781F8F"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 </w:t>
            </w:r>
          </w:p>
        </w:tc>
        <w:tc>
          <w:tcPr>
            <w:tcW w:w="4890" w:type="dxa"/>
            <w:gridSpan w:val="3"/>
            <w:shd w:val="clear" w:color="auto" w:fill="CCECFF"/>
          </w:tcPr>
          <w:p w14:paraId="3B606B83"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Link to historical impacts through geography; </w:t>
            </w:r>
            <w:r w:rsidRPr="00BB6125">
              <w:rPr>
                <w:rFonts w:asciiTheme="minorHAnsi" w:hAnsiTheme="minorHAnsi" w:cstheme="minorHAnsi"/>
                <w:b/>
                <w:bCs/>
                <w:sz w:val="20"/>
                <w:szCs w:val="20"/>
              </w:rPr>
              <w:t xml:space="preserve">How has our area changed in recent years </w:t>
            </w:r>
            <w:r w:rsidRPr="00BB6125">
              <w:rPr>
                <w:rFonts w:asciiTheme="minorHAnsi" w:hAnsiTheme="minorHAnsi" w:cstheme="minorHAnsi"/>
                <w:sz w:val="20"/>
                <w:szCs w:val="20"/>
              </w:rPr>
              <w:t xml:space="preserve">(1900- present), what social and economic changes have been influenced by or have influenced changing geographical features, e.g., the growth of Stanlow oil had a wide impact on the area not only in the need for new roads and housing areas but </w:t>
            </w:r>
            <w:r w:rsidRPr="00BB6125">
              <w:rPr>
                <w:rFonts w:asciiTheme="minorHAnsi" w:hAnsiTheme="minorHAnsi" w:cstheme="minorHAnsi"/>
                <w:sz w:val="20"/>
                <w:szCs w:val="20"/>
              </w:rPr>
              <w:lastRenderedPageBreak/>
              <w:t xml:space="preserve">also the way this has altered how Frodsham and the surrounding areas will be remembered. </w:t>
            </w:r>
          </w:p>
        </w:tc>
        <w:tc>
          <w:tcPr>
            <w:tcW w:w="4695" w:type="dxa"/>
            <w:gridSpan w:val="3"/>
            <w:shd w:val="clear" w:color="auto" w:fill="CCECFF"/>
          </w:tcPr>
          <w:p w14:paraId="36EAB930" w14:textId="77777777" w:rsidR="00762D48" w:rsidRPr="00BB6125" w:rsidRDefault="00762D48" w:rsidP="00BB6125">
            <w:pPr>
              <w:rPr>
                <w:rFonts w:asciiTheme="minorHAnsi" w:hAnsiTheme="minorHAnsi" w:cstheme="minorHAnsi"/>
                <w:b/>
                <w:bCs/>
                <w:sz w:val="20"/>
                <w:szCs w:val="20"/>
              </w:rPr>
            </w:pPr>
            <w:r w:rsidRPr="00BB6125">
              <w:rPr>
                <w:rFonts w:asciiTheme="minorHAnsi" w:hAnsiTheme="minorHAnsi" w:cstheme="minorHAnsi"/>
                <w:b/>
                <w:bCs/>
                <w:sz w:val="20"/>
                <w:szCs w:val="20"/>
              </w:rPr>
              <w:lastRenderedPageBreak/>
              <w:t>Ancient civilisations with a focus on Egyptians</w:t>
            </w:r>
          </w:p>
          <w:p w14:paraId="65CF479E" w14:textId="77777777" w:rsidR="00762D48" w:rsidRPr="00BB6125" w:rsidRDefault="00762D48"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How much did the ancient Egyptians achieve? </w:t>
            </w:r>
          </w:p>
          <w:p w14:paraId="5BFB68CA" w14:textId="77777777" w:rsidR="00762D48" w:rsidRPr="00BB6125" w:rsidRDefault="00762D48" w:rsidP="00BB6125">
            <w:pPr>
              <w:rPr>
                <w:rFonts w:asciiTheme="minorHAnsi" w:hAnsiTheme="minorHAnsi" w:cstheme="minorHAnsi"/>
                <w:sz w:val="20"/>
                <w:szCs w:val="20"/>
              </w:rPr>
            </w:pPr>
          </w:p>
          <w:p w14:paraId="56EFF8E7" w14:textId="77777777" w:rsidR="00762D48" w:rsidRPr="00BB6125" w:rsidRDefault="00762D48" w:rsidP="00BB6125">
            <w:pPr>
              <w:rPr>
                <w:rFonts w:asciiTheme="minorHAnsi" w:hAnsiTheme="minorHAnsi" w:cstheme="minorHAnsi"/>
                <w:sz w:val="20"/>
                <w:szCs w:val="20"/>
              </w:rPr>
            </w:pPr>
            <w:r w:rsidRPr="00BB6125">
              <w:rPr>
                <w:rFonts w:asciiTheme="minorHAnsi" w:hAnsiTheme="minorHAnsi" w:cstheme="minorHAnsi"/>
                <w:sz w:val="20"/>
                <w:szCs w:val="20"/>
              </w:rPr>
              <w:t xml:space="preserve">Key skills: Historical enquiry. Children become confident and secure using primary and secondary sources to learn about and investigate Ancient Egypt. </w:t>
            </w:r>
          </w:p>
          <w:p w14:paraId="6D2AC78C" w14:textId="4F2CA8DB" w:rsidR="00762D48" w:rsidRPr="00BB6125" w:rsidRDefault="00762D48"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The unit will allow children to explore how societies have changed since the ancient civilisations with a comparison of the Shang dynasty and the Ancient Egyptians. Throughout the unit we will be investigating using high quality primary and secondary sources to gain an understanding of how the Egyptians lived.</w:t>
            </w:r>
          </w:p>
        </w:tc>
      </w:tr>
      <w:tr w:rsidR="007F6BF3" w14:paraId="3EC60E5D" w14:textId="77777777" w:rsidTr="00E575CA">
        <w:trPr>
          <w:trHeight w:val="530"/>
        </w:trPr>
        <w:tc>
          <w:tcPr>
            <w:tcW w:w="1559" w:type="dxa"/>
            <w:shd w:val="clear" w:color="auto" w:fill="81A6E3"/>
          </w:tcPr>
          <w:p w14:paraId="461C4648" w14:textId="77777777" w:rsidR="007F6BF3" w:rsidRPr="0006349E" w:rsidRDefault="0065500E">
            <w:pPr>
              <w:rPr>
                <w:b/>
                <w:bCs/>
              </w:rPr>
            </w:pPr>
            <w:r w:rsidRPr="0006349E">
              <w:rPr>
                <w:b/>
                <w:bCs/>
              </w:rPr>
              <w:lastRenderedPageBreak/>
              <w:t xml:space="preserve">Geography </w:t>
            </w:r>
          </w:p>
        </w:tc>
        <w:tc>
          <w:tcPr>
            <w:tcW w:w="4876" w:type="dxa"/>
            <w:gridSpan w:val="3"/>
            <w:shd w:val="clear" w:color="auto" w:fill="CCECFF"/>
          </w:tcPr>
          <w:p w14:paraId="1BA216C9" w14:textId="77777777" w:rsidR="007F6BF3" w:rsidRPr="00BB6125" w:rsidRDefault="00F06202" w:rsidP="00BB6125">
            <w:pPr>
              <w:rPr>
                <w:rFonts w:asciiTheme="minorHAnsi" w:hAnsiTheme="minorHAnsi" w:cstheme="minorHAnsi"/>
                <w:sz w:val="20"/>
                <w:szCs w:val="20"/>
              </w:rPr>
            </w:pPr>
            <w:r w:rsidRPr="00BB6125">
              <w:rPr>
                <w:rFonts w:asciiTheme="minorHAnsi" w:hAnsiTheme="minorHAnsi" w:cstheme="minorHAnsi"/>
                <w:b/>
                <w:bCs/>
                <w:sz w:val="20"/>
                <w:szCs w:val="20"/>
              </w:rPr>
              <w:t>Exploring the UK</w:t>
            </w:r>
            <w:r w:rsidR="0065500E" w:rsidRPr="00BB6125">
              <w:rPr>
                <w:rFonts w:asciiTheme="minorHAnsi" w:hAnsiTheme="minorHAnsi" w:cstheme="minorHAnsi"/>
                <w:sz w:val="20"/>
                <w:szCs w:val="20"/>
              </w:rPr>
              <w:t xml:space="preserve"> </w:t>
            </w:r>
          </w:p>
          <w:p w14:paraId="1CBFD9C6" w14:textId="77777777" w:rsidR="00F06202" w:rsidRPr="00BB6125" w:rsidRDefault="00F06202" w:rsidP="00BB6125">
            <w:pPr>
              <w:rPr>
                <w:rFonts w:asciiTheme="minorHAnsi" w:hAnsiTheme="minorHAnsi" w:cstheme="minorHAnsi"/>
                <w:sz w:val="20"/>
                <w:szCs w:val="20"/>
              </w:rPr>
            </w:pPr>
          </w:p>
          <w:p w14:paraId="51C10666" w14:textId="77777777" w:rsidR="00F06202" w:rsidRPr="00BB6125" w:rsidRDefault="00F06202" w:rsidP="00BB6125">
            <w:pPr>
              <w:rPr>
                <w:rFonts w:asciiTheme="minorHAnsi" w:hAnsiTheme="minorHAnsi" w:cstheme="minorHAnsi"/>
                <w:sz w:val="20"/>
                <w:szCs w:val="20"/>
              </w:rPr>
            </w:pPr>
            <w:r w:rsidRPr="00BB6125">
              <w:rPr>
                <w:rFonts w:asciiTheme="minorHAnsi" w:hAnsiTheme="minorHAnsi" w:cstheme="minorHAnsi"/>
                <w:sz w:val="20"/>
                <w:szCs w:val="20"/>
              </w:rPr>
              <w:t>Key skills: Geographical enquiry and developing map-reading skills to locate, compare and investigate different places across the United Kingdom.</w:t>
            </w:r>
          </w:p>
          <w:p w14:paraId="06D1540A" w14:textId="77777777" w:rsidR="00F06202" w:rsidRPr="00BB6125" w:rsidRDefault="00F06202" w:rsidP="00BB6125">
            <w:pPr>
              <w:rPr>
                <w:rFonts w:asciiTheme="minorHAnsi" w:hAnsiTheme="minorHAnsi" w:cstheme="minorHAnsi"/>
                <w:sz w:val="20"/>
                <w:szCs w:val="20"/>
              </w:rPr>
            </w:pPr>
          </w:p>
          <w:p w14:paraId="51839C0D" w14:textId="77777777" w:rsidR="00F06202" w:rsidRPr="00BB6125" w:rsidRDefault="00F06202" w:rsidP="00BB6125">
            <w:pPr>
              <w:rPr>
                <w:rFonts w:asciiTheme="minorHAnsi" w:hAnsiTheme="minorHAnsi" w:cstheme="minorHAnsi"/>
                <w:sz w:val="20"/>
                <w:szCs w:val="20"/>
              </w:rPr>
            </w:pPr>
            <w:r w:rsidRPr="00BB6125">
              <w:rPr>
                <w:rFonts w:asciiTheme="minorHAnsi" w:hAnsiTheme="minorHAnsi" w:cstheme="minorHAnsi"/>
                <w:sz w:val="20"/>
                <w:szCs w:val="20"/>
              </w:rPr>
              <w:t xml:space="preserve">Children will use maps, atlases, digital mapping tools and Ordnance Survey maps to explore the countries, capitals, regions and counties of the UK. They will investigate both human and physical geography, identifying how landscapes and settlements vary across the country and within the </w:t>
            </w:r>
            <w:r w:rsidR="0056186C" w:rsidRPr="00BB6125">
              <w:rPr>
                <w:rFonts w:asciiTheme="minorHAnsi" w:hAnsiTheme="minorHAnsi" w:cstheme="minorHAnsi"/>
                <w:sz w:val="20"/>
                <w:szCs w:val="20"/>
              </w:rPr>
              <w:t>Northwest</w:t>
            </w:r>
            <w:r w:rsidRPr="00BB6125">
              <w:rPr>
                <w:rFonts w:asciiTheme="minorHAnsi" w:hAnsiTheme="minorHAnsi" w:cstheme="minorHAnsi"/>
                <w:sz w:val="20"/>
                <w:szCs w:val="20"/>
              </w:rPr>
              <w:t xml:space="preserve"> region. Through fieldwork and map-based enquiries, children will develop their understanding of the relationship between people and places, using grid references, symbols and keys to interpret maps. They will also study key cities, rivers, hills and mountains, </w:t>
            </w:r>
            <w:r w:rsidR="0056186C" w:rsidRPr="00BB6125">
              <w:rPr>
                <w:rFonts w:asciiTheme="minorHAnsi" w:hAnsiTheme="minorHAnsi" w:cstheme="minorHAnsi"/>
                <w:sz w:val="20"/>
                <w:szCs w:val="20"/>
              </w:rPr>
              <w:t>compare</w:t>
            </w:r>
            <w:r w:rsidRPr="00BB6125">
              <w:rPr>
                <w:rFonts w:asciiTheme="minorHAnsi" w:hAnsiTheme="minorHAnsi" w:cstheme="minorHAnsi"/>
                <w:sz w:val="20"/>
                <w:szCs w:val="20"/>
              </w:rPr>
              <w:t xml:space="preserve"> different locations and consider how physical features can influence where and how people live</w:t>
            </w:r>
            <w:r w:rsidR="0056186C" w:rsidRPr="00BB6125">
              <w:rPr>
                <w:rFonts w:asciiTheme="minorHAnsi" w:hAnsiTheme="minorHAnsi" w:cstheme="minorHAnsi"/>
                <w:sz w:val="20"/>
                <w:szCs w:val="20"/>
              </w:rPr>
              <w:t>.</w:t>
            </w:r>
          </w:p>
          <w:p w14:paraId="1630F207" w14:textId="28CCC671" w:rsidR="0056186C" w:rsidRPr="00BB6125" w:rsidRDefault="0056186C" w:rsidP="00BB6125">
            <w:pPr>
              <w:rPr>
                <w:rFonts w:asciiTheme="minorHAnsi" w:hAnsiTheme="minorHAnsi" w:cstheme="minorHAnsi"/>
                <w:sz w:val="20"/>
                <w:szCs w:val="20"/>
              </w:rPr>
            </w:pPr>
          </w:p>
        </w:tc>
        <w:tc>
          <w:tcPr>
            <w:tcW w:w="4890" w:type="dxa"/>
            <w:gridSpan w:val="3"/>
            <w:shd w:val="clear" w:color="auto" w:fill="CCECFF"/>
          </w:tcPr>
          <w:p w14:paraId="15E0DC49" w14:textId="23A7BE78" w:rsidR="007F6BF3" w:rsidRPr="00BB6125" w:rsidRDefault="0065500E" w:rsidP="00BB6125">
            <w:pPr>
              <w:rPr>
                <w:rFonts w:asciiTheme="minorHAnsi" w:hAnsiTheme="minorHAnsi" w:cstheme="minorHAnsi"/>
                <w:b/>
                <w:bCs/>
                <w:sz w:val="20"/>
                <w:szCs w:val="20"/>
              </w:rPr>
            </w:pPr>
            <w:r w:rsidRPr="00BB6125">
              <w:rPr>
                <w:rFonts w:asciiTheme="minorHAnsi" w:hAnsiTheme="minorHAnsi" w:cstheme="minorHAnsi"/>
                <w:b/>
                <w:bCs/>
                <w:sz w:val="20"/>
                <w:szCs w:val="20"/>
              </w:rPr>
              <w:t xml:space="preserve">How has Frodsham changed and have other towns changed with it? </w:t>
            </w:r>
          </w:p>
          <w:p w14:paraId="6E6F9B62" w14:textId="77777777" w:rsidR="007F6BF3" w:rsidRPr="00BB6125" w:rsidRDefault="007F6BF3" w:rsidP="00BB6125">
            <w:pPr>
              <w:rPr>
                <w:rFonts w:asciiTheme="minorHAnsi" w:hAnsiTheme="minorHAnsi" w:cstheme="minorHAnsi"/>
                <w:sz w:val="20"/>
                <w:szCs w:val="20"/>
              </w:rPr>
            </w:pPr>
          </w:p>
          <w:p w14:paraId="4AA8E7A7"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Key skills: Geographical inquiry and focusing on developing map skills to monitor how physical and human geography has changed over the past 200 years. </w:t>
            </w:r>
          </w:p>
          <w:p w14:paraId="4CCBBE9E" w14:textId="2E512A7E"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Children will be using digital maps including tithe maps and </w:t>
            </w:r>
            <w:proofErr w:type="spellStart"/>
            <w:r w:rsidRPr="00BB6125">
              <w:rPr>
                <w:rFonts w:asciiTheme="minorHAnsi" w:hAnsiTheme="minorHAnsi" w:cstheme="minorHAnsi"/>
                <w:sz w:val="20"/>
                <w:szCs w:val="20"/>
              </w:rPr>
              <w:t>digimaps</w:t>
            </w:r>
            <w:proofErr w:type="spellEnd"/>
            <w:r w:rsidRPr="00BB6125">
              <w:rPr>
                <w:rFonts w:asciiTheme="minorHAnsi" w:hAnsiTheme="minorHAnsi" w:cstheme="minorHAnsi"/>
                <w:sz w:val="20"/>
                <w:szCs w:val="20"/>
              </w:rPr>
              <w:t xml:space="preserve"> to investigate how human geography becomes influenced by physical features and what this may look like in different towns. A comparative study between Frodsham and Liverpool to look at the way by which </w:t>
            </w:r>
            <w:r w:rsidR="00F06202" w:rsidRPr="00BB6125">
              <w:rPr>
                <w:rFonts w:asciiTheme="minorHAnsi" w:hAnsiTheme="minorHAnsi" w:cstheme="minorHAnsi"/>
                <w:sz w:val="20"/>
                <w:szCs w:val="20"/>
              </w:rPr>
              <w:t>S</w:t>
            </w:r>
            <w:r w:rsidRPr="00BB6125">
              <w:rPr>
                <w:rFonts w:asciiTheme="minorHAnsi" w:hAnsiTheme="minorHAnsi" w:cstheme="minorHAnsi"/>
                <w:sz w:val="20"/>
                <w:szCs w:val="20"/>
              </w:rPr>
              <w:t xml:space="preserve">tanlow has impacted the local area and the importance of the docks in </w:t>
            </w:r>
            <w:r w:rsidR="00F06202" w:rsidRPr="00BB6125">
              <w:rPr>
                <w:rFonts w:asciiTheme="minorHAnsi" w:hAnsiTheme="minorHAnsi" w:cstheme="minorHAnsi"/>
                <w:sz w:val="20"/>
                <w:szCs w:val="20"/>
              </w:rPr>
              <w:t>Liverpool</w:t>
            </w:r>
            <w:r w:rsidRPr="00BB6125">
              <w:rPr>
                <w:rFonts w:asciiTheme="minorHAnsi" w:hAnsiTheme="minorHAnsi" w:cstheme="minorHAnsi"/>
                <w:sz w:val="20"/>
                <w:szCs w:val="20"/>
              </w:rPr>
              <w:t xml:space="preserve">.  </w:t>
            </w:r>
          </w:p>
        </w:tc>
        <w:tc>
          <w:tcPr>
            <w:tcW w:w="4695" w:type="dxa"/>
            <w:gridSpan w:val="3"/>
            <w:shd w:val="clear" w:color="auto" w:fill="CCECFF"/>
          </w:tcPr>
          <w:p w14:paraId="3F5CA225"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Link to map skills and geographical features of the UK. Why did they settle where they did - looking at the differences in these areas. </w:t>
            </w:r>
          </w:p>
          <w:p w14:paraId="5FC52AC0" w14:textId="77777777" w:rsidR="007F6BF3" w:rsidRPr="00BB6125" w:rsidRDefault="007F6BF3" w:rsidP="00BB6125">
            <w:pPr>
              <w:rPr>
                <w:rFonts w:asciiTheme="minorHAnsi" w:hAnsiTheme="minorHAnsi" w:cstheme="minorHAnsi"/>
                <w:sz w:val="20"/>
                <w:szCs w:val="20"/>
              </w:rPr>
            </w:pPr>
          </w:p>
          <w:p w14:paraId="2A05E24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Links to light and changing time zones. Shadow in summer. </w:t>
            </w:r>
          </w:p>
        </w:tc>
      </w:tr>
      <w:tr w:rsidR="007F6BF3" w14:paraId="34239698" w14:textId="77777777" w:rsidTr="00E575CA">
        <w:trPr>
          <w:trHeight w:val="498"/>
        </w:trPr>
        <w:tc>
          <w:tcPr>
            <w:tcW w:w="1559" w:type="dxa"/>
            <w:shd w:val="clear" w:color="auto" w:fill="81A6E3"/>
          </w:tcPr>
          <w:p w14:paraId="4F0CFC5D" w14:textId="77777777" w:rsidR="007F6BF3" w:rsidRDefault="0065500E">
            <w:pPr>
              <w:rPr>
                <w:b/>
                <w:bCs/>
              </w:rPr>
            </w:pPr>
            <w:r w:rsidRPr="0006349E">
              <w:rPr>
                <w:b/>
                <w:bCs/>
              </w:rPr>
              <w:t>DT</w:t>
            </w:r>
          </w:p>
          <w:p w14:paraId="4F21E073" w14:textId="4EF56146" w:rsidR="0006349E" w:rsidRPr="0006349E" w:rsidRDefault="0006349E">
            <w:r w:rsidRPr="0006349E">
              <w:t>(Projects on a page)</w:t>
            </w:r>
          </w:p>
        </w:tc>
        <w:tc>
          <w:tcPr>
            <w:tcW w:w="4876" w:type="dxa"/>
            <w:gridSpan w:val="3"/>
            <w:shd w:val="clear" w:color="auto" w:fill="CCECFF"/>
          </w:tcPr>
          <w:p w14:paraId="61AC6D5F" w14:textId="77777777" w:rsidR="007F6BF3" w:rsidRPr="00BB6125" w:rsidRDefault="0065500E" w:rsidP="00BB6125">
            <w:pPr>
              <w:spacing w:before="240" w:after="240"/>
              <w:rPr>
                <w:rFonts w:asciiTheme="minorHAnsi" w:hAnsiTheme="minorHAnsi" w:cstheme="minorHAnsi"/>
                <w:b/>
                <w:sz w:val="22"/>
                <w:szCs w:val="22"/>
              </w:rPr>
            </w:pPr>
            <w:r w:rsidRPr="00BB6125">
              <w:rPr>
                <w:rFonts w:asciiTheme="minorHAnsi" w:hAnsiTheme="minorHAnsi" w:cstheme="minorHAnsi"/>
                <w:sz w:val="22"/>
                <w:szCs w:val="22"/>
              </w:rPr>
              <w:t xml:space="preserve"> </w:t>
            </w:r>
            <w:r w:rsidRPr="00BB6125">
              <w:rPr>
                <w:rFonts w:asciiTheme="minorHAnsi" w:hAnsiTheme="minorHAnsi" w:cstheme="minorHAnsi"/>
                <w:b/>
                <w:sz w:val="22"/>
                <w:szCs w:val="22"/>
              </w:rPr>
              <w:t>Mechanical Systems</w:t>
            </w:r>
          </w:p>
          <w:p w14:paraId="2EECCE4C" w14:textId="29C735AA" w:rsidR="007F6BF3" w:rsidRPr="00BB6125" w:rsidRDefault="0065500E" w:rsidP="00BB6125">
            <w:pPr>
              <w:spacing w:before="240" w:after="240"/>
              <w:rPr>
                <w:rFonts w:asciiTheme="minorHAnsi" w:hAnsiTheme="minorHAnsi" w:cstheme="minorHAnsi"/>
                <w:sz w:val="22"/>
                <w:szCs w:val="22"/>
              </w:rPr>
            </w:pPr>
            <w:r w:rsidRPr="00BB6125">
              <w:rPr>
                <w:rFonts w:asciiTheme="minorHAnsi" w:hAnsiTheme="minorHAnsi" w:cstheme="minorHAnsi"/>
                <w:sz w:val="22"/>
                <w:szCs w:val="22"/>
              </w:rPr>
              <w:t xml:space="preserve">Focus – </w:t>
            </w:r>
            <w:r w:rsidR="004C0B0A" w:rsidRPr="00BB6125">
              <w:rPr>
                <w:rFonts w:asciiTheme="minorHAnsi" w:hAnsiTheme="minorHAnsi" w:cstheme="minorHAnsi"/>
                <w:sz w:val="22"/>
                <w:szCs w:val="22"/>
              </w:rPr>
              <w:t xml:space="preserve">lever and linkages. </w:t>
            </w:r>
          </w:p>
          <w:p w14:paraId="4DB30BF4" w14:textId="21A091B5" w:rsidR="007F6BF3" w:rsidRPr="00BB6125" w:rsidRDefault="0065500E" w:rsidP="00BB6125">
            <w:pPr>
              <w:spacing w:before="240" w:after="240"/>
              <w:rPr>
                <w:rFonts w:asciiTheme="minorHAnsi" w:hAnsiTheme="minorHAnsi" w:cstheme="minorHAnsi"/>
                <w:sz w:val="22"/>
                <w:szCs w:val="22"/>
              </w:rPr>
            </w:pPr>
            <w:r w:rsidRPr="00BB6125">
              <w:rPr>
                <w:rFonts w:asciiTheme="minorHAnsi" w:hAnsiTheme="minorHAnsi" w:cstheme="minorHAnsi"/>
                <w:sz w:val="22"/>
                <w:szCs w:val="22"/>
              </w:rPr>
              <w:t xml:space="preserve">Product </w:t>
            </w:r>
            <w:proofErr w:type="gramStart"/>
            <w:r w:rsidRPr="00BB6125">
              <w:rPr>
                <w:rFonts w:asciiTheme="minorHAnsi" w:hAnsiTheme="minorHAnsi" w:cstheme="minorHAnsi"/>
                <w:sz w:val="22"/>
                <w:szCs w:val="22"/>
              </w:rPr>
              <w:t xml:space="preserve">-  </w:t>
            </w:r>
            <w:r w:rsidR="004C0B0A" w:rsidRPr="00BB6125">
              <w:rPr>
                <w:rFonts w:asciiTheme="minorHAnsi" w:hAnsiTheme="minorHAnsi" w:cstheme="minorHAnsi"/>
                <w:sz w:val="22"/>
                <w:szCs w:val="22"/>
              </w:rPr>
              <w:t>greetings</w:t>
            </w:r>
            <w:proofErr w:type="gramEnd"/>
            <w:r w:rsidR="004C0B0A" w:rsidRPr="00BB6125">
              <w:rPr>
                <w:rFonts w:asciiTheme="minorHAnsi" w:hAnsiTheme="minorHAnsi" w:cstheme="minorHAnsi"/>
                <w:sz w:val="22"/>
                <w:szCs w:val="22"/>
              </w:rPr>
              <w:t xml:space="preserve"> card with a level/ link. </w:t>
            </w:r>
          </w:p>
          <w:p w14:paraId="68DE8161" w14:textId="77777777" w:rsidR="007F6BF3" w:rsidRPr="00BB6125" w:rsidRDefault="0065500E" w:rsidP="00BB6125">
            <w:pPr>
              <w:spacing w:before="240" w:after="240"/>
              <w:rPr>
                <w:rFonts w:asciiTheme="minorHAnsi" w:hAnsiTheme="minorHAnsi" w:cstheme="minorHAnsi"/>
                <w:sz w:val="22"/>
                <w:szCs w:val="22"/>
              </w:rPr>
            </w:pPr>
            <w:r w:rsidRPr="00BB6125">
              <w:rPr>
                <w:rFonts w:asciiTheme="minorHAnsi" w:hAnsiTheme="minorHAnsi" w:cstheme="minorHAnsi"/>
                <w:b/>
                <w:sz w:val="22"/>
                <w:szCs w:val="22"/>
              </w:rPr>
              <w:t>Technical knowledge and understanding</w:t>
            </w:r>
            <w:r w:rsidRPr="00BB6125">
              <w:rPr>
                <w:rFonts w:asciiTheme="minorHAnsi" w:hAnsiTheme="minorHAnsi" w:cstheme="minorHAnsi"/>
                <w:sz w:val="22"/>
                <w:szCs w:val="22"/>
              </w:rPr>
              <w:t xml:space="preserve"> </w:t>
            </w:r>
          </w:p>
          <w:p w14:paraId="3B165C1A" w14:textId="600E0462"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lastRenderedPageBreak/>
              <w:t xml:space="preserve">Understand and use </w:t>
            </w:r>
            <w:r w:rsidR="004C0B0A" w:rsidRPr="00BB6125">
              <w:rPr>
                <w:rFonts w:asciiTheme="minorHAnsi" w:hAnsiTheme="minorHAnsi" w:cstheme="minorHAnsi"/>
                <w:sz w:val="22"/>
                <w:szCs w:val="22"/>
              </w:rPr>
              <w:t xml:space="preserve">lever and linkage </w:t>
            </w:r>
            <w:r w:rsidRPr="00BB6125">
              <w:rPr>
                <w:rFonts w:asciiTheme="minorHAnsi" w:hAnsiTheme="minorHAnsi" w:cstheme="minorHAnsi"/>
                <w:sz w:val="22"/>
                <w:szCs w:val="22"/>
              </w:rPr>
              <w:t xml:space="preserve">mechanisms. </w:t>
            </w:r>
          </w:p>
          <w:p w14:paraId="63D82091" w14:textId="5704597D"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Know and use technical vocabulary relevant to the project. </w:t>
            </w:r>
            <w:r w:rsidR="004C0B0A" w:rsidRPr="00BB6125">
              <w:rPr>
                <w:rFonts w:asciiTheme="minorHAnsi" w:hAnsiTheme="minorHAnsi" w:cstheme="minorHAnsi"/>
                <w:sz w:val="22"/>
                <w:szCs w:val="22"/>
              </w:rPr>
              <w:t xml:space="preserve">Distinguish between fixed and loose pivots. </w:t>
            </w:r>
          </w:p>
          <w:p w14:paraId="756653AF"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71A547D3"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Designing</w:t>
            </w:r>
            <w:r w:rsidRPr="00BB6125">
              <w:rPr>
                <w:rFonts w:asciiTheme="minorHAnsi" w:hAnsiTheme="minorHAnsi" w:cstheme="minorHAnsi"/>
                <w:sz w:val="22"/>
                <w:szCs w:val="22"/>
              </w:rPr>
              <w:t xml:space="preserve"> </w:t>
            </w:r>
          </w:p>
          <w:p w14:paraId="6CC14F2E" w14:textId="4A0BD735"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Generate realistic and appropriate ideas and their own design criteria through discussion, focusing on the needs of the user. </w:t>
            </w:r>
          </w:p>
          <w:p w14:paraId="4F077658" w14:textId="00178ABF"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Use annotated sketches and prototypes to develop, model and communicate ideas. </w:t>
            </w:r>
          </w:p>
          <w:p w14:paraId="6C53F7B1"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6C522674"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Making</w:t>
            </w:r>
            <w:r w:rsidRPr="00BB6125">
              <w:rPr>
                <w:rFonts w:asciiTheme="minorHAnsi" w:hAnsiTheme="minorHAnsi" w:cstheme="minorHAnsi"/>
                <w:sz w:val="22"/>
                <w:szCs w:val="22"/>
              </w:rPr>
              <w:t xml:space="preserve"> </w:t>
            </w:r>
          </w:p>
          <w:p w14:paraId="269A1260" w14:textId="55C4E911"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Order the main stages of making. </w:t>
            </w:r>
          </w:p>
          <w:p w14:paraId="7FBFA571" w14:textId="7E77CFDC"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Select from and use appropriate tools with some accuracy to cut and join materials and components such as</w:t>
            </w:r>
            <w:r w:rsidR="004C0B0A" w:rsidRPr="00BB6125">
              <w:rPr>
                <w:rFonts w:asciiTheme="minorHAnsi" w:hAnsiTheme="minorHAnsi" w:cstheme="minorHAnsi"/>
                <w:sz w:val="22"/>
                <w:szCs w:val="22"/>
              </w:rPr>
              <w:t xml:space="preserve"> shape and join paper and card</w:t>
            </w:r>
            <w:r w:rsidRPr="00BB6125">
              <w:rPr>
                <w:rFonts w:asciiTheme="minorHAnsi" w:hAnsiTheme="minorHAnsi" w:cstheme="minorHAnsi"/>
                <w:sz w:val="22"/>
                <w:szCs w:val="22"/>
              </w:rPr>
              <w:t xml:space="preserve">. </w:t>
            </w:r>
          </w:p>
          <w:p w14:paraId="763AE592" w14:textId="438E902C"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Select from and use finishing techniques suitable for the product they are creating. </w:t>
            </w:r>
          </w:p>
          <w:p w14:paraId="4C860641"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4CAABAF6"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Evaluating</w:t>
            </w:r>
            <w:r w:rsidRPr="00BB6125">
              <w:rPr>
                <w:rFonts w:asciiTheme="minorHAnsi" w:hAnsiTheme="minorHAnsi" w:cstheme="minorHAnsi"/>
                <w:sz w:val="22"/>
                <w:szCs w:val="22"/>
              </w:rPr>
              <w:t xml:space="preserve"> </w:t>
            </w:r>
          </w:p>
          <w:p w14:paraId="4CD356EB" w14:textId="3EE941F9"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Investigate and analyse books, videos and products with </w:t>
            </w:r>
            <w:r w:rsidR="004C0B0A" w:rsidRPr="00BB6125">
              <w:rPr>
                <w:rFonts w:asciiTheme="minorHAnsi" w:hAnsiTheme="minorHAnsi" w:cstheme="minorHAnsi"/>
                <w:sz w:val="22"/>
                <w:szCs w:val="22"/>
              </w:rPr>
              <w:t xml:space="preserve">lever and linkage </w:t>
            </w:r>
            <w:r w:rsidRPr="00BB6125">
              <w:rPr>
                <w:rFonts w:asciiTheme="minorHAnsi" w:hAnsiTheme="minorHAnsi" w:cstheme="minorHAnsi"/>
                <w:sz w:val="22"/>
                <w:szCs w:val="22"/>
              </w:rPr>
              <w:t xml:space="preserve">mechanisms. </w:t>
            </w:r>
          </w:p>
          <w:p w14:paraId="62BA5042" w14:textId="0E5ED6D9"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Evaluate their own products and ideas against criteria and user needs, as they design and make. </w:t>
            </w:r>
          </w:p>
          <w:p w14:paraId="20A5DA7B" w14:textId="77777777" w:rsidR="007F6BF3" w:rsidRPr="00BB6125" w:rsidRDefault="007F6BF3" w:rsidP="00BB6125">
            <w:pPr>
              <w:rPr>
                <w:rFonts w:asciiTheme="minorHAnsi" w:hAnsiTheme="minorHAnsi" w:cstheme="minorHAnsi"/>
                <w:sz w:val="22"/>
                <w:szCs w:val="22"/>
              </w:rPr>
            </w:pPr>
          </w:p>
        </w:tc>
        <w:tc>
          <w:tcPr>
            <w:tcW w:w="4890" w:type="dxa"/>
            <w:gridSpan w:val="3"/>
            <w:tcBorders>
              <w:top w:val="single" w:sz="6" w:space="0" w:color="000000"/>
              <w:left w:val="single" w:sz="6" w:space="0" w:color="000000"/>
              <w:bottom w:val="single" w:sz="6" w:space="0" w:color="000000"/>
              <w:right w:val="single" w:sz="6" w:space="0" w:color="000000"/>
            </w:tcBorders>
            <w:shd w:val="clear" w:color="auto" w:fill="CCECFF"/>
            <w:tcMar>
              <w:top w:w="0" w:type="dxa"/>
              <w:left w:w="100" w:type="dxa"/>
              <w:bottom w:w="0" w:type="dxa"/>
              <w:right w:w="100" w:type="dxa"/>
            </w:tcMar>
          </w:tcPr>
          <w:p w14:paraId="15BB66BF" w14:textId="77777777" w:rsidR="007F6BF3" w:rsidRPr="00BB6125" w:rsidRDefault="0065500E" w:rsidP="00BB6125">
            <w:pPr>
              <w:spacing w:before="240" w:line="276" w:lineRule="auto"/>
              <w:rPr>
                <w:rFonts w:asciiTheme="minorHAnsi" w:hAnsiTheme="minorHAnsi" w:cstheme="minorHAnsi"/>
                <w:b/>
                <w:sz w:val="22"/>
                <w:szCs w:val="22"/>
              </w:rPr>
            </w:pPr>
            <w:r w:rsidRPr="00BB6125">
              <w:rPr>
                <w:rFonts w:asciiTheme="minorHAnsi" w:hAnsiTheme="minorHAnsi" w:cstheme="minorHAnsi"/>
                <w:b/>
                <w:sz w:val="22"/>
                <w:szCs w:val="22"/>
              </w:rPr>
              <w:lastRenderedPageBreak/>
              <w:t>Cooking and nutrition</w:t>
            </w:r>
          </w:p>
          <w:p w14:paraId="51615A7E" w14:textId="77777777" w:rsidR="007F6BF3" w:rsidRPr="00BB6125" w:rsidRDefault="0065500E" w:rsidP="00BB6125">
            <w:pPr>
              <w:spacing w:before="240" w:line="276" w:lineRule="auto"/>
              <w:rPr>
                <w:rFonts w:asciiTheme="minorHAnsi" w:hAnsiTheme="minorHAnsi" w:cstheme="minorHAnsi"/>
                <w:sz w:val="22"/>
                <w:szCs w:val="22"/>
              </w:rPr>
            </w:pPr>
            <w:r w:rsidRPr="00BB6125">
              <w:rPr>
                <w:rFonts w:asciiTheme="minorHAnsi" w:hAnsiTheme="minorHAnsi" w:cstheme="minorHAnsi"/>
                <w:sz w:val="22"/>
                <w:szCs w:val="22"/>
              </w:rPr>
              <w:t>Focus – Healthy &amp; varied diet</w:t>
            </w:r>
          </w:p>
          <w:p w14:paraId="1ED97AF4" w14:textId="77777777" w:rsidR="007F6BF3" w:rsidRPr="00BB6125" w:rsidRDefault="0065500E" w:rsidP="00BB6125">
            <w:pPr>
              <w:spacing w:before="240" w:line="276" w:lineRule="auto"/>
              <w:rPr>
                <w:rFonts w:asciiTheme="minorHAnsi" w:hAnsiTheme="minorHAnsi" w:cstheme="minorHAnsi"/>
                <w:sz w:val="22"/>
                <w:szCs w:val="22"/>
              </w:rPr>
            </w:pPr>
            <w:r w:rsidRPr="00BB6125">
              <w:rPr>
                <w:rFonts w:asciiTheme="minorHAnsi" w:hAnsiTheme="minorHAnsi" w:cstheme="minorHAnsi"/>
                <w:sz w:val="22"/>
                <w:szCs w:val="22"/>
              </w:rPr>
              <w:t xml:space="preserve">Product - making healthy sandwiches. </w:t>
            </w:r>
          </w:p>
          <w:p w14:paraId="184E9AB1" w14:textId="77777777" w:rsidR="007F6BF3" w:rsidRPr="00BB6125" w:rsidRDefault="007F6BF3" w:rsidP="00BB6125">
            <w:pPr>
              <w:spacing w:before="240" w:line="276" w:lineRule="auto"/>
              <w:rPr>
                <w:rFonts w:asciiTheme="minorHAnsi" w:hAnsiTheme="minorHAnsi" w:cstheme="minorHAnsi"/>
                <w:sz w:val="22"/>
                <w:szCs w:val="22"/>
              </w:rPr>
            </w:pPr>
          </w:p>
          <w:p w14:paraId="1A9126AF"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lastRenderedPageBreak/>
              <w:t>Technical knowledge and understanding</w:t>
            </w:r>
            <w:r w:rsidRPr="00BB6125">
              <w:rPr>
                <w:rFonts w:asciiTheme="minorHAnsi" w:hAnsiTheme="minorHAnsi" w:cstheme="minorHAnsi"/>
                <w:sz w:val="22"/>
                <w:szCs w:val="22"/>
              </w:rPr>
              <w:t xml:space="preserve"> </w:t>
            </w:r>
          </w:p>
          <w:p w14:paraId="4D85CBC2" w14:textId="0E878F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Know how to use appropriate equipment and utensils to prepare and combine food. </w:t>
            </w:r>
          </w:p>
          <w:p w14:paraId="20E6B68F" w14:textId="493C53AC"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Know about a range of fresh and processed ingredients appropriate for their product, and whether they are grown, reared or caught. </w:t>
            </w:r>
          </w:p>
          <w:p w14:paraId="4DF640B3" w14:textId="705924B4"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Know and use relevant technical and sensory vocabulary appropriately. </w:t>
            </w:r>
          </w:p>
          <w:p w14:paraId="7B1CE811"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1EFFDA99"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Designing</w:t>
            </w:r>
            <w:r w:rsidRPr="00BB6125">
              <w:rPr>
                <w:rFonts w:asciiTheme="minorHAnsi" w:hAnsiTheme="minorHAnsi" w:cstheme="minorHAnsi"/>
                <w:sz w:val="22"/>
                <w:szCs w:val="22"/>
              </w:rPr>
              <w:t xml:space="preserve"> </w:t>
            </w:r>
          </w:p>
          <w:p w14:paraId="5871F453" w14:textId="26E1FD2F"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Generate and clarify ideas through discussion with peers and adults to develop design criteria including appearance, taste, texture and aroma for an appealing product for a particular user and purpose. </w:t>
            </w:r>
          </w:p>
          <w:p w14:paraId="26B6FEB4" w14:textId="3535A32A"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Use annotated sketches and appropriate information and communication technology, such as web-based recipes, to develop and communicate ideas. </w:t>
            </w:r>
          </w:p>
          <w:p w14:paraId="5555FE1B"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5F022CEB"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Making</w:t>
            </w:r>
            <w:r w:rsidRPr="00BB6125">
              <w:rPr>
                <w:rFonts w:asciiTheme="minorHAnsi" w:hAnsiTheme="minorHAnsi" w:cstheme="minorHAnsi"/>
                <w:sz w:val="22"/>
                <w:szCs w:val="22"/>
              </w:rPr>
              <w:t xml:space="preserve"> </w:t>
            </w:r>
          </w:p>
          <w:p w14:paraId="71822EC6" w14:textId="65C151FB"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Plan the main stages of a recipe, listing ingredients, utensils and equipment. </w:t>
            </w:r>
          </w:p>
          <w:p w14:paraId="2A49685A" w14:textId="3A4444B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Select and use appropriate utensils and equipment to prepare and combine ingredients. </w:t>
            </w:r>
          </w:p>
          <w:p w14:paraId="5D351970" w14:textId="139501D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Select from a range of ingredients to make appropriate food products, thinking about sensory characteristics. </w:t>
            </w:r>
          </w:p>
          <w:p w14:paraId="591DC83C"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66978AE0"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Evaluating</w:t>
            </w:r>
            <w:r w:rsidRPr="00BB6125">
              <w:rPr>
                <w:rFonts w:asciiTheme="minorHAnsi" w:hAnsiTheme="minorHAnsi" w:cstheme="minorHAnsi"/>
                <w:sz w:val="22"/>
                <w:szCs w:val="22"/>
              </w:rPr>
              <w:t xml:space="preserve"> </w:t>
            </w:r>
          </w:p>
          <w:p w14:paraId="5EB78E7C" w14:textId="5C2150B3"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Carry out sensory evaluations of a variety of ingredients and products. Record the evaluations using e.g. tables and simple graphs. </w:t>
            </w:r>
          </w:p>
          <w:p w14:paraId="42E22674" w14:textId="02A30D5F"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lastRenderedPageBreak/>
              <w:t xml:space="preserve">Evaluate the ongoing work and the final product with reference to the design criteria and the views of others. </w:t>
            </w:r>
          </w:p>
          <w:p w14:paraId="78EA1032" w14:textId="77777777" w:rsidR="007F6BF3" w:rsidRPr="00BB6125" w:rsidRDefault="0065500E" w:rsidP="00BB6125">
            <w:pPr>
              <w:spacing w:before="240" w:line="276" w:lineRule="auto"/>
              <w:rPr>
                <w:rFonts w:asciiTheme="minorHAnsi" w:hAnsiTheme="minorHAnsi" w:cstheme="minorHAnsi"/>
                <w:sz w:val="22"/>
                <w:szCs w:val="22"/>
              </w:rPr>
            </w:pPr>
            <w:r w:rsidRPr="00BB6125">
              <w:rPr>
                <w:rFonts w:asciiTheme="minorHAnsi" w:hAnsiTheme="minorHAnsi" w:cstheme="minorHAnsi"/>
                <w:sz w:val="22"/>
                <w:szCs w:val="22"/>
              </w:rPr>
              <w:t xml:space="preserve"> </w:t>
            </w:r>
          </w:p>
        </w:tc>
        <w:tc>
          <w:tcPr>
            <w:tcW w:w="4695" w:type="dxa"/>
            <w:gridSpan w:val="3"/>
            <w:tcBorders>
              <w:top w:val="single" w:sz="6" w:space="0" w:color="000000"/>
              <w:left w:val="single" w:sz="6" w:space="0" w:color="000000"/>
              <w:bottom w:val="single" w:sz="6" w:space="0" w:color="000000"/>
              <w:right w:val="single" w:sz="6" w:space="0" w:color="000000"/>
            </w:tcBorders>
            <w:shd w:val="clear" w:color="auto" w:fill="CCECFF"/>
            <w:tcMar>
              <w:top w:w="0" w:type="dxa"/>
              <w:left w:w="100" w:type="dxa"/>
              <w:bottom w:w="0" w:type="dxa"/>
              <w:right w:w="100" w:type="dxa"/>
            </w:tcMar>
          </w:tcPr>
          <w:p w14:paraId="467C491F" w14:textId="77777777" w:rsidR="007F6BF3" w:rsidRPr="00BB6125" w:rsidRDefault="0065500E" w:rsidP="00BB6125">
            <w:pPr>
              <w:spacing w:before="240" w:line="276" w:lineRule="auto"/>
              <w:rPr>
                <w:rFonts w:asciiTheme="minorHAnsi" w:hAnsiTheme="minorHAnsi" w:cstheme="minorHAnsi"/>
                <w:b/>
                <w:sz w:val="22"/>
                <w:szCs w:val="22"/>
              </w:rPr>
            </w:pPr>
            <w:r w:rsidRPr="00BB6125">
              <w:rPr>
                <w:rFonts w:asciiTheme="minorHAnsi" w:hAnsiTheme="minorHAnsi" w:cstheme="minorHAnsi"/>
                <w:b/>
                <w:sz w:val="22"/>
                <w:szCs w:val="22"/>
              </w:rPr>
              <w:lastRenderedPageBreak/>
              <w:t>Shell Structures</w:t>
            </w:r>
          </w:p>
          <w:p w14:paraId="290E06F3" w14:textId="77777777" w:rsidR="007F6BF3" w:rsidRPr="00BB6125" w:rsidRDefault="0065500E" w:rsidP="00BB6125">
            <w:pPr>
              <w:spacing w:before="240" w:line="276" w:lineRule="auto"/>
              <w:rPr>
                <w:rFonts w:asciiTheme="minorHAnsi" w:hAnsiTheme="minorHAnsi" w:cstheme="minorHAnsi"/>
                <w:sz w:val="22"/>
                <w:szCs w:val="22"/>
              </w:rPr>
            </w:pPr>
            <w:r w:rsidRPr="00BB6125">
              <w:rPr>
                <w:rFonts w:asciiTheme="minorHAnsi" w:hAnsiTheme="minorHAnsi" w:cstheme="minorHAnsi"/>
                <w:sz w:val="22"/>
                <w:szCs w:val="22"/>
              </w:rPr>
              <w:t>Focus – Shell structures</w:t>
            </w:r>
          </w:p>
          <w:p w14:paraId="1A2D6635" w14:textId="77777777" w:rsidR="007F6BF3" w:rsidRPr="00BB6125" w:rsidRDefault="0065500E" w:rsidP="00BB6125">
            <w:pPr>
              <w:spacing w:before="240" w:line="276" w:lineRule="auto"/>
              <w:rPr>
                <w:rFonts w:asciiTheme="minorHAnsi" w:hAnsiTheme="minorHAnsi" w:cstheme="minorHAnsi"/>
                <w:sz w:val="22"/>
                <w:szCs w:val="22"/>
              </w:rPr>
            </w:pPr>
            <w:r w:rsidRPr="00BB6125">
              <w:rPr>
                <w:rFonts w:asciiTheme="minorHAnsi" w:hAnsiTheme="minorHAnsi" w:cstheme="minorHAnsi"/>
                <w:sz w:val="22"/>
                <w:szCs w:val="22"/>
              </w:rPr>
              <w:t>(including computer-aided design)</w:t>
            </w:r>
          </w:p>
          <w:p w14:paraId="5AB6AF22" w14:textId="77777777" w:rsidR="007F6BF3" w:rsidRPr="00BB6125" w:rsidRDefault="0065500E" w:rsidP="00BB6125">
            <w:pPr>
              <w:spacing w:before="240" w:line="276" w:lineRule="auto"/>
              <w:rPr>
                <w:rFonts w:asciiTheme="minorHAnsi" w:hAnsiTheme="minorHAnsi" w:cstheme="minorHAnsi"/>
                <w:sz w:val="22"/>
                <w:szCs w:val="22"/>
              </w:rPr>
            </w:pPr>
            <w:r w:rsidRPr="00BB6125">
              <w:rPr>
                <w:rFonts w:asciiTheme="minorHAnsi" w:hAnsiTheme="minorHAnsi" w:cstheme="minorHAnsi"/>
                <w:sz w:val="22"/>
                <w:szCs w:val="22"/>
              </w:rPr>
              <w:t xml:space="preserve">Product – smoothie cartons.  </w:t>
            </w:r>
          </w:p>
          <w:p w14:paraId="2D6987D1"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lastRenderedPageBreak/>
              <w:t>Technical knowledge and understanding</w:t>
            </w:r>
            <w:r w:rsidRPr="00BB6125">
              <w:rPr>
                <w:rFonts w:asciiTheme="minorHAnsi" w:hAnsiTheme="minorHAnsi" w:cstheme="minorHAnsi"/>
                <w:sz w:val="22"/>
                <w:szCs w:val="22"/>
              </w:rPr>
              <w:t xml:space="preserve"> </w:t>
            </w:r>
          </w:p>
          <w:p w14:paraId="448C15F2" w14:textId="208E6F55"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Develop and use knowledge of nets of cubes and cuboids and, where appropriate, more complex 3D shapes.  </w:t>
            </w:r>
          </w:p>
          <w:p w14:paraId="4D32C785" w14:textId="7F5C2794"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Develop and use knowledge of how to construct strong, stiff shell structures. </w:t>
            </w:r>
          </w:p>
          <w:p w14:paraId="301D14A8" w14:textId="017500CB"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Know and use technical vocabulary relevant to the project. </w:t>
            </w:r>
          </w:p>
          <w:p w14:paraId="66AE349D"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44256518"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Designing</w:t>
            </w:r>
            <w:r w:rsidRPr="00BB6125">
              <w:rPr>
                <w:rFonts w:asciiTheme="minorHAnsi" w:hAnsiTheme="minorHAnsi" w:cstheme="minorHAnsi"/>
                <w:sz w:val="22"/>
                <w:szCs w:val="22"/>
              </w:rPr>
              <w:t xml:space="preserve"> </w:t>
            </w:r>
          </w:p>
          <w:p w14:paraId="69A41F6F" w14:textId="4C692A1A"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Generate realistic ideas and design criteria collaboratively through discussion, focusing on the needs of the user and the functional and aesthetic purposes of the product. </w:t>
            </w:r>
          </w:p>
          <w:p w14:paraId="5856DDBC" w14:textId="7DD6824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Develop ideas through the analysis of existing shell structures and use computer-aided design to model and communicate ideas. </w:t>
            </w:r>
          </w:p>
          <w:p w14:paraId="17854B2B"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6FA16A3D"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Making</w:t>
            </w:r>
            <w:r w:rsidRPr="00BB6125">
              <w:rPr>
                <w:rFonts w:asciiTheme="minorHAnsi" w:hAnsiTheme="minorHAnsi" w:cstheme="minorHAnsi"/>
                <w:sz w:val="22"/>
                <w:szCs w:val="22"/>
              </w:rPr>
              <w:t xml:space="preserve"> </w:t>
            </w:r>
          </w:p>
          <w:p w14:paraId="1E759A27" w14:textId="0AB82D21"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Plan the order of the main stages of making. </w:t>
            </w:r>
          </w:p>
          <w:p w14:paraId="20A7848A" w14:textId="3F70EFC8"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Select and use appropriate tools and software to measure, mark out, cut, score, shape and assemble with some accuracy. </w:t>
            </w:r>
          </w:p>
          <w:p w14:paraId="559468B7" w14:textId="4A5D09E3"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Explain their choice of materials according to functional properties and aesthetic qualities. </w:t>
            </w:r>
          </w:p>
          <w:p w14:paraId="3982125E" w14:textId="104CACB5"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Use computer-generated finishing techniques suitable for the product they are creating. </w:t>
            </w:r>
          </w:p>
          <w:p w14:paraId="4E076A7A"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p w14:paraId="0D8CAB5B"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b/>
                <w:sz w:val="22"/>
                <w:szCs w:val="22"/>
              </w:rPr>
              <w:t>Evaluating</w:t>
            </w:r>
            <w:r w:rsidRPr="00BB6125">
              <w:rPr>
                <w:rFonts w:asciiTheme="minorHAnsi" w:hAnsiTheme="minorHAnsi" w:cstheme="minorHAnsi"/>
                <w:sz w:val="22"/>
                <w:szCs w:val="22"/>
              </w:rPr>
              <w:t xml:space="preserve"> </w:t>
            </w:r>
          </w:p>
          <w:p w14:paraId="68967E26" w14:textId="5FFB3B02"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Investigate and evaluate a range of shell structures including the materials, components and techniques that have been used. </w:t>
            </w:r>
          </w:p>
          <w:p w14:paraId="70726B91" w14:textId="441392DE"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lastRenderedPageBreak/>
              <w:t xml:space="preserve"> Test and evaluate their own products against design criteria and the intended user and purpose. </w:t>
            </w:r>
          </w:p>
          <w:p w14:paraId="70958BDD" w14:textId="77777777" w:rsidR="007F6BF3" w:rsidRPr="00BB6125" w:rsidRDefault="0065500E" w:rsidP="00BB6125">
            <w:pPr>
              <w:rPr>
                <w:rFonts w:asciiTheme="minorHAnsi" w:hAnsiTheme="minorHAnsi" w:cstheme="minorHAnsi"/>
                <w:sz w:val="22"/>
                <w:szCs w:val="22"/>
              </w:rPr>
            </w:pPr>
            <w:r w:rsidRPr="00BB6125">
              <w:rPr>
                <w:rFonts w:asciiTheme="minorHAnsi" w:hAnsiTheme="minorHAnsi" w:cstheme="minorHAnsi"/>
                <w:sz w:val="22"/>
                <w:szCs w:val="22"/>
              </w:rPr>
              <w:t xml:space="preserve"> </w:t>
            </w:r>
          </w:p>
        </w:tc>
      </w:tr>
      <w:tr w:rsidR="009E2209" w14:paraId="44323249" w14:textId="77777777" w:rsidTr="00E575CA">
        <w:trPr>
          <w:trHeight w:val="2112"/>
        </w:trPr>
        <w:tc>
          <w:tcPr>
            <w:tcW w:w="1559" w:type="dxa"/>
            <w:shd w:val="clear" w:color="auto" w:fill="81A6E3"/>
          </w:tcPr>
          <w:p w14:paraId="1ECC6727" w14:textId="77777777" w:rsidR="009E2209" w:rsidRDefault="009E2209">
            <w:pPr>
              <w:rPr>
                <w:b/>
                <w:bCs/>
              </w:rPr>
            </w:pPr>
            <w:r w:rsidRPr="0006349E">
              <w:rPr>
                <w:b/>
                <w:bCs/>
              </w:rPr>
              <w:lastRenderedPageBreak/>
              <w:t>Art</w:t>
            </w:r>
          </w:p>
          <w:p w14:paraId="5455220E" w14:textId="0A65F239" w:rsidR="009E2209" w:rsidRPr="0006349E" w:rsidRDefault="009E2209">
            <w:r w:rsidRPr="0006349E">
              <w:t>(Kapow)</w:t>
            </w:r>
          </w:p>
        </w:tc>
        <w:tc>
          <w:tcPr>
            <w:tcW w:w="4876" w:type="dxa"/>
            <w:gridSpan w:val="3"/>
            <w:shd w:val="clear" w:color="auto" w:fill="CCECFF"/>
          </w:tcPr>
          <w:p w14:paraId="4CA5A082" w14:textId="269A5C3C" w:rsidR="009E2209" w:rsidRPr="00BB6125" w:rsidRDefault="00762D48" w:rsidP="00BB6125">
            <w:pPr>
              <w:rPr>
                <w:rFonts w:asciiTheme="minorHAnsi" w:hAnsiTheme="minorHAnsi" w:cstheme="minorHAnsi"/>
                <w:b/>
                <w:bCs/>
                <w:sz w:val="20"/>
                <w:szCs w:val="20"/>
              </w:rPr>
            </w:pPr>
            <w:r w:rsidRPr="00BB6125">
              <w:rPr>
                <w:rFonts w:asciiTheme="minorHAnsi" w:hAnsiTheme="minorHAnsi" w:cstheme="minorHAnsi"/>
                <w:b/>
                <w:bCs/>
                <w:sz w:val="20"/>
                <w:szCs w:val="20"/>
              </w:rPr>
              <w:t>Painting and mixed media</w:t>
            </w:r>
            <w:r w:rsidR="004A3E39" w:rsidRPr="00BB6125">
              <w:rPr>
                <w:rFonts w:asciiTheme="minorHAnsi" w:hAnsiTheme="minorHAnsi" w:cstheme="minorHAnsi"/>
                <w:b/>
                <w:bCs/>
                <w:sz w:val="20"/>
                <w:szCs w:val="20"/>
              </w:rPr>
              <w:t>-</w:t>
            </w:r>
            <w:r w:rsidRPr="00BB6125">
              <w:rPr>
                <w:rFonts w:asciiTheme="minorHAnsi" w:hAnsiTheme="minorHAnsi" w:cstheme="minorHAnsi"/>
                <w:b/>
                <w:bCs/>
                <w:sz w:val="20"/>
                <w:szCs w:val="20"/>
              </w:rPr>
              <w:t xml:space="preserve"> prehistoric painting.</w:t>
            </w:r>
          </w:p>
          <w:p w14:paraId="75AAC896" w14:textId="33DE14C2" w:rsidR="004A3E39" w:rsidRPr="00BB6125" w:rsidRDefault="004A3E39" w:rsidP="00BB6125">
            <w:pPr>
              <w:rPr>
                <w:rFonts w:asciiTheme="minorHAnsi" w:hAnsiTheme="minorHAnsi" w:cstheme="minorHAnsi"/>
                <w:b/>
                <w:bCs/>
                <w:sz w:val="20"/>
                <w:szCs w:val="20"/>
              </w:rPr>
            </w:pPr>
          </w:p>
          <w:p w14:paraId="4C8324D7" w14:textId="0AD12F55"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I can apply an understanding of prehistoric, human-made art.</w:t>
            </w:r>
          </w:p>
          <w:p w14:paraId="5E291D40"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6A541596" w14:textId="161198F0"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I can use scale drawing to enlarge drawings in a different medium.</w:t>
            </w:r>
          </w:p>
          <w:p w14:paraId="36CD0691"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7281B1CE" w14:textId="3C24E67C"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I can explore how natural materials produce pigments to make different colours.</w:t>
            </w:r>
          </w:p>
          <w:p w14:paraId="748F1076"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2F777CF9"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I can select and apply a range of painting techniques.</w:t>
            </w:r>
          </w:p>
          <w:p w14:paraId="16022AE9"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69CF3077" w14:textId="6C34E6F0" w:rsidR="004A3E39" w:rsidRPr="00BB6125" w:rsidRDefault="004A3E39" w:rsidP="00BB6125">
            <w:pPr>
              <w:rPr>
                <w:rFonts w:asciiTheme="minorHAnsi" w:hAnsiTheme="minorHAnsi" w:cstheme="minorHAnsi"/>
                <w:b/>
                <w:bCs/>
                <w:sz w:val="20"/>
                <w:szCs w:val="20"/>
              </w:rPr>
            </w:pPr>
            <w:r w:rsidRPr="00BB6125">
              <w:rPr>
                <w:rFonts w:asciiTheme="minorHAnsi" w:hAnsiTheme="minorHAnsi" w:cstheme="minorHAnsi"/>
                <w:bCs/>
                <w:sz w:val="20"/>
                <w:szCs w:val="20"/>
              </w:rPr>
              <w:t>I can apply painting skills when creating collaborative artwork.</w:t>
            </w:r>
          </w:p>
          <w:p w14:paraId="2E252E27" w14:textId="04DE8001" w:rsidR="00762D48" w:rsidRPr="00BB6125" w:rsidRDefault="00762D48" w:rsidP="00BB6125">
            <w:pPr>
              <w:rPr>
                <w:rFonts w:asciiTheme="minorHAnsi" w:hAnsiTheme="minorHAnsi" w:cstheme="minorHAnsi"/>
                <w:sz w:val="20"/>
                <w:szCs w:val="20"/>
              </w:rPr>
            </w:pPr>
          </w:p>
        </w:tc>
        <w:tc>
          <w:tcPr>
            <w:tcW w:w="4890" w:type="dxa"/>
            <w:gridSpan w:val="3"/>
            <w:shd w:val="clear" w:color="auto" w:fill="CCECFF"/>
          </w:tcPr>
          <w:p w14:paraId="3DC8A789" w14:textId="0B1F3E3E" w:rsidR="004A3E39" w:rsidRPr="00BB6125" w:rsidRDefault="009E2209" w:rsidP="00BB6125">
            <w:pPr>
              <w:tabs>
                <w:tab w:val="left" w:pos="3633"/>
                <w:tab w:val="left" w:pos="8662"/>
              </w:tabs>
              <w:spacing w:line="259" w:lineRule="auto"/>
              <w:rPr>
                <w:rFonts w:asciiTheme="minorHAnsi" w:hAnsiTheme="minorHAnsi" w:cstheme="minorHAnsi"/>
                <w:b/>
                <w:sz w:val="20"/>
                <w:szCs w:val="20"/>
              </w:rPr>
            </w:pPr>
            <w:r w:rsidRPr="00BB6125">
              <w:rPr>
                <w:rFonts w:asciiTheme="minorHAnsi" w:hAnsiTheme="minorHAnsi" w:cstheme="minorHAnsi"/>
                <w:b/>
                <w:sz w:val="20"/>
                <w:szCs w:val="20"/>
              </w:rPr>
              <w:t>Drawing</w:t>
            </w:r>
            <w:r w:rsidR="004A3E39" w:rsidRPr="00BB6125">
              <w:rPr>
                <w:rFonts w:asciiTheme="minorHAnsi" w:hAnsiTheme="minorHAnsi" w:cstheme="minorHAnsi"/>
                <w:b/>
                <w:sz w:val="20"/>
                <w:szCs w:val="20"/>
              </w:rPr>
              <w:t xml:space="preserve"> - Developing Drawing Skills</w:t>
            </w:r>
          </w:p>
          <w:p w14:paraId="55D019DF"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2B7D5774"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 xml:space="preserve">I can recognise how artists use shape in drawing. </w:t>
            </w:r>
          </w:p>
          <w:p w14:paraId="0290D602"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096ECE8A"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 xml:space="preserve">I can develop shading skills and use them to blend tones. </w:t>
            </w:r>
          </w:p>
          <w:p w14:paraId="7AF6465E"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54F68ADC"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 xml:space="preserve">I can use observation skills for adding detail to drawings. </w:t>
            </w:r>
          </w:p>
          <w:p w14:paraId="1139FB42"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7868C493"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r w:rsidRPr="00BB6125">
              <w:rPr>
                <w:rFonts w:asciiTheme="minorHAnsi" w:hAnsiTheme="minorHAnsi" w:cstheme="minorHAnsi"/>
                <w:bCs/>
                <w:sz w:val="20"/>
                <w:szCs w:val="20"/>
              </w:rPr>
              <w:t xml:space="preserve">I can use line, shape and tone in an imaginative drawing. </w:t>
            </w:r>
          </w:p>
          <w:p w14:paraId="664A450B" w14:textId="77777777" w:rsidR="004A3E39" w:rsidRPr="00BB6125" w:rsidRDefault="004A3E39" w:rsidP="00BB6125">
            <w:pPr>
              <w:tabs>
                <w:tab w:val="left" w:pos="3633"/>
                <w:tab w:val="left" w:pos="8662"/>
              </w:tabs>
              <w:spacing w:line="259" w:lineRule="auto"/>
              <w:rPr>
                <w:rFonts w:asciiTheme="minorHAnsi" w:hAnsiTheme="minorHAnsi" w:cstheme="minorHAnsi"/>
                <w:bCs/>
                <w:sz w:val="20"/>
                <w:szCs w:val="20"/>
              </w:rPr>
            </w:pPr>
          </w:p>
          <w:p w14:paraId="32745F90" w14:textId="4A47AAC3" w:rsidR="009E2209" w:rsidRPr="00BB6125" w:rsidRDefault="004A3E39" w:rsidP="00BB6125">
            <w:pPr>
              <w:rPr>
                <w:rFonts w:asciiTheme="minorHAnsi" w:hAnsiTheme="minorHAnsi" w:cstheme="minorHAnsi"/>
                <w:sz w:val="20"/>
                <w:szCs w:val="20"/>
              </w:rPr>
            </w:pPr>
            <w:r w:rsidRPr="00BB6125">
              <w:rPr>
                <w:rFonts w:asciiTheme="minorHAnsi" w:hAnsiTheme="minorHAnsi" w:cstheme="minorHAnsi"/>
                <w:bCs/>
                <w:sz w:val="20"/>
                <w:szCs w:val="20"/>
              </w:rPr>
              <w:t>I can use digital media techniques to recreate elements of my drawing.</w:t>
            </w:r>
          </w:p>
        </w:tc>
        <w:tc>
          <w:tcPr>
            <w:tcW w:w="4695" w:type="dxa"/>
            <w:gridSpan w:val="3"/>
            <w:shd w:val="clear" w:color="auto" w:fill="CCECFF"/>
          </w:tcPr>
          <w:p w14:paraId="6A62E25B" w14:textId="77777777" w:rsidR="00762D48" w:rsidRPr="00BB6125" w:rsidRDefault="00762D48" w:rsidP="00BB6125">
            <w:pPr>
              <w:rPr>
                <w:rFonts w:asciiTheme="minorHAnsi" w:hAnsiTheme="minorHAnsi" w:cstheme="minorHAnsi"/>
                <w:b/>
                <w:sz w:val="20"/>
                <w:szCs w:val="20"/>
              </w:rPr>
            </w:pPr>
            <w:r w:rsidRPr="00BB6125">
              <w:rPr>
                <w:rFonts w:asciiTheme="minorHAnsi" w:hAnsiTheme="minorHAnsi" w:cstheme="minorHAnsi"/>
                <w:b/>
                <w:sz w:val="20"/>
                <w:szCs w:val="20"/>
              </w:rPr>
              <w:t>Craft and design; Ancient Egyptian scrolls.</w:t>
            </w:r>
          </w:p>
          <w:p w14:paraId="09F62D3D" w14:textId="6E92AE6C" w:rsidR="00762D48" w:rsidRPr="00BB6125" w:rsidRDefault="00762D48" w:rsidP="00BB6125">
            <w:pPr>
              <w:rPr>
                <w:rFonts w:asciiTheme="minorHAnsi" w:hAnsiTheme="minorHAnsi" w:cstheme="minorHAnsi"/>
                <w:sz w:val="20"/>
                <w:szCs w:val="20"/>
              </w:rPr>
            </w:pPr>
            <w:r w:rsidRPr="00BB6125">
              <w:rPr>
                <w:rFonts w:asciiTheme="minorHAnsi" w:hAnsiTheme="minorHAnsi" w:cstheme="minorHAnsi"/>
                <w:sz w:val="20"/>
                <w:szCs w:val="20"/>
              </w:rPr>
              <w:t>Linked to our history unit children will explore art using various materials and textures, using oil crayons and chalk, mixed fabrics and materials to develop understanding and skill in mixed art methods.</w:t>
            </w:r>
          </w:p>
        </w:tc>
      </w:tr>
      <w:tr w:rsidR="007F6BF3" w14:paraId="1529D425" w14:textId="77777777" w:rsidTr="00553832">
        <w:trPr>
          <w:trHeight w:val="498"/>
        </w:trPr>
        <w:tc>
          <w:tcPr>
            <w:tcW w:w="1559" w:type="dxa"/>
            <w:shd w:val="clear" w:color="auto" w:fill="81A6E3"/>
          </w:tcPr>
          <w:p w14:paraId="54BFEC0A" w14:textId="77777777" w:rsidR="007F6BF3" w:rsidRPr="0006349E" w:rsidRDefault="0065500E">
            <w:pPr>
              <w:rPr>
                <w:b/>
                <w:bCs/>
              </w:rPr>
            </w:pPr>
            <w:r w:rsidRPr="0006349E">
              <w:rPr>
                <w:b/>
                <w:bCs/>
              </w:rPr>
              <w:t>French</w:t>
            </w:r>
          </w:p>
          <w:p w14:paraId="61CF2D72" w14:textId="77777777" w:rsidR="007F6BF3" w:rsidRDefault="0065500E">
            <w:r>
              <w:t>(Primary Languages Network)</w:t>
            </w:r>
          </w:p>
        </w:tc>
        <w:tc>
          <w:tcPr>
            <w:tcW w:w="2506" w:type="dxa"/>
            <w:gridSpan w:val="2"/>
            <w:shd w:val="clear" w:color="auto" w:fill="CCECFF"/>
          </w:tcPr>
          <w:p w14:paraId="640F6B3E"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Greetings</w:t>
            </w:r>
          </w:p>
          <w:p w14:paraId="3E921AE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Saying how we feel/ emotions</w:t>
            </w:r>
          </w:p>
          <w:p w14:paraId="061E6FDA"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Introduction to colours</w:t>
            </w:r>
          </w:p>
          <w:p w14:paraId="58B5BB8F"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Numbers to 10. </w:t>
            </w:r>
          </w:p>
        </w:tc>
        <w:tc>
          <w:tcPr>
            <w:tcW w:w="2370" w:type="dxa"/>
            <w:shd w:val="clear" w:color="auto" w:fill="CCECFF"/>
          </w:tcPr>
          <w:p w14:paraId="4EE95416"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Bonfire night</w:t>
            </w:r>
          </w:p>
          <w:p w14:paraId="684BA27C"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Review of colours</w:t>
            </w:r>
          </w:p>
          <w:p w14:paraId="38A56EBA"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Days of the week/</w:t>
            </w:r>
          </w:p>
          <w:p w14:paraId="3D959CD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Month</w:t>
            </w:r>
          </w:p>
          <w:p w14:paraId="2FAE40E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Christmas</w:t>
            </w:r>
          </w:p>
        </w:tc>
        <w:tc>
          <w:tcPr>
            <w:tcW w:w="2495" w:type="dxa"/>
            <w:gridSpan w:val="2"/>
            <w:shd w:val="clear" w:color="auto" w:fill="CCECFF"/>
          </w:tcPr>
          <w:p w14:paraId="4AFC366E"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Animals </w:t>
            </w:r>
          </w:p>
          <w:p w14:paraId="48C0FE5D"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La/Le</w:t>
            </w:r>
          </w:p>
          <w:p w14:paraId="2EEB1EE9"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I like… </w:t>
            </w:r>
          </w:p>
          <w:p w14:paraId="0D0DA46B"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Favourite animal</w:t>
            </w:r>
          </w:p>
          <w:p w14:paraId="5F695331"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Plural nouns</w:t>
            </w:r>
          </w:p>
        </w:tc>
        <w:tc>
          <w:tcPr>
            <w:tcW w:w="2395" w:type="dxa"/>
            <w:shd w:val="clear" w:color="auto" w:fill="CCECFF"/>
          </w:tcPr>
          <w:p w14:paraId="66A97316"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Carnival in France </w:t>
            </w:r>
          </w:p>
          <w:p w14:paraId="0DB10F9A"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Numbers to 20</w:t>
            </w:r>
          </w:p>
          <w:p w14:paraId="5CB03D0B"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Saying how old you are</w:t>
            </w:r>
          </w:p>
          <w:p w14:paraId="7022AE61"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Review days, months, colours. </w:t>
            </w:r>
          </w:p>
          <w:p w14:paraId="7D88A1D7"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Easter in France</w:t>
            </w:r>
          </w:p>
        </w:tc>
        <w:tc>
          <w:tcPr>
            <w:tcW w:w="2460" w:type="dxa"/>
            <w:gridSpan w:val="2"/>
            <w:shd w:val="clear" w:color="auto" w:fill="CCECFF"/>
          </w:tcPr>
          <w:p w14:paraId="7DB5B6CE"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Fruit and vegetables</w:t>
            </w:r>
          </w:p>
          <w:p w14:paraId="3F32E6DC"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Asking for something</w:t>
            </w:r>
          </w:p>
          <w:p w14:paraId="1ECF60AA"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Breakfast food.</w:t>
            </w:r>
          </w:p>
          <w:p w14:paraId="14BC0BF6"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Un/Une/Des. </w:t>
            </w:r>
          </w:p>
        </w:tc>
        <w:tc>
          <w:tcPr>
            <w:tcW w:w="2235" w:type="dxa"/>
            <w:shd w:val="clear" w:color="auto" w:fill="CCECFF"/>
          </w:tcPr>
          <w:p w14:paraId="0D23AAAC"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Review of numbers to 20</w:t>
            </w:r>
          </w:p>
          <w:p w14:paraId="2C5734D8"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Asking and answering questions (name, age, etc) </w:t>
            </w:r>
          </w:p>
          <w:p w14:paraId="28930A54"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Where I live </w:t>
            </w:r>
          </w:p>
          <w:p w14:paraId="2BFFF369"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Food for a picnic. </w:t>
            </w:r>
          </w:p>
        </w:tc>
      </w:tr>
      <w:tr w:rsidR="001F1B6F" w14:paraId="504EC534" w14:textId="77777777" w:rsidTr="00E575CA">
        <w:trPr>
          <w:trHeight w:val="1403"/>
        </w:trPr>
        <w:tc>
          <w:tcPr>
            <w:tcW w:w="1559" w:type="dxa"/>
            <w:shd w:val="clear" w:color="auto" w:fill="81A6E3"/>
          </w:tcPr>
          <w:p w14:paraId="00BC507C" w14:textId="77777777" w:rsidR="001F1B6F" w:rsidRPr="00FF3987" w:rsidRDefault="001F1B6F">
            <w:pPr>
              <w:rPr>
                <w:b/>
                <w:bCs/>
              </w:rPr>
            </w:pPr>
            <w:r w:rsidRPr="00FF3987">
              <w:rPr>
                <w:b/>
                <w:bCs/>
              </w:rPr>
              <w:t>Music</w:t>
            </w:r>
          </w:p>
          <w:p w14:paraId="53684BA2" w14:textId="4E4F6BFE" w:rsidR="001F1B6F" w:rsidRDefault="001F1B6F">
            <w:r>
              <w:t>(Kapow)</w:t>
            </w:r>
          </w:p>
        </w:tc>
        <w:tc>
          <w:tcPr>
            <w:tcW w:w="4876" w:type="dxa"/>
            <w:gridSpan w:val="3"/>
            <w:tcBorders>
              <w:top w:val="single" w:sz="6" w:space="0" w:color="000000"/>
              <w:left w:val="single" w:sz="6" w:space="0" w:color="000000"/>
              <w:bottom w:val="single" w:sz="6" w:space="0" w:color="000000"/>
            </w:tcBorders>
            <w:shd w:val="clear" w:color="auto" w:fill="CCECFF"/>
            <w:tcMar>
              <w:top w:w="0" w:type="dxa"/>
              <w:left w:w="100" w:type="dxa"/>
              <w:bottom w:w="0" w:type="dxa"/>
              <w:right w:w="100" w:type="dxa"/>
            </w:tcMar>
          </w:tcPr>
          <w:p w14:paraId="52B94213" w14:textId="77777777" w:rsidR="001F1B6F" w:rsidRPr="00BB6125" w:rsidRDefault="001F1B6F" w:rsidP="00BB6125">
            <w:pPr>
              <w:spacing w:before="240" w:line="276" w:lineRule="auto"/>
              <w:rPr>
                <w:rFonts w:asciiTheme="minorHAnsi" w:hAnsiTheme="minorHAnsi" w:cstheme="minorHAnsi"/>
                <w:sz w:val="20"/>
                <w:szCs w:val="20"/>
              </w:rPr>
            </w:pPr>
            <w:r w:rsidRPr="00BB6125">
              <w:rPr>
                <w:rFonts w:asciiTheme="minorHAnsi" w:hAnsiTheme="minorHAnsi" w:cstheme="minorHAnsi"/>
                <w:sz w:val="20"/>
                <w:szCs w:val="20"/>
              </w:rPr>
              <w:t>Ballads</w:t>
            </w:r>
          </w:p>
          <w:p w14:paraId="2828B463" w14:textId="77777777" w:rsidR="001F1B6F" w:rsidRPr="00BB6125" w:rsidRDefault="001F1B6F" w:rsidP="00BB6125">
            <w:pPr>
              <w:spacing w:before="240" w:line="276" w:lineRule="auto"/>
              <w:rPr>
                <w:rFonts w:asciiTheme="minorHAnsi" w:hAnsiTheme="minorHAnsi" w:cstheme="minorHAnsi"/>
                <w:sz w:val="20"/>
                <w:szCs w:val="20"/>
              </w:rPr>
            </w:pPr>
            <w:r w:rsidRPr="00BB6125">
              <w:rPr>
                <w:rFonts w:asciiTheme="minorHAnsi" w:hAnsiTheme="minorHAnsi" w:cstheme="minorHAnsi"/>
                <w:sz w:val="20"/>
                <w:szCs w:val="20"/>
              </w:rPr>
              <w:t>To know that a ballad tells a story through song.</w:t>
            </w:r>
          </w:p>
          <w:p w14:paraId="3C9CF981" w14:textId="77777777" w:rsidR="001F1B6F" w:rsidRPr="00BB6125" w:rsidRDefault="001F1B6F" w:rsidP="00BB6125">
            <w:pPr>
              <w:spacing w:before="240" w:line="276" w:lineRule="auto"/>
              <w:rPr>
                <w:rFonts w:asciiTheme="minorHAnsi" w:hAnsiTheme="minorHAnsi" w:cstheme="minorHAnsi"/>
                <w:sz w:val="20"/>
                <w:szCs w:val="20"/>
              </w:rPr>
            </w:pPr>
            <w:r w:rsidRPr="00BB6125">
              <w:rPr>
                <w:rFonts w:asciiTheme="minorHAnsi" w:hAnsiTheme="minorHAnsi" w:cstheme="minorHAnsi"/>
                <w:sz w:val="20"/>
                <w:szCs w:val="20"/>
              </w:rPr>
              <w:t xml:space="preserve"> To know that lyrics are the words of a song.</w:t>
            </w:r>
          </w:p>
          <w:p w14:paraId="6D1CA4E6" w14:textId="77777777" w:rsidR="001F1B6F" w:rsidRPr="00BB6125" w:rsidRDefault="001F1B6F"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To know that in a ballad, a ‘stanza’ is a verse.</w:t>
            </w:r>
          </w:p>
          <w:p w14:paraId="219E8265" w14:textId="4A2D53C9" w:rsidR="001F1B6F" w:rsidRPr="00BB6125" w:rsidRDefault="001F1B6F" w:rsidP="00BB6125">
            <w:pPr>
              <w:spacing w:before="240" w:after="240"/>
              <w:rPr>
                <w:rFonts w:asciiTheme="minorHAnsi" w:hAnsiTheme="minorHAnsi" w:cstheme="minorHAnsi"/>
                <w:sz w:val="20"/>
                <w:szCs w:val="20"/>
              </w:rPr>
            </w:pPr>
          </w:p>
        </w:tc>
        <w:tc>
          <w:tcPr>
            <w:tcW w:w="4890" w:type="dxa"/>
            <w:gridSpan w:val="3"/>
            <w:tcBorders>
              <w:top w:val="single" w:sz="6" w:space="0" w:color="000000"/>
              <w:left w:val="single" w:sz="6" w:space="0" w:color="000000"/>
              <w:bottom w:val="single" w:sz="6" w:space="0" w:color="000000"/>
              <w:right w:val="single" w:sz="6" w:space="0" w:color="000000"/>
            </w:tcBorders>
            <w:shd w:val="clear" w:color="auto" w:fill="CCECFF"/>
            <w:tcMar>
              <w:top w:w="0" w:type="dxa"/>
              <w:left w:w="100" w:type="dxa"/>
              <w:bottom w:w="0" w:type="dxa"/>
              <w:right w:w="100" w:type="dxa"/>
            </w:tcMar>
          </w:tcPr>
          <w:p w14:paraId="09E7E198" w14:textId="77777777" w:rsidR="001F1B6F" w:rsidRPr="00BB6125" w:rsidRDefault="001F1B6F"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Pentatonic melodies and composition</w:t>
            </w:r>
          </w:p>
          <w:p w14:paraId="1FC63AFE" w14:textId="77777777" w:rsidR="001F1B6F" w:rsidRPr="00BB6125" w:rsidRDefault="001F1B6F"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To know that the word ‘crescendo’ means a sound getting gradually louder.</w:t>
            </w:r>
          </w:p>
          <w:p w14:paraId="12D1F3A6" w14:textId="77777777" w:rsidR="001F1B6F" w:rsidRPr="00BB6125" w:rsidRDefault="001F1B6F"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To know that some traditional music around the world is based on five notes called a ‘pentatonic’ scale.</w:t>
            </w:r>
          </w:p>
          <w:p w14:paraId="74756940" w14:textId="41B640F1" w:rsidR="001F1B6F" w:rsidRPr="00BB6125" w:rsidRDefault="001F1B6F"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 xml:space="preserve"> To understand that a pentatonic melody uses only the five notes C D E G A.</w:t>
            </w:r>
          </w:p>
        </w:tc>
        <w:tc>
          <w:tcPr>
            <w:tcW w:w="4695" w:type="dxa"/>
            <w:gridSpan w:val="3"/>
            <w:tcBorders>
              <w:right w:val="single" w:sz="6" w:space="0" w:color="000000"/>
            </w:tcBorders>
            <w:shd w:val="clear" w:color="auto" w:fill="CCECFF"/>
          </w:tcPr>
          <w:p w14:paraId="075CFC09" w14:textId="77777777" w:rsidR="001F1B6F" w:rsidRPr="00BB6125" w:rsidRDefault="001F1B6F"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 xml:space="preserve">Instrumental lessons: South Africa </w:t>
            </w:r>
          </w:p>
          <w:p w14:paraId="37A0FD79" w14:textId="77777777" w:rsidR="00041B07" w:rsidRPr="00BB6125" w:rsidRDefault="00041B07"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Correctly label all staff notation features.</w:t>
            </w:r>
          </w:p>
          <w:p w14:paraId="3628EC11" w14:textId="77777777" w:rsidR="00041B07" w:rsidRPr="00BB6125" w:rsidRDefault="00041B07"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Share their ideas about South African music.</w:t>
            </w:r>
          </w:p>
          <w:p w14:paraId="5AF50B3C" w14:textId="77777777" w:rsidR="00041B07" w:rsidRPr="00BB6125" w:rsidRDefault="00041B07"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Play different percussion parts to the song Put on your gumboots! accurately and in time.</w:t>
            </w:r>
          </w:p>
          <w:p w14:paraId="05BCEC72" w14:textId="77777777" w:rsidR="00041B07" w:rsidRPr="00BB6125" w:rsidRDefault="00041B07"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Play the rhythmic pattern and sing the tune accurately and in time.</w:t>
            </w:r>
          </w:p>
          <w:p w14:paraId="2FAB0E42" w14:textId="3BC77741" w:rsidR="00041B07" w:rsidRPr="00BB6125" w:rsidRDefault="00041B07"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 xml:space="preserve">Create and perform an </w:t>
            </w:r>
            <w:proofErr w:type="gramStart"/>
            <w:r w:rsidRPr="00BB6125">
              <w:rPr>
                <w:rFonts w:asciiTheme="minorHAnsi" w:hAnsiTheme="minorHAnsi" w:cstheme="minorHAnsi"/>
                <w:sz w:val="20"/>
                <w:szCs w:val="20"/>
              </w:rPr>
              <w:t>eight beat</w:t>
            </w:r>
            <w:proofErr w:type="gramEnd"/>
            <w:r w:rsidRPr="00BB6125">
              <w:rPr>
                <w:rFonts w:asciiTheme="minorHAnsi" w:hAnsiTheme="minorHAnsi" w:cstheme="minorHAnsi"/>
                <w:sz w:val="20"/>
                <w:szCs w:val="20"/>
              </w:rPr>
              <w:t xml:space="preserve"> rhythm pattern.</w:t>
            </w:r>
          </w:p>
        </w:tc>
      </w:tr>
      <w:tr w:rsidR="007F6BF3" w14:paraId="6662B1C2" w14:textId="77777777" w:rsidTr="00553832">
        <w:trPr>
          <w:trHeight w:val="498"/>
        </w:trPr>
        <w:tc>
          <w:tcPr>
            <w:tcW w:w="1559" w:type="dxa"/>
            <w:shd w:val="clear" w:color="auto" w:fill="81A6E3"/>
          </w:tcPr>
          <w:p w14:paraId="78F043D0" w14:textId="77777777" w:rsidR="007F6BF3" w:rsidRPr="00FF3987" w:rsidRDefault="0065500E">
            <w:pPr>
              <w:rPr>
                <w:b/>
                <w:bCs/>
              </w:rPr>
            </w:pPr>
            <w:r w:rsidRPr="00FF3987">
              <w:rPr>
                <w:b/>
                <w:bCs/>
              </w:rPr>
              <w:lastRenderedPageBreak/>
              <w:t>PE</w:t>
            </w:r>
          </w:p>
          <w:p w14:paraId="3466804B" w14:textId="1A30E1AE" w:rsidR="007F6BF3" w:rsidRDefault="00FF3987">
            <w:r>
              <w:t>(</w:t>
            </w:r>
            <w:r w:rsidR="0065500E">
              <w:t>Complete PE</w:t>
            </w:r>
            <w:r>
              <w:t>)</w:t>
            </w:r>
          </w:p>
        </w:tc>
        <w:tc>
          <w:tcPr>
            <w:tcW w:w="2506" w:type="dxa"/>
            <w:gridSpan w:val="2"/>
            <w:shd w:val="clear" w:color="auto" w:fill="CCECFF"/>
          </w:tcPr>
          <w:p w14:paraId="354B1D9A" w14:textId="77777777" w:rsidR="007F6BF3"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Communication and tactics</w:t>
            </w:r>
          </w:p>
          <w:p w14:paraId="6FF97D2D" w14:textId="6BC2151E"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look at what makes an effective team with the focus being on creating tactics as a team with focus on</w:t>
            </w:r>
          </w:p>
          <w:p w14:paraId="7D3D2EBE" w14:textId="4052F139"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collaboration and communication.</w:t>
            </w:r>
          </w:p>
          <w:p w14:paraId="0FB0FE29" w14:textId="77777777" w:rsidR="00FF5CCC" w:rsidRPr="00BB6125" w:rsidRDefault="00FF5CCC" w:rsidP="00BB6125">
            <w:pPr>
              <w:ind w:left="720"/>
              <w:rPr>
                <w:rFonts w:asciiTheme="minorHAnsi" w:hAnsiTheme="minorHAnsi" w:cstheme="minorHAnsi"/>
                <w:sz w:val="20"/>
                <w:szCs w:val="20"/>
              </w:rPr>
            </w:pPr>
          </w:p>
          <w:p w14:paraId="51441A10" w14:textId="77777777"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Pupils will learn why they need to work as a team to create simple tactics.</w:t>
            </w:r>
          </w:p>
          <w:p w14:paraId="2F373599" w14:textId="77777777" w:rsidR="00FF5CCC" w:rsidRPr="00BB6125" w:rsidRDefault="00FF5CCC" w:rsidP="00BB6125">
            <w:pPr>
              <w:ind w:left="720"/>
              <w:rPr>
                <w:rFonts w:asciiTheme="minorHAnsi" w:hAnsiTheme="minorHAnsi" w:cstheme="minorHAnsi"/>
                <w:sz w:val="20"/>
                <w:szCs w:val="20"/>
              </w:rPr>
            </w:pPr>
          </w:p>
          <w:p w14:paraId="48673A87" w14:textId="77777777"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look at what makes an effective team leader.</w:t>
            </w:r>
          </w:p>
          <w:p w14:paraId="39A81409" w14:textId="77777777" w:rsidR="00FF5CCC" w:rsidRPr="00BB6125" w:rsidRDefault="00FF5CCC" w:rsidP="00BB6125">
            <w:pPr>
              <w:rPr>
                <w:rFonts w:asciiTheme="minorHAnsi" w:hAnsiTheme="minorHAnsi" w:cstheme="minorHAnsi"/>
                <w:sz w:val="20"/>
                <w:szCs w:val="20"/>
              </w:rPr>
            </w:pPr>
          </w:p>
          <w:p w14:paraId="3B3D38B7" w14:textId="141331DB"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Pupils will develop the qualities required to lead a team effectively and solve problems.</w:t>
            </w:r>
          </w:p>
          <w:p w14:paraId="740FEABF" w14:textId="77777777" w:rsidR="00FF5CCC" w:rsidRPr="00BB6125" w:rsidRDefault="00FF5CCC" w:rsidP="00BB6125">
            <w:pPr>
              <w:ind w:left="720"/>
              <w:rPr>
                <w:rFonts w:asciiTheme="minorHAnsi" w:hAnsiTheme="minorHAnsi" w:cstheme="minorHAnsi"/>
                <w:sz w:val="20"/>
                <w:szCs w:val="20"/>
              </w:rPr>
            </w:pPr>
          </w:p>
          <w:p w14:paraId="0015802E" w14:textId="1A2A5EFC" w:rsidR="009C5AD8"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Tag Rugby</w:t>
            </w:r>
          </w:p>
          <w:p w14:paraId="668ABB11" w14:textId="77777777"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 xml:space="preserve">The focus of the learning is to introduce moving with the ball, passing and </w:t>
            </w:r>
            <w:r w:rsidRPr="00BB6125">
              <w:rPr>
                <w:rFonts w:asciiTheme="minorHAnsi" w:hAnsiTheme="minorHAnsi" w:cstheme="minorHAnsi"/>
                <w:sz w:val="20"/>
                <w:szCs w:val="20"/>
              </w:rPr>
              <w:lastRenderedPageBreak/>
              <w:t>receiving in order to keep possession of the ball.</w:t>
            </w:r>
          </w:p>
          <w:p w14:paraId="73376CFD" w14:textId="77777777" w:rsidR="00FF5CCC" w:rsidRPr="00BB6125" w:rsidRDefault="00FF5CCC" w:rsidP="00BB6125">
            <w:pPr>
              <w:rPr>
                <w:rFonts w:asciiTheme="minorHAnsi" w:hAnsiTheme="minorHAnsi" w:cstheme="minorHAnsi"/>
                <w:sz w:val="20"/>
                <w:szCs w:val="20"/>
              </w:rPr>
            </w:pPr>
          </w:p>
          <w:p w14:paraId="4E9EC695" w14:textId="77777777" w:rsidR="00FF5CCC" w:rsidRPr="00BB6125" w:rsidRDefault="00FF5CCC"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tagging.</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understand the purpose of tagging, when, where and why this is applied during a game.</w:t>
            </w:r>
          </w:p>
          <w:p w14:paraId="3C351500" w14:textId="77777777" w:rsidR="00FF5CCC" w:rsidRPr="00BB6125" w:rsidRDefault="00FF5CCC" w:rsidP="00BB6125">
            <w:pPr>
              <w:rPr>
                <w:rFonts w:asciiTheme="minorHAnsi" w:hAnsiTheme="minorHAnsi" w:cstheme="minorHAnsi"/>
                <w:sz w:val="20"/>
                <w:szCs w:val="20"/>
              </w:rPr>
            </w:pPr>
          </w:p>
          <w:p w14:paraId="43689156" w14:textId="77777777" w:rsidR="00FF5CCC" w:rsidRPr="00BB6125" w:rsidRDefault="000A68A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look at how attackers can create space, creating opportunities for the ball carrier to pass if they are tagged.</w:t>
            </w:r>
          </w:p>
          <w:p w14:paraId="1D9C58B3" w14:textId="6DD265C8" w:rsidR="000A68A5" w:rsidRPr="00BB6125" w:rsidRDefault="000A68A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develop passing and moving forwards to score a try.</w:t>
            </w:r>
          </w:p>
          <w:p w14:paraId="73688618" w14:textId="15F5F0A3" w:rsidR="000A68A5" w:rsidRPr="00BB6125" w:rsidRDefault="000A68A5" w:rsidP="00BB6125">
            <w:pPr>
              <w:rPr>
                <w:rFonts w:asciiTheme="minorHAnsi" w:hAnsiTheme="minorHAnsi" w:cstheme="minorHAnsi"/>
                <w:sz w:val="20"/>
                <w:szCs w:val="20"/>
              </w:rPr>
            </w:pPr>
          </w:p>
        </w:tc>
        <w:tc>
          <w:tcPr>
            <w:tcW w:w="2370" w:type="dxa"/>
            <w:shd w:val="clear" w:color="auto" w:fill="CCECFF"/>
          </w:tcPr>
          <w:p w14:paraId="0A000595" w14:textId="490585AD" w:rsidR="007F6BF3" w:rsidRPr="00BB6125" w:rsidRDefault="00230DA5" w:rsidP="00BB6125">
            <w:pPr>
              <w:rPr>
                <w:rFonts w:asciiTheme="minorHAnsi" w:hAnsiTheme="minorHAnsi" w:cstheme="minorHAnsi"/>
                <w:b/>
                <w:sz w:val="20"/>
                <w:szCs w:val="20"/>
              </w:rPr>
            </w:pPr>
            <w:r w:rsidRPr="00BB6125">
              <w:rPr>
                <w:rFonts w:asciiTheme="minorHAnsi" w:hAnsiTheme="minorHAnsi" w:cstheme="minorHAnsi"/>
                <w:b/>
                <w:sz w:val="20"/>
                <w:szCs w:val="20"/>
              </w:rPr>
              <w:lastRenderedPageBreak/>
              <w:t xml:space="preserve">Dance – Witches and </w:t>
            </w:r>
            <w:r w:rsidR="009C5AD8" w:rsidRPr="00BB6125">
              <w:rPr>
                <w:rFonts w:asciiTheme="minorHAnsi" w:hAnsiTheme="minorHAnsi" w:cstheme="minorHAnsi"/>
                <w:b/>
                <w:sz w:val="20"/>
                <w:szCs w:val="20"/>
              </w:rPr>
              <w:t>wizards</w:t>
            </w:r>
          </w:p>
          <w:p w14:paraId="427A0588" w14:textId="184B6782" w:rsidR="009C5AD8" w:rsidRPr="00BB6125" w:rsidRDefault="00230DA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respond to different stimuli being able to sustain our character whilst adding drama and emotion to the dance.</w:t>
            </w:r>
          </w:p>
          <w:p w14:paraId="45B9C52C" w14:textId="77777777" w:rsidR="00230DA5" w:rsidRPr="00BB6125" w:rsidRDefault="00230DA5" w:rsidP="00BB6125">
            <w:pPr>
              <w:rPr>
                <w:rFonts w:asciiTheme="minorHAnsi" w:hAnsiTheme="minorHAnsi" w:cstheme="minorHAnsi"/>
                <w:sz w:val="20"/>
                <w:szCs w:val="20"/>
              </w:rPr>
            </w:pPr>
          </w:p>
          <w:p w14:paraId="02CDF80A" w14:textId="778E061A" w:rsidR="00230DA5" w:rsidRPr="00BB6125" w:rsidRDefault="00230DA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for pupils to extend their characters' ideas and explore the theme of witches and wizards in more depth.</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be able to use their creative skills to create short sequences of movements representing spell creation.</w:t>
            </w:r>
          </w:p>
          <w:p w14:paraId="1E394F39" w14:textId="77777777" w:rsidR="00230DA5" w:rsidRPr="00BB6125" w:rsidRDefault="00230DA5" w:rsidP="00BB6125">
            <w:pPr>
              <w:rPr>
                <w:rFonts w:asciiTheme="minorHAnsi" w:hAnsiTheme="minorHAnsi" w:cstheme="minorHAnsi"/>
                <w:sz w:val="20"/>
                <w:szCs w:val="20"/>
              </w:rPr>
            </w:pPr>
          </w:p>
          <w:p w14:paraId="17A105B7" w14:textId="5F6DDAE3" w:rsidR="00230DA5" w:rsidRPr="00BB6125" w:rsidRDefault="00230DA5" w:rsidP="00BB6125">
            <w:pPr>
              <w:rPr>
                <w:rFonts w:asciiTheme="minorHAnsi" w:hAnsiTheme="minorHAnsi" w:cstheme="minorHAnsi"/>
                <w:sz w:val="20"/>
                <w:szCs w:val="20"/>
              </w:rPr>
            </w:pPr>
            <w:r w:rsidRPr="00BB6125">
              <w:rPr>
                <w:rFonts w:asciiTheme="minorHAnsi" w:hAnsiTheme="minorHAnsi" w:cstheme="minorHAnsi"/>
                <w:sz w:val="20"/>
                <w:szCs w:val="20"/>
              </w:rPr>
              <w:t>Pupils will be able to link their movements together, in character, ensuring they flow and are interconnecting.</w:t>
            </w:r>
          </w:p>
          <w:p w14:paraId="147317CD" w14:textId="77777777" w:rsidR="00230DA5" w:rsidRPr="00BB6125" w:rsidRDefault="00230DA5" w:rsidP="00BB6125">
            <w:pPr>
              <w:rPr>
                <w:rFonts w:asciiTheme="minorHAnsi" w:hAnsiTheme="minorHAnsi" w:cstheme="minorHAnsi"/>
                <w:sz w:val="20"/>
                <w:szCs w:val="20"/>
              </w:rPr>
            </w:pPr>
          </w:p>
          <w:p w14:paraId="1E64C514" w14:textId="2257A00A" w:rsidR="00230DA5" w:rsidRPr="00BB6125" w:rsidRDefault="00230DA5"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Using characterisation, expression and creativity pupils will be able to finish the story through sequencing their movements.</w:t>
            </w:r>
          </w:p>
          <w:p w14:paraId="73E62552" w14:textId="77777777" w:rsidR="00230DA5" w:rsidRPr="00BB6125" w:rsidRDefault="00230DA5" w:rsidP="00BB6125">
            <w:pPr>
              <w:rPr>
                <w:rFonts w:asciiTheme="minorHAnsi" w:hAnsiTheme="minorHAnsi" w:cstheme="minorHAnsi"/>
                <w:b/>
                <w:sz w:val="20"/>
                <w:szCs w:val="20"/>
              </w:rPr>
            </w:pPr>
          </w:p>
          <w:p w14:paraId="7EA85A5A" w14:textId="77777777" w:rsidR="009C5AD8"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Football</w:t>
            </w:r>
          </w:p>
          <w:p w14:paraId="1B9F30B3" w14:textId="2BD2E4AD" w:rsidR="00230DA5" w:rsidRPr="00BB6125" w:rsidRDefault="00230DA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dribbling</w:t>
            </w:r>
            <w:r w:rsidR="006532CE" w:rsidRPr="00BB6125">
              <w:rPr>
                <w:rFonts w:asciiTheme="minorHAnsi" w:hAnsiTheme="minorHAnsi" w:cstheme="minorHAnsi"/>
                <w:sz w:val="20"/>
                <w:szCs w:val="20"/>
              </w:rPr>
              <w:t xml:space="preserve"> and passing</w:t>
            </w:r>
            <w:r w:rsidRPr="00BB6125">
              <w:rPr>
                <w:rFonts w:asciiTheme="minorHAnsi" w:hAnsiTheme="minorHAnsi" w:cstheme="minorHAnsi"/>
                <w:sz w:val="20"/>
                <w:szCs w:val="20"/>
              </w:rPr>
              <w:t xml:space="preserve"> in order to keep control and possession of the ball.</w:t>
            </w:r>
            <w:r w:rsidRPr="00BB6125">
              <w:rPr>
                <w:rFonts w:asciiTheme="minorHAnsi" w:hAnsiTheme="minorHAnsi" w:cstheme="minorHAnsi"/>
                <w:sz w:val="20"/>
                <w:szCs w:val="20"/>
              </w:rPr>
              <w:br/>
            </w:r>
            <w:r w:rsidRPr="00BB6125">
              <w:rPr>
                <w:rFonts w:asciiTheme="minorHAnsi" w:hAnsiTheme="minorHAnsi" w:cstheme="minorHAnsi"/>
                <w:sz w:val="20"/>
                <w:szCs w:val="20"/>
              </w:rPr>
              <w:br/>
              <w:t>Concentrate on attackers when they are dribbling</w:t>
            </w:r>
            <w:r w:rsidR="006532CE" w:rsidRPr="00BB6125">
              <w:rPr>
                <w:rFonts w:asciiTheme="minorHAnsi" w:hAnsiTheme="minorHAnsi" w:cstheme="minorHAnsi"/>
                <w:sz w:val="20"/>
                <w:szCs w:val="20"/>
              </w:rPr>
              <w:t xml:space="preserve"> and passing</w:t>
            </w:r>
            <w:r w:rsidRPr="00BB6125">
              <w:rPr>
                <w:rFonts w:asciiTheme="minorHAnsi" w:hAnsiTheme="minorHAnsi" w:cstheme="minorHAnsi"/>
                <w:sz w:val="20"/>
                <w:szCs w:val="20"/>
              </w:rPr>
              <w:t xml:space="preserve"> focus on ball control and changing direction when dribbling.</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develop an understanding of how to dribble</w:t>
            </w:r>
            <w:r w:rsidR="006532CE" w:rsidRPr="00BB6125">
              <w:rPr>
                <w:rFonts w:asciiTheme="minorHAnsi" w:hAnsiTheme="minorHAnsi" w:cstheme="minorHAnsi"/>
                <w:sz w:val="20"/>
                <w:szCs w:val="20"/>
              </w:rPr>
              <w:t xml:space="preserve"> and pass</w:t>
            </w:r>
            <w:r w:rsidRPr="00BB6125">
              <w:rPr>
                <w:rFonts w:asciiTheme="minorHAnsi" w:hAnsiTheme="minorHAnsi" w:cstheme="minorHAnsi"/>
                <w:sz w:val="20"/>
                <w:szCs w:val="20"/>
              </w:rPr>
              <w:t xml:space="preserve"> the ball keeping possession to beat an opponent</w:t>
            </w:r>
            <w:r w:rsidR="006532CE" w:rsidRPr="00BB6125">
              <w:rPr>
                <w:rFonts w:asciiTheme="minorHAnsi" w:hAnsiTheme="minorHAnsi" w:cstheme="minorHAnsi"/>
                <w:sz w:val="20"/>
                <w:szCs w:val="20"/>
              </w:rPr>
              <w:t xml:space="preserve"> and create space in order to win</w:t>
            </w:r>
            <w:r w:rsidRPr="00BB6125">
              <w:rPr>
                <w:rFonts w:asciiTheme="minorHAnsi" w:hAnsiTheme="minorHAnsi" w:cstheme="minorHAnsi"/>
                <w:sz w:val="20"/>
                <w:szCs w:val="20"/>
              </w:rPr>
              <w:t>.</w:t>
            </w:r>
          </w:p>
          <w:p w14:paraId="7ACE286C" w14:textId="6901CC31" w:rsidR="00230DA5" w:rsidRPr="00BB6125" w:rsidRDefault="00230DA5" w:rsidP="00BB6125">
            <w:pPr>
              <w:rPr>
                <w:rFonts w:asciiTheme="minorHAnsi" w:hAnsiTheme="minorHAnsi" w:cstheme="minorHAnsi"/>
                <w:b/>
                <w:sz w:val="20"/>
                <w:szCs w:val="20"/>
              </w:rPr>
            </w:pPr>
          </w:p>
        </w:tc>
        <w:tc>
          <w:tcPr>
            <w:tcW w:w="2495" w:type="dxa"/>
            <w:gridSpan w:val="2"/>
            <w:shd w:val="clear" w:color="auto" w:fill="CCECFF"/>
          </w:tcPr>
          <w:p w14:paraId="2835678B" w14:textId="77777777" w:rsidR="009C5AD8"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lastRenderedPageBreak/>
              <w:t>Gymnastics – Symmetry and asymmetry</w:t>
            </w:r>
          </w:p>
          <w:p w14:paraId="497CBF74" w14:textId="1B90631F" w:rsidR="009C5AD8" w:rsidRPr="00BB6125" w:rsidRDefault="00456F11"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apply the concept of ‘excellent gymnastics’, the class will focus on exploring movements and balances in a symmetrical and asymmetrical way.</w:t>
            </w:r>
          </w:p>
          <w:p w14:paraId="22534549" w14:textId="77777777" w:rsidR="00456F11" w:rsidRPr="00BB6125" w:rsidRDefault="00456F11" w:rsidP="00BB6125">
            <w:pPr>
              <w:rPr>
                <w:rFonts w:asciiTheme="minorHAnsi" w:hAnsiTheme="minorHAnsi" w:cstheme="minorHAnsi"/>
                <w:sz w:val="20"/>
                <w:szCs w:val="20"/>
              </w:rPr>
            </w:pPr>
          </w:p>
          <w:p w14:paraId="6F95C4F4" w14:textId="32568889" w:rsidR="00456F11" w:rsidRPr="00BB6125" w:rsidRDefault="00456F11"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re-create pupils symmetrical and asymmetrical balances on apparatus and look at how they can begin to move out of them, forming the start of a sequence.</w:t>
            </w:r>
          </w:p>
          <w:p w14:paraId="3CC0AE56" w14:textId="77777777" w:rsidR="00456F11" w:rsidRPr="00BB6125" w:rsidRDefault="00456F11" w:rsidP="00BB6125">
            <w:pPr>
              <w:rPr>
                <w:rFonts w:asciiTheme="minorHAnsi" w:hAnsiTheme="minorHAnsi" w:cstheme="minorHAnsi"/>
                <w:sz w:val="20"/>
                <w:szCs w:val="20"/>
              </w:rPr>
            </w:pPr>
          </w:p>
          <w:p w14:paraId="46ECE66B" w14:textId="5C9DE5A4" w:rsidR="00456F11" w:rsidRPr="00BB6125" w:rsidRDefault="00456F11" w:rsidP="00BB6125">
            <w:pPr>
              <w:rPr>
                <w:rFonts w:asciiTheme="minorHAnsi" w:hAnsiTheme="minorHAnsi" w:cstheme="minorHAnsi"/>
                <w:sz w:val="20"/>
                <w:szCs w:val="20"/>
              </w:rPr>
            </w:pPr>
            <w:r w:rsidRPr="00BB6125">
              <w:rPr>
                <w:rFonts w:asciiTheme="minorHAnsi" w:hAnsiTheme="minorHAnsi" w:cstheme="minorHAnsi"/>
                <w:sz w:val="20"/>
                <w:szCs w:val="20"/>
              </w:rPr>
              <w:t>Pupils will start with symmetrical balances on apparatus, moving out of them, and travelling to a new piece of apparatus creating their asymmetrical balance to end the sequence.</w:t>
            </w:r>
          </w:p>
          <w:p w14:paraId="4272D7F8" w14:textId="77777777" w:rsidR="007F6BF3"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Dodgeball</w:t>
            </w:r>
            <w:r w:rsidR="0065500E" w:rsidRPr="00BB6125">
              <w:rPr>
                <w:rFonts w:asciiTheme="minorHAnsi" w:hAnsiTheme="minorHAnsi" w:cstheme="minorHAnsi"/>
                <w:b/>
                <w:sz w:val="20"/>
                <w:szCs w:val="20"/>
              </w:rPr>
              <w:t xml:space="preserve"> </w:t>
            </w:r>
          </w:p>
          <w:p w14:paraId="0E0EA5AB" w14:textId="77777777" w:rsidR="008969D8" w:rsidRPr="00BB6125" w:rsidRDefault="008969D8"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The focus of the learning is to develop pupils’ understanding and application of when, where and why we need to dodge during a game.</w:t>
            </w:r>
          </w:p>
          <w:p w14:paraId="62F638D5" w14:textId="77777777" w:rsidR="008969D8" w:rsidRPr="00BB6125" w:rsidRDefault="008969D8" w:rsidP="00BB6125">
            <w:pPr>
              <w:rPr>
                <w:rFonts w:asciiTheme="minorHAnsi" w:hAnsiTheme="minorHAnsi" w:cstheme="minorHAnsi"/>
                <w:sz w:val="20"/>
                <w:szCs w:val="20"/>
              </w:rPr>
            </w:pPr>
          </w:p>
          <w:p w14:paraId="47D4DED7" w14:textId="77777777" w:rsidR="008969D8" w:rsidRPr="00BB6125" w:rsidRDefault="008969D8" w:rsidP="00BB6125">
            <w:pPr>
              <w:rPr>
                <w:rFonts w:asciiTheme="minorHAnsi" w:hAnsiTheme="minorHAnsi" w:cstheme="minorHAnsi"/>
                <w:sz w:val="20"/>
                <w:szCs w:val="20"/>
              </w:rPr>
            </w:pPr>
            <w:r w:rsidRPr="00BB6125">
              <w:rPr>
                <w:rFonts w:asciiTheme="minorHAnsi" w:hAnsiTheme="minorHAnsi" w:cstheme="minorHAnsi"/>
                <w:sz w:val="20"/>
                <w:szCs w:val="20"/>
              </w:rPr>
              <w:t>The focus of learning is to introduce pupils to throwing techniques used in dodgeball.</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understand how, where and why we need to aim and throw with accuracy during a game.</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apply their understanding of throwing with accuracy into game situations where targets are moving.</w:t>
            </w:r>
          </w:p>
          <w:p w14:paraId="4C75B2ED" w14:textId="77777777" w:rsidR="008969D8" w:rsidRPr="00BB6125" w:rsidRDefault="008969D8" w:rsidP="00BB6125">
            <w:pPr>
              <w:rPr>
                <w:rFonts w:asciiTheme="minorHAnsi" w:hAnsiTheme="minorHAnsi" w:cstheme="minorHAnsi"/>
                <w:sz w:val="20"/>
                <w:szCs w:val="20"/>
              </w:rPr>
            </w:pPr>
          </w:p>
          <w:p w14:paraId="580C9193" w14:textId="77777777" w:rsidR="008969D8" w:rsidRPr="00BB6125" w:rsidRDefault="008969D8"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catching and when this applied into a dodgeball game.</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understand why it is important to catch the ball during a game of dodgeball.</w:t>
            </w:r>
          </w:p>
          <w:p w14:paraId="75398745" w14:textId="77777777" w:rsidR="008969D8" w:rsidRPr="00BB6125" w:rsidRDefault="008969D8" w:rsidP="00BB6125">
            <w:pPr>
              <w:rPr>
                <w:rFonts w:asciiTheme="minorHAnsi" w:hAnsiTheme="minorHAnsi" w:cstheme="minorHAnsi"/>
                <w:sz w:val="20"/>
                <w:szCs w:val="20"/>
              </w:rPr>
            </w:pPr>
          </w:p>
          <w:p w14:paraId="6790220D" w14:textId="217D8E04" w:rsidR="008969D8" w:rsidRPr="00BB6125" w:rsidRDefault="008969D8" w:rsidP="00BB6125">
            <w:pPr>
              <w:rPr>
                <w:rFonts w:asciiTheme="minorHAnsi" w:hAnsiTheme="minorHAnsi" w:cstheme="minorHAnsi"/>
                <w:sz w:val="20"/>
                <w:szCs w:val="20"/>
              </w:rPr>
            </w:pPr>
            <w:r w:rsidRPr="00BB6125">
              <w:rPr>
                <w:rFonts w:asciiTheme="minorHAnsi" w:hAnsiTheme="minorHAnsi" w:cstheme="minorHAnsi"/>
                <w:sz w:val="20"/>
                <w:szCs w:val="20"/>
              </w:rPr>
              <w:t xml:space="preserve">The focus of the learning is to develop pupils’ understanding and </w:t>
            </w:r>
            <w:r w:rsidRPr="00BB6125">
              <w:rPr>
                <w:rFonts w:asciiTheme="minorHAnsi" w:hAnsiTheme="minorHAnsi" w:cstheme="minorHAnsi"/>
                <w:sz w:val="20"/>
                <w:szCs w:val="20"/>
              </w:rPr>
              <w:lastRenderedPageBreak/>
              <w:t>application of when, where and why we need to change direction at speed during a game.</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understand the consequences if they are hit during the game and how this will impact on their team.</w:t>
            </w:r>
          </w:p>
        </w:tc>
        <w:tc>
          <w:tcPr>
            <w:tcW w:w="2395" w:type="dxa"/>
            <w:shd w:val="clear" w:color="auto" w:fill="CCECFF"/>
          </w:tcPr>
          <w:p w14:paraId="4A8C5E5B" w14:textId="77777777" w:rsidR="007F6BF3"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lastRenderedPageBreak/>
              <w:t>Netball</w:t>
            </w:r>
          </w:p>
          <w:p w14:paraId="496A5235" w14:textId="2AE3F068" w:rsidR="00601FCC" w:rsidRPr="00BB6125" w:rsidRDefault="00601FCC"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passing and receiving in order to keep possession of the ball.</w:t>
            </w:r>
            <w:r w:rsidRPr="00BB6125">
              <w:rPr>
                <w:rFonts w:asciiTheme="minorHAnsi" w:hAnsiTheme="minorHAnsi" w:cstheme="minorHAnsi"/>
                <w:sz w:val="20"/>
                <w:szCs w:val="20"/>
              </w:rPr>
              <w:br/>
            </w:r>
            <w:r w:rsidRPr="00BB6125">
              <w:rPr>
                <w:rFonts w:asciiTheme="minorHAnsi" w:hAnsiTheme="minorHAnsi" w:cstheme="minorHAnsi"/>
                <w:sz w:val="20"/>
                <w:szCs w:val="20"/>
              </w:rPr>
              <w:br/>
              <w:t>Concentrate on the attacking players, keeping possession.</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develop an understanding of how to win the ball back (defending</w:t>
            </w:r>
            <w:r w:rsidR="00CA10C4" w:rsidRPr="00BB6125">
              <w:rPr>
                <w:rFonts w:asciiTheme="minorHAnsi" w:hAnsiTheme="minorHAnsi" w:cstheme="minorHAnsi"/>
                <w:sz w:val="20"/>
                <w:szCs w:val="20"/>
              </w:rPr>
              <w:t xml:space="preserve"> and attacking</w:t>
            </w:r>
            <w:r w:rsidRPr="00BB6125">
              <w:rPr>
                <w:rFonts w:asciiTheme="minorHAnsi" w:hAnsiTheme="minorHAnsi" w:cstheme="minorHAnsi"/>
                <w:sz w:val="20"/>
                <w:szCs w:val="20"/>
              </w:rPr>
              <w:t>), at a later stage, but questions to provoke thinking are appropriate.</w:t>
            </w:r>
          </w:p>
          <w:p w14:paraId="5914C2C9" w14:textId="77777777" w:rsidR="00601FCC" w:rsidRPr="00BB6125" w:rsidRDefault="00601FCC" w:rsidP="00BB6125">
            <w:pPr>
              <w:rPr>
                <w:rFonts w:asciiTheme="minorHAnsi" w:hAnsiTheme="minorHAnsi" w:cstheme="minorHAnsi"/>
                <w:sz w:val="20"/>
                <w:szCs w:val="20"/>
              </w:rPr>
            </w:pPr>
          </w:p>
          <w:p w14:paraId="0C817E67" w14:textId="03886AFC" w:rsidR="00601FCC" w:rsidRPr="00BB6125" w:rsidRDefault="00CA10C4"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on using passing and moving skills (creating space) to keep possession, developing this concept into mini game situations.</w:t>
            </w:r>
          </w:p>
          <w:p w14:paraId="058A8879" w14:textId="77777777" w:rsidR="00CA10C4" w:rsidRPr="00BB6125" w:rsidRDefault="00CA10C4" w:rsidP="00BB6125">
            <w:pPr>
              <w:rPr>
                <w:rFonts w:asciiTheme="minorHAnsi" w:hAnsiTheme="minorHAnsi" w:cstheme="minorHAnsi"/>
                <w:sz w:val="20"/>
                <w:szCs w:val="20"/>
              </w:rPr>
            </w:pPr>
          </w:p>
          <w:p w14:paraId="2EA23066" w14:textId="380CEFE4" w:rsidR="00CA10C4" w:rsidRPr="00BB6125" w:rsidRDefault="00CA10C4" w:rsidP="00BB6125">
            <w:pPr>
              <w:rPr>
                <w:rFonts w:asciiTheme="minorHAnsi" w:hAnsiTheme="minorHAnsi" w:cstheme="minorHAnsi"/>
                <w:sz w:val="20"/>
                <w:szCs w:val="20"/>
              </w:rPr>
            </w:pPr>
            <w:r w:rsidRPr="00BB6125">
              <w:rPr>
                <w:rFonts w:asciiTheme="minorHAnsi" w:hAnsiTheme="minorHAnsi" w:cstheme="minorHAnsi"/>
                <w:sz w:val="20"/>
                <w:szCs w:val="20"/>
              </w:rPr>
              <w:t xml:space="preserve">The focus of the learning is to ensure pupils understand not just how </w:t>
            </w:r>
            <w:r w:rsidRPr="00BB6125">
              <w:rPr>
                <w:rFonts w:asciiTheme="minorHAnsi" w:hAnsiTheme="minorHAnsi" w:cstheme="minorHAnsi"/>
                <w:sz w:val="20"/>
                <w:szCs w:val="20"/>
              </w:rPr>
              <w:lastRenderedPageBreak/>
              <w:t>we shoot but also where we shoot in terms of court position and why?</w:t>
            </w:r>
          </w:p>
          <w:p w14:paraId="56704127" w14:textId="77777777" w:rsidR="00CA10C4" w:rsidRPr="00BB6125" w:rsidRDefault="00CA10C4" w:rsidP="00BB6125">
            <w:pPr>
              <w:rPr>
                <w:rFonts w:asciiTheme="minorHAnsi" w:hAnsiTheme="minorHAnsi" w:cstheme="minorHAnsi"/>
                <w:sz w:val="20"/>
                <w:szCs w:val="20"/>
              </w:rPr>
            </w:pPr>
          </w:p>
          <w:p w14:paraId="2B805B4C" w14:textId="26019E6F" w:rsidR="00CA10C4" w:rsidRPr="00BB6125" w:rsidRDefault="00CA10C4" w:rsidP="00BB6125">
            <w:pPr>
              <w:rPr>
                <w:rFonts w:asciiTheme="minorHAnsi" w:hAnsiTheme="minorHAnsi" w:cstheme="minorHAnsi"/>
                <w:sz w:val="20"/>
                <w:szCs w:val="20"/>
              </w:rPr>
            </w:pPr>
            <w:r w:rsidRPr="00BB6125">
              <w:rPr>
                <w:rFonts w:asciiTheme="minorHAnsi" w:hAnsiTheme="minorHAnsi" w:cstheme="minorHAnsi"/>
                <w:sz w:val="20"/>
                <w:szCs w:val="20"/>
              </w:rPr>
              <w:t>Pupils should be able to use their prior learning of passing, moving and creating space, to move the ball up the court, creating an attack that results in a shot at goal using the correct technique.</w:t>
            </w:r>
          </w:p>
          <w:p w14:paraId="2DA4254C" w14:textId="77777777" w:rsidR="009C5AD8" w:rsidRPr="00BB6125" w:rsidRDefault="009C5AD8" w:rsidP="00BB6125">
            <w:pPr>
              <w:ind w:left="720"/>
              <w:rPr>
                <w:rFonts w:asciiTheme="minorHAnsi" w:hAnsiTheme="minorHAnsi" w:cstheme="minorHAnsi"/>
                <w:b/>
                <w:sz w:val="20"/>
                <w:szCs w:val="20"/>
              </w:rPr>
            </w:pPr>
          </w:p>
          <w:p w14:paraId="3E674A96" w14:textId="77777777" w:rsidR="009C5AD8"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Mindfulness</w:t>
            </w:r>
          </w:p>
          <w:p w14:paraId="0A573F03" w14:textId="77777777" w:rsidR="00CA10C4" w:rsidRPr="00BB6125" w:rsidRDefault="00CA10C4"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consider how we feel in our minds and in our bodies, when we experience various emotions.</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learn a variety of relaxation techniques to help combat feelings of anxiousness. Pupils will gain an awareness of how to apply these techniques in day-to-day life.</w:t>
            </w:r>
          </w:p>
          <w:p w14:paraId="50191601" w14:textId="77777777" w:rsidR="00CA10C4" w:rsidRPr="00BB6125" w:rsidRDefault="00CA10C4" w:rsidP="00BB6125">
            <w:pPr>
              <w:rPr>
                <w:rFonts w:asciiTheme="minorHAnsi" w:hAnsiTheme="minorHAnsi" w:cstheme="minorHAnsi"/>
                <w:sz w:val="20"/>
                <w:szCs w:val="20"/>
              </w:rPr>
            </w:pPr>
          </w:p>
          <w:p w14:paraId="5E50A6D3" w14:textId="77777777" w:rsidR="00CA10C4" w:rsidRPr="00BB6125" w:rsidRDefault="00CA10C4" w:rsidP="00BB6125">
            <w:pPr>
              <w:rPr>
                <w:rFonts w:asciiTheme="minorHAnsi" w:hAnsiTheme="minorHAnsi" w:cstheme="minorHAnsi"/>
                <w:sz w:val="20"/>
                <w:szCs w:val="20"/>
              </w:rPr>
            </w:pPr>
            <w:r w:rsidRPr="00BB6125">
              <w:rPr>
                <w:rFonts w:asciiTheme="minorHAnsi" w:hAnsiTheme="minorHAnsi" w:cstheme="minorHAnsi"/>
                <w:sz w:val="20"/>
                <w:szCs w:val="20"/>
              </w:rPr>
              <w:t xml:space="preserve">The focus of the learning is to consider how we feel in our minds and bodies when we are busy and energetic, and in contrast when we are calm and </w:t>
            </w:r>
            <w:r w:rsidRPr="00BB6125">
              <w:rPr>
                <w:rFonts w:asciiTheme="minorHAnsi" w:hAnsiTheme="minorHAnsi" w:cstheme="minorHAnsi"/>
                <w:sz w:val="20"/>
                <w:szCs w:val="20"/>
              </w:rPr>
              <w:lastRenderedPageBreak/>
              <w:t>still.</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learn various relaxation techniques to help them feel calm and content in their everyday lives.</w:t>
            </w:r>
          </w:p>
          <w:p w14:paraId="571CE061" w14:textId="77777777" w:rsidR="00CA10C4" w:rsidRPr="00BB6125" w:rsidRDefault="00CA10C4" w:rsidP="00BB6125">
            <w:pPr>
              <w:rPr>
                <w:rFonts w:asciiTheme="minorHAnsi" w:hAnsiTheme="minorHAnsi" w:cstheme="minorHAnsi"/>
                <w:sz w:val="20"/>
                <w:szCs w:val="20"/>
              </w:rPr>
            </w:pPr>
          </w:p>
          <w:p w14:paraId="4821661F" w14:textId="77777777" w:rsidR="00CA10C4" w:rsidRPr="00BB6125" w:rsidRDefault="00CA10C4"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for pupils to learn how to hold and perform various meditative balances.</w:t>
            </w:r>
            <w:r w:rsidRPr="00BB6125">
              <w:rPr>
                <w:rFonts w:asciiTheme="minorHAnsi" w:hAnsiTheme="minorHAnsi" w:cstheme="minorHAnsi"/>
                <w:sz w:val="20"/>
                <w:szCs w:val="20"/>
              </w:rPr>
              <w:br/>
            </w:r>
            <w:r w:rsidRPr="00BB6125">
              <w:rPr>
                <w:rFonts w:asciiTheme="minorHAnsi" w:hAnsiTheme="minorHAnsi" w:cstheme="minorHAnsi"/>
                <w:sz w:val="20"/>
                <w:szCs w:val="20"/>
              </w:rPr>
              <w:br/>
              <w:t xml:space="preserve">Pupils will </w:t>
            </w:r>
            <w:proofErr w:type="gramStart"/>
            <w:r w:rsidRPr="00BB6125">
              <w:rPr>
                <w:rFonts w:asciiTheme="minorHAnsi" w:hAnsiTheme="minorHAnsi" w:cstheme="minorHAnsi"/>
                <w:sz w:val="20"/>
                <w:szCs w:val="20"/>
              </w:rPr>
              <w:t>understanding</w:t>
            </w:r>
            <w:proofErr w:type="gramEnd"/>
            <w:r w:rsidRPr="00BB6125">
              <w:rPr>
                <w:rFonts w:asciiTheme="minorHAnsi" w:hAnsiTheme="minorHAnsi" w:cstheme="minorHAnsi"/>
                <w:sz w:val="20"/>
                <w:szCs w:val="20"/>
              </w:rPr>
              <w:t xml:space="preserve"> the benefit of executing these balances correctly, to enable their minds and bodies to feel more relaxed.</w:t>
            </w:r>
          </w:p>
          <w:p w14:paraId="4457921F" w14:textId="77777777" w:rsidR="002831E1" w:rsidRPr="00BB6125" w:rsidRDefault="002831E1" w:rsidP="00BB6125">
            <w:pPr>
              <w:rPr>
                <w:rFonts w:asciiTheme="minorHAnsi" w:hAnsiTheme="minorHAnsi" w:cstheme="minorHAnsi"/>
                <w:sz w:val="20"/>
                <w:szCs w:val="20"/>
              </w:rPr>
            </w:pPr>
          </w:p>
          <w:p w14:paraId="639825F0" w14:textId="3250F32C" w:rsidR="002831E1" w:rsidRPr="00BB6125" w:rsidRDefault="002831E1" w:rsidP="00BB6125">
            <w:pPr>
              <w:rPr>
                <w:rFonts w:asciiTheme="minorHAnsi" w:hAnsiTheme="minorHAnsi" w:cstheme="minorHAnsi"/>
                <w:sz w:val="20"/>
                <w:szCs w:val="20"/>
              </w:rPr>
            </w:pPr>
            <w:r w:rsidRPr="00BB6125">
              <w:rPr>
                <w:rFonts w:asciiTheme="minorHAnsi" w:hAnsiTheme="minorHAnsi" w:cstheme="minorHAnsi"/>
                <w:sz w:val="20"/>
                <w:szCs w:val="20"/>
              </w:rPr>
              <w:t>Pupils will work with a partner to improve their posture, balance and deep breathing technique.</w:t>
            </w:r>
          </w:p>
        </w:tc>
        <w:tc>
          <w:tcPr>
            <w:tcW w:w="2460" w:type="dxa"/>
            <w:gridSpan w:val="2"/>
            <w:shd w:val="clear" w:color="auto" w:fill="CCECFF"/>
          </w:tcPr>
          <w:p w14:paraId="3F9BCE3C" w14:textId="77777777" w:rsidR="007F6BF3"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lastRenderedPageBreak/>
              <w:t>Cricket</w:t>
            </w:r>
          </w:p>
          <w:p w14:paraId="08C17077" w14:textId="2B5ED39A" w:rsidR="00553FFA" w:rsidRPr="00BB6125" w:rsidRDefault="00553FFA"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the concept of batting and fielding.</w:t>
            </w:r>
          </w:p>
          <w:p w14:paraId="6A95EB55" w14:textId="77777777" w:rsidR="00553FFA" w:rsidRPr="00BB6125" w:rsidRDefault="00553FFA" w:rsidP="00BB6125">
            <w:pPr>
              <w:rPr>
                <w:rFonts w:asciiTheme="minorHAnsi" w:hAnsiTheme="minorHAnsi" w:cstheme="minorHAnsi"/>
                <w:sz w:val="20"/>
                <w:szCs w:val="20"/>
              </w:rPr>
            </w:pPr>
          </w:p>
          <w:p w14:paraId="1472096D" w14:textId="4B326513" w:rsidR="00553FFA" w:rsidRPr="00BB6125" w:rsidRDefault="00553FFA"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throwing overarm and underarm.</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develop an understanding of how, when and why to throw a ball overarm and underarm with power and distance.</w:t>
            </w:r>
          </w:p>
          <w:p w14:paraId="675C6D55" w14:textId="77777777" w:rsidR="00553FFA" w:rsidRPr="00BB6125" w:rsidRDefault="00553FFA" w:rsidP="00BB6125">
            <w:pPr>
              <w:rPr>
                <w:rFonts w:asciiTheme="minorHAnsi" w:hAnsiTheme="minorHAnsi" w:cstheme="minorHAnsi"/>
                <w:sz w:val="20"/>
                <w:szCs w:val="20"/>
              </w:rPr>
            </w:pPr>
          </w:p>
          <w:p w14:paraId="5FDB3124" w14:textId="19164052" w:rsidR="00553FFA" w:rsidRPr="00BB6125" w:rsidRDefault="00553FFA"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catching.</w:t>
            </w:r>
          </w:p>
          <w:p w14:paraId="46BE6CA3" w14:textId="77777777" w:rsidR="00553FFA" w:rsidRPr="00BB6125" w:rsidRDefault="00553FFA" w:rsidP="00BB6125">
            <w:pPr>
              <w:rPr>
                <w:rFonts w:asciiTheme="minorHAnsi" w:hAnsiTheme="minorHAnsi" w:cstheme="minorHAnsi"/>
                <w:sz w:val="20"/>
                <w:szCs w:val="20"/>
              </w:rPr>
            </w:pPr>
          </w:p>
          <w:p w14:paraId="125A81DC" w14:textId="5DD370DC" w:rsidR="00553FFA" w:rsidRPr="00BB6125" w:rsidRDefault="00553FFA"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striking the ball with intent away from fielders to score runs (points).</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learn why they need to strike the ball with intent to score runs.</w:t>
            </w:r>
            <w:r w:rsidRPr="00BB6125">
              <w:rPr>
                <w:rFonts w:asciiTheme="minorHAnsi" w:hAnsiTheme="minorHAnsi" w:cstheme="minorHAnsi"/>
                <w:sz w:val="20"/>
                <w:szCs w:val="20"/>
              </w:rPr>
              <w:br/>
            </w:r>
            <w:r w:rsidRPr="00BB6125">
              <w:rPr>
                <w:rFonts w:asciiTheme="minorHAnsi" w:hAnsiTheme="minorHAnsi" w:cstheme="minorHAnsi"/>
                <w:sz w:val="20"/>
                <w:szCs w:val="20"/>
              </w:rPr>
              <w:br/>
            </w:r>
            <w:r w:rsidRPr="00BB6125">
              <w:rPr>
                <w:rFonts w:asciiTheme="minorHAnsi" w:hAnsiTheme="minorHAnsi" w:cstheme="minorHAnsi"/>
                <w:sz w:val="20"/>
                <w:szCs w:val="20"/>
              </w:rPr>
              <w:lastRenderedPageBreak/>
              <w:t>Pupils will start to develop an understanding of how to outwit the fielding team by varying the speed and direction they strike the ball.</w:t>
            </w:r>
          </w:p>
          <w:p w14:paraId="7B62806B" w14:textId="77777777" w:rsidR="00553FFA" w:rsidRPr="00BB6125" w:rsidRDefault="00553FFA" w:rsidP="00BB6125">
            <w:pPr>
              <w:rPr>
                <w:rFonts w:asciiTheme="minorHAnsi" w:hAnsiTheme="minorHAnsi" w:cstheme="minorHAnsi"/>
                <w:sz w:val="20"/>
                <w:szCs w:val="20"/>
              </w:rPr>
            </w:pPr>
          </w:p>
          <w:p w14:paraId="1CC444CC" w14:textId="77777777" w:rsidR="009C5AD8"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Tennis</w:t>
            </w:r>
          </w:p>
          <w:p w14:paraId="1AA0F6E7" w14:textId="77777777" w:rsidR="00553FFA" w:rsidRPr="00BB6125" w:rsidRDefault="00553FFA"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how we win a game of tennis, thinking about where and why we throw the ball on the court.</w:t>
            </w:r>
          </w:p>
          <w:p w14:paraId="2C2CCECA" w14:textId="77777777" w:rsidR="00046384" w:rsidRPr="00BB6125" w:rsidRDefault="00046384" w:rsidP="00BB6125">
            <w:pPr>
              <w:rPr>
                <w:rFonts w:asciiTheme="minorHAnsi" w:hAnsiTheme="minorHAnsi" w:cstheme="minorHAnsi"/>
                <w:sz w:val="20"/>
                <w:szCs w:val="20"/>
              </w:rPr>
            </w:pPr>
          </w:p>
          <w:p w14:paraId="3BDB9B09" w14:textId="77777777" w:rsidR="00046384" w:rsidRPr="00BB6125" w:rsidRDefault="00046384"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rackets.</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learn how to hold the racket safely and understand why it is important that they control the ball when playing a shot.</w:t>
            </w:r>
          </w:p>
          <w:p w14:paraId="72D76E8D" w14:textId="77777777" w:rsidR="00046384" w:rsidRPr="00BB6125" w:rsidRDefault="00046384" w:rsidP="00BB6125">
            <w:pPr>
              <w:rPr>
                <w:rFonts w:asciiTheme="minorHAnsi" w:hAnsiTheme="minorHAnsi" w:cstheme="minorHAnsi"/>
                <w:sz w:val="20"/>
                <w:szCs w:val="20"/>
              </w:rPr>
            </w:pPr>
          </w:p>
          <w:p w14:paraId="769269E5" w14:textId="2C6BA6B2" w:rsidR="00046384" w:rsidRPr="00BB6125" w:rsidRDefault="00046384" w:rsidP="00BB6125">
            <w:pPr>
              <w:rPr>
                <w:rFonts w:asciiTheme="minorHAnsi" w:hAnsiTheme="minorHAnsi" w:cstheme="minorHAnsi"/>
                <w:sz w:val="20"/>
                <w:szCs w:val="20"/>
              </w:rPr>
            </w:pPr>
            <w:r w:rsidRPr="00BB6125">
              <w:rPr>
                <w:rFonts w:asciiTheme="minorHAnsi" w:hAnsiTheme="minorHAnsi" w:cstheme="minorHAnsi"/>
                <w:sz w:val="20"/>
                <w:szCs w:val="20"/>
              </w:rPr>
              <w:t>The focus of learning is to introduce the forehand shot.</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understand when and where to play the forehand shot in a mini game.</w:t>
            </w:r>
          </w:p>
        </w:tc>
        <w:tc>
          <w:tcPr>
            <w:tcW w:w="2235" w:type="dxa"/>
            <w:shd w:val="clear" w:color="auto" w:fill="CCECFF"/>
          </w:tcPr>
          <w:p w14:paraId="1F49FB85" w14:textId="77777777" w:rsidR="009C5AD8"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lastRenderedPageBreak/>
              <w:t>Rounders</w:t>
            </w:r>
          </w:p>
          <w:p w14:paraId="43B53D62" w14:textId="15532AB7" w:rsidR="009C5AD8" w:rsidRPr="00BB6125" w:rsidRDefault="004779B5" w:rsidP="00BB6125">
            <w:pPr>
              <w:rPr>
                <w:rFonts w:asciiTheme="minorHAnsi" w:hAnsiTheme="minorHAnsi" w:cstheme="minorHAnsi"/>
                <w:sz w:val="20"/>
                <w:szCs w:val="20"/>
              </w:rPr>
            </w:pPr>
            <w:r w:rsidRPr="00BB6125">
              <w:rPr>
                <w:rFonts w:asciiTheme="minorHAnsi" w:hAnsiTheme="minorHAnsi" w:cstheme="minorHAnsi"/>
                <w:sz w:val="20"/>
                <w:szCs w:val="20"/>
              </w:rPr>
              <w:t>The focus of learning is to introduce the concept of batting and fielding.</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develop an understanding of the purpose of each team.</w:t>
            </w:r>
          </w:p>
          <w:p w14:paraId="410E72C8" w14:textId="77777777" w:rsidR="004779B5" w:rsidRPr="00BB6125" w:rsidRDefault="004779B5" w:rsidP="00BB6125">
            <w:pPr>
              <w:rPr>
                <w:rFonts w:asciiTheme="minorHAnsi" w:hAnsiTheme="minorHAnsi" w:cstheme="minorHAnsi"/>
                <w:sz w:val="20"/>
                <w:szCs w:val="20"/>
              </w:rPr>
            </w:pPr>
          </w:p>
          <w:p w14:paraId="625647CF" w14:textId="423CF3C0" w:rsidR="004779B5" w:rsidRPr="00BB6125" w:rsidRDefault="004779B5" w:rsidP="00BB6125">
            <w:pPr>
              <w:rPr>
                <w:rFonts w:asciiTheme="minorHAnsi" w:hAnsiTheme="minorHAnsi" w:cstheme="minorHAnsi"/>
                <w:sz w:val="20"/>
                <w:szCs w:val="20"/>
              </w:rPr>
            </w:pPr>
            <w:r w:rsidRPr="00BB6125">
              <w:rPr>
                <w:rFonts w:asciiTheme="minorHAnsi" w:hAnsiTheme="minorHAnsi" w:cstheme="minorHAnsi"/>
                <w:sz w:val="20"/>
                <w:szCs w:val="20"/>
              </w:rPr>
              <w:t>The focus of learning is to introduce throwing overarm.</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develop an understanding of how to throw a ball accurately, with power over distance and understand its purpose in a game of rounders.</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recap throwing underarm and overarm developing their understanding of when, where and why they use this skill during a game of rounders.</w:t>
            </w:r>
          </w:p>
          <w:p w14:paraId="375FE564" w14:textId="77777777" w:rsidR="004779B5" w:rsidRPr="00BB6125" w:rsidRDefault="004779B5" w:rsidP="00BB6125">
            <w:pPr>
              <w:rPr>
                <w:rFonts w:asciiTheme="minorHAnsi" w:hAnsiTheme="minorHAnsi" w:cstheme="minorHAnsi"/>
                <w:sz w:val="20"/>
                <w:szCs w:val="20"/>
              </w:rPr>
            </w:pPr>
          </w:p>
          <w:p w14:paraId="74F00298" w14:textId="48B63C97" w:rsidR="004779B5" w:rsidRPr="00BB6125" w:rsidRDefault="004779B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introduce ways of stopping the ball.</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learn when, where and to they use a long barrier and how this can improve our fielding skills to keep the batter's score as low as possible.</w:t>
            </w:r>
          </w:p>
          <w:p w14:paraId="36A0762F" w14:textId="77777777" w:rsidR="004779B5" w:rsidRPr="00BB6125" w:rsidRDefault="004779B5" w:rsidP="00BB6125">
            <w:pPr>
              <w:rPr>
                <w:rFonts w:asciiTheme="minorHAnsi" w:hAnsiTheme="minorHAnsi" w:cstheme="minorHAnsi"/>
                <w:sz w:val="20"/>
                <w:szCs w:val="20"/>
              </w:rPr>
            </w:pPr>
          </w:p>
          <w:p w14:paraId="6B740BE0" w14:textId="77777777" w:rsidR="007F6BF3" w:rsidRPr="00BB6125" w:rsidRDefault="009C5AD8" w:rsidP="00BB6125">
            <w:pPr>
              <w:rPr>
                <w:rFonts w:asciiTheme="minorHAnsi" w:hAnsiTheme="minorHAnsi" w:cstheme="minorHAnsi"/>
                <w:b/>
                <w:sz w:val="20"/>
                <w:szCs w:val="20"/>
              </w:rPr>
            </w:pPr>
            <w:r w:rsidRPr="00BB6125">
              <w:rPr>
                <w:rFonts w:asciiTheme="minorHAnsi" w:hAnsiTheme="minorHAnsi" w:cstheme="minorHAnsi"/>
                <w:b/>
                <w:sz w:val="20"/>
                <w:szCs w:val="20"/>
              </w:rPr>
              <w:t>Athletics</w:t>
            </w:r>
            <w:r w:rsidR="0065500E" w:rsidRPr="00BB6125">
              <w:rPr>
                <w:rFonts w:asciiTheme="minorHAnsi" w:hAnsiTheme="minorHAnsi" w:cstheme="minorHAnsi"/>
                <w:b/>
                <w:sz w:val="20"/>
                <w:szCs w:val="20"/>
              </w:rPr>
              <w:t xml:space="preserve"> </w:t>
            </w:r>
          </w:p>
          <w:p w14:paraId="2837A374" w14:textId="77777777" w:rsidR="00046384" w:rsidRPr="00BB6125" w:rsidRDefault="00046384"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explore how we can use our bodies to make us run as fast as possible.</w:t>
            </w:r>
            <w:r w:rsidRPr="00BB6125">
              <w:rPr>
                <w:rFonts w:asciiTheme="minorHAnsi" w:hAnsiTheme="minorHAnsi" w:cstheme="minorHAnsi"/>
                <w:sz w:val="20"/>
                <w:szCs w:val="20"/>
              </w:rPr>
              <w:br/>
            </w:r>
            <w:r w:rsidRPr="00BB6125">
              <w:rPr>
                <w:rFonts w:asciiTheme="minorHAnsi" w:hAnsiTheme="minorHAnsi" w:cstheme="minorHAnsi"/>
                <w:sz w:val="20"/>
                <w:szCs w:val="20"/>
              </w:rPr>
              <w:br/>
              <w:t>Pupils will learn the correct technique used for sprinting.</w:t>
            </w:r>
          </w:p>
          <w:p w14:paraId="79864EF0" w14:textId="77777777" w:rsidR="00046384" w:rsidRPr="00BB6125" w:rsidRDefault="00046384" w:rsidP="00BB6125">
            <w:pPr>
              <w:rPr>
                <w:rFonts w:asciiTheme="minorHAnsi" w:hAnsiTheme="minorHAnsi" w:cstheme="minorHAnsi"/>
                <w:sz w:val="20"/>
                <w:szCs w:val="20"/>
              </w:rPr>
            </w:pPr>
          </w:p>
          <w:p w14:paraId="03C2FC69" w14:textId="77777777" w:rsidR="00046384" w:rsidRPr="00BB6125" w:rsidRDefault="00046384" w:rsidP="00BB6125">
            <w:pPr>
              <w:rPr>
                <w:rFonts w:asciiTheme="minorHAnsi" w:hAnsiTheme="minorHAnsi" w:cstheme="minorHAnsi"/>
                <w:sz w:val="20"/>
                <w:szCs w:val="20"/>
              </w:rPr>
            </w:pPr>
            <w:r w:rsidRPr="00BB6125">
              <w:rPr>
                <w:rFonts w:asciiTheme="minorHAnsi" w:hAnsiTheme="minorHAnsi" w:cstheme="minorHAnsi"/>
                <w:sz w:val="20"/>
                <w:szCs w:val="20"/>
              </w:rPr>
              <w:t>The focus of learning is to develop an understanding of how and why we need to accelerate at the start of a race.</w:t>
            </w:r>
          </w:p>
          <w:p w14:paraId="6A5A0A3B" w14:textId="77777777" w:rsidR="00046384" w:rsidRPr="00BB6125" w:rsidRDefault="00046384" w:rsidP="00BB6125">
            <w:pPr>
              <w:rPr>
                <w:rFonts w:asciiTheme="minorHAnsi" w:hAnsiTheme="minorHAnsi" w:cstheme="minorHAnsi"/>
                <w:sz w:val="20"/>
                <w:szCs w:val="20"/>
              </w:rPr>
            </w:pPr>
          </w:p>
          <w:p w14:paraId="3FEE3D8D" w14:textId="77777777" w:rsidR="00046384" w:rsidRPr="00BB6125" w:rsidRDefault="004779B5" w:rsidP="00BB6125">
            <w:pPr>
              <w:rPr>
                <w:rFonts w:asciiTheme="minorHAnsi" w:hAnsiTheme="minorHAnsi" w:cstheme="minorHAnsi"/>
                <w:sz w:val="20"/>
                <w:szCs w:val="20"/>
              </w:rPr>
            </w:pPr>
            <w:r w:rsidRPr="00BB6125">
              <w:rPr>
                <w:rFonts w:asciiTheme="minorHAnsi" w:hAnsiTheme="minorHAnsi" w:cstheme="minorHAnsi"/>
                <w:sz w:val="20"/>
                <w:szCs w:val="20"/>
              </w:rPr>
              <w:t>Pupils will be introduced to a curved track and will start to understand simple changeover tactics.</w:t>
            </w:r>
          </w:p>
          <w:p w14:paraId="31BC165A" w14:textId="77777777" w:rsidR="004779B5" w:rsidRPr="00BB6125" w:rsidRDefault="004779B5" w:rsidP="00BB6125">
            <w:pPr>
              <w:rPr>
                <w:rFonts w:asciiTheme="minorHAnsi" w:hAnsiTheme="minorHAnsi" w:cstheme="minorHAnsi"/>
                <w:sz w:val="20"/>
                <w:szCs w:val="20"/>
              </w:rPr>
            </w:pPr>
          </w:p>
          <w:p w14:paraId="77C50B34" w14:textId="77777777" w:rsidR="004779B5" w:rsidRPr="00BB6125" w:rsidRDefault="004779B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explore the differences between throwing for accuracy and throwing for distance.</w:t>
            </w:r>
          </w:p>
          <w:p w14:paraId="5D4BC419" w14:textId="77777777" w:rsidR="004779B5" w:rsidRPr="00BB6125" w:rsidRDefault="004779B5" w:rsidP="00BB6125">
            <w:pPr>
              <w:rPr>
                <w:rFonts w:asciiTheme="minorHAnsi" w:hAnsiTheme="minorHAnsi" w:cstheme="minorHAnsi"/>
                <w:sz w:val="20"/>
                <w:szCs w:val="20"/>
              </w:rPr>
            </w:pPr>
          </w:p>
          <w:p w14:paraId="6B744407" w14:textId="36EBD036" w:rsidR="004779B5" w:rsidRPr="00BB6125" w:rsidRDefault="004779B5" w:rsidP="00BB6125">
            <w:pPr>
              <w:rPr>
                <w:rFonts w:asciiTheme="minorHAnsi" w:hAnsiTheme="minorHAnsi" w:cstheme="minorHAnsi"/>
                <w:sz w:val="20"/>
                <w:szCs w:val="20"/>
              </w:rPr>
            </w:pPr>
            <w:r w:rsidRPr="00BB6125">
              <w:rPr>
                <w:rFonts w:asciiTheme="minorHAnsi" w:hAnsiTheme="minorHAnsi" w:cstheme="minorHAnsi"/>
                <w:sz w:val="20"/>
                <w:szCs w:val="20"/>
              </w:rPr>
              <w:t>The focus of the learning is to explore how we can use our bodies to jump as far as possible.</w:t>
            </w:r>
          </w:p>
        </w:tc>
      </w:tr>
      <w:tr w:rsidR="007F6BF3" w14:paraId="40E715E0" w14:textId="77777777" w:rsidTr="00E575CA">
        <w:trPr>
          <w:trHeight w:val="600"/>
        </w:trPr>
        <w:tc>
          <w:tcPr>
            <w:tcW w:w="1559" w:type="dxa"/>
            <w:shd w:val="clear" w:color="auto" w:fill="81A6E3"/>
          </w:tcPr>
          <w:p w14:paraId="734A4AFF" w14:textId="7442DA15" w:rsidR="007F6BF3" w:rsidRPr="00FF3987" w:rsidRDefault="0065500E">
            <w:pPr>
              <w:rPr>
                <w:b/>
                <w:bCs/>
              </w:rPr>
            </w:pPr>
            <w:r w:rsidRPr="00FF3987">
              <w:rPr>
                <w:b/>
                <w:bCs/>
              </w:rPr>
              <w:lastRenderedPageBreak/>
              <w:t>PSHE</w:t>
            </w:r>
          </w:p>
          <w:p w14:paraId="042C0B95" w14:textId="6BB25934" w:rsidR="007F6BF3" w:rsidRDefault="00FF3987">
            <w:r>
              <w:t>(</w:t>
            </w:r>
            <w:r w:rsidR="0065500E">
              <w:t>Kapow</w:t>
            </w:r>
            <w:r>
              <w:t>)</w:t>
            </w:r>
          </w:p>
        </w:tc>
        <w:tc>
          <w:tcPr>
            <w:tcW w:w="4876" w:type="dxa"/>
            <w:gridSpan w:val="3"/>
            <w:shd w:val="clear" w:color="auto" w:fill="CCECFF"/>
          </w:tcPr>
          <w:p w14:paraId="28C4F8D2" w14:textId="77777777" w:rsidR="007F6BF3" w:rsidRPr="00BB6125" w:rsidRDefault="0065500E"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Relationships</w:t>
            </w:r>
          </w:p>
          <w:p w14:paraId="278A51C7"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Families and friendships</w:t>
            </w:r>
          </w:p>
          <w:p w14:paraId="00700FB2" w14:textId="77777777" w:rsidR="007F6BF3" w:rsidRPr="00BB6125" w:rsidRDefault="0065500E"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What makes a family; features of family life.</w:t>
            </w:r>
          </w:p>
          <w:p w14:paraId="6616CF51"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Safe relationships</w:t>
            </w:r>
          </w:p>
          <w:p w14:paraId="141C445A" w14:textId="77777777" w:rsidR="007F6BF3" w:rsidRPr="00BB6125" w:rsidRDefault="0065500E"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Personal boundaries; safely responding to others; the impact of hurtful behaviour.</w:t>
            </w:r>
          </w:p>
          <w:p w14:paraId="1B76DB2F"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Respecting ourselves and others</w:t>
            </w:r>
          </w:p>
          <w:p w14:paraId="39C34D2D"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Recognising respectful behaviour; the importance of self-respect; courtesy and being polite.</w:t>
            </w:r>
          </w:p>
        </w:tc>
        <w:tc>
          <w:tcPr>
            <w:tcW w:w="4890" w:type="dxa"/>
            <w:gridSpan w:val="3"/>
            <w:shd w:val="clear" w:color="auto" w:fill="CCECFF"/>
          </w:tcPr>
          <w:p w14:paraId="14748C8B" w14:textId="77777777" w:rsidR="007F6BF3" w:rsidRPr="00BB6125" w:rsidRDefault="0065500E"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lastRenderedPageBreak/>
              <w:t>Living in the Wider World</w:t>
            </w:r>
          </w:p>
          <w:p w14:paraId="56407820"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Belonging to a community</w:t>
            </w:r>
          </w:p>
          <w:p w14:paraId="024D5658" w14:textId="77777777" w:rsidR="007F6BF3" w:rsidRPr="00BB6125" w:rsidRDefault="0065500E"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The value of rules and laws; rights, freedoms and responsibilities.</w:t>
            </w:r>
          </w:p>
          <w:p w14:paraId="6BF624F7"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Media literacy and digital resilience</w:t>
            </w:r>
          </w:p>
          <w:p w14:paraId="5CF4FE02" w14:textId="77777777" w:rsidR="007F6BF3" w:rsidRPr="00BB6125" w:rsidRDefault="0065500E"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How the internet is used; assessing information online.</w:t>
            </w:r>
          </w:p>
          <w:p w14:paraId="3DC1813F"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Money and work</w:t>
            </w:r>
          </w:p>
          <w:p w14:paraId="438824A7"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Different jobs and skills; job stereotypes; setting personal goals</w:t>
            </w:r>
          </w:p>
        </w:tc>
        <w:tc>
          <w:tcPr>
            <w:tcW w:w="4695" w:type="dxa"/>
            <w:gridSpan w:val="3"/>
            <w:shd w:val="clear" w:color="auto" w:fill="CCECFF"/>
          </w:tcPr>
          <w:p w14:paraId="58F3018B" w14:textId="77777777" w:rsidR="007F6BF3" w:rsidRPr="00BB6125" w:rsidRDefault="0065500E"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lastRenderedPageBreak/>
              <w:t>Health and Well-being</w:t>
            </w:r>
          </w:p>
          <w:p w14:paraId="7D8F1A64"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Physical health and mental wellbeing</w:t>
            </w:r>
          </w:p>
          <w:p w14:paraId="75F479EB" w14:textId="77777777" w:rsidR="007F6BF3" w:rsidRPr="00BB6125" w:rsidRDefault="0065500E"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t>Health choices and habits; what affects feelings; expressing feelings.</w:t>
            </w:r>
          </w:p>
          <w:p w14:paraId="3EF6157F"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Growing and changing</w:t>
            </w:r>
          </w:p>
          <w:p w14:paraId="01A37CFC" w14:textId="77777777" w:rsidR="007F6BF3" w:rsidRPr="00BB6125" w:rsidRDefault="0065500E" w:rsidP="00BB6125">
            <w:pPr>
              <w:spacing w:before="240" w:after="240"/>
              <w:rPr>
                <w:rFonts w:asciiTheme="minorHAnsi" w:hAnsiTheme="minorHAnsi" w:cstheme="minorHAnsi"/>
                <w:sz w:val="20"/>
                <w:szCs w:val="20"/>
              </w:rPr>
            </w:pPr>
            <w:r w:rsidRPr="00BB6125">
              <w:rPr>
                <w:rFonts w:asciiTheme="minorHAnsi" w:hAnsiTheme="minorHAnsi" w:cstheme="minorHAnsi"/>
                <w:sz w:val="20"/>
                <w:szCs w:val="20"/>
              </w:rPr>
              <w:lastRenderedPageBreak/>
              <w:t>Personal strengths and achievements; managing and reframing setbacks.</w:t>
            </w:r>
          </w:p>
          <w:p w14:paraId="77FE8CD6" w14:textId="77777777" w:rsidR="007F6BF3" w:rsidRPr="00BB6125" w:rsidRDefault="0065500E" w:rsidP="00BB6125">
            <w:pPr>
              <w:spacing w:before="240" w:after="240"/>
              <w:rPr>
                <w:rFonts w:asciiTheme="minorHAnsi" w:hAnsiTheme="minorHAnsi" w:cstheme="minorHAnsi"/>
                <w:sz w:val="20"/>
                <w:szCs w:val="20"/>
                <w:u w:val="single"/>
              </w:rPr>
            </w:pPr>
            <w:r w:rsidRPr="00BB6125">
              <w:rPr>
                <w:rFonts w:asciiTheme="minorHAnsi" w:hAnsiTheme="minorHAnsi" w:cstheme="minorHAnsi"/>
                <w:sz w:val="20"/>
                <w:szCs w:val="20"/>
                <w:u w:val="single"/>
              </w:rPr>
              <w:t>Keeping safe</w:t>
            </w:r>
          </w:p>
          <w:p w14:paraId="7B6DDDE8"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Risks and hazards; safety in the local environment and unfamiliar places.</w:t>
            </w:r>
          </w:p>
        </w:tc>
      </w:tr>
      <w:tr w:rsidR="00F6796B" w14:paraId="401EA026" w14:textId="77777777" w:rsidTr="0083683A">
        <w:trPr>
          <w:trHeight w:val="600"/>
        </w:trPr>
        <w:tc>
          <w:tcPr>
            <w:tcW w:w="1559" w:type="dxa"/>
            <w:shd w:val="clear" w:color="auto" w:fill="81A6E3"/>
          </w:tcPr>
          <w:p w14:paraId="6586CBE0" w14:textId="1F997C52" w:rsidR="00F6796B" w:rsidRPr="00FF3987" w:rsidRDefault="00F6796B">
            <w:pPr>
              <w:rPr>
                <w:b/>
                <w:bCs/>
              </w:rPr>
            </w:pPr>
            <w:r w:rsidRPr="00F6796B">
              <w:rPr>
                <w:b/>
                <w:bCs/>
              </w:rPr>
              <w:lastRenderedPageBreak/>
              <w:t xml:space="preserve">No </w:t>
            </w:r>
            <w:proofErr w:type="gramStart"/>
            <w:r w:rsidRPr="00F6796B">
              <w:rPr>
                <w:b/>
                <w:bCs/>
              </w:rPr>
              <w:t>outsiders</w:t>
            </w:r>
            <w:proofErr w:type="gramEnd"/>
            <w:r w:rsidRPr="00F6796B">
              <w:rPr>
                <w:b/>
                <w:bCs/>
              </w:rPr>
              <w:t xml:space="preserve"> texts</w:t>
            </w:r>
          </w:p>
        </w:tc>
        <w:tc>
          <w:tcPr>
            <w:tcW w:w="2438" w:type="dxa"/>
            <w:shd w:val="clear" w:color="auto" w:fill="CCECFF"/>
          </w:tcPr>
          <w:p w14:paraId="3CF2F0BB" w14:textId="77777777" w:rsidR="004E584E" w:rsidRPr="004E584E" w:rsidRDefault="004E584E" w:rsidP="004E584E">
            <w:pPr>
              <w:spacing w:before="240" w:after="240"/>
              <w:rPr>
                <w:rFonts w:asciiTheme="minorHAnsi" w:hAnsiTheme="minorHAnsi" w:cstheme="minorHAnsi"/>
                <w:b/>
                <w:sz w:val="20"/>
                <w:szCs w:val="20"/>
              </w:rPr>
            </w:pPr>
            <w:r w:rsidRPr="004E584E">
              <w:rPr>
                <w:rFonts w:asciiTheme="minorHAnsi" w:hAnsiTheme="minorHAnsi" w:cstheme="minorHAnsi"/>
                <w:b/>
                <w:sz w:val="20"/>
                <w:szCs w:val="20"/>
              </w:rPr>
              <w:t xml:space="preserve">We’re all wonders </w:t>
            </w:r>
          </w:p>
          <w:p w14:paraId="105BD770" w14:textId="4F0A1B76" w:rsidR="00F6796B" w:rsidRPr="00BB6125" w:rsidRDefault="004E584E" w:rsidP="004E584E">
            <w:pPr>
              <w:spacing w:before="240" w:after="240"/>
              <w:rPr>
                <w:rFonts w:asciiTheme="minorHAnsi" w:hAnsiTheme="minorHAnsi" w:cstheme="minorHAnsi"/>
                <w:b/>
                <w:sz w:val="20"/>
                <w:szCs w:val="20"/>
              </w:rPr>
            </w:pPr>
            <w:r w:rsidRPr="004E584E">
              <w:rPr>
                <w:rFonts w:asciiTheme="minorHAnsi" w:hAnsiTheme="minorHAnsi" w:cstheme="minorHAnsi"/>
                <w:b/>
                <w:sz w:val="20"/>
                <w:szCs w:val="20"/>
              </w:rPr>
              <w:t>R.J Palacio</w:t>
            </w:r>
          </w:p>
        </w:tc>
        <w:tc>
          <w:tcPr>
            <w:tcW w:w="2438" w:type="dxa"/>
            <w:gridSpan w:val="2"/>
            <w:shd w:val="clear" w:color="auto" w:fill="CCECFF"/>
          </w:tcPr>
          <w:p w14:paraId="6389538B" w14:textId="4FA87BBC" w:rsidR="004E584E" w:rsidRPr="004E584E" w:rsidRDefault="004E584E" w:rsidP="004E584E">
            <w:pPr>
              <w:spacing w:before="240" w:after="240"/>
              <w:rPr>
                <w:rFonts w:asciiTheme="minorHAnsi" w:hAnsiTheme="minorHAnsi" w:cstheme="minorHAnsi"/>
                <w:b/>
                <w:sz w:val="20"/>
                <w:szCs w:val="20"/>
              </w:rPr>
            </w:pPr>
            <w:proofErr w:type="spellStart"/>
            <w:r w:rsidRPr="004E584E">
              <w:rPr>
                <w:rFonts w:asciiTheme="minorHAnsi" w:hAnsiTheme="minorHAnsi" w:cstheme="minorHAnsi"/>
                <w:b/>
                <w:sz w:val="20"/>
                <w:szCs w:val="20"/>
              </w:rPr>
              <w:t>Nen</w:t>
            </w:r>
            <w:proofErr w:type="spellEnd"/>
            <w:r w:rsidRPr="004E584E">
              <w:rPr>
                <w:rFonts w:asciiTheme="minorHAnsi" w:hAnsiTheme="minorHAnsi" w:cstheme="minorHAnsi"/>
                <w:b/>
                <w:sz w:val="20"/>
                <w:szCs w:val="20"/>
              </w:rPr>
              <w:t xml:space="preserve"> and the lonely fisherman </w:t>
            </w:r>
          </w:p>
          <w:p w14:paraId="7F484569" w14:textId="2656DF01" w:rsidR="00F6796B" w:rsidRPr="00BB6125" w:rsidRDefault="004E584E" w:rsidP="004E584E">
            <w:pPr>
              <w:spacing w:before="240" w:after="240"/>
              <w:rPr>
                <w:rFonts w:asciiTheme="minorHAnsi" w:hAnsiTheme="minorHAnsi" w:cstheme="minorHAnsi"/>
                <w:b/>
                <w:sz w:val="20"/>
                <w:szCs w:val="20"/>
              </w:rPr>
            </w:pPr>
            <w:r w:rsidRPr="004E584E">
              <w:rPr>
                <w:rFonts w:asciiTheme="minorHAnsi" w:hAnsiTheme="minorHAnsi" w:cstheme="minorHAnsi"/>
                <w:b/>
                <w:sz w:val="20"/>
                <w:szCs w:val="20"/>
              </w:rPr>
              <w:t>Ian Eagleton and James Mayhew</w:t>
            </w:r>
          </w:p>
        </w:tc>
        <w:tc>
          <w:tcPr>
            <w:tcW w:w="2445" w:type="dxa"/>
            <w:shd w:val="clear" w:color="auto" w:fill="CCECFF"/>
          </w:tcPr>
          <w:p w14:paraId="20E7A084" w14:textId="77777777" w:rsidR="00F6796B" w:rsidRPr="00BB6125" w:rsidRDefault="00F6796B" w:rsidP="00BB6125">
            <w:pPr>
              <w:spacing w:before="240" w:after="240"/>
              <w:rPr>
                <w:rFonts w:asciiTheme="minorHAnsi" w:hAnsiTheme="minorHAnsi" w:cstheme="minorHAnsi"/>
                <w:b/>
                <w:sz w:val="20"/>
                <w:szCs w:val="20"/>
              </w:rPr>
            </w:pPr>
            <w:proofErr w:type="spellStart"/>
            <w:r w:rsidRPr="00BB6125">
              <w:rPr>
                <w:rFonts w:asciiTheme="minorHAnsi" w:hAnsiTheme="minorHAnsi" w:cstheme="minorHAnsi"/>
                <w:b/>
                <w:sz w:val="20"/>
                <w:szCs w:val="20"/>
              </w:rPr>
              <w:t>Beegu</w:t>
            </w:r>
            <w:proofErr w:type="spellEnd"/>
            <w:r w:rsidRPr="00BB6125">
              <w:rPr>
                <w:rFonts w:asciiTheme="minorHAnsi" w:hAnsiTheme="minorHAnsi" w:cstheme="minorHAnsi"/>
                <w:b/>
                <w:sz w:val="20"/>
                <w:szCs w:val="20"/>
              </w:rPr>
              <w:t xml:space="preserve"> </w:t>
            </w:r>
          </w:p>
          <w:p w14:paraId="68053325" w14:textId="7105A7B7"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Alexis Deacon</w:t>
            </w:r>
          </w:p>
        </w:tc>
        <w:tc>
          <w:tcPr>
            <w:tcW w:w="2445" w:type="dxa"/>
            <w:gridSpan w:val="2"/>
            <w:shd w:val="clear" w:color="auto" w:fill="CCECFF"/>
          </w:tcPr>
          <w:p w14:paraId="3ED5713A" w14:textId="77777777"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 xml:space="preserve">The truth about old people </w:t>
            </w:r>
          </w:p>
          <w:p w14:paraId="129BC2B6" w14:textId="1D658D92"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Elina Ellis</w:t>
            </w:r>
          </w:p>
        </w:tc>
        <w:tc>
          <w:tcPr>
            <w:tcW w:w="2347" w:type="dxa"/>
            <w:shd w:val="clear" w:color="auto" w:fill="CCECFF"/>
          </w:tcPr>
          <w:p w14:paraId="1C2A8CC0" w14:textId="77777777"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 xml:space="preserve">The </w:t>
            </w:r>
            <w:proofErr w:type="spellStart"/>
            <w:r w:rsidRPr="00BB6125">
              <w:rPr>
                <w:rFonts w:asciiTheme="minorHAnsi" w:hAnsiTheme="minorHAnsi" w:cstheme="minorHAnsi"/>
                <w:b/>
                <w:sz w:val="20"/>
                <w:szCs w:val="20"/>
              </w:rPr>
              <w:t>hueys</w:t>
            </w:r>
            <w:proofErr w:type="spellEnd"/>
            <w:r w:rsidRPr="00BB6125">
              <w:rPr>
                <w:rFonts w:asciiTheme="minorHAnsi" w:hAnsiTheme="minorHAnsi" w:cstheme="minorHAnsi"/>
                <w:b/>
                <w:sz w:val="20"/>
                <w:szCs w:val="20"/>
              </w:rPr>
              <w:t xml:space="preserve"> in the new jumper </w:t>
            </w:r>
          </w:p>
          <w:p w14:paraId="4C6964ED" w14:textId="276652FB"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Oliver Jeffers</w:t>
            </w:r>
          </w:p>
        </w:tc>
        <w:tc>
          <w:tcPr>
            <w:tcW w:w="2348" w:type="dxa"/>
            <w:gridSpan w:val="2"/>
            <w:shd w:val="clear" w:color="auto" w:fill="CCECFF"/>
          </w:tcPr>
          <w:p w14:paraId="1A4C188F" w14:textId="77777777"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Planet Omar</w:t>
            </w:r>
          </w:p>
          <w:p w14:paraId="7C897371" w14:textId="7456E7CF" w:rsidR="00F6796B" w:rsidRPr="00BB6125" w:rsidRDefault="00F6796B" w:rsidP="00BB6125">
            <w:pPr>
              <w:spacing w:before="240" w:after="240"/>
              <w:rPr>
                <w:rFonts w:asciiTheme="minorHAnsi" w:hAnsiTheme="minorHAnsi" w:cstheme="minorHAnsi"/>
                <w:b/>
                <w:sz w:val="20"/>
                <w:szCs w:val="20"/>
              </w:rPr>
            </w:pPr>
            <w:r w:rsidRPr="00BB6125">
              <w:rPr>
                <w:rFonts w:asciiTheme="minorHAnsi" w:hAnsiTheme="minorHAnsi" w:cstheme="minorHAnsi"/>
                <w:b/>
                <w:sz w:val="20"/>
                <w:szCs w:val="20"/>
              </w:rPr>
              <w:t>Zanib Mian</w:t>
            </w:r>
          </w:p>
        </w:tc>
      </w:tr>
      <w:tr w:rsidR="00717CFA" w:rsidRPr="00717CFA" w14:paraId="2149196D" w14:textId="77777777" w:rsidTr="0083683A">
        <w:trPr>
          <w:trHeight w:val="600"/>
        </w:trPr>
        <w:tc>
          <w:tcPr>
            <w:tcW w:w="1559" w:type="dxa"/>
            <w:shd w:val="clear" w:color="auto" w:fill="81A6E3"/>
          </w:tcPr>
          <w:p w14:paraId="40402766" w14:textId="6C10C73C" w:rsidR="00717CFA" w:rsidRPr="00F6796B" w:rsidRDefault="00717CFA">
            <w:pPr>
              <w:rPr>
                <w:b/>
                <w:bCs/>
              </w:rPr>
            </w:pPr>
            <w:r>
              <w:rPr>
                <w:b/>
                <w:bCs/>
              </w:rPr>
              <w:t xml:space="preserve">Amazing people </w:t>
            </w:r>
          </w:p>
        </w:tc>
        <w:tc>
          <w:tcPr>
            <w:tcW w:w="2438" w:type="dxa"/>
            <w:shd w:val="clear" w:color="auto" w:fill="CCECFF"/>
          </w:tcPr>
          <w:p w14:paraId="18527B25" w14:textId="77777777" w:rsidR="00717CFA" w:rsidRPr="00BB6125" w:rsidRDefault="00717CFA" w:rsidP="00BB6125">
            <w:pPr>
              <w:rPr>
                <w:rFonts w:asciiTheme="minorHAnsi" w:hAnsiTheme="minorHAnsi" w:cstheme="minorHAnsi"/>
                <w:sz w:val="20"/>
                <w:szCs w:val="20"/>
              </w:rPr>
            </w:pPr>
            <w:r w:rsidRPr="00BB6125">
              <w:rPr>
                <w:rFonts w:asciiTheme="minorHAnsi" w:hAnsiTheme="minorHAnsi" w:cstheme="minorHAnsi"/>
                <w:sz w:val="20"/>
                <w:szCs w:val="20"/>
              </w:rPr>
              <w:t xml:space="preserve">Harriet Tubman </w:t>
            </w:r>
          </w:p>
          <w:p w14:paraId="783450BD" w14:textId="2F4AF7F5" w:rsidR="00717CFA" w:rsidRPr="00BB6125" w:rsidRDefault="00717CFA" w:rsidP="00BB6125">
            <w:pPr>
              <w:spacing w:before="240" w:after="240"/>
              <w:rPr>
                <w:rFonts w:asciiTheme="minorHAnsi" w:hAnsiTheme="minorHAnsi" w:cstheme="minorHAnsi"/>
                <w:b/>
                <w:sz w:val="20"/>
                <w:szCs w:val="20"/>
              </w:rPr>
            </w:pPr>
            <w:r w:rsidRPr="00BB6125">
              <w:rPr>
                <w:rFonts w:asciiTheme="minorHAnsi" w:hAnsiTheme="minorHAnsi" w:cstheme="minorHAnsi"/>
                <w:sz w:val="20"/>
                <w:szCs w:val="20"/>
              </w:rPr>
              <w:t>1832-1913 civil rights activist</w:t>
            </w:r>
          </w:p>
        </w:tc>
        <w:tc>
          <w:tcPr>
            <w:tcW w:w="2438" w:type="dxa"/>
            <w:gridSpan w:val="2"/>
            <w:shd w:val="clear" w:color="auto" w:fill="CCECFF"/>
          </w:tcPr>
          <w:p w14:paraId="4648F173" w14:textId="77777777" w:rsidR="00717CFA" w:rsidRPr="00BB6125" w:rsidRDefault="00717CFA" w:rsidP="00BB6125">
            <w:pPr>
              <w:rPr>
                <w:rFonts w:asciiTheme="minorHAnsi" w:hAnsiTheme="minorHAnsi" w:cstheme="minorHAnsi"/>
                <w:noProof/>
                <w:sz w:val="20"/>
                <w:szCs w:val="20"/>
              </w:rPr>
            </w:pPr>
            <w:r w:rsidRPr="00BB6125">
              <w:rPr>
                <w:rFonts w:asciiTheme="minorHAnsi" w:hAnsiTheme="minorHAnsi" w:cstheme="minorHAnsi"/>
                <w:noProof/>
                <w:sz w:val="20"/>
                <w:szCs w:val="20"/>
              </w:rPr>
              <w:t xml:space="preserve">Alan Turing </w:t>
            </w:r>
          </w:p>
          <w:p w14:paraId="7763A323" w14:textId="77777777" w:rsidR="00717CFA" w:rsidRPr="00BB6125" w:rsidRDefault="00717CFA" w:rsidP="00BB6125">
            <w:pPr>
              <w:rPr>
                <w:rFonts w:asciiTheme="minorHAnsi" w:hAnsiTheme="minorHAnsi" w:cstheme="minorHAnsi"/>
                <w:noProof/>
                <w:sz w:val="20"/>
                <w:szCs w:val="20"/>
              </w:rPr>
            </w:pPr>
            <w:r w:rsidRPr="00BB6125">
              <w:rPr>
                <w:rFonts w:asciiTheme="minorHAnsi" w:hAnsiTheme="minorHAnsi" w:cstheme="minorHAnsi"/>
                <w:noProof/>
                <w:sz w:val="20"/>
                <w:szCs w:val="20"/>
              </w:rPr>
              <w:t>1912-1954</w:t>
            </w:r>
          </w:p>
          <w:p w14:paraId="0A0A56F4" w14:textId="4476782A" w:rsidR="00717CFA" w:rsidRPr="00BB6125" w:rsidRDefault="00717CFA" w:rsidP="00BB6125">
            <w:pPr>
              <w:spacing w:before="240" w:after="240"/>
              <w:rPr>
                <w:rFonts w:asciiTheme="minorHAnsi" w:hAnsiTheme="minorHAnsi" w:cstheme="minorHAnsi"/>
                <w:b/>
                <w:sz w:val="20"/>
                <w:szCs w:val="20"/>
              </w:rPr>
            </w:pPr>
            <w:r w:rsidRPr="00BB6125">
              <w:rPr>
                <w:rFonts w:asciiTheme="minorHAnsi" w:hAnsiTheme="minorHAnsi" w:cstheme="minorHAnsi"/>
                <w:noProof/>
                <w:sz w:val="20"/>
                <w:szCs w:val="20"/>
              </w:rPr>
              <w:t>Scientist and code breaker</w:t>
            </w:r>
          </w:p>
        </w:tc>
        <w:tc>
          <w:tcPr>
            <w:tcW w:w="2445" w:type="dxa"/>
            <w:shd w:val="clear" w:color="auto" w:fill="CCECFF"/>
          </w:tcPr>
          <w:p w14:paraId="05144208" w14:textId="77777777" w:rsidR="00717CFA" w:rsidRPr="00BB6125" w:rsidRDefault="00717CFA" w:rsidP="00BB6125">
            <w:pPr>
              <w:rPr>
                <w:rFonts w:asciiTheme="minorHAnsi" w:hAnsiTheme="minorHAnsi" w:cstheme="minorHAnsi"/>
                <w:noProof/>
                <w:sz w:val="20"/>
                <w:szCs w:val="20"/>
              </w:rPr>
            </w:pPr>
            <w:r w:rsidRPr="00BB6125">
              <w:rPr>
                <w:rFonts w:asciiTheme="minorHAnsi" w:hAnsiTheme="minorHAnsi" w:cstheme="minorHAnsi"/>
                <w:noProof/>
                <w:sz w:val="20"/>
                <w:szCs w:val="20"/>
              </w:rPr>
              <w:t>Emmeline Pankhurtst</w:t>
            </w:r>
          </w:p>
          <w:p w14:paraId="7535ED0B" w14:textId="77777777" w:rsidR="00717CFA" w:rsidRPr="00BB6125" w:rsidRDefault="00717CFA" w:rsidP="00BB6125">
            <w:pPr>
              <w:rPr>
                <w:rFonts w:asciiTheme="minorHAnsi" w:hAnsiTheme="minorHAnsi" w:cstheme="minorHAnsi"/>
                <w:noProof/>
                <w:sz w:val="20"/>
                <w:szCs w:val="20"/>
              </w:rPr>
            </w:pPr>
            <w:r w:rsidRPr="00BB6125">
              <w:rPr>
                <w:rFonts w:asciiTheme="minorHAnsi" w:hAnsiTheme="minorHAnsi" w:cstheme="minorHAnsi"/>
                <w:noProof/>
                <w:sz w:val="20"/>
                <w:szCs w:val="20"/>
              </w:rPr>
              <w:t xml:space="preserve">1858-1928 </w:t>
            </w:r>
          </w:p>
          <w:p w14:paraId="49B67E85" w14:textId="30D3AB6B" w:rsidR="00717CFA" w:rsidRPr="00BB6125" w:rsidRDefault="00717CFA" w:rsidP="00BB6125">
            <w:pPr>
              <w:spacing w:before="240" w:after="240"/>
              <w:rPr>
                <w:rFonts w:asciiTheme="minorHAnsi" w:hAnsiTheme="minorHAnsi" w:cstheme="minorHAnsi"/>
                <w:b/>
                <w:sz w:val="20"/>
                <w:szCs w:val="20"/>
              </w:rPr>
            </w:pPr>
            <w:r w:rsidRPr="00BB6125">
              <w:rPr>
                <w:rFonts w:asciiTheme="minorHAnsi" w:hAnsiTheme="minorHAnsi" w:cstheme="minorHAnsi"/>
                <w:noProof/>
                <w:sz w:val="20"/>
                <w:szCs w:val="20"/>
              </w:rPr>
              <w:t>Suffragette</w:t>
            </w:r>
          </w:p>
        </w:tc>
        <w:tc>
          <w:tcPr>
            <w:tcW w:w="2445" w:type="dxa"/>
            <w:gridSpan w:val="2"/>
            <w:shd w:val="clear" w:color="auto" w:fill="CCECFF"/>
          </w:tcPr>
          <w:p w14:paraId="3B919A75" w14:textId="77777777" w:rsidR="00717CFA" w:rsidRPr="00BB6125" w:rsidRDefault="00717CFA" w:rsidP="00BB6125">
            <w:pPr>
              <w:rPr>
                <w:rFonts w:asciiTheme="minorHAnsi" w:hAnsiTheme="minorHAnsi" w:cstheme="minorHAnsi"/>
                <w:noProof/>
                <w:sz w:val="20"/>
                <w:szCs w:val="20"/>
              </w:rPr>
            </w:pPr>
            <w:r w:rsidRPr="00BB6125">
              <w:rPr>
                <w:rFonts w:asciiTheme="minorHAnsi" w:hAnsiTheme="minorHAnsi" w:cstheme="minorHAnsi"/>
                <w:noProof/>
                <w:sz w:val="20"/>
                <w:szCs w:val="20"/>
              </w:rPr>
              <w:t xml:space="preserve">Funmilayo Ransome-Kuti </w:t>
            </w:r>
          </w:p>
          <w:p w14:paraId="5BDF59E3" w14:textId="77777777" w:rsidR="00717CFA" w:rsidRPr="00BB6125" w:rsidRDefault="00717CFA" w:rsidP="00BB6125">
            <w:pPr>
              <w:rPr>
                <w:rFonts w:asciiTheme="minorHAnsi" w:hAnsiTheme="minorHAnsi" w:cstheme="minorHAnsi"/>
                <w:noProof/>
                <w:sz w:val="20"/>
                <w:szCs w:val="20"/>
              </w:rPr>
            </w:pPr>
            <w:r w:rsidRPr="00BB6125">
              <w:rPr>
                <w:rFonts w:asciiTheme="minorHAnsi" w:hAnsiTheme="minorHAnsi" w:cstheme="minorHAnsi"/>
                <w:noProof/>
                <w:sz w:val="20"/>
                <w:szCs w:val="20"/>
              </w:rPr>
              <w:t>1900-1978</w:t>
            </w:r>
          </w:p>
          <w:p w14:paraId="792090C6" w14:textId="22883C13" w:rsidR="00717CFA" w:rsidRPr="00BB6125" w:rsidRDefault="00717CFA" w:rsidP="00BB6125">
            <w:pPr>
              <w:spacing w:before="240" w:after="240"/>
              <w:rPr>
                <w:rFonts w:asciiTheme="minorHAnsi" w:hAnsiTheme="minorHAnsi" w:cstheme="minorHAnsi"/>
                <w:b/>
                <w:sz w:val="20"/>
                <w:szCs w:val="20"/>
              </w:rPr>
            </w:pPr>
            <w:r w:rsidRPr="00BB6125">
              <w:rPr>
                <w:rFonts w:asciiTheme="minorHAnsi" w:hAnsiTheme="minorHAnsi" w:cstheme="minorHAnsi"/>
                <w:noProof/>
                <w:sz w:val="20"/>
                <w:szCs w:val="20"/>
              </w:rPr>
              <w:t>Politcial advocate for womens rights in Nigeria</w:t>
            </w:r>
          </w:p>
        </w:tc>
        <w:tc>
          <w:tcPr>
            <w:tcW w:w="2347" w:type="dxa"/>
            <w:shd w:val="clear" w:color="auto" w:fill="CCECFF"/>
          </w:tcPr>
          <w:p w14:paraId="758CD336" w14:textId="77777777" w:rsidR="00717CFA" w:rsidRPr="00BB6125" w:rsidRDefault="00717CFA" w:rsidP="00BB6125">
            <w:pPr>
              <w:rPr>
                <w:rFonts w:asciiTheme="minorHAnsi" w:hAnsiTheme="minorHAnsi" w:cstheme="minorHAnsi"/>
                <w:sz w:val="20"/>
                <w:szCs w:val="20"/>
              </w:rPr>
            </w:pPr>
            <w:r w:rsidRPr="00BB6125">
              <w:rPr>
                <w:rFonts w:asciiTheme="minorHAnsi" w:hAnsiTheme="minorHAnsi" w:cstheme="minorHAnsi"/>
                <w:sz w:val="20"/>
                <w:szCs w:val="20"/>
              </w:rPr>
              <w:t xml:space="preserve">Sojourner Truth </w:t>
            </w:r>
          </w:p>
          <w:p w14:paraId="368FBD66" w14:textId="77777777" w:rsidR="00717CFA" w:rsidRPr="00BB6125" w:rsidRDefault="00717CFA" w:rsidP="00BB6125">
            <w:pPr>
              <w:rPr>
                <w:rFonts w:asciiTheme="minorHAnsi" w:hAnsiTheme="minorHAnsi" w:cstheme="minorHAnsi"/>
                <w:sz w:val="20"/>
                <w:szCs w:val="20"/>
              </w:rPr>
            </w:pPr>
            <w:r w:rsidRPr="00BB6125">
              <w:rPr>
                <w:rFonts w:asciiTheme="minorHAnsi" w:hAnsiTheme="minorHAnsi" w:cstheme="minorHAnsi"/>
                <w:sz w:val="20"/>
                <w:szCs w:val="20"/>
              </w:rPr>
              <w:t xml:space="preserve">1979-1883 </w:t>
            </w:r>
          </w:p>
          <w:p w14:paraId="715F01AD" w14:textId="75AE6314" w:rsidR="00717CFA" w:rsidRPr="00BB6125" w:rsidRDefault="00717CFA" w:rsidP="00BB6125">
            <w:pPr>
              <w:spacing w:before="240" w:after="240"/>
              <w:rPr>
                <w:rFonts w:asciiTheme="minorHAnsi" w:hAnsiTheme="minorHAnsi" w:cstheme="minorHAnsi"/>
                <w:b/>
                <w:sz w:val="20"/>
                <w:szCs w:val="20"/>
              </w:rPr>
            </w:pPr>
            <w:r w:rsidRPr="00BB6125">
              <w:rPr>
                <w:rFonts w:asciiTheme="minorHAnsi" w:hAnsiTheme="minorHAnsi" w:cstheme="minorHAnsi"/>
                <w:sz w:val="20"/>
                <w:szCs w:val="20"/>
              </w:rPr>
              <w:t>Women’s rights activist</w:t>
            </w:r>
          </w:p>
        </w:tc>
        <w:tc>
          <w:tcPr>
            <w:tcW w:w="2348" w:type="dxa"/>
            <w:gridSpan w:val="2"/>
            <w:shd w:val="clear" w:color="auto" w:fill="CCECFF"/>
          </w:tcPr>
          <w:p w14:paraId="6F586882" w14:textId="77777777" w:rsidR="00717CFA" w:rsidRPr="00BB6125" w:rsidRDefault="00717CFA" w:rsidP="00BB6125">
            <w:pPr>
              <w:tabs>
                <w:tab w:val="left" w:pos="2460"/>
              </w:tabs>
              <w:rPr>
                <w:rFonts w:asciiTheme="minorHAnsi" w:hAnsiTheme="minorHAnsi" w:cstheme="minorHAnsi"/>
                <w:noProof/>
                <w:sz w:val="20"/>
                <w:szCs w:val="20"/>
              </w:rPr>
            </w:pPr>
            <w:r w:rsidRPr="00BB6125">
              <w:rPr>
                <w:rFonts w:asciiTheme="minorHAnsi" w:hAnsiTheme="minorHAnsi" w:cstheme="minorHAnsi"/>
                <w:noProof/>
                <w:sz w:val="20"/>
                <w:szCs w:val="20"/>
              </w:rPr>
              <w:t xml:space="preserve">Abebe Bikila </w:t>
            </w:r>
          </w:p>
          <w:p w14:paraId="2DAE4155" w14:textId="77777777" w:rsidR="00717CFA" w:rsidRPr="00BB6125" w:rsidRDefault="00717CFA" w:rsidP="00BB6125">
            <w:pPr>
              <w:tabs>
                <w:tab w:val="left" w:pos="2460"/>
              </w:tabs>
              <w:rPr>
                <w:rFonts w:asciiTheme="minorHAnsi" w:hAnsiTheme="minorHAnsi" w:cstheme="minorHAnsi"/>
                <w:noProof/>
                <w:sz w:val="20"/>
                <w:szCs w:val="20"/>
              </w:rPr>
            </w:pPr>
            <w:r w:rsidRPr="00BB6125">
              <w:rPr>
                <w:rFonts w:asciiTheme="minorHAnsi" w:hAnsiTheme="minorHAnsi" w:cstheme="minorHAnsi"/>
                <w:noProof/>
                <w:sz w:val="20"/>
                <w:szCs w:val="20"/>
              </w:rPr>
              <w:t>1932-1973</w:t>
            </w:r>
          </w:p>
          <w:p w14:paraId="64D02C87" w14:textId="110D2855" w:rsidR="00717CFA" w:rsidRPr="00BB6125" w:rsidRDefault="00717CFA" w:rsidP="00BB6125">
            <w:pPr>
              <w:spacing w:before="240" w:after="240"/>
              <w:rPr>
                <w:rFonts w:asciiTheme="minorHAnsi" w:hAnsiTheme="minorHAnsi" w:cstheme="minorHAnsi"/>
                <w:b/>
                <w:sz w:val="20"/>
                <w:szCs w:val="20"/>
              </w:rPr>
            </w:pPr>
            <w:r w:rsidRPr="00BB6125">
              <w:rPr>
                <w:rFonts w:asciiTheme="minorHAnsi" w:hAnsiTheme="minorHAnsi" w:cstheme="minorHAnsi"/>
                <w:noProof/>
                <w:sz w:val="20"/>
                <w:szCs w:val="20"/>
              </w:rPr>
              <w:t xml:space="preserve">First ever man to win two olympic marathons  </w:t>
            </w:r>
          </w:p>
        </w:tc>
      </w:tr>
      <w:tr w:rsidR="007F6BF3" w14:paraId="6B579B80" w14:textId="77777777" w:rsidTr="00553832">
        <w:trPr>
          <w:trHeight w:val="498"/>
        </w:trPr>
        <w:tc>
          <w:tcPr>
            <w:tcW w:w="1559" w:type="dxa"/>
            <w:shd w:val="clear" w:color="auto" w:fill="81A6E3"/>
          </w:tcPr>
          <w:p w14:paraId="3346A90E" w14:textId="77777777" w:rsidR="007F6BF3" w:rsidRDefault="0065500E">
            <w:pPr>
              <w:rPr>
                <w:b/>
                <w:bCs/>
              </w:rPr>
            </w:pPr>
            <w:r w:rsidRPr="00FF3987">
              <w:rPr>
                <w:b/>
                <w:bCs/>
              </w:rPr>
              <w:t>Computing</w:t>
            </w:r>
          </w:p>
          <w:p w14:paraId="7C3F114E" w14:textId="5A98315F" w:rsidR="00FF3987" w:rsidRPr="00FF3987" w:rsidRDefault="00FF3987">
            <w:pPr>
              <w:rPr>
                <w:b/>
                <w:bCs/>
              </w:rPr>
            </w:pPr>
            <w:r w:rsidRPr="00FF3987">
              <w:t>(</w:t>
            </w:r>
            <w:r w:rsidRPr="006020E5">
              <w:rPr>
                <w:bCs/>
              </w:rPr>
              <w:t>Switched On</w:t>
            </w:r>
            <w:r>
              <w:rPr>
                <w:bCs/>
              </w:rPr>
              <w:t>)</w:t>
            </w:r>
          </w:p>
        </w:tc>
        <w:tc>
          <w:tcPr>
            <w:tcW w:w="2506" w:type="dxa"/>
            <w:gridSpan w:val="2"/>
            <w:shd w:val="clear" w:color="auto" w:fill="CCECFF"/>
          </w:tcPr>
          <w:p w14:paraId="1A87E2DC"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Programming in animation.</w:t>
            </w:r>
          </w:p>
        </w:tc>
        <w:tc>
          <w:tcPr>
            <w:tcW w:w="2370" w:type="dxa"/>
            <w:shd w:val="clear" w:color="auto" w:fill="CCECFF"/>
          </w:tcPr>
          <w:p w14:paraId="6A16DFC5"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Finding and correcting bugs in programmes.</w:t>
            </w:r>
          </w:p>
        </w:tc>
        <w:tc>
          <w:tcPr>
            <w:tcW w:w="2495" w:type="dxa"/>
            <w:gridSpan w:val="2"/>
            <w:shd w:val="clear" w:color="auto" w:fill="CCECFF"/>
          </w:tcPr>
          <w:p w14:paraId="0A937E35"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Videoing performances.</w:t>
            </w:r>
          </w:p>
        </w:tc>
        <w:tc>
          <w:tcPr>
            <w:tcW w:w="2395" w:type="dxa"/>
            <w:shd w:val="clear" w:color="auto" w:fill="CCECFF"/>
          </w:tcPr>
          <w:p w14:paraId="575D7179"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Making and sharing a short screencast presentation.</w:t>
            </w:r>
          </w:p>
        </w:tc>
        <w:tc>
          <w:tcPr>
            <w:tcW w:w="2460" w:type="dxa"/>
            <w:gridSpan w:val="2"/>
            <w:shd w:val="clear" w:color="auto" w:fill="CCECFF"/>
          </w:tcPr>
          <w:p w14:paraId="36D70DF8"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Communicating safely on the internet.</w:t>
            </w:r>
          </w:p>
        </w:tc>
        <w:tc>
          <w:tcPr>
            <w:tcW w:w="2235" w:type="dxa"/>
            <w:shd w:val="clear" w:color="auto" w:fill="CCECFF"/>
          </w:tcPr>
          <w:p w14:paraId="733FA2DB"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Collecting and analysing data.</w:t>
            </w:r>
          </w:p>
        </w:tc>
      </w:tr>
      <w:tr w:rsidR="007F6BF3" w14:paraId="70E8ABCD" w14:textId="77777777" w:rsidTr="00E575CA">
        <w:trPr>
          <w:trHeight w:val="498"/>
        </w:trPr>
        <w:tc>
          <w:tcPr>
            <w:tcW w:w="1559" w:type="dxa"/>
            <w:shd w:val="clear" w:color="auto" w:fill="81A6E3"/>
          </w:tcPr>
          <w:p w14:paraId="1AF565BA" w14:textId="77777777" w:rsidR="007F6BF3" w:rsidRPr="00FF3987" w:rsidRDefault="0065500E">
            <w:pPr>
              <w:rPr>
                <w:b/>
                <w:bCs/>
              </w:rPr>
            </w:pPr>
            <w:r w:rsidRPr="00FF3987">
              <w:rPr>
                <w:b/>
                <w:bCs/>
              </w:rPr>
              <w:t>Outdoor learning</w:t>
            </w:r>
          </w:p>
        </w:tc>
        <w:tc>
          <w:tcPr>
            <w:tcW w:w="4876" w:type="dxa"/>
            <w:gridSpan w:val="3"/>
            <w:shd w:val="clear" w:color="auto" w:fill="CCECFF"/>
          </w:tcPr>
          <w:p w14:paraId="3EAB8D2F" w14:textId="4D59423F"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Forest school</w:t>
            </w:r>
            <w:r w:rsidR="000E3BAD" w:rsidRPr="00BB6125">
              <w:rPr>
                <w:rFonts w:asciiTheme="minorHAnsi" w:hAnsiTheme="minorHAnsi" w:cstheme="minorHAnsi"/>
                <w:sz w:val="20"/>
                <w:szCs w:val="20"/>
              </w:rPr>
              <w:t>: Identify where the forest boundaries are and why we use them. Remain within the forest boundaries and extended boundaries. Retell and adhere to Forest School safety procedures.</w:t>
            </w:r>
          </w:p>
          <w:p w14:paraId="164FCA26" w14:textId="77601CFF"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Create a shelter using tarps. Work successfully as a group to create a shelter using previous shelter skills. Compare and evaluate the shelters in relation to their sturdiness, durability and weatherproofing, assess if it is fit for purpose.</w:t>
            </w:r>
          </w:p>
          <w:p w14:paraId="7177496C" w14:textId="2E60584C"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Erect a tarpaulin shelter.</w:t>
            </w:r>
          </w:p>
          <w:p w14:paraId="27474260" w14:textId="77777777" w:rsidR="000E3BAD" w:rsidRPr="00BB6125" w:rsidRDefault="000E3BAD" w:rsidP="00BB6125">
            <w:pPr>
              <w:rPr>
                <w:rFonts w:asciiTheme="minorHAnsi" w:hAnsiTheme="minorHAnsi" w:cstheme="minorHAnsi"/>
                <w:sz w:val="20"/>
                <w:szCs w:val="20"/>
              </w:rPr>
            </w:pPr>
          </w:p>
          <w:p w14:paraId="7C6E8A99" w14:textId="7777777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 xml:space="preserve">Through our history we will be looking at the ancient Egyptians and thinking about how we could build a </w:t>
            </w:r>
            <w:r w:rsidRPr="00BB6125">
              <w:rPr>
                <w:rFonts w:asciiTheme="minorHAnsi" w:hAnsiTheme="minorHAnsi" w:cstheme="minorHAnsi"/>
                <w:sz w:val="20"/>
                <w:szCs w:val="20"/>
              </w:rPr>
              <w:lastRenderedPageBreak/>
              <w:t xml:space="preserve">replica of the pyramids? How did the Ancient Egyptians do this? </w:t>
            </w:r>
          </w:p>
          <w:p w14:paraId="11B07CBB" w14:textId="77777777" w:rsidR="000E3BAD" w:rsidRPr="00BB6125" w:rsidRDefault="000E3BAD" w:rsidP="00BB6125">
            <w:pPr>
              <w:rPr>
                <w:rFonts w:asciiTheme="minorHAnsi" w:hAnsiTheme="minorHAnsi" w:cstheme="minorHAnsi"/>
                <w:sz w:val="20"/>
                <w:szCs w:val="20"/>
              </w:rPr>
            </w:pPr>
          </w:p>
          <w:p w14:paraId="534C5D85" w14:textId="1CB6DDA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 xml:space="preserve">In science we will be running practical experiments and investigations on the school grounds, discovering how gardens grow and what factors aid plant growth the most. </w:t>
            </w:r>
          </w:p>
        </w:tc>
        <w:tc>
          <w:tcPr>
            <w:tcW w:w="4890" w:type="dxa"/>
            <w:gridSpan w:val="3"/>
            <w:shd w:val="clear" w:color="auto" w:fill="CCECFF"/>
          </w:tcPr>
          <w:p w14:paraId="4B7BD146" w14:textId="2F70D983"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Forest school: In Key Stage 2 children will develop their skills when using a range of tools. Tools will only be used when the children are physically, mentally and socially ready to do so. Children’s ability to use tools will develop at different ages.</w:t>
            </w:r>
          </w:p>
          <w:p w14:paraId="68183AD3" w14:textId="7777777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This is to include but not limited to:</w:t>
            </w:r>
          </w:p>
          <w:p w14:paraId="0495AD0A" w14:textId="7777777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Bow Saw</w:t>
            </w:r>
          </w:p>
          <w:p w14:paraId="7D1BF9D3" w14:textId="7777777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Whittling knives</w:t>
            </w:r>
          </w:p>
          <w:p w14:paraId="354BFF66" w14:textId="7777777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Folding saw</w:t>
            </w:r>
          </w:p>
          <w:p w14:paraId="3F91CDB0" w14:textId="77777777"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Secateurs</w:t>
            </w:r>
          </w:p>
          <w:p w14:paraId="2560962A" w14:textId="17553814"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Loppers</w:t>
            </w:r>
          </w:p>
          <w:p w14:paraId="2BC884E7" w14:textId="3475EBDA"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More sophisticated use of knots for attaching to structures and trees. Lashing and frapping frames and dual structures.</w:t>
            </w:r>
          </w:p>
          <w:p w14:paraId="0125DB1E" w14:textId="469F544E"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Example - Cow hitch.</w:t>
            </w:r>
          </w:p>
          <w:p w14:paraId="5E412FF0" w14:textId="77777777" w:rsidR="000E3BAD" w:rsidRPr="00BB6125" w:rsidRDefault="000E3BAD" w:rsidP="00BB6125">
            <w:pPr>
              <w:rPr>
                <w:rFonts w:asciiTheme="minorHAnsi" w:hAnsiTheme="minorHAnsi" w:cstheme="minorHAnsi"/>
                <w:sz w:val="20"/>
                <w:szCs w:val="20"/>
              </w:rPr>
            </w:pPr>
          </w:p>
          <w:p w14:paraId="33ACA610" w14:textId="41AE7EBF"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Case studies of our local area, what is different and what is unique? </w:t>
            </w:r>
          </w:p>
          <w:p w14:paraId="0210E941" w14:textId="77777777" w:rsidR="007F6BF3" w:rsidRPr="00BB6125" w:rsidRDefault="0065500E" w:rsidP="00BB6125">
            <w:pPr>
              <w:rPr>
                <w:rFonts w:asciiTheme="minorHAnsi" w:hAnsiTheme="minorHAnsi" w:cstheme="minorHAnsi"/>
                <w:sz w:val="20"/>
                <w:szCs w:val="20"/>
              </w:rPr>
            </w:pPr>
            <w:r w:rsidRPr="00BB6125">
              <w:rPr>
                <w:rFonts w:asciiTheme="minorHAnsi" w:hAnsiTheme="minorHAnsi" w:cstheme="minorHAnsi"/>
                <w:sz w:val="20"/>
                <w:szCs w:val="20"/>
              </w:rPr>
              <w:t xml:space="preserve">Exploring the community through Geographical features. </w:t>
            </w:r>
          </w:p>
          <w:p w14:paraId="016B7920" w14:textId="26C64AC5"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 xml:space="preserve">Animals including humans and rocks: </w:t>
            </w:r>
          </w:p>
        </w:tc>
        <w:tc>
          <w:tcPr>
            <w:tcW w:w="4695" w:type="dxa"/>
            <w:gridSpan w:val="3"/>
            <w:shd w:val="clear" w:color="auto" w:fill="CCECFF"/>
          </w:tcPr>
          <w:p w14:paraId="6F3F2112" w14:textId="2633E1F9" w:rsidR="000E3BAD"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 xml:space="preserve">Forest school: Use fire strikers to light a fairy fire independently and keep it going. We will discuss safety and ensure we understand fire safety and the fire triangle. Cook food on a fire with support such as; Toffee apple slices, pasta and soup. Demonstrate understanding of the concept of a basic map. Navigate way around a simple orienteering course. Complete a simple ‘star’ orienteering activity in pairs or small groups. Take part in outdoor challenges on own and in groups. Make things out of woods in the forest environment and look at how to safely climb trees. </w:t>
            </w:r>
          </w:p>
          <w:p w14:paraId="3E6F65F5" w14:textId="77777777" w:rsidR="000E3BAD" w:rsidRPr="00BB6125" w:rsidRDefault="000E3BAD" w:rsidP="00BB6125">
            <w:pPr>
              <w:rPr>
                <w:rFonts w:asciiTheme="minorHAnsi" w:hAnsiTheme="minorHAnsi" w:cstheme="minorHAnsi"/>
                <w:sz w:val="20"/>
                <w:szCs w:val="20"/>
              </w:rPr>
            </w:pPr>
          </w:p>
          <w:p w14:paraId="131274C7" w14:textId="373D1C31" w:rsidR="007F6BF3"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lastRenderedPageBreak/>
              <w:t>In science we will be e</w:t>
            </w:r>
            <w:r w:rsidR="0065500E" w:rsidRPr="00BB6125">
              <w:rPr>
                <w:rFonts w:asciiTheme="minorHAnsi" w:hAnsiTheme="minorHAnsi" w:cstheme="minorHAnsi"/>
                <w:sz w:val="20"/>
                <w:szCs w:val="20"/>
              </w:rPr>
              <w:t xml:space="preserve">xploring light and shadow outside. </w:t>
            </w:r>
          </w:p>
          <w:p w14:paraId="4616B9F4" w14:textId="02FFA449" w:rsidR="007F6BF3" w:rsidRPr="00BB6125" w:rsidRDefault="000E3BAD" w:rsidP="00BB6125">
            <w:pPr>
              <w:rPr>
                <w:rFonts w:asciiTheme="minorHAnsi" w:hAnsiTheme="minorHAnsi" w:cstheme="minorHAnsi"/>
                <w:sz w:val="20"/>
                <w:szCs w:val="20"/>
              </w:rPr>
            </w:pPr>
            <w:r w:rsidRPr="00BB6125">
              <w:rPr>
                <w:rFonts w:asciiTheme="minorHAnsi" w:hAnsiTheme="minorHAnsi" w:cstheme="minorHAnsi"/>
                <w:sz w:val="20"/>
                <w:szCs w:val="20"/>
              </w:rPr>
              <w:t xml:space="preserve">Through our </w:t>
            </w:r>
            <w:r w:rsidR="00ED2F5C" w:rsidRPr="00BB6125">
              <w:rPr>
                <w:rFonts w:asciiTheme="minorHAnsi" w:hAnsiTheme="minorHAnsi" w:cstheme="minorHAnsi"/>
                <w:sz w:val="20"/>
                <w:szCs w:val="20"/>
              </w:rPr>
              <w:t>history</w:t>
            </w:r>
            <w:r w:rsidRPr="00BB6125">
              <w:rPr>
                <w:rFonts w:asciiTheme="minorHAnsi" w:hAnsiTheme="minorHAnsi" w:cstheme="minorHAnsi"/>
                <w:sz w:val="20"/>
                <w:szCs w:val="20"/>
              </w:rPr>
              <w:t xml:space="preserve"> unit we will be looking more closely at how people lived in the stone age and even r</w:t>
            </w:r>
            <w:r w:rsidR="0065500E" w:rsidRPr="00BB6125">
              <w:rPr>
                <w:rFonts w:asciiTheme="minorHAnsi" w:hAnsiTheme="minorHAnsi" w:cstheme="minorHAnsi"/>
                <w:sz w:val="20"/>
                <w:szCs w:val="20"/>
              </w:rPr>
              <w:t xml:space="preserve">e-creating our own roundhouse in forest school. </w:t>
            </w:r>
          </w:p>
        </w:tc>
      </w:tr>
      <w:tr w:rsidR="007F6BF3" w14:paraId="174932DB" w14:textId="77777777" w:rsidTr="00E575CA">
        <w:trPr>
          <w:trHeight w:val="498"/>
        </w:trPr>
        <w:tc>
          <w:tcPr>
            <w:tcW w:w="1559" w:type="dxa"/>
            <w:shd w:val="clear" w:color="auto" w:fill="81A6E3"/>
          </w:tcPr>
          <w:p w14:paraId="2913DE0C" w14:textId="77777777" w:rsidR="007F6BF3" w:rsidRPr="00FF3987" w:rsidRDefault="0065500E">
            <w:pPr>
              <w:rPr>
                <w:b/>
                <w:bCs/>
              </w:rPr>
            </w:pPr>
            <w:r w:rsidRPr="00FF3987">
              <w:rPr>
                <w:b/>
                <w:bCs/>
              </w:rPr>
              <w:lastRenderedPageBreak/>
              <w:t>Enrichment</w:t>
            </w:r>
          </w:p>
        </w:tc>
        <w:tc>
          <w:tcPr>
            <w:tcW w:w="4876" w:type="dxa"/>
            <w:gridSpan w:val="3"/>
            <w:shd w:val="clear" w:color="auto" w:fill="CCECFF"/>
          </w:tcPr>
          <w:p w14:paraId="7A3A2E86" w14:textId="19910157" w:rsidR="00762D48" w:rsidRPr="00BB6125" w:rsidRDefault="00BB6125" w:rsidP="00BB6125">
            <w:pPr>
              <w:rPr>
                <w:rFonts w:asciiTheme="minorHAnsi" w:hAnsiTheme="minorHAnsi" w:cstheme="minorHAnsi"/>
                <w:sz w:val="20"/>
                <w:szCs w:val="20"/>
              </w:rPr>
            </w:pPr>
            <w:r>
              <w:rPr>
                <w:rFonts w:asciiTheme="minorHAnsi" w:hAnsiTheme="minorHAnsi" w:cstheme="minorHAnsi"/>
                <w:sz w:val="20"/>
                <w:szCs w:val="20"/>
              </w:rPr>
              <w:t>To be confirmed</w:t>
            </w:r>
          </w:p>
        </w:tc>
        <w:tc>
          <w:tcPr>
            <w:tcW w:w="4890" w:type="dxa"/>
            <w:gridSpan w:val="3"/>
            <w:shd w:val="clear" w:color="auto" w:fill="CCECFF"/>
          </w:tcPr>
          <w:p w14:paraId="46BAC838" w14:textId="77777777" w:rsidR="00901C7A" w:rsidRPr="00BB6125" w:rsidRDefault="00901C7A" w:rsidP="00BB6125">
            <w:pPr>
              <w:rPr>
                <w:rFonts w:asciiTheme="minorHAnsi" w:hAnsiTheme="minorHAnsi" w:cstheme="minorHAnsi"/>
                <w:sz w:val="20"/>
                <w:szCs w:val="20"/>
              </w:rPr>
            </w:pPr>
            <w:r w:rsidRPr="00BB6125">
              <w:rPr>
                <w:rFonts w:asciiTheme="minorHAnsi" w:hAnsiTheme="minorHAnsi" w:cstheme="minorHAnsi"/>
                <w:sz w:val="20"/>
                <w:szCs w:val="20"/>
              </w:rPr>
              <w:t xml:space="preserve">Princess Road Synagogue, Liverpool. </w:t>
            </w:r>
          </w:p>
          <w:p w14:paraId="069FF10D" w14:textId="77777777" w:rsidR="00901C7A" w:rsidRPr="00BB6125" w:rsidRDefault="00901C7A" w:rsidP="00BB6125">
            <w:pPr>
              <w:rPr>
                <w:rFonts w:asciiTheme="minorHAnsi" w:hAnsiTheme="minorHAnsi" w:cstheme="minorHAnsi"/>
                <w:sz w:val="20"/>
                <w:szCs w:val="20"/>
              </w:rPr>
            </w:pPr>
          </w:p>
          <w:p w14:paraId="1B5D15AD" w14:textId="3443F4EC" w:rsidR="007F6BF3" w:rsidRPr="00BB6125" w:rsidRDefault="007F6BF3" w:rsidP="00BB6125">
            <w:pPr>
              <w:rPr>
                <w:rFonts w:asciiTheme="minorHAnsi" w:hAnsiTheme="minorHAnsi" w:cstheme="minorHAnsi"/>
                <w:sz w:val="20"/>
                <w:szCs w:val="20"/>
              </w:rPr>
            </w:pPr>
          </w:p>
        </w:tc>
        <w:tc>
          <w:tcPr>
            <w:tcW w:w="4695" w:type="dxa"/>
            <w:gridSpan w:val="3"/>
            <w:shd w:val="clear" w:color="auto" w:fill="CCECFF"/>
          </w:tcPr>
          <w:p w14:paraId="5D155ACC" w14:textId="5F77821C" w:rsidR="002A5249" w:rsidRPr="00BB6125" w:rsidRDefault="002A5249" w:rsidP="00BB6125">
            <w:pPr>
              <w:rPr>
                <w:rFonts w:asciiTheme="minorHAnsi" w:hAnsiTheme="minorHAnsi" w:cstheme="minorHAnsi"/>
                <w:sz w:val="20"/>
                <w:szCs w:val="20"/>
              </w:rPr>
            </w:pPr>
            <w:r w:rsidRPr="00BB6125">
              <w:rPr>
                <w:rFonts w:asciiTheme="minorHAnsi" w:hAnsiTheme="minorHAnsi" w:cstheme="minorHAnsi"/>
                <w:sz w:val="20"/>
                <w:szCs w:val="20"/>
              </w:rPr>
              <w:t xml:space="preserve">Princess Road </w:t>
            </w:r>
            <w:r w:rsidR="0092195E" w:rsidRPr="00BB6125">
              <w:rPr>
                <w:rFonts w:asciiTheme="minorHAnsi" w:hAnsiTheme="minorHAnsi" w:cstheme="minorHAnsi"/>
                <w:sz w:val="20"/>
                <w:szCs w:val="20"/>
              </w:rPr>
              <w:t>Synagogue</w:t>
            </w:r>
            <w:r w:rsidRPr="00BB6125">
              <w:rPr>
                <w:rFonts w:asciiTheme="minorHAnsi" w:hAnsiTheme="minorHAnsi" w:cstheme="minorHAnsi"/>
                <w:sz w:val="20"/>
                <w:szCs w:val="20"/>
              </w:rPr>
              <w:t xml:space="preserve">, Liverpool.  </w:t>
            </w:r>
          </w:p>
        </w:tc>
      </w:tr>
    </w:tbl>
    <w:p w14:paraId="6E30C0DD" w14:textId="77777777" w:rsidR="007F6BF3" w:rsidRDefault="007F6BF3"/>
    <w:p w14:paraId="5F63DF29" w14:textId="77777777" w:rsidR="007F6BF3" w:rsidRDefault="007F6BF3"/>
    <w:p w14:paraId="157511EC" w14:textId="77777777" w:rsidR="007F6BF3" w:rsidRDefault="007F6BF3"/>
    <w:p w14:paraId="473D3F09" w14:textId="77777777" w:rsidR="007F6BF3" w:rsidRDefault="007F6BF3"/>
    <w:p w14:paraId="13A80DDF" w14:textId="77777777" w:rsidR="007F6BF3" w:rsidRDefault="007F6BF3"/>
    <w:p w14:paraId="3128D012" w14:textId="77777777" w:rsidR="007F6BF3" w:rsidRDefault="007F6BF3"/>
    <w:p w14:paraId="05C314E4" w14:textId="77777777" w:rsidR="007F6BF3" w:rsidRDefault="007F6BF3"/>
    <w:p w14:paraId="280513D8" w14:textId="77777777" w:rsidR="007F6BF3" w:rsidRDefault="007F6BF3"/>
    <w:p w14:paraId="65D714F7" w14:textId="77777777" w:rsidR="007F6BF3" w:rsidRDefault="007F6BF3"/>
    <w:p w14:paraId="074C3D39" w14:textId="77777777" w:rsidR="007F6BF3" w:rsidRDefault="007F6BF3"/>
    <w:p w14:paraId="12D55FFE" w14:textId="77777777" w:rsidR="007F6BF3" w:rsidRDefault="007F6BF3"/>
    <w:p w14:paraId="1ED0542A" w14:textId="77777777" w:rsidR="007F6BF3" w:rsidRDefault="007F6BF3"/>
    <w:sectPr w:rsidR="007F6BF3">
      <w:headerReference w:type="default" r:id="rId18"/>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46C51" w14:textId="77777777" w:rsidR="002A182E" w:rsidRDefault="002A182E">
      <w:r>
        <w:separator/>
      </w:r>
    </w:p>
  </w:endnote>
  <w:endnote w:type="continuationSeparator" w:id="0">
    <w:p w14:paraId="76E2698D" w14:textId="77777777" w:rsidR="002A182E" w:rsidRDefault="002A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7D88D" w14:textId="77777777" w:rsidR="002A182E" w:rsidRDefault="002A182E">
      <w:r>
        <w:separator/>
      </w:r>
    </w:p>
  </w:footnote>
  <w:footnote w:type="continuationSeparator" w:id="0">
    <w:p w14:paraId="0ECB07CD" w14:textId="77777777" w:rsidR="002A182E" w:rsidRDefault="002A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F8D1" w14:textId="77777777" w:rsidR="00187C91" w:rsidRDefault="00187C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277"/>
    <w:multiLevelType w:val="multilevel"/>
    <w:tmpl w:val="33824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950358"/>
    <w:multiLevelType w:val="multilevel"/>
    <w:tmpl w:val="E006D7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FA42BA"/>
    <w:multiLevelType w:val="multilevel"/>
    <w:tmpl w:val="1C764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B94C58"/>
    <w:multiLevelType w:val="multilevel"/>
    <w:tmpl w:val="32F8D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27709A"/>
    <w:multiLevelType w:val="multilevel"/>
    <w:tmpl w:val="44D2A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1E7C82"/>
    <w:multiLevelType w:val="multilevel"/>
    <w:tmpl w:val="B3207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954AB7"/>
    <w:multiLevelType w:val="multilevel"/>
    <w:tmpl w:val="3572C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330AD3"/>
    <w:multiLevelType w:val="multilevel"/>
    <w:tmpl w:val="E018AC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D87C76"/>
    <w:multiLevelType w:val="hybridMultilevel"/>
    <w:tmpl w:val="43941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1900404"/>
    <w:multiLevelType w:val="multilevel"/>
    <w:tmpl w:val="6374B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71383C"/>
    <w:multiLevelType w:val="multilevel"/>
    <w:tmpl w:val="150E3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EE33B4E"/>
    <w:multiLevelType w:val="multilevel"/>
    <w:tmpl w:val="A60EF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1342004"/>
    <w:multiLevelType w:val="multilevel"/>
    <w:tmpl w:val="C1A43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E427D45"/>
    <w:multiLevelType w:val="multilevel"/>
    <w:tmpl w:val="3BAA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0"/>
  </w:num>
  <w:num w:numId="5">
    <w:abstractNumId w:val="11"/>
  </w:num>
  <w:num w:numId="6">
    <w:abstractNumId w:val="4"/>
  </w:num>
  <w:num w:numId="7">
    <w:abstractNumId w:val="3"/>
  </w:num>
  <w:num w:numId="8">
    <w:abstractNumId w:val="9"/>
  </w:num>
  <w:num w:numId="9">
    <w:abstractNumId w:val="5"/>
  </w:num>
  <w:num w:numId="10">
    <w:abstractNumId w:val="12"/>
  </w:num>
  <w:num w:numId="11">
    <w:abstractNumId w:val="6"/>
  </w:num>
  <w:num w:numId="12">
    <w:abstractNumId w:val="7"/>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BF3"/>
    <w:rsid w:val="00041B07"/>
    <w:rsid w:val="00046384"/>
    <w:rsid w:val="00047122"/>
    <w:rsid w:val="0006349E"/>
    <w:rsid w:val="00085C69"/>
    <w:rsid w:val="000A68A5"/>
    <w:rsid w:val="000E3BAD"/>
    <w:rsid w:val="0017068F"/>
    <w:rsid w:val="00187C91"/>
    <w:rsid w:val="001C0DD7"/>
    <w:rsid w:val="001F1B6F"/>
    <w:rsid w:val="00202C80"/>
    <w:rsid w:val="00230DA5"/>
    <w:rsid w:val="00230E8E"/>
    <w:rsid w:val="0026039E"/>
    <w:rsid w:val="002831E1"/>
    <w:rsid w:val="002A182E"/>
    <w:rsid w:val="002A5249"/>
    <w:rsid w:val="00350174"/>
    <w:rsid w:val="00373354"/>
    <w:rsid w:val="003A5A46"/>
    <w:rsid w:val="003B5439"/>
    <w:rsid w:val="003F34A7"/>
    <w:rsid w:val="00456F11"/>
    <w:rsid w:val="004779B5"/>
    <w:rsid w:val="004A3E39"/>
    <w:rsid w:val="004C0B0A"/>
    <w:rsid w:val="004C0F4C"/>
    <w:rsid w:val="004E584E"/>
    <w:rsid w:val="00553832"/>
    <w:rsid w:val="00553FFA"/>
    <w:rsid w:val="0056186C"/>
    <w:rsid w:val="005F7424"/>
    <w:rsid w:val="00600838"/>
    <w:rsid w:val="00601FCC"/>
    <w:rsid w:val="00602E37"/>
    <w:rsid w:val="006532CE"/>
    <w:rsid w:val="0065500E"/>
    <w:rsid w:val="00717CFA"/>
    <w:rsid w:val="00762D48"/>
    <w:rsid w:val="007B31D4"/>
    <w:rsid w:val="007C495B"/>
    <w:rsid w:val="007F6BF3"/>
    <w:rsid w:val="007F718C"/>
    <w:rsid w:val="0085251A"/>
    <w:rsid w:val="008969D8"/>
    <w:rsid w:val="008D43AB"/>
    <w:rsid w:val="00901C7A"/>
    <w:rsid w:val="00903F59"/>
    <w:rsid w:val="0092195E"/>
    <w:rsid w:val="00951FE4"/>
    <w:rsid w:val="009C5AD8"/>
    <w:rsid w:val="009E2209"/>
    <w:rsid w:val="00AF3B2C"/>
    <w:rsid w:val="00B322B7"/>
    <w:rsid w:val="00B41559"/>
    <w:rsid w:val="00B6704D"/>
    <w:rsid w:val="00BB6125"/>
    <w:rsid w:val="00BD15DF"/>
    <w:rsid w:val="00C01899"/>
    <w:rsid w:val="00C21C12"/>
    <w:rsid w:val="00CA10C4"/>
    <w:rsid w:val="00D4318F"/>
    <w:rsid w:val="00DA2005"/>
    <w:rsid w:val="00DF277C"/>
    <w:rsid w:val="00DF5F99"/>
    <w:rsid w:val="00E575CA"/>
    <w:rsid w:val="00E77E39"/>
    <w:rsid w:val="00ED2F5C"/>
    <w:rsid w:val="00F06202"/>
    <w:rsid w:val="00F27CB9"/>
    <w:rsid w:val="00F6796B"/>
    <w:rsid w:val="00FF3987"/>
    <w:rsid w:val="00FF5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B0C5"/>
  <w15:docId w15:val="{33F206BB-3D9A-4363-B63C-A7D9F51C4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3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BalloonText">
    <w:name w:val="Balloon Text"/>
    <w:basedOn w:val="Normal"/>
    <w:link w:val="BalloonTextChar"/>
    <w:uiPriority w:val="99"/>
    <w:semiHidden/>
    <w:unhideWhenUsed/>
    <w:rsid w:val="00085C69"/>
    <w:rPr>
      <w:rFonts w:ascii="Tahoma" w:hAnsi="Tahoma" w:cs="Tahoma"/>
      <w:sz w:val="16"/>
      <w:szCs w:val="16"/>
    </w:rPr>
  </w:style>
  <w:style w:type="character" w:customStyle="1" w:styleId="BalloonTextChar">
    <w:name w:val="Balloon Text Char"/>
    <w:basedOn w:val="DefaultParagraphFont"/>
    <w:link w:val="BalloonText"/>
    <w:uiPriority w:val="99"/>
    <w:semiHidden/>
    <w:rsid w:val="00085C69"/>
    <w:rPr>
      <w:rFonts w:ascii="Tahoma" w:hAnsi="Tahoma" w:cs="Tahoma"/>
      <w:sz w:val="16"/>
      <w:szCs w:val="16"/>
    </w:rPr>
  </w:style>
  <w:style w:type="paragraph" w:styleId="ListParagraph">
    <w:name w:val="List Paragraph"/>
    <w:basedOn w:val="Normal"/>
    <w:uiPriority w:val="34"/>
    <w:qFormat/>
    <w:rsid w:val="00085C69"/>
    <w:pPr>
      <w:spacing w:after="160" w:line="256" w:lineRule="auto"/>
      <w:ind w:left="720"/>
      <w:contextualSpacing/>
    </w:pPr>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59"/>
    <w:rsid w:val="000E3BA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796B"/>
    <w:rPr>
      <w:color w:val="0563C1" w:themeColor="hyperlink"/>
      <w:u w:val="single"/>
    </w:rPr>
  </w:style>
  <w:style w:type="character" w:styleId="UnresolvedMention">
    <w:name w:val="Unresolved Mention"/>
    <w:basedOn w:val="DefaultParagraphFont"/>
    <w:uiPriority w:val="99"/>
    <w:semiHidden/>
    <w:unhideWhenUsed/>
    <w:rsid w:val="00F6796B"/>
    <w:rPr>
      <w:color w:val="605E5C"/>
      <w:shd w:val="clear" w:color="auto" w:fill="E1DFDD"/>
    </w:rPr>
  </w:style>
  <w:style w:type="paragraph" w:customStyle="1" w:styleId="paragraph">
    <w:name w:val="paragraph"/>
    <w:basedOn w:val="Normal"/>
    <w:rsid w:val="00B41559"/>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41559"/>
  </w:style>
  <w:style w:type="character" w:customStyle="1" w:styleId="eop">
    <w:name w:val="eop"/>
    <w:basedOn w:val="DefaultParagraphFont"/>
    <w:rsid w:val="00B41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34958">
      <w:bodyDiv w:val="1"/>
      <w:marLeft w:val="0"/>
      <w:marRight w:val="0"/>
      <w:marTop w:val="0"/>
      <w:marBottom w:val="0"/>
      <w:divBdr>
        <w:top w:val="none" w:sz="0" w:space="0" w:color="auto"/>
        <w:left w:val="none" w:sz="0" w:space="0" w:color="auto"/>
        <w:bottom w:val="none" w:sz="0" w:space="0" w:color="auto"/>
        <w:right w:val="none" w:sz="0" w:space="0" w:color="auto"/>
      </w:divBdr>
      <w:divsChild>
        <w:div w:id="502429544">
          <w:marLeft w:val="0"/>
          <w:marRight w:val="0"/>
          <w:marTop w:val="0"/>
          <w:marBottom w:val="0"/>
          <w:divBdr>
            <w:top w:val="none" w:sz="0" w:space="0" w:color="auto"/>
            <w:left w:val="none" w:sz="0" w:space="0" w:color="auto"/>
            <w:bottom w:val="none" w:sz="0" w:space="0" w:color="auto"/>
            <w:right w:val="none" w:sz="0" w:space="0" w:color="auto"/>
          </w:divBdr>
        </w:div>
      </w:divsChild>
    </w:div>
    <w:div w:id="133646881">
      <w:bodyDiv w:val="1"/>
      <w:marLeft w:val="0"/>
      <w:marRight w:val="0"/>
      <w:marTop w:val="0"/>
      <w:marBottom w:val="0"/>
      <w:divBdr>
        <w:top w:val="none" w:sz="0" w:space="0" w:color="auto"/>
        <w:left w:val="none" w:sz="0" w:space="0" w:color="auto"/>
        <w:bottom w:val="none" w:sz="0" w:space="0" w:color="auto"/>
        <w:right w:val="none" w:sz="0" w:space="0" w:color="auto"/>
      </w:divBdr>
    </w:div>
    <w:div w:id="135222286">
      <w:bodyDiv w:val="1"/>
      <w:marLeft w:val="0"/>
      <w:marRight w:val="0"/>
      <w:marTop w:val="0"/>
      <w:marBottom w:val="0"/>
      <w:divBdr>
        <w:top w:val="none" w:sz="0" w:space="0" w:color="auto"/>
        <w:left w:val="none" w:sz="0" w:space="0" w:color="auto"/>
        <w:bottom w:val="none" w:sz="0" w:space="0" w:color="auto"/>
        <w:right w:val="none" w:sz="0" w:space="0" w:color="auto"/>
      </w:divBdr>
    </w:div>
    <w:div w:id="241642087">
      <w:bodyDiv w:val="1"/>
      <w:marLeft w:val="0"/>
      <w:marRight w:val="0"/>
      <w:marTop w:val="0"/>
      <w:marBottom w:val="0"/>
      <w:divBdr>
        <w:top w:val="none" w:sz="0" w:space="0" w:color="auto"/>
        <w:left w:val="none" w:sz="0" w:space="0" w:color="auto"/>
        <w:bottom w:val="none" w:sz="0" w:space="0" w:color="auto"/>
        <w:right w:val="none" w:sz="0" w:space="0" w:color="auto"/>
      </w:divBdr>
      <w:divsChild>
        <w:div w:id="316345535">
          <w:marLeft w:val="0"/>
          <w:marRight w:val="0"/>
          <w:marTop w:val="0"/>
          <w:marBottom w:val="0"/>
          <w:divBdr>
            <w:top w:val="none" w:sz="0" w:space="0" w:color="auto"/>
            <w:left w:val="none" w:sz="0" w:space="0" w:color="auto"/>
            <w:bottom w:val="none" w:sz="0" w:space="0" w:color="auto"/>
            <w:right w:val="none" w:sz="0" w:space="0" w:color="auto"/>
          </w:divBdr>
        </w:div>
      </w:divsChild>
    </w:div>
    <w:div w:id="541526586">
      <w:bodyDiv w:val="1"/>
      <w:marLeft w:val="0"/>
      <w:marRight w:val="0"/>
      <w:marTop w:val="0"/>
      <w:marBottom w:val="0"/>
      <w:divBdr>
        <w:top w:val="none" w:sz="0" w:space="0" w:color="auto"/>
        <w:left w:val="none" w:sz="0" w:space="0" w:color="auto"/>
        <w:bottom w:val="none" w:sz="0" w:space="0" w:color="auto"/>
        <w:right w:val="none" w:sz="0" w:space="0" w:color="auto"/>
      </w:divBdr>
      <w:divsChild>
        <w:div w:id="195044279">
          <w:marLeft w:val="0"/>
          <w:marRight w:val="0"/>
          <w:marTop w:val="0"/>
          <w:marBottom w:val="0"/>
          <w:divBdr>
            <w:top w:val="none" w:sz="0" w:space="0" w:color="auto"/>
            <w:left w:val="none" w:sz="0" w:space="0" w:color="auto"/>
            <w:bottom w:val="none" w:sz="0" w:space="0" w:color="auto"/>
            <w:right w:val="none" w:sz="0" w:space="0" w:color="auto"/>
          </w:divBdr>
        </w:div>
        <w:div w:id="721975963">
          <w:marLeft w:val="0"/>
          <w:marRight w:val="0"/>
          <w:marTop w:val="0"/>
          <w:marBottom w:val="0"/>
          <w:divBdr>
            <w:top w:val="none" w:sz="0" w:space="0" w:color="auto"/>
            <w:left w:val="none" w:sz="0" w:space="0" w:color="auto"/>
            <w:bottom w:val="none" w:sz="0" w:space="0" w:color="auto"/>
            <w:right w:val="none" w:sz="0" w:space="0" w:color="auto"/>
          </w:divBdr>
        </w:div>
        <w:div w:id="768047368">
          <w:marLeft w:val="0"/>
          <w:marRight w:val="0"/>
          <w:marTop w:val="0"/>
          <w:marBottom w:val="0"/>
          <w:divBdr>
            <w:top w:val="none" w:sz="0" w:space="0" w:color="auto"/>
            <w:left w:val="none" w:sz="0" w:space="0" w:color="auto"/>
            <w:bottom w:val="none" w:sz="0" w:space="0" w:color="auto"/>
            <w:right w:val="none" w:sz="0" w:space="0" w:color="auto"/>
          </w:divBdr>
        </w:div>
        <w:div w:id="1298605347">
          <w:marLeft w:val="0"/>
          <w:marRight w:val="0"/>
          <w:marTop w:val="0"/>
          <w:marBottom w:val="0"/>
          <w:divBdr>
            <w:top w:val="none" w:sz="0" w:space="0" w:color="auto"/>
            <w:left w:val="none" w:sz="0" w:space="0" w:color="auto"/>
            <w:bottom w:val="none" w:sz="0" w:space="0" w:color="auto"/>
            <w:right w:val="none" w:sz="0" w:space="0" w:color="auto"/>
          </w:divBdr>
        </w:div>
        <w:div w:id="1036583787">
          <w:marLeft w:val="0"/>
          <w:marRight w:val="0"/>
          <w:marTop w:val="0"/>
          <w:marBottom w:val="0"/>
          <w:divBdr>
            <w:top w:val="none" w:sz="0" w:space="0" w:color="auto"/>
            <w:left w:val="none" w:sz="0" w:space="0" w:color="auto"/>
            <w:bottom w:val="none" w:sz="0" w:space="0" w:color="auto"/>
            <w:right w:val="none" w:sz="0" w:space="0" w:color="auto"/>
          </w:divBdr>
        </w:div>
        <w:div w:id="515537433">
          <w:marLeft w:val="0"/>
          <w:marRight w:val="0"/>
          <w:marTop w:val="0"/>
          <w:marBottom w:val="0"/>
          <w:divBdr>
            <w:top w:val="none" w:sz="0" w:space="0" w:color="auto"/>
            <w:left w:val="none" w:sz="0" w:space="0" w:color="auto"/>
            <w:bottom w:val="none" w:sz="0" w:space="0" w:color="auto"/>
            <w:right w:val="none" w:sz="0" w:space="0" w:color="auto"/>
          </w:divBdr>
        </w:div>
        <w:div w:id="789206426">
          <w:marLeft w:val="0"/>
          <w:marRight w:val="0"/>
          <w:marTop w:val="0"/>
          <w:marBottom w:val="0"/>
          <w:divBdr>
            <w:top w:val="none" w:sz="0" w:space="0" w:color="auto"/>
            <w:left w:val="none" w:sz="0" w:space="0" w:color="auto"/>
            <w:bottom w:val="none" w:sz="0" w:space="0" w:color="auto"/>
            <w:right w:val="none" w:sz="0" w:space="0" w:color="auto"/>
          </w:divBdr>
        </w:div>
        <w:div w:id="140931786">
          <w:marLeft w:val="0"/>
          <w:marRight w:val="0"/>
          <w:marTop w:val="0"/>
          <w:marBottom w:val="0"/>
          <w:divBdr>
            <w:top w:val="none" w:sz="0" w:space="0" w:color="auto"/>
            <w:left w:val="none" w:sz="0" w:space="0" w:color="auto"/>
            <w:bottom w:val="none" w:sz="0" w:space="0" w:color="auto"/>
            <w:right w:val="none" w:sz="0" w:space="0" w:color="auto"/>
          </w:divBdr>
        </w:div>
        <w:div w:id="1608074284">
          <w:marLeft w:val="0"/>
          <w:marRight w:val="0"/>
          <w:marTop w:val="0"/>
          <w:marBottom w:val="0"/>
          <w:divBdr>
            <w:top w:val="none" w:sz="0" w:space="0" w:color="auto"/>
            <w:left w:val="none" w:sz="0" w:space="0" w:color="auto"/>
            <w:bottom w:val="none" w:sz="0" w:space="0" w:color="auto"/>
            <w:right w:val="none" w:sz="0" w:space="0" w:color="auto"/>
          </w:divBdr>
        </w:div>
        <w:div w:id="1460800276">
          <w:marLeft w:val="0"/>
          <w:marRight w:val="0"/>
          <w:marTop w:val="0"/>
          <w:marBottom w:val="0"/>
          <w:divBdr>
            <w:top w:val="none" w:sz="0" w:space="0" w:color="auto"/>
            <w:left w:val="none" w:sz="0" w:space="0" w:color="auto"/>
            <w:bottom w:val="none" w:sz="0" w:space="0" w:color="auto"/>
            <w:right w:val="none" w:sz="0" w:space="0" w:color="auto"/>
          </w:divBdr>
        </w:div>
        <w:div w:id="2140412457">
          <w:marLeft w:val="0"/>
          <w:marRight w:val="0"/>
          <w:marTop w:val="0"/>
          <w:marBottom w:val="0"/>
          <w:divBdr>
            <w:top w:val="none" w:sz="0" w:space="0" w:color="auto"/>
            <w:left w:val="none" w:sz="0" w:space="0" w:color="auto"/>
            <w:bottom w:val="none" w:sz="0" w:space="0" w:color="auto"/>
            <w:right w:val="none" w:sz="0" w:space="0" w:color="auto"/>
          </w:divBdr>
        </w:div>
        <w:div w:id="828902986">
          <w:marLeft w:val="0"/>
          <w:marRight w:val="0"/>
          <w:marTop w:val="0"/>
          <w:marBottom w:val="0"/>
          <w:divBdr>
            <w:top w:val="none" w:sz="0" w:space="0" w:color="auto"/>
            <w:left w:val="none" w:sz="0" w:space="0" w:color="auto"/>
            <w:bottom w:val="none" w:sz="0" w:space="0" w:color="auto"/>
            <w:right w:val="none" w:sz="0" w:space="0" w:color="auto"/>
          </w:divBdr>
        </w:div>
        <w:div w:id="923534372">
          <w:marLeft w:val="0"/>
          <w:marRight w:val="0"/>
          <w:marTop w:val="0"/>
          <w:marBottom w:val="0"/>
          <w:divBdr>
            <w:top w:val="none" w:sz="0" w:space="0" w:color="auto"/>
            <w:left w:val="none" w:sz="0" w:space="0" w:color="auto"/>
            <w:bottom w:val="none" w:sz="0" w:space="0" w:color="auto"/>
            <w:right w:val="none" w:sz="0" w:space="0" w:color="auto"/>
          </w:divBdr>
        </w:div>
        <w:div w:id="1834376513">
          <w:marLeft w:val="0"/>
          <w:marRight w:val="0"/>
          <w:marTop w:val="0"/>
          <w:marBottom w:val="0"/>
          <w:divBdr>
            <w:top w:val="none" w:sz="0" w:space="0" w:color="auto"/>
            <w:left w:val="none" w:sz="0" w:space="0" w:color="auto"/>
            <w:bottom w:val="none" w:sz="0" w:space="0" w:color="auto"/>
            <w:right w:val="none" w:sz="0" w:space="0" w:color="auto"/>
          </w:divBdr>
        </w:div>
        <w:div w:id="546184693">
          <w:marLeft w:val="0"/>
          <w:marRight w:val="0"/>
          <w:marTop w:val="0"/>
          <w:marBottom w:val="0"/>
          <w:divBdr>
            <w:top w:val="none" w:sz="0" w:space="0" w:color="auto"/>
            <w:left w:val="none" w:sz="0" w:space="0" w:color="auto"/>
            <w:bottom w:val="none" w:sz="0" w:space="0" w:color="auto"/>
            <w:right w:val="none" w:sz="0" w:space="0" w:color="auto"/>
          </w:divBdr>
        </w:div>
        <w:div w:id="1570338933">
          <w:marLeft w:val="0"/>
          <w:marRight w:val="0"/>
          <w:marTop w:val="0"/>
          <w:marBottom w:val="0"/>
          <w:divBdr>
            <w:top w:val="none" w:sz="0" w:space="0" w:color="auto"/>
            <w:left w:val="none" w:sz="0" w:space="0" w:color="auto"/>
            <w:bottom w:val="none" w:sz="0" w:space="0" w:color="auto"/>
            <w:right w:val="none" w:sz="0" w:space="0" w:color="auto"/>
          </w:divBdr>
        </w:div>
        <w:div w:id="1316491733">
          <w:marLeft w:val="0"/>
          <w:marRight w:val="0"/>
          <w:marTop w:val="0"/>
          <w:marBottom w:val="0"/>
          <w:divBdr>
            <w:top w:val="none" w:sz="0" w:space="0" w:color="auto"/>
            <w:left w:val="none" w:sz="0" w:space="0" w:color="auto"/>
            <w:bottom w:val="none" w:sz="0" w:space="0" w:color="auto"/>
            <w:right w:val="none" w:sz="0" w:space="0" w:color="auto"/>
          </w:divBdr>
        </w:div>
        <w:div w:id="650914154">
          <w:marLeft w:val="0"/>
          <w:marRight w:val="0"/>
          <w:marTop w:val="0"/>
          <w:marBottom w:val="0"/>
          <w:divBdr>
            <w:top w:val="none" w:sz="0" w:space="0" w:color="auto"/>
            <w:left w:val="none" w:sz="0" w:space="0" w:color="auto"/>
            <w:bottom w:val="none" w:sz="0" w:space="0" w:color="auto"/>
            <w:right w:val="none" w:sz="0" w:space="0" w:color="auto"/>
          </w:divBdr>
        </w:div>
        <w:div w:id="1348290496">
          <w:marLeft w:val="0"/>
          <w:marRight w:val="0"/>
          <w:marTop w:val="0"/>
          <w:marBottom w:val="0"/>
          <w:divBdr>
            <w:top w:val="none" w:sz="0" w:space="0" w:color="auto"/>
            <w:left w:val="none" w:sz="0" w:space="0" w:color="auto"/>
            <w:bottom w:val="none" w:sz="0" w:space="0" w:color="auto"/>
            <w:right w:val="none" w:sz="0" w:space="0" w:color="auto"/>
          </w:divBdr>
        </w:div>
        <w:div w:id="833494023">
          <w:marLeft w:val="0"/>
          <w:marRight w:val="0"/>
          <w:marTop w:val="0"/>
          <w:marBottom w:val="0"/>
          <w:divBdr>
            <w:top w:val="none" w:sz="0" w:space="0" w:color="auto"/>
            <w:left w:val="none" w:sz="0" w:space="0" w:color="auto"/>
            <w:bottom w:val="none" w:sz="0" w:space="0" w:color="auto"/>
            <w:right w:val="none" w:sz="0" w:space="0" w:color="auto"/>
          </w:divBdr>
        </w:div>
        <w:div w:id="1492989287">
          <w:marLeft w:val="0"/>
          <w:marRight w:val="0"/>
          <w:marTop w:val="0"/>
          <w:marBottom w:val="0"/>
          <w:divBdr>
            <w:top w:val="none" w:sz="0" w:space="0" w:color="auto"/>
            <w:left w:val="none" w:sz="0" w:space="0" w:color="auto"/>
            <w:bottom w:val="none" w:sz="0" w:space="0" w:color="auto"/>
            <w:right w:val="none" w:sz="0" w:space="0" w:color="auto"/>
          </w:divBdr>
        </w:div>
        <w:div w:id="1168911058">
          <w:marLeft w:val="0"/>
          <w:marRight w:val="0"/>
          <w:marTop w:val="0"/>
          <w:marBottom w:val="0"/>
          <w:divBdr>
            <w:top w:val="none" w:sz="0" w:space="0" w:color="auto"/>
            <w:left w:val="none" w:sz="0" w:space="0" w:color="auto"/>
            <w:bottom w:val="none" w:sz="0" w:space="0" w:color="auto"/>
            <w:right w:val="none" w:sz="0" w:space="0" w:color="auto"/>
          </w:divBdr>
        </w:div>
        <w:div w:id="1163157007">
          <w:marLeft w:val="0"/>
          <w:marRight w:val="0"/>
          <w:marTop w:val="0"/>
          <w:marBottom w:val="0"/>
          <w:divBdr>
            <w:top w:val="none" w:sz="0" w:space="0" w:color="auto"/>
            <w:left w:val="none" w:sz="0" w:space="0" w:color="auto"/>
            <w:bottom w:val="none" w:sz="0" w:space="0" w:color="auto"/>
            <w:right w:val="none" w:sz="0" w:space="0" w:color="auto"/>
          </w:divBdr>
        </w:div>
        <w:div w:id="76445751">
          <w:marLeft w:val="0"/>
          <w:marRight w:val="0"/>
          <w:marTop w:val="0"/>
          <w:marBottom w:val="0"/>
          <w:divBdr>
            <w:top w:val="none" w:sz="0" w:space="0" w:color="auto"/>
            <w:left w:val="none" w:sz="0" w:space="0" w:color="auto"/>
            <w:bottom w:val="none" w:sz="0" w:space="0" w:color="auto"/>
            <w:right w:val="none" w:sz="0" w:space="0" w:color="auto"/>
          </w:divBdr>
        </w:div>
        <w:div w:id="1988973114">
          <w:marLeft w:val="0"/>
          <w:marRight w:val="0"/>
          <w:marTop w:val="0"/>
          <w:marBottom w:val="0"/>
          <w:divBdr>
            <w:top w:val="none" w:sz="0" w:space="0" w:color="auto"/>
            <w:left w:val="none" w:sz="0" w:space="0" w:color="auto"/>
            <w:bottom w:val="none" w:sz="0" w:space="0" w:color="auto"/>
            <w:right w:val="none" w:sz="0" w:space="0" w:color="auto"/>
          </w:divBdr>
        </w:div>
        <w:div w:id="782383268">
          <w:marLeft w:val="0"/>
          <w:marRight w:val="0"/>
          <w:marTop w:val="0"/>
          <w:marBottom w:val="0"/>
          <w:divBdr>
            <w:top w:val="none" w:sz="0" w:space="0" w:color="auto"/>
            <w:left w:val="none" w:sz="0" w:space="0" w:color="auto"/>
            <w:bottom w:val="none" w:sz="0" w:space="0" w:color="auto"/>
            <w:right w:val="none" w:sz="0" w:space="0" w:color="auto"/>
          </w:divBdr>
        </w:div>
        <w:div w:id="1949313550">
          <w:marLeft w:val="0"/>
          <w:marRight w:val="0"/>
          <w:marTop w:val="0"/>
          <w:marBottom w:val="0"/>
          <w:divBdr>
            <w:top w:val="none" w:sz="0" w:space="0" w:color="auto"/>
            <w:left w:val="none" w:sz="0" w:space="0" w:color="auto"/>
            <w:bottom w:val="none" w:sz="0" w:space="0" w:color="auto"/>
            <w:right w:val="none" w:sz="0" w:space="0" w:color="auto"/>
          </w:divBdr>
        </w:div>
        <w:div w:id="2108577475">
          <w:marLeft w:val="0"/>
          <w:marRight w:val="0"/>
          <w:marTop w:val="0"/>
          <w:marBottom w:val="0"/>
          <w:divBdr>
            <w:top w:val="none" w:sz="0" w:space="0" w:color="auto"/>
            <w:left w:val="none" w:sz="0" w:space="0" w:color="auto"/>
            <w:bottom w:val="none" w:sz="0" w:space="0" w:color="auto"/>
            <w:right w:val="none" w:sz="0" w:space="0" w:color="auto"/>
          </w:divBdr>
        </w:div>
        <w:div w:id="531185268">
          <w:marLeft w:val="0"/>
          <w:marRight w:val="0"/>
          <w:marTop w:val="0"/>
          <w:marBottom w:val="0"/>
          <w:divBdr>
            <w:top w:val="none" w:sz="0" w:space="0" w:color="auto"/>
            <w:left w:val="none" w:sz="0" w:space="0" w:color="auto"/>
            <w:bottom w:val="none" w:sz="0" w:space="0" w:color="auto"/>
            <w:right w:val="none" w:sz="0" w:space="0" w:color="auto"/>
          </w:divBdr>
        </w:div>
        <w:div w:id="2132824290">
          <w:marLeft w:val="0"/>
          <w:marRight w:val="0"/>
          <w:marTop w:val="0"/>
          <w:marBottom w:val="0"/>
          <w:divBdr>
            <w:top w:val="none" w:sz="0" w:space="0" w:color="auto"/>
            <w:left w:val="none" w:sz="0" w:space="0" w:color="auto"/>
            <w:bottom w:val="none" w:sz="0" w:space="0" w:color="auto"/>
            <w:right w:val="none" w:sz="0" w:space="0" w:color="auto"/>
          </w:divBdr>
        </w:div>
        <w:div w:id="102237817">
          <w:marLeft w:val="0"/>
          <w:marRight w:val="0"/>
          <w:marTop w:val="0"/>
          <w:marBottom w:val="0"/>
          <w:divBdr>
            <w:top w:val="none" w:sz="0" w:space="0" w:color="auto"/>
            <w:left w:val="none" w:sz="0" w:space="0" w:color="auto"/>
            <w:bottom w:val="none" w:sz="0" w:space="0" w:color="auto"/>
            <w:right w:val="none" w:sz="0" w:space="0" w:color="auto"/>
          </w:divBdr>
        </w:div>
        <w:div w:id="1741098814">
          <w:marLeft w:val="0"/>
          <w:marRight w:val="0"/>
          <w:marTop w:val="0"/>
          <w:marBottom w:val="0"/>
          <w:divBdr>
            <w:top w:val="none" w:sz="0" w:space="0" w:color="auto"/>
            <w:left w:val="none" w:sz="0" w:space="0" w:color="auto"/>
            <w:bottom w:val="none" w:sz="0" w:space="0" w:color="auto"/>
            <w:right w:val="none" w:sz="0" w:space="0" w:color="auto"/>
          </w:divBdr>
        </w:div>
        <w:div w:id="1351562303">
          <w:marLeft w:val="0"/>
          <w:marRight w:val="0"/>
          <w:marTop w:val="0"/>
          <w:marBottom w:val="0"/>
          <w:divBdr>
            <w:top w:val="none" w:sz="0" w:space="0" w:color="auto"/>
            <w:left w:val="none" w:sz="0" w:space="0" w:color="auto"/>
            <w:bottom w:val="none" w:sz="0" w:space="0" w:color="auto"/>
            <w:right w:val="none" w:sz="0" w:space="0" w:color="auto"/>
          </w:divBdr>
        </w:div>
        <w:div w:id="1961256072">
          <w:marLeft w:val="0"/>
          <w:marRight w:val="0"/>
          <w:marTop w:val="0"/>
          <w:marBottom w:val="0"/>
          <w:divBdr>
            <w:top w:val="none" w:sz="0" w:space="0" w:color="auto"/>
            <w:left w:val="none" w:sz="0" w:space="0" w:color="auto"/>
            <w:bottom w:val="none" w:sz="0" w:space="0" w:color="auto"/>
            <w:right w:val="none" w:sz="0" w:space="0" w:color="auto"/>
          </w:divBdr>
        </w:div>
        <w:div w:id="1531645091">
          <w:marLeft w:val="0"/>
          <w:marRight w:val="0"/>
          <w:marTop w:val="0"/>
          <w:marBottom w:val="0"/>
          <w:divBdr>
            <w:top w:val="none" w:sz="0" w:space="0" w:color="auto"/>
            <w:left w:val="none" w:sz="0" w:space="0" w:color="auto"/>
            <w:bottom w:val="none" w:sz="0" w:space="0" w:color="auto"/>
            <w:right w:val="none" w:sz="0" w:space="0" w:color="auto"/>
          </w:divBdr>
        </w:div>
        <w:div w:id="1374497236">
          <w:marLeft w:val="0"/>
          <w:marRight w:val="0"/>
          <w:marTop w:val="0"/>
          <w:marBottom w:val="0"/>
          <w:divBdr>
            <w:top w:val="none" w:sz="0" w:space="0" w:color="auto"/>
            <w:left w:val="none" w:sz="0" w:space="0" w:color="auto"/>
            <w:bottom w:val="none" w:sz="0" w:space="0" w:color="auto"/>
            <w:right w:val="none" w:sz="0" w:space="0" w:color="auto"/>
          </w:divBdr>
        </w:div>
        <w:div w:id="1207333678">
          <w:marLeft w:val="0"/>
          <w:marRight w:val="0"/>
          <w:marTop w:val="0"/>
          <w:marBottom w:val="0"/>
          <w:divBdr>
            <w:top w:val="none" w:sz="0" w:space="0" w:color="auto"/>
            <w:left w:val="none" w:sz="0" w:space="0" w:color="auto"/>
            <w:bottom w:val="none" w:sz="0" w:space="0" w:color="auto"/>
            <w:right w:val="none" w:sz="0" w:space="0" w:color="auto"/>
          </w:divBdr>
        </w:div>
        <w:div w:id="1509834436">
          <w:marLeft w:val="0"/>
          <w:marRight w:val="0"/>
          <w:marTop w:val="0"/>
          <w:marBottom w:val="0"/>
          <w:divBdr>
            <w:top w:val="none" w:sz="0" w:space="0" w:color="auto"/>
            <w:left w:val="none" w:sz="0" w:space="0" w:color="auto"/>
            <w:bottom w:val="none" w:sz="0" w:space="0" w:color="auto"/>
            <w:right w:val="none" w:sz="0" w:space="0" w:color="auto"/>
          </w:divBdr>
        </w:div>
        <w:div w:id="312418105">
          <w:marLeft w:val="0"/>
          <w:marRight w:val="0"/>
          <w:marTop w:val="0"/>
          <w:marBottom w:val="0"/>
          <w:divBdr>
            <w:top w:val="none" w:sz="0" w:space="0" w:color="auto"/>
            <w:left w:val="none" w:sz="0" w:space="0" w:color="auto"/>
            <w:bottom w:val="none" w:sz="0" w:space="0" w:color="auto"/>
            <w:right w:val="none" w:sz="0" w:space="0" w:color="auto"/>
          </w:divBdr>
        </w:div>
        <w:div w:id="1841003089">
          <w:marLeft w:val="0"/>
          <w:marRight w:val="0"/>
          <w:marTop w:val="0"/>
          <w:marBottom w:val="0"/>
          <w:divBdr>
            <w:top w:val="none" w:sz="0" w:space="0" w:color="auto"/>
            <w:left w:val="none" w:sz="0" w:space="0" w:color="auto"/>
            <w:bottom w:val="none" w:sz="0" w:space="0" w:color="auto"/>
            <w:right w:val="none" w:sz="0" w:space="0" w:color="auto"/>
          </w:divBdr>
        </w:div>
        <w:div w:id="373892056">
          <w:marLeft w:val="0"/>
          <w:marRight w:val="0"/>
          <w:marTop w:val="0"/>
          <w:marBottom w:val="0"/>
          <w:divBdr>
            <w:top w:val="none" w:sz="0" w:space="0" w:color="auto"/>
            <w:left w:val="none" w:sz="0" w:space="0" w:color="auto"/>
            <w:bottom w:val="none" w:sz="0" w:space="0" w:color="auto"/>
            <w:right w:val="none" w:sz="0" w:space="0" w:color="auto"/>
          </w:divBdr>
        </w:div>
        <w:div w:id="895091451">
          <w:marLeft w:val="0"/>
          <w:marRight w:val="0"/>
          <w:marTop w:val="0"/>
          <w:marBottom w:val="0"/>
          <w:divBdr>
            <w:top w:val="none" w:sz="0" w:space="0" w:color="auto"/>
            <w:left w:val="none" w:sz="0" w:space="0" w:color="auto"/>
            <w:bottom w:val="none" w:sz="0" w:space="0" w:color="auto"/>
            <w:right w:val="none" w:sz="0" w:space="0" w:color="auto"/>
          </w:divBdr>
        </w:div>
        <w:div w:id="1293249645">
          <w:marLeft w:val="0"/>
          <w:marRight w:val="0"/>
          <w:marTop w:val="0"/>
          <w:marBottom w:val="0"/>
          <w:divBdr>
            <w:top w:val="none" w:sz="0" w:space="0" w:color="auto"/>
            <w:left w:val="none" w:sz="0" w:space="0" w:color="auto"/>
            <w:bottom w:val="none" w:sz="0" w:space="0" w:color="auto"/>
            <w:right w:val="none" w:sz="0" w:space="0" w:color="auto"/>
          </w:divBdr>
        </w:div>
        <w:div w:id="1004013993">
          <w:marLeft w:val="0"/>
          <w:marRight w:val="0"/>
          <w:marTop w:val="0"/>
          <w:marBottom w:val="0"/>
          <w:divBdr>
            <w:top w:val="none" w:sz="0" w:space="0" w:color="auto"/>
            <w:left w:val="none" w:sz="0" w:space="0" w:color="auto"/>
            <w:bottom w:val="none" w:sz="0" w:space="0" w:color="auto"/>
            <w:right w:val="none" w:sz="0" w:space="0" w:color="auto"/>
          </w:divBdr>
        </w:div>
      </w:divsChild>
    </w:div>
    <w:div w:id="658919627">
      <w:bodyDiv w:val="1"/>
      <w:marLeft w:val="0"/>
      <w:marRight w:val="0"/>
      <w:marTop w:val="0"/>
      <w:marBottom w:val="0"/>
      <w:divBdr>
        <w:top w:val="none" w:sz="0" w:space="0" w:color="auto"/>
        <w:left w:val="none" w:sz="0" w:space="0" w:color="auto"/>
        <w:bottom w:val="none" w:sz="0" w:space="0" w:color="auto"/>
        <w:right w:val="none" w:sz="0" w:space="0" w:color="auto"/>
      </w:divBdr>
    </w:div>
    <w:div w:id="819613427">
      <w:bodyDiv w:val="1"/>
      <w:marLeft w:val="0"/>
      <w:marRight w:val="0"/>
      <w:marTop w:val="0"/>
      <w:marBottom w:val="0"/>
      <w:divBdr>
        <w:top w:val="none" w:sz="0" w:space="0" w:color="auto"/>
        <w:left w:val="none" w:sz="0" w:space="0" w:color="auto"/>
        <w:bottom w:val="none" w:sz="0" w:space="0" w:color="auto"/>
        <w:right w:val="none" w:sz="0" w:space="0" w:color="auto"/>
      </w:divBdr>
      <w:divsChild>
        <w:div w:id="1607151961">
          <w:marLeft w:val="0"/>
          <w:marRight w:val="0"/>
          <w:marTop w:val="0"/>
          <w:marBottom w:val="0"/>
          <w:divBdr>
            <w:top w:val="none" w:sz="0" w:space="0" w:color="auto"/>
            <w:left w:val="none" w:sz="0" w:space="0" w:color="auto"/>
            <w:bottom w:val="none" w:sz="0" w:space="0" w:color="auto"/>
            <w:right w:val="none" w:sz="0" w:space="0" w:color="auto"/>
          </w:divBdr>
        </w:div>
      </w:divsChild>
    </w:div>
    <w:div w:id="981033121">
      <w:bodyDiv w:val="1"/>
      <w:marLeft w:val="0"/>
      <w:marRight w:val="0"/>
      <w:marTop w:val="0"/>
      <w:marBottom w:val="0"/>
      <w:divBdr>
        <w:top w:val="none" w:sz="0" w:space="0" w:color="auto"/>
        <w:left w:val="none" w:sz="0" w:space="0" w:color="auto"/>
        <w:bottom w:val="none" w:sz="0" w:space="0" w:color="auto"/>
        <w:right w:val="none" w:sz="0" w:space="0" w:color="auto"/>
      </w:divBdr>
      <w:divsChild>
        <w:div w:id="1627808721">
          <w:marLeft w:val="0"/>
          <w:marRight w:val="0"/>
          <w:marTop w:val="0"/>
          <w:marBottom w:val="0"/>
          <w:divBdr>
            <w:top w:val="none" w:sz="0" w:space="0" w:color="auto"/>
            <w:left w:val="none" w:sz="0" w:space="0" w:color="auto"/>
            <w:bottom w:val="none" w:sz="0" w:space="0" w:color="auto"/>
            <w:right w:val="none" w:sz="0" w:space="0" w:color="auto"/>
          </w:divBdr>
        </w:div>
        <w:div w:id="1740207520">
          <w:marLeft w:val="0"/>
          <w:marRight w:val="0"/>
          <w:marTop w:val="0"/>
          <w:marBottom w:val="0"/>
          <w:divBdr>
            <w:top w:val="none" w:sz="0" w:space="0" w:color="auto"/>
            <w:left w:val="none" w:sz="0" w:space="0" w:color="auto"/>
            <w:bottom w:val="none" w:sz="0" w:space="0" w:color="auto"/>
            <w:right w:val="none" w:sz="0" w:space="0" w:color="auto"/>
          </w:divBdr>
        </w:div>
        <w:div w:id="412162880">
          <w:marLeft w:val="0"/>
          <w:marRight w:val="0"/>
          <w:marTop w:val="0"/>
          <w:marBottom w:val="0"/>
          <w:divBdr>
            <w:top w:val="none" w:sz="0" w:space="0" w:color="auto"/>
            <w:left w:val="none" w:sz="0" w:space="0" w:color="auto"/>
            <w:bottom w:val="none" w:sz="0" w:space="0" w:color="auto"/>
            <w:right w:val="none" w:sz="0" w:space="0" w:color="auto"/>
          </w:divBdr>
        </w:div>
        <w:div w:id="1892762048">
          <w:marLeft w:val="0"/>
          <w:marRight w:val="0"/>
          <w:marTop w:val="0"/>
          <w:marBottom w:val="0"/>
          <w:divBdr>
            <w:top w:val="none" w:sz="0" w:space="0" w:color="auto"/>
            <w:left w:val="none" w:sz="0" w:space="0" w:color="auto"/>
            <w:bottom w:val="none" w:sz="0" w:space="0" w:color="auto"/>
            <w:right w:val="none" w:sz="0" w:space="0" w:color="auto"/>
          </w:divBdr>
        </w:div>
        <w:div w:id="145630166">
          <w:marLeft w:val="0"/>
          <w:marRight w:val="0"/>
          <w:marTop w:val="0"/>
          <w:marBottom w:val="0"/>
          <w:divBdr>
            <w:top w:val="none" w:sz="0" w:space="0" w:color="auto"/>
            <w:left w:val="none" w:sz="0" w:space="0" w:color="auto"/>
            <w:bottom w:val="none" w:sz="0" w:space="0" w:color="auto"/>
            <w:right w:val="none" w:sz="0" w:space="0" w:color="auto"/>
          </w:divBdr>
        </w:div>
        <w:div w:id="1259288299">
          <w:marLeft w:val="0"/>
          <w:marRight w:val="0"/>
          <w:marTop w:val="0"/>
          <w:marBottom w:val="0"/>
          <w:divBdr>
            <w:top w:val="none" w:sz="0" w:space="0" w:color="auto"/>
            <w:left w:val="none" w:sz="0" w:space="0" w:color="auto"/>
            <w:bottom w:val="none" w:sz="0" w:space="0" w:color="auto"/>
            <w:right w:val="none" w:sz="0" w:space="0" w:color="auto"/>
          </w:divBdr>
        </w:div>
        <w:div w:id="2073769176">
          <w:marLeft w:val="0"/>
          <w:marRight w:val="0"/>
          <w:marTop w:val="0"/>
          <w:marBottom w:val="0"/>
          <w:divBdr>
            <w:top w:val="none" w:sz="0" w:space="0" w:color="auto"/>
            <w:left w:val="none" w:sz="0" w:space="0" w:color="auto"/>
            <w:bottom w:val="none" w:sz="0" w:space="0" w:color="auto"/>
            <w:right w:val="none" w:sz="0" w:space="0" w:color="auto"/>
          </w:divBdr>
        </w:div>
        <w:div w:id="1348143272">
          <w:marLeft w:val="0"/>
          <w:marRight w:val="0"/>
          <w:marTop w:val="0"/>
          <w:marBottom w:val="0"/>
          <w:divBdr>
            <w:top w:val="none" w:sz="0" w:space="0" w:color="auto"/>
            <w:left w:val="none" w:sz="0" w:space="0" w:color="auto"/>
            <w:bottom w:val="none" w:sz="0" w:space="0" w:color="auto"/>
            <w:right w:val="none" w:sz="0" w:space="0" w:color="auto"/>
          </w:divBdr>
        </w:div>
        <w:div w:id="216622496">
          <w:marLeft w:val="0"/>
          <w:marRight w:val="0"/>
          <w:marTop w:val="0"/>
          <w:marBottom w:val="0"/>
          <w:divBdr>
            <w:top w:val="none" w:sz="0" w:space="0" w:color="auto"/>
            <w:left w:val="none" w:sz="0" w:space="0" w:color="auto"/>
            <w:bottom w:val="none" w:sz="0" w:space="0" w:color="auto"/>
            <w:right w:val="none" w:sz="0" w:space="0" w:color="auto"/>
          </w:divBdr>
        </w:div>
        <w:div w:id="1529874735">
          <w:marLeft w:val="0"/>
          <w:marRight w:val="0"/>
          <w:marTop w:val="0"/>
          <w:marBottom w:val="0"/>
          <w:divBdr>
            <w:top w:val="none" w:sz="0" w:space="0" w:color="auto"/>
            <w:left w:val="none" w:sz="0" w:space="0" w:color="auto"/>
            <w:bottom w:val="none" w:sz="0" w:space="0" w:color="auto"/>
            <w:right w:val="none" w:sz="0" w:space="0" w:color="auto"/>
          </w:divBdr>
        </w:div>
        <w:div w:id="1429235773">
          <w:marLeft w:val="0"/>
          <w:marRight w:val="0"/>
          <w:marTop w:val="0"/>
          <w:marBottom w:val="0"/>
          <w:divBdr>
            <w:top w:val="none" w:sz="0" w:space="0" w:color="auto"/>
            <w:left w:val="none" w:sz="0" w:space="0" w:color="auto"/>
            <w:bottom w:val="none" w:sz="0" w:space="0" w:color="auto"/>
            <w:right w:val="none" w:sz="0" w:space="0" w:color="auto"/>
          </w:divBdr>
        </w:div>
        <w:div w:id="62678285">
          <w:marLeft w:val="0"/>
          <w:marRight w:val="0"/>
          <w:marTop w:val="0"/>
          <w:marBottom w:val="0"/>
          <w:divBdr>
            <w:top w:val="none" w:sz="0" w:space="0" w:color="auto"/>
            <w:left w:val="none" w:sz="0" w:space="0" w:color="auto"/>
            <w:bottom w:val="none" w:sz="0" w:space="0" w:color="auto"/>
            <w:right w:val="none" w:sz="0" w:space="0" w:color="auto"/>
          </w:divBdr>
        </w:div>
        <w:div w:id="1019086656">
          <w:marLeft w:val="0"/>
          <w:marRight w:val="0"/>
          <w:marTop w:val="0"/>
          <w:marBottom w:val="0"/>
          <w:divBdr>
            <w:top w:val="none" w:sz="0" w:space="0" w:color="auto"/>
            <w:left w:val="none" w:sz="0" w:space="0" w:color="auto"/>
            <w:bottom w:val="none" w:sz="0" w:space="0" w:color="auto"/>
            <w:right w:val="none" w:sz="0" w:space="0" w:color="auto"/>
          </w:divBdr>
        </w:div>
        <w:div w:id="782504032">
          <w:marLeft w:val="0"/>
          <w:marRight w:val="0"/>
          <w:marTop w:val="0"/>
          <w:marBottom w:val="0"/>
          <w:divBdr>
            <w:top w:val="none" w:sz="0" w:space="0" w:color="auto"/>
            <w:left w:val="none" w:sz="0" w:space="0" w:color="auto"/>
            <w:bottom w:val="none" w:sz="0" w:space="0" w:color="auto"/>
            <w:right w:val="none" w:sz="0" w:space="0" w:color="auto"/>
          </w:divBdr>
        </w:div>
        <w:div w:id="860168211">
          <w:marLeft w:val="0"/>
          <w:marRight w:val="0"/>
          <w:marTop w:val="0"/>
          <w:marBottom w:val="0"/>
          <w:divBdr>
            <w:top w:val="none" w:sz="0" w:space="0" w:color="auto"/>
            <w:left w:val="none" w:sz="0" w:space="0" w:color="auto"/>
            <w:bottom w:val="none" w:sz="0" w:space="0" w:color="auto"/>
            <w:right w:val="none" w:sz="0" w:space="0" w:color="auto"/>
          </w:divBdr>
        </w:div>
        <w:div w:id="207424602">
          <w:marLeft w:val="0"/>
          <w:marRight w:val="0"/>
          <w:marTop w:val="0"/>
          <w:marBottom w:val="0"/>
          <w:divBdr>
            <w:top w:val="none" w:sz="0" w:space="0" w:color="auto"/>
            <w:left w:val="none" w:sz="0" w:space="0" w:color="auto"/>
            <w:bottom w:val="none" w:sz="0" w:space="0" w:color="auto"/>
            <w:right w:val="none" w:sz="0" w:space="0" w:color="auto"/>
          </w:divBdr>
        </w:div>
        <w:div w:id="1963684060">
          <w:marLeft w:val="0"/>
          <w:marRight w:val="0"/>
          <w:marTop w:val="0"/>
          <w:marBottom w:val="0"/>
          <w:divBdr>
            <w:top w:val="none" w:sz="0" w:space="0" w:color="auto"/>
            <w:left w:val="none" w:sz="0" w:space="0" w:color="auto"/>
            <w:bottom w:val="none" w:sz="0" w:space="0" w:color="auto"/>
            <w:right w:val="none" w:sz="0" w:space="0" w:color="auto"/>
          </w:divBdr>
        </w:div>
        <w:div w:id="1590962393">
          <w:marLeft w:val="0"/>
          <w:marRight w:val="0"/>
          <w:marTop w:val="0"/>
          <w:marBottom w:val="0"/>
          <w:divBdr>
            <w:top w:val="none" w:sz="0" w:space="0" w:color="auto"/>
            <w:left w:val="none" w:sz="0" w:space="0" w:color="auto"/>
            <w:bottom w:val="none" w:sz="0" w:space="0" w:color="auto"/>
            <w:right w:val="none" w:sz="0" w:space="0" w:color="auto"/>
          </w:divBdr>
        </w:div>
        <w:div w:id="653489552">
          <w:marLeft w:val="0"/>
          <w:marRight w:val="0"/>
          <w:marTop w:val="0"/>
          <w:marBottom w:val="0"/>
          <w:divBdr>
            <w:top w:val="none" w:sz="0" w:space="0" w:color="auto"/>
            <w:left w:val="none" w:sz="0" w:space="0" w:color="auto"/>
            <w:bottom w:val="none" w:sz="0" w:space="0" w:color="auto"/>
            <w:right w:val="none" w:sz="0" w:space="0" w:color="auto"/>
          </w:divBdr>
        </w:div>
        <w:div w:id="1268582395">
          <w:marLeft w:val="0"/>
          <w:marRight w:val="0"/>
          <w:marTop w:val="0"/>
          <w:marBottom w:val="0"/>
          <w:divBdr>
            <w:top w:val="none" w:sz="0" w:space="0" w:color="auto"/>
            <w:left w:val="none" w:sz="0" w:space="0" w:color="auto"/>
            <w:bottom w:val="none" w:sz="0" w:space="0" w:color="auto"/>
            <w:right w:val="none" w:sz="0" w:space="0" w:color="auto"/>
          </w:divBdr>
        </w:div>
        <w:div w:id="609708358">
          <w:marLeft w:val="0"/>
          <w:marRight w:val="0"/>
          <w:marTop w:val="0"/>
          <w:marBottom w:val="0"/>
          <w:divBdr>
            <w:top w:val="none" w:sz="0" w:space="0" w:color="auto"/>
            <w:left w:val="none" w:sz="0" w:space="0" w:color="auto"/>
            <w:bottom w:val="none" w:sz="0" w:space="0" w:color="auto"/>
            <w:right w:val="none" w:sz="0" w:space="0" w:color="auto"/>
          </w:divBdr>
        </w:div>
        <w:div w:id="997685949">
          <w:marLeft w:val="0"/>
          <w:marRight w:val="0"/>
          <w:marTop w:val="0"/>
          <w:marBottom w:val="0"/>
          <w:divBdr>
            <w:top w:val="none" w:sz="0" w:space="0" w:color="auto"/>
            <w:left w:val="none" w:sz="0" w:space="0" w:color="auto"/>
            <w:bottom w:val="none" w:sz="0" w:space="0" w:color="auto"/>
            <w:right w:val="none" w:sz="0" w:space="0" w:color="auto"/>
          </w:divBdr>
        </w:div>
        <w:div w:id="1304433103">
          <w:marLeft w:val="0"/>
          <w:marRight w:val="0"/>
          <w:marTop w:val="0"/>
          <w:marBottom w:val="0"/>
          <w:divBdr>
            <w:top w:val="none" w:sz="0" w:space="0" w:color="auto"/>
            <w:left w:val="none" w:sz="0" w:space="0" w:color="auto"/>
            <w:bottom w:val="none" w:sz="0" w:space="0" w:color="auto"/>
            <w:right w:val="none" w:sz="0" w:space="0" w:color="auto"/>
          </w:divBdr>
        </w:div>
        <w:div w:id="1290477710">
          <w:marLeft w:val="0"/>
          <w:marRight w:val="0"/>
          <w:marTop w:val="0"/>
          <w:marBottom w:val="0"/>
          <w:divBdr>
            <w:top w:val="none" w:sz="0" w:space="0" w:color="auto"/>
            <w:left w:val="none" w:sz="0" w:space="0" w:color="auto"/>
            <w:bottom w:val="none" w:sz="0" w:space="0" w:color="auto"/>
            <w:right w:val="none" w:sz="0" w:space="0" w:color="auto"/>
          </w:divBdr>
        </w:div>
        <w:div w:id="1993409381">
          <w:marLeft w:val="0"/>
          <w:marRight w:val="0"/>
          <w:marTop w:val="0"/>
          <w:marBottom w:val="0"/>
          <w:divBdr>
            <w:top w:val="none" w:sz="0" w:space="0" w:color="auto"/>
            <w:left w:val="none" w:sz="0" w:space="0" w:color="auto"/>
            <w:bottom w:val="none" w:sz="0" w:space="0" w:color="auto"/>
            <w:right w:val="none" w:sz="0" w:space="0" w:color="auto"/>
          </w:divBdr>
        </w:div>
        <w:div w:id="978608225">
          <w:marLeft w:val="0"/>
          <w:marRight w:val="0"/>
          <w:marTop w:val="0"/>
          <w:marBottom w:val="0"/>
          <w:divBdr>
            <w:top w:val="none" w:sz="0" w:space="0" w:color="auto"/>
            <w:left w:val="none" w:sz="0" w:space="0" w:color="auto"/>
            <w:bottom w:val="none" w:sz="0" w:space="0" w:color="auto"/>
            <w:right w:val="none" w:sz="0" w:space="0" w:color="auto"/>
          </w:divBdr>
        </w:div>
        <w:div w:id="391732536">
          <w:marLeft w:val="0"/>
          <w:marRight w:val="0"/>
          <w:marTop w:val="0"/>
          <w:marBottom w:val="0"/>
          <w:divBdr>
            <w:top w:val="none" w:sz="0" w:space="0" w:color="auto"/>
            <w:left w:val="none" w:sz="0" w:space="0" w:color="auto"/>
            <w:bottom w:val="none" w:sz="0" w:space="0" w:color="auto"/>
            <w:right w:val="none" w:sz="0" w:space="0" w:color="auto"/>
          </w:divBdr>
        </w:div>
        <w:div w:id="1519733892">
          <w:marLeft w:val="0"/>
          <w:marRight w:val="0"/>
          <w:marTop w:val="0"/>
          <w:marBottom w:val="0"/>
          <w:divBdr>
            <w:top w:val="none" w:sz="0" w:space="0" w:color="auto"/>
            <w:left w:val="none" w:sz="0" w:space="0" w:color="auto"/>
            <w:bottom w:val="none" w:sz="0" w:space="0" w:color="auto"/>
            <w:right w:val="none" w:sz="0" w:space="0" w:color="auto"/>
          </w:divBdr>
        </w:div>
        <w:div w:id="2084988028">
          <w:marLeft w:val="0"/>
          <w:marRight w:val="0"/>
          <w:marTop w:val="0"/>
          <w:marBottom w:val="0"/>
          <w:divBdr>
            <w:top w:val="none" w:sz="0" w:space="0" w:color="auto"/>
            <w:left w:val="none" w:sz="0" w:space="0" w:color="auto"/>
            <w:bottom w:val="none" w:sz="0" w:space="0" w:color="auto"/>
            <w:right w:val="none" w:sz="0" w:space="0" w:color="auto"/>
          </w:divBdr>
        </w:div>
        <w:div w:id="360933386">
          <w:marLeft w:val="0"/>
          <w:marRight w:val="0"/>
          <w:marTop w:val="0"/>
          <w:marBottom w:val="0"/>
          <w:divBdr>
            <w:top w:val="none" w:sz="0" w:space="0" w:color="auto"/>
            <w:left w:val="none" w:sz="0" w:space="0" w:color="auto"/>
            <w:bottom w:val="none" w:sz="0" w:space="0" w:color="auto"/>
            <w:right w:val="none" w:sz="0" w:space="0" w:color="auto"/>
          </w:divBdr>
        </w:div>
        <w:div w:id="2078938296">
          <w:marLeft w:val="0"/>
          <w:marRight w:val="0"/>
          <w:marTop w:val="0"/>
          <w:marBottom w:val="0"/>
          <w:divBdr>
            <w:top w:val="none" w:sz="0" w:space="0" w:color="auto"/>
            <w:left w:val="none" w:sz="0" w:space="0" w:color="auto"/>
            <w:bottom w:val="none" w:sz="0" w:space="0" w:color="auto"/>
            <w:right w:val="none" w:sz="0" w:space="0" w:color="auto"/>
          </w:divBdr>
        </w:div>
        <w:div w:id="1630819750">
          <w:marLeft w:val="0"/>
          <w:marRight w:val="0"/>
          <w:marTop w:val="0"/>
          <w:marBottom w:val="0"/>
          <w:divBdr>
            <w:top w:val="none" w:sz="0" w:space="0" w:color="auto"/>
            <w:left w:val="none" w:sz="0" w:space="0" w:color="auto"/>
            <w:bottom w:val="none" w:sz="0" w:space="0" w:color="auto"/>
            <w:right w:val="none" w:sz="0" w:space="0" w:color="auto"/>
          </w:divBdr>
        </w:div>
        <w:div w:id="1555509248">
          <w:marLeft w:val="0"/>
          <w:marRight w:val="0"/>
          <w:marTop w:val="0"/>
          <w:marBottom w:val="0"/>
          <w:divBdr>
            <w:top w:val="none" w:sz="0" w:space="0" w:color="auto"/>
            <w:left w:val="none" w:sz="0" w:space="0" w:color="auto"/>
            <w:bottom w:val="none" w:sz="0" w:space="0" w:color="auto"/>
            <w:right w:val="none" w:sz="0" w:space="0" w:color="auto"/>
          </w:divBdr>
        </w:div>
        <w:div w:id="411122212">
          <w:marLeft w:val="0"/>
          <w:marRight w:val="0"/>
          <w:marTop w:val="0"/>
          <w:marBottom w:val="0"/>
          <w:divBdr>
            <w:top w:val="none" w:sz="0" w:space="0" w:color="auto"/>
            <w:left w:val="none" w:sz="0" w:space="0" w:color="auto"/>
            <w:bottom w:val="none" w:sz="0" w:space="0" w:color="auto"/>
            <w:right w:val="none" w:sz="0" w:space="0" w:color="auto"/>
          </w:divBdr>
        </w:div>
        <w:div w:id="2107267058">
          <w:marLeft w:val="0"/>
          <w:marRight w:val="0"/>
          <w:marTop w:val="0"/>
          <w:marBottom w:val="0"/>
          <w:divBdr>
            <w:top w:val="none" w:sz="0" w:space="0" w:color="auto"/>
            <w:left w:val="none" w:sz="0" w:space="0" w:color="auto"/>
            <w:bottom w:val="none" w:sz="0" w:space="0" w:color="auto"/>
            <w:right w:val="none" w:sz="0" w:space="0" w:color="auto"/>
          </w:divBdr>
        </w:div>
        <w:div w:id="279147279">
          <w:marLeft w:val="0"/>
          <w:marRight w:val="0"/>
          <w:marTop w:val="0"/>
          <w:marBottom w:val="0"/>
          <w:divBdr>
            <w:top w:val="none" w:sz="0" w:space="0" w:color="auto"/>
            <w:left w:val="none" w:sz="0" w:space="0" w:color="auto"/>
            <w:bottom w:val="none" w:sz="0" w:space="0" w:color="auto"/>
            <w:right w:val="none" w:sz="0" w:space="0" w:color="auto"/>
          </w:divBdr>
        </w:div>
        <w:div w:id="710420821">
          <w:marLeft w:val="0"/>
          <w:marRight w:val="0"/>
          <w:marTop w:val="0"/>
          <w:marBottom w:val="0"/>
          <w:divBdr>
            <w:top w:val="none" w:sz="0" w:space="0" w:color="auto"/>
            <w:left w:val="none" w:sz="0" w:space="0" w:color="auto"/>
            <w:bottom w:val="none" w:sz="0" w:space="0" w:color="auto"/>
            <w:right w:val="none" w:sz="0" w:space="0" w:color="auto"/>
          </w:divBdr>
        </w:div>
      </w:divsChild>
    </w:div>
    <w:div w:id="1038893741">
      <w:bodyDiv w:val="1"/>
      <w:marLeft w:val="0"/>
      <w:marRight w:val="0"/>
      <w:marTop w:val="0"/>
      <w:marBottom w:val="0"/>
      <w:divBdr>
        <w:top w:val="none" w:sz="0" w:space="0" w:color="auto"/>
        <w:left w:val="none" w:sz="0" w:space="0" w:color="auto"/>
        <w:bottom w:val="none" w:sz="0" w:space="0" w:color="auto"/>
        <w:right w:val="none" w:sz="0" w:space="0" w:color="auto"/>
      </w:divBdr>
      <w:divsChild>
        <w:div w:id="905382461">
          <w:marLeft w:val="0"/>
          <w:marRight w:val="0"/>
          <w:marTop w:val="0"/>
          <w:marBottom w:val="0"/>
          <w:divBdr>
            <w:top w:val="none" w:sz="0" w:space="0" w:color="auto"/>
            <w:left w:val="none" w:sz="0" w:space="0" w:color="auto"/>
            <w:bottom w:val="none" w:sz="0" w:space="0" w:color="auto"/>
            <w:right w:val="none" w:sz="0" w:space="0" w:color="auto"/>
          </w:divBdr>
        </w:div>
      </w:divsChild>
    </w:div>
    <w:div w:id="1121802502">
      <w:bodyDiv w:val="1"/>
      <w:marLeft w:val="0"/>
      <w:marRight w:val="0"/>
      <w:marTop w:val="0"/>
      <w:marBottom w:val="0"/>
      <w:divBdr>
        <w:top w:val="none" w:sz="0" w:space="0" w:color="auto"/>
        <w:left w:val="none" w:sz="0" w:space="0" w:color="auto"/>
        <w:bottom w:val="none" w:sz="0" w:space="0" w:color="auto"/>
        <w:right w:val="none" w:sz="0" w:space="0" w:color="auto"/>
      </w:divBdr>
    </w:div>
    <w:div w:id="1291857626">
      <w:bodyDiv w:val="1"/>
      <w:marLeft w:val="0"/>
      <w:marRight w:val="0"/>
      <w:marTop w:val="0"/>
      <w:marBottom w:val="0"/>
      <w:divBdr>
        <w:top w:val="none" w:sz="0" w:space="0" w:color="auto"/>
        <w:left w:val="none" w:sz="0" w:space="0" w:color="auto"/>
        <w:bottom w:val="none" w:sz="0" w:space="0" w:color="auto"/>
        <w:right w:val="none" w:sz="0" w:space="0" w:color="auto"/>
      </w:divBdr>
      <w:divsChild>
        <w:div w:id="1217929413">
          <w:marLeft w:val="0"/>
          <w:marRight w:val="0"/>
          <w:marTop w:val="0"/>
          <w:marBottom w:val="0"/>
          <w:divBdr>
            <w:top w:val="none" w:sz="0" w:space="0" w:color="auto"/>
            <w:left w:val="none" w:sz="0" w:space="0" w:color="auto"/>
            <w:bottom w:val="none" w:sz="0" w:space="0" w:color="auto"/>
            <w:right w:val="none" w:sz="0" w:space="0" w:color="auto"/>
          </w:divBdr>
        </w:div>
        <w:div w:id="656763509">
          <w:marLeft w:val="0"/>
          <w:marRight w:val="0"/>
          <w:marTop w:val="0"/>
          <w:marBottom w:val="0"/>
          <w:divBdr>
            <w:top w:val="none" w:sz="0" w:space="0" w:color="auto"/>
            <w:left w:val="none" w:sz="0" w:space="0" w:color="auto"/>
            <w:bottom w:val="none" w:sz="0" w:space="0" w:color="auto"/>
            <w:right w:val="none" w:sz="0" w:space="0" w:color="auto"/>
          </w:divBdr>
        </w:div>
        <w:div w:id="922883890">
          <w:marLeft w:val="0"/>
          <w:marRight w:val="0"/>
          <w:marTop w:val="0"/>
          <w:marBottom w:val="0"/>
          <w:divBdr>
            <w:top w:val="none" w:sz="0" w:space="0" w:color="auto"/>
            <w:left w:val="none" w:sz="0" w:space="0" w:color="auto"/>
            <w:bottom w:val="none" w:sz="0" w:space="0" w:color="auto"/>
            <w:right w:val="none" w:sz="0" w:space="0" w:color="auto"/>
          </w:divBdr>
        </w:div>
        <w:div w:id="1954481237">
          <w:marLeft w:val="0"/>
          <w:marRight w:val="0"/>
          <w:marTop w:val="0"/>
          <w:marBottom w:val="0"/>
          <w:divBdr>
            <w:top w:val="none" w:sz="0" w:space="0" w:color="auto"/>
            <w:left w:val="none" w:sz="0" w:space="0" w:color="auto"/>
            <w:bottom w:val="none" w:sz="0" w:space="0" w:color="auto"/>
            <w:right w:val="none" w:sz="0" w:space="0" w:color="auto"/>
          </w:divBdr>
        </w:div>
        <w:div w:id="1171063203">
          <w:marLeft w:val="0"/>
          <w:marRight w:val="0"/>
          <w:marTop w:val="0"/>
          <w:marBottom w:val="0"/>
          <w:divBdr>
            <w:top w:val="none" w:sz="0" w:space="0" w:color="auto"/>
            <w:left w:val="none" w:sz="0" w:space="0" w:color="auto"/>
            <w:bottom w:val="none" w:sz="0" w:space="0" w:color="auto"/>
            <w:right w:val="none" w:sz="0" w:space="0" w:color="auto"/>
          </w:divBdr>
        </w:div>
        <w:div w:id="1306162891">
          <w:marLeft w:val="0"/>
          <w:marRight w:val="0"/>
          <w:marTop w:val="0"/>
          <w:marBottom w:val="0"/>
          <w:divBdr>
            <w:top w:val="none" w:sz="0" w:space="0" w:color="auto"/>
            <w:left w:val="none" w:sz="0" w:space="0" w:color="auto"/>
            <w:bottom w:val="none" w:sz="0" w:space="0" w:color="auto"/>
            <w:right w:val="none" w:sz="0" w:space="0" w:color="auto"/>
          </w:divBdr>
        </w:div>
        <w:div w:id="1999726942">
          <w:marLeft w:val="0"/>
          <w:marRight w:val="0"/>
          <w:marTop w:val="0"/>
          <w:marBottom w:val="0"/>
          <w:divBdr>
            <w:top w:val="none" w:sz="0" w:space="0" w:color="auto"/>
            <w:left w:val="none" w:sz="0" w:space="0" w:color="auto"/>
            <w:bottom w:val="none" w:sz="0" w:space="0" w:color="auto"/>
            <w:right w:val="none" w:sz="0" w:space="0" w:color="auto"/>
          </w:divBdr>
        </w:div>
        <w:div w:id="1831100108">
          <w:marLeft w:val="0"/>
          <w:marRight w:val="0"/>
          <w:marTop w:val="0"/>
          <w:marBottom w:val="0"/>
          <w:divBdr>
            <w:top w:val="none" w:sz="0" w:space="0" w:color="auto"/>
            <w:left w:val="none" w:sz="0" w:space="0" w:color="auto"/>
            <w:bottom w:val="none" w:sz="0" w:space="0" w:color="auto"/>
            <w:right w:val="none" w:sz="0" w:space="0" w:color="auto"/>
          </w:divBdr>
        </w:div>
        <w:div w:id="1850748996">
          <w:marLeft w:val="0"/>
          <w:marRight w:val="0"/>
          <w:marTop w:val="0"/>
          <w:marBottom w:val="0"/>
          <w:divBdr>
            <w:top w:val="none" w:sz="0" w:space="0" w:color="auto"/>
            <w:left w:val="none" w:sz="0" w:space="0" w:color="auto"/>
            <w:bottom w:val="none" w:sz="0" w:space="0" w:color="auto"/>
            <w:right w:val="none" w:sz="0" w:space="0" w:color="auto"/>
          </w:divBdr>
        </w:div>
        <w:div w:id="1120148576">
          <w:marLeft w:val="0"/>
          <w:marRight w:val="0"/>
          <w:marTop w:val="0"/>
          <w:marBottom w:val="0"/>
          <w:divBdr>
            <w:top w:val="none" w:sz="0" w:space="0" w:color="auto"/>
            <w:left w:val="none" w:sz="0" w:space="0" w:color="auto"/>
            <w:bottom w:val="none" w:sz="0" w:space="0" w:color="auto"/>
            <w:right w:val="none" w:sz="0" w:space="0" w:color="auto"/>
          </w:divBdr>
        </w:div>
        <w:div w:id="475688930">
          <w:marLeft w:val="0"/>
          <w:marRight w:val="0"/>
          <w:marTop w:val="0"/>
          <w:marBottom w:val="0"/>
          <w:divBdr>
            <w:top w:val="none" w:sz="0" w:space="0" w:color="auto"/>
            <w:left w:val="none" w:sz="0" w:space="0" w:color="auto"/>
            <w:bottom w:val="none" w:sz="0" w:space="0" w:color="auto"/>
            <w:right w:val="none" w:sz="0" w:space="0" w:color="auto"/>
          </w:divBdr>
        </w:div>
        <w:div w:id="1413241431">
          <w:marLeft w:val="0"/>
          <w:marRight w:val="0"/>
          <w:marTop w:val="0"/>
          <w:marBottom w:val="0"/>
          <w:divBdr>
            <w:top w:val="none" w:sz="0" w:space="0" w:color="auto"/>
            <w:left w:val="none" w:sz="0" w:space="0" w:color="auto"/>
            <w:bottom w:val="none" w:sz="0" w:space="0" w:color="auto"/>
            <w:right w:val="none" w:sz="0" w:space="0" w:color="auto"/>
          </w:divBdr>
        </w:div>
        <w:div w:id="1622572114">
          <w:marLeft w:val="0"/>
          <w:marRight w:val="0"/>
          <w:marTop w:val="0"/>
          <w:marBottom w:val="0"/>
          <w:divBdr>
            <w:top w:val="none" w:sz="0" w:space="0" w:color="auto"/>
            <w:left w:val="none" w:sz="0" w:space="0" w:color="auto"/>
            <w:bottom w:val="none" w:sz="0" w:space="0" w:color="auto"/>
            <w:right w:val="none" w:sz="0" w:space="0" w:color="auto"/>
          </w:divBdr>
        </w:div>
        <w:div w:id="302010409">
          <w:marLeft w:val="0"/>
          <w:marRight w:val="0"/>
          <w:marTop w:val="0"/>
          <w:marBottom w:val="0"/>
          <w:divBdr>
            <w:top w:val="none" w:sz="0" w:space="0" w:color="auto"/>
            <w:left w:val="none" w:sz="0" w:space="0" w:color="auto"/>
            <w:bottom w:val="none" w:sz="0" w:space="0" w:color="auto"/>
            <w:right w:val="none" w:sz="0" w:space="0" w:color="auto"/>
          </w:divBdr>
        </w:div>
        <w:div w:id="1388914336">
          <w:marLeft w:val="0"/>
          <w:marRight w:val="0"/>
          <w:marTop w:val="0"/>
          <w:marBottom w:val="0"/>
          <w:divBdr>
            <w:top w:val="none" w:sz="0" w:space="0" w:color="auto"/>
            <w:left w:val="none" w:sz="0" w:space="0" w:color="auto"/>
            <w:bottom w:val="none" w:sz="0" w:space="0" w:color="auto"/>
            <w:right w:val="none" w:sz="0" w:space="0" w:color="auto"/>
          </w:divBdr>
        </w:div>
        <w:div w:id="1267882147">
          <w:marLeft w:val="0"/>
          <w:marRight w:val="0"/>
          <w:marTop w:val="0"/>
          <w:marBottom w:val="0"/>
          <w:divBdr>
            <w:top w:val="none" w:sz="0" w:space="0" w:color="auto"/>
            <w:left w:val="none" w:sz="0" w:space="0" w:color="auto"/>
            <w:bottom w:val="none" w:sz="0" w:space="0" w:color="auto"/>
            <w:right w:val="none" w:sz="0" w:space="0" w:color="auto"/>
          </w:divBdr>
        </w:div>
        <w:div w:id="228539953">
          <w:marLeft w:val="0"/>
          <w:marRight w:val="0"/>
          <w:marTop w:val="0"/>
          <w:marBottom w:val="0"/>
          <w:divBdr>
            <w:top w:val="none" w:sz="0" w:space="0" w:color="auto"/>
            <w:left w:val="none" w:sz="0" w:space="0" w:color="auto"/>
            <w:bottom w:val="none" w:sz="0" w:space="0" w:color="auto"/>
            <w:right w:val="none" w:sz="0" w:space="0" w:color="auto"/>
          </w:divBdr>
        </w:div>
        <w:div w:id="2061660981">
          <w:marLeft w:val="0"/>
          <w:marRight w:val="0"/>
          <w:marTop w:val="0"/>
          <w:marBottom w:val="0"/>
          <w:divBdr>
            <w:top w:val="none" w:sz="0" w:space="0" w:color="auto"/>
            <w:left w:val="none" w:sz="0" w:space="0" w:color="auto"/>
            <w:bottom w:val="none" w:sz="0" w:space="0" w:color="auto"/>
            <w:right w:val="none" w:sz="0" w:space="0" w:color="auto"/>
          </w:divBdr>
        </w:div>
        <w:div w:id="1827553036">
          <w:marLeft w:val="0"/>
          <w:marRight w:val="0"/>
          <w:marTop w:val="0"/>
          <w:marBottom w:val="0"/>
          <w:divBdr>
            <w:top w:val="none" w:sz="0" w:space="0" w:color="auto"/>
            <w:left w:val="none" w:sz="0" w:space="0" w:color="auto"/>
            <w:bottom w:val="none" w:sz="0" w:space="0" w:color="auto"/>
            <w:right w:val="none" w:sz="0" w:space="0" w:color="auto"/>
          </w:divBdr>
        </w:div>
        <w:div w:id="1451315948">
          <w:marLeft w:val="0"/>
          <w:marRight w:val="0"/>
          <w:marTop w:val="0"/>
          <w:marBottom w:val="0"/>
          <w:divBdr>
            <w:top w:val="none" w:sz="0" w:space="0" w:color="auto"/>
            <w:left w:val="none" w:sz="0" w:space="0" w:color="auto"/>
            <w:bottom w:val="none" w:sz="0" w:space="0" w:color="auto"/>
            <w:right w:val="none" w:sz="0" w:space="0" w:color="auto"/>
          </w:divBdr>
        </w:div>
      </w:divsChild>
    </w:div>
    <w:div w:id="1375958610">
      <w:bodyDiv w:val="1"/>
      <w:marLeft w:val="0"/>
      <w:marRight w:val="0"/>
      <w:marTop w:val="0"/>
      <w:marBottom w:val="0"/>
      <w:divBdr>
        <w:top w:val="none" w:sz="0" w:space="0" w:color="auto"/>
        <w:left w:val="none" w:sz="0" w:space="0" w:color="auto"/>
        <w:bottom w:val="none" w:sz="0" w:space="0" w:color="auto"/>
        <w:right w:val="none" w:sz="0" w:space="0" w:color="auto"/>
      </w:divBdr>
      <w:divsChild>
        <w:div w:id="949432662">
          <w:marLeft w:val="0"/>
          <w:marRight w:val="0"/>
          <w:marTop w:val="0"/>
          <w:marBottom w:val="0"/>
          <w:divBdr>
            <w:top w:val="none" w:sz="0" w:space="0" w:color="auto"/>
            <w:left w:val="none" w:sz="0" w:space="0" w:color="auto"/>
            <w:bottom w:val="none" w:sz="0" w:space="0" w:color="auto"/>
            <w:right w:val="none" w:sz="0" w:space="0" w:color="auto"/>
          </w:divBdr>
        </w:div>
      </w:divsChild>
    </w:div>
    <w:div w:id="1549145448">
      <w:bodyDiv w:val="1"/>
      <w:marLeft w:val="0"/>
      <w:marRight w:val="0"/>
      <w:marTop w:val="0"/>
      <w:marBottom w:val="0"/>
      <w:divBdr>
        <w:top w:val="none" w:sz="0" w:space="0" w:color="auto"/>
        <w:left w:val="none" w:sz="0" w:space="0" w:color="auto"/>
        <w:bottom w:val="none" w:sz="0" w:space="0" w:color="auto"/>
        <w:right w:val="none" w:sz="0" w:space="0" w:color="auto"/>
      </w:divBdr>
      <w:divsChild>
        <w:div w:id="54277523">
          <w:marLeft w:val="0"/>
          <w:marRight w:val="0"/>
          <w:marTop w:val="0"/>
          <w:marBottom w:val="0"/>
          <w:divBdr>
            <w:top w:val="none" w:sz="0" w:space="0" w:color="auto"/>
            <w:left w:val="none" w:sz="0" w:space="0" w:color="auto"/>
            <w:bottom w:val="none" w:sz="0" w:space="0" w:color="auto"/>
            <w:right w:val="none" w:sz="0" w:space="0" w:color="auto"/>
          </w:divBdr>
        </w:div>
      </w:divsChild>
    </w:div>
    <w:div w:id="1728332147">
      <w:bodyDiv w:val="1"/>
      <w:marLeft w:val="0"/>
      <w:marRight w:val="0"/>
      <w:marTop w:val="0"/>
      <w:marBottom w:val="0"/>
      <w:divBdr>
        <w:top w:val="none" w:sz="0" w:space="0" w:color="auto"/>
        <w:left w:val="none" w:sz="0" w:space="0" w:color="auto"/>
        <w:bottom w:val="none" w:sz="0" w:space="0" w:color="auto"/>
        <w:right w:val="none" w:sz="0" w:space="0" w:color="auto"/>
      </w:divBdr>
      <w:divsChild>
        <w:div w:id="878586157">
          <w:marLeft w:val="0"/>
          <w:marRight w:val="0"/>
          <w:marTop w:val="0"/>
          <w:marBottom w:val="0"/>
          <w:divBdr>
            <w:top w:val="none" w:sz="0" w:space="0" w:color="auto"/>
            <w:left w:val="none" w:sz="0" w:space="0" w:color="auto"/>
            <w:bottom w:val="none" w:sz="0" w:space="0" w:color="auto"/>
            <w:right w:val="none" w:sz="0" w:space="0" w:color="auto"/>
          </w:divBdr>
        </w:div>
        <w:div w:id="623780095">
          <w:marLeft w:val="0"/>
          <w:marRight w:val="0"/>
          <w:marTop w:val="0"/>
          <w:marBottom w:val="0"/>
          <w:divBdr>
            <w:top w:val="none" w:sz="0" w:space="0" w:color="auto"/>
            <w:left w:val="none" w:sz="0" w:space="0" w:color="auto"/>
            <w:bottom w:val="none" w:sz="0" w:space="0" w:color="auto"/>
            <w:right w:val="none" w:sz="0" w:space="0" w:color="auto"/>
          </w:divBdr>
        </w:div>
        <w:div w:id="1484854335">
          <w:marLeft w:val="0"/>
          <w:marRight w:val="0"/>
          <w:marTop w:val="0"/>
          <w:marBottom w:val="0"/>
          <w:divBdr>
            <w:top w:val="none" w:sz="0" w:space="0" w:color="auto"/>
            <w:left w:val="none" w:sz="0" w:space="0" w:color="auto"/>
            <w:bottom w:val="none" w:sz="0" w:space="0" w:color="auto"/>
            <w:right w:val="none" w:sz="0" w:space="0" w:color="auto"/>
          </w:divBdr>
        </w:div>
        <w:div w:id="1170608510">
          <w:marLeft w:val="0"/>
          <w:marRight w:val="0"/>
          <w:marTop w:val="0"/>
          <w:marBottom w:val="0"/>
          <w:divBdr>
            <w:top w:val="none" w:sz="0" w:space="0" w:color="auto"/>
            <w:left w:val="none" w:sz="0" w:space="0" w:color="auto"/>
            <w:bottom w:val="none" w:sz="0" w:space="0" w:color="auto"/>
            <w:right w:val="none" w:sz="0" w:space="0" w:color="auto"/>
          </w:divBdr>
        </w:div>
        <w:div w:id="341468501">
          <w:marLeft w:val="0"/>
          <w:marRight w:val="0"/>
          <w:marTop w:val="0"/>
          <w:marBottom w:val="0"/>
          <w:divBdr>
            <w:top w:val="none" w:sz="0" w:space="0" w:color="auto"/>
            <w:left w:val="none" w:sz="0" w:space="0" w:color="auto"/>
            <w:bottom w:val="none" w:sz="0" w:space="0" w:color="auto"/>
            <w:right w:val="none" w:sz="0" w:space="0" w:color="auto"/>
          </w:divBdr>
        </w:div>
        <w:div w:id="215944189">
          <w:marLeft w:val="0"/>
          <w:marRight w:val="0"/>
          <w:marTop w:val="0"/>
          <w:marBottom w:val="0"/>
          <w:divBdr>
            <w:top w:val="none" w:sz="0" w:space="0" w:color="auto"/>
            <w:left w:val="none" w:sz="0" w:space="0" w:color="auto"/>
            <w:bottom w:val="none" w:sz="0" w:space="0" w:color="auto"/>
            <w:right w:val="none" w:sz="0" w:space="0" w:color="auto"/>
          </w:divBdr>
        </w:div>
        <w:div w:id="112985073">
          <w:marLeft w:val="0"/>
          <w:marRight w:val="0"/>
          <w:marTop w:val="0"/>
          <w:marBottom w:val="0"/>
          <w:divBdr>
            <w:top w:val="none" w:sz="0" w:space="0" w:color="auto"/>
            <w:left w:val="none" w:sz="0" w:space="0" w:color="auto"/>
            <w:bottom w:val="none" w:sz="0" w:space="0" w:color="auto"/>
            <w:right w:val="none" w:sz="0" w:space="0" w:color="auto"/>
          </w:divBdr>
        </w:div>
        <w:div w:id="772164742">
          <w:marLeft w:val="0"/>
          <w:marRight w:val="0"/>
          <w:marTop w:val="0"/>
          <w:marBottom w:val="0"/>
          <w:divBdr>
            <w:top w:val="none" w:sz="0" w:space="0" w:color="auto"/>
            <w:left w:val="none" w:sz="0" w:space="0" w:color="auto"/>
            <w:bottom w:val="none" w:sz="0" w:space="0" w:color="auto"/>
            <w:right w:val="none" w:sz="0" w:space="0" w:color="auto"/>
          </w:divBdr>
        </w:div>
        <w:div w:id="1068191312">
          <w:marLeft w:val="0"/>
          <w:marRight w:val="0"/>
          <w:marTop w:val="0"/>
          <w:marBottom w:val="0"/>
          <w:divBdr>
            <w:top w:val="none" w:sz="0" w:space="0" w:color="auto"/>
            <w:left w:val="none" w:sz="0" w:space="0" w:color="auto"/>
            <w:bottom w:val="none" w:sz="0" w:space="0" w:color="auto"/>
            <w:right w:val="none" w:sz="0" w:space="0" w:color="auto"/>
          </w:divBdr>
        </w:div>
        <w:div w:id="2133984812">
          <w:marLeft w:val="0"/>
          <w:marRight w:val="0"/>
          <w:marTop w:val="0"/>
          <w:marBottom w:val="0"/>
          <w:divBdr>
            <w:top w:val="none" w:sz="0" w:space="0" w:color="auto"/>
            <w:left w:val="none" w:sz="0" w:space="0" w:color="auto"/>
            <w:bottom w:val="none" w:sz="0" w:space="0" w:color="auto"/>
            <w:right w:val="none" w:sz="0" w:space="0" w:color="auto"/>
          </w:divBdr>
        </w:div>
        <w:div w:id="1230849504">
          <w:marLeft w:val="0"/>
          <w:marRight w:val="0"/>
          <w:marTop w:val="0"/>
          <w:marBottom w:val="0"/>
          <w:divBdr>
            <w:top w:val="none" w:sz="0" w:space="0" w:color="auto"/>
            <w:left w:val="none" w:sz="0" w:space="0" w:color="auto"/>
            <w:bottom w:val="none" w:sz="0" w:space="0" w:color="auto"/>
            <w:right w:val="none" w:sz="0" w:space="0" w:color="auto"/>
          </w:divBdr>
        </w:div>
        <w:div w:id="1167746167">
          <w:marLeft w:val="0"/>
          <w:marRight w:val="0"/>
          <w:marTop w:val="0"/>
          <w:marBottom w:val="0"/>
          <w:divBdr>
            <w:top w:val="none" w:sz="0" w:space="0" w:color="auto"/>
            <w:left w:val="none" w:sz="0" w:space="0" w:color="auto"/>
            <w:bottom w:val="none" w:sz="0" w:space="0" w:color="auto"/>
            <w:right w:val="none" w:sz="0" w:space="0" w:color="auto"/>
          </w:divBdr>
        </w:div>
        <w:div w:id="1604920770">
          <w:marLeft w:val="0"/>
          <w:marRight w:val="0"/>
          <w:marTop w:val="0"/>
          <w:marBottom w:val="0"/>
          <w:divBdr>
            <w:top w:val="none" w:sz="0" w:space="0" w:color="auto"/>
            <w:left w:val="none" w:sz="0" w:space="0" w:color="auto"/>
            <w:bottom w:val="none" w:sz="0" w:space="0" w:color="auto"/>
            <w:right w:val="none" w:sz="0" w:space="0" w:color="auto"/>
          </w:divBdr>
        </w:div>
        <w:div w:id="356472866">
          <w:marLeft w:val="0"/>
          <w:marRight w:val="0"/>
          <w:marTop w:val="0"/>
          <w:marBottom w:val="0"/>
          <w:divBdr>
            <w:top w:val="none" w:sz="0" w:space="0" w:color="auto"/>
            <w:left w:val="none" w:sz="0" w:space="0" w:color="auto"/>
            <w:bottom w:val="none" w:sz="0" w:space="0" w:color="auto"/>
            <w:right w:val="none" w:sz="0" w:space="0" w:color="auto"/>
          </w:divBdr>
        </w:div>
        <w:div w:id="975454922">
          <w:marLeft w:val="0"/>
          <w:marRight w:val="0"/>
          <w:marTop w:val="0"/>
          <w:marBottom w:val="0"/>
          <w:divBdr>
            <w:top w:val="none" w:sz="0" w:space="0" w:color="auto"/>
            <w:left w:val="none" w:sz="0" w:space="0" w:color="auto"/>
            <w:bottom w:val="none" w:sz="0" w:space="0" w:color="auto"/>
            <w:right w:val="none" w:sz="0" w:space="0" w:color="auto"/>
          </w:divBdr>
        </w:div>
        <w:div w:id="1351956245">
          <w:marLeft w:val="0"/>
          <w:marRight w:val="0"/>
          <w:marTop w:val="0"/>
          <w:marBottom w:val="0"/>
          <w:divBdr>
            <w:top w:val="none" w:sz="0" w:space="0" w:color="auto"/>
            <w:left w:val="none" w:sz="0" w:space="0" w:color="auto"/>
            <w:bottom w:val="none" w:sz="0" w:space="0" w:color="auto"/>
            <w:right w:val="none" w:sz="0" w:space="0" w:color="auto"/>
          </w:divBdr>
        </w:div>
        <w:div w:id="1199395055">
          <w:marLeft w:val="0"/>
          <w:marRight w:val="0"/>
          <w:marTop w:val="0"/>
          <w:marBottom w:val="0"/>
          <w:divBdr>
            <w:top w:val="none" w:sz="0" w:space="0" w:color="auto"/>
            <w:left w:val="none" w:sz="0" w:space="0" w:color="auto"/>
            <w:bottom w:val="none" w:sz="0" w:space="0" w:color="auto"/>
            <w:right w:val="none" w:sz="0" w:space="0" w:color="auto"/>
          </w:divBdr>
        </w:div>
        <w:div w:id="1945114012">
          <w:marLeft w:val="0"/>
          <w:marRight w:val="0"/>
          <w:marTop w:val="0"/>
          <w:marBottom w:val="0"/>
          <w:divBdr>
            <w:top w:val="none" w:sz="0" w:space="0" w:color="auto"/>
            <w:left w:val="none" w:sz="0" w:space="0" w:color="auto"/>
            <w:bottom w:val="none" w:sz="0" w:space="0" w:color="auto"/>
            <w:right w:val="none" w:sz="0" w:space="0" w:color="auto"/>
          </w:divBdr>
        </w:div>
        <w:div w:id="397677598">
          <w:marLeft w:val="0"/>
          <w:marRight w:val="0"/>
          <w:marTop w:val="0"/>
          <w:marBottom w:val="0"/>
          <w:divBdr>
            <w:top w:val="none" w:sz="0" w:space="0" w:color="auto"/>
            <w:left w:val="none" w:sz="0" w:space="0" w:color="auto"/>
            <w:bottom w:val="none" w:sz="0" w:space="0" w:color="auto"/>
            <w:right w:val="none" w:sz="0" w:space="0" w:color="auto"/>
          </w:divBdr>
        </w:div>
        <w:div w:id="1168642334">
          <w:marLeft w:val="0"/>
          <w:marRight w:val="0"/>
          <w:marTop w:val="0"/>
          <w:marBottom w:val="0"/>
          <w:divBdr>
            <w:top w:val="none" w:sz="0" w:space="0" w:color="auto"/>
            <w:left w:val="none" w:sz="0" w:space="0" w:color="auto"/>
            <w:bottom w:val="none" w:sz="0" w:space="0" w:color="auto"/>
            <w:right w:val="none" w:sz="0" w:space="0" w:color="auto"/>
          </w:divBdr>
        </w:div>
        <w:div w:id="744113385">
          <w:marLeft w:val="0"/>
          <w:marRight w:val="0"/>
          <w:marTop w:val="0"/>
          <w:marBottom w:val="0"/>
          <w:divBdr>
            <w:top w:val="none" w:sz="0" w:space="0" w:color="auto"/>
            <w:left w:val="none" w:sz="0" w:space="0" w:color="auto"/>
            <w:bottom w:val="none" w:sz="0" w:space="0" w:color="auto"/>
            <w:right w:val="none" w:sz="0" w:space="0" w:color="auto"/>
          </w:divBdr>
        </w:div>
        <w:div w:id="776867765">
          <w:marLeft w:val="0"/>
          <w:marRight w:val="0"/>
          <w:marTop w:val="0"/>
          <w:marBottom w:val="0"/>
          <w:divBdr>
            <w:top w:val="none" w:sz="0" w:space="0" w:color="auto"/>
            <w:left w:val="none" w:sz="0" w:space="0" w:color="auto"/>
            <w:bottom w:val="none" w:sz="0" w:space="0" w:color="auto"/>
            <w:right w:val="none" w:sz="0" w:space="0" w:color="auto"/>
          </w:divBdr>
        </w:div>
        <w:div w:id="588854878">
          <w:marLeft w:val="0"/>
          <w:marRight w:val="0"/>
          <w:marTop w:val="0"/>
          <w:marBottom w:val="0"/>
          <w:divBdr>
            <w:top w:val="none" w:sz="0" w:space="0" w:color="auto"/>
            <w:left w:val="none" w:sz="0" w:space="0" w:color="auto"/>
            <w:bottom w:val="none" w:sz="0" w:space="0" w:color="auto"/>
            <w:right w:val="none" w:sz="0" w:space="0" w:color="auto"/>
          </w:divBdr>
        </w:div>
        <w:div w:id="1580209177">
          <w:marLeft w:val="0"/>
          <w:marRight w:val="0"/>
          <w:marTop w:val="0"/>
          <w:marBottom w:val="0"/>
          <w:divBdr>
            <w:top w:val="none" w:sz="0" w:space="0" w:color="auto"/>
            <w:left w:val="none" w:sz="0" w:space="0" w:color="auto"/>
            <w:bottom w:val="none" w:sz="0" w:space="0" w:color="auto"/>
            <w:right w:val="none" w:sz="0" w:space="0" w:color="auto"/>
          </w:divBdr>
        </w:div>
        <w:div w:id="316807039">
          <w:marLeft w:val="0"/>
          <w:marRight w:val="0"/>
          <w:marTop w:val="0"/>
          <w:marBottom w:val="0"/>
          <w:divBdr>
            <w:top w:val="none" w:sz="0" w:space="0" w:color="auto"/>
            <w:left w:val="none" w:sz="0" w:space="0" w:color="auto"/>
            <w:bottom w:val="none" w:sz="0" w:space="0" w:color="auto"/>
            <w:right w:val="none" w:sz="0" w:space="0" w:color="auto"/>
          </w:divBdr>
        </w:div>
        <w:div w:id="1836527589">
          <w:marLeft w:val="0"/>
          <w:marRight w:val="0"/>
          <w:marTop w:val="0"/>
          <w:marBottom w:val="0"/>
          <w:divBdr>
            <w:top w:val="none" w:sz="0" w:space="0" w:color="auto"/>
            <w:left w:val="none" w:sz="0" w:space="0" w:color="auto"/>
            <w:bottom w:val="none" w:sz="0" w:space="0" w:color="auto"/>
            <w:right w:val="none" w:sz="0" w:space="0" w:color="auto"/>
          </w:divBdr>
        </w:div>
        <w:div w:id="1884750459">
          <w:marLeft w:val="0"/>
          <w:marRight w:val="0"/>
          <w:marTop w:val="0"/>
          <w:marBottom w:val="0"/>
          <w:divBdr>
            <w:top w:val="none" w:sz="0" w:space="0" w:color="auto"/>
            <w:left w:val="none" w:sz="0" w:space="0" w:color="auto"/>
            <w:bottom w:val="none" w:sz="0" w:space="0" w:color="auto"/>
            <w:right w:val="none" w:sz="0" w:space="0" w:color="auto"/>
          </w:divBdr>
        </w:div>
        <w:div w:id="958335740">
          <w:marLeft w:val="0"/>
          <w:marRight w:val="0"/>
          <w:marTop w:val="0"/>
          <w:marBottom w:val="0"/>
          <w:divBdr>
            <w:top w:val="none" w:sz="0" w:space="0" w:color="auto"/>
            <w:left w:val="none" w:sz="0" w:space="0" w:color="auto"/>
            <w:bottom w:val="none" w:sz="0" w:space="0" w:color="auto"/>
            <w:right w:val="none" w:sz="0" w:space="0" w:color="auto"/>
          </w:divBdr>
        </w:div>
        <w:div w:id="1621524360">
          <w:marLeft w:val="0"/>
          <w:marRight w:val="0"/>
          <w:marTop w:val="0"/>
          <w:marBottom w:val="0"/>
          <w:divBdr>
            <w:top w:val="none" w:sz="0" w:space="0" w:color="auto"/>
            <w:left w:val="none" w:sz="0" w:space="0" w:color="auto"/>
            <w:bottom w:val="none" w:sz="0" w:space="0" w:color="auto"/>
            <w:right w:val="none" w:sz="0" w:space="0" w:color="auto"/>
          </w:divBdr>
        </w:div>
        <w:div w:id="705301117">
          <w:marLeft w:val="0"/>
          <w:marRight w:val="0"/>
          <w:marTop w:val="0"/>
          <w:marBottom w:val="0"/>
          <w:divBdr>
            <w:top w:val="none" w:sz="0" w:space="0" w:color="auto"/>
            <w:left w:val="none" w:sz="0" w:space="0" w:color="auto"/>
            <w:bottom w:val="none" w:sz="0" w:space="0" w:color="auto"/>
            <w:right w:val="none" w:sz="0" w:space="0" w:color="auto"/>
          </w:divBdr>
        </w:div>
        <w:div w:id="1992831402">
          <w:marLeft w:val="0"/>
          <w:marRight w:val="0"/>
          <w:marTop w:val="0"/>
          <w:marBottom w:val="0"/>
          <w:divBdr>
            <w:top w:val="none" w:sz="0" w:space="0" w:color="auto"/>
            <w:left w:val="none" w:sz="0" w:space="0" w:color="auto"/>
            <w:bottom w:val="none" w:sz="0" w:space="0" w:color="auto"/>
            <w:right w:val="none" w:sz="0" w:space="0" w:color="auto"/>
          </w:divBdr>
        </w:div>
        <w:div w:id="1343824209">
          <w:marLeft w:val="0"/>
          <w:marRight w:val="0"/>
          <w:marTop w:val="0"/>
          <w:marBottom w:val="0"/>
          <w:divBdr>
            <w:top w:val="none" w:sz="0" w:space="0" w:color="auto"/>
            <w:left w:val="none" w:sz="0" w:space="0" w:color="auto"/>
            <w:bottom w:val="none" w:sz="0" w:space="0" w:color="auto"/>
            <w:right w:val="none" w:sz="0" w:space="0" w:color="auto"/>
          </w:divBdr>
        </w:div>
        <w:div w:id="1025405946">
          <w:marLeft w:val="0"/>
          <w:marRight w:val="0"/>
          <w:marTop w:val="0"/>
          <w:marBottom w:val="0"/>
          <w:divBdr>
            <w:top w:val="none" w:sz="0" w:space="0" w:color="auto"/>
            <w:left w:val="none" w:sz="0" w:space="0" w:color="auto"/>
            <w:bottom w:val="none" w:sz="0" w:space="0" w:color="auto"/>
            <w:right w:val="none" w:sz="0" w:space="0" w:color="auto"/>
          </w:divBdr>
        </w:div>
        <w:div w:id="1805658857">
          <w:marLeft w:val="0"/>
          <w:marRight w:val="0"/>
          <w:marTop w:val="0"/>
          <w:marBottom w:val="0"/>
          <w:divBdr>
            <w:top w:val="none" w:sz="0" w:space="0" w:color="auto"/>
            <w:left w:val="none" w:sz="0" w:space="0" w:color="auto"/>
            <w:bottom w:val="none" w:sz="0" w:space="0" w:color="auto"/>
            <w:right w:val="none" w:sz="0" w:space="0" w:color="auto"/>
          </w:divBdr>
        </w:div>
        <w:div w:id="814839284">
          <w:marLeft w:val="0"/>
          <w:marRight w:val="0"/>
          <w:marTop w:val="0"/>
          <w:marBottom w:val="0"/>
          <w:divBdr>
            <w:top w:val="none" w:sz="0" w:space="0" w:color="auto"/>
            <w:left w:val="none" w:sz="0" w:space="0" w:color="auto"/>
            <w:bottom w:val="none" w:sz="0" w:space="0" w:color="auto"/>
            <w:right w:val="none" w:sz="0" w:space="0" w:color="auto"/>
          </w:divBdr>
        </w:div>
        <w:div w:id="1271863004">
          <w:marLeft w:val="0"/>
          <w:marRight w:val="0"/>
          <w:marTop w:val="0"/>
          <w:marBottom w:val="0"/>
          <w:divBdr>
            <w:top w:val="none" w:sz="0" w:space="0" w:color="auto"/>
            <w:left w:val="none" w:sz="0" w:space="0" w:color="auto"/>
            <w:bottom w:val="none" w:sz="0" w:space="0" w:color="auto"/>
            <w:right w:val="none" w:sz="0" w:space="0" w:color="auto"/>
          </w:divBdr>
        </w:div>
        <w:div w:id="2002658705">
          <w:marLeft w:val="0"/>
          <w:marRight w:val="0"/>
          <w:marTop w:val="0"/>
          <w:marBottom w:val="0"/>
          <w:divBdr>
            <w:top w:val="none" w:sz="0" w:space="0" w:color="auto"/>
            <w:left w:val="none" w:sz="0" w:space="0" w:color="auto"/>
            <w:bottom w:val="none" w:sz="0" w:space="0" w:color="auto"/>
            <w:right w:val="none" w:sz="0" w:space="0" w:color="auto"/>
          </w:divBdr>
        </w:div>
        <w:div w:id="900946854">
          <w:marLeft w:val="0"/>
          <w:marRight w:val="0"/>
          <w:marTop w:val="0"/>
          <w:marBottom w:val="0"/>
          <w:divBdr>
            <w:top w:val="none" w:sz="0" w:space="0" w:color="auto"/>
            <w:left w:val="none" w:sz="0" w:space="0" w:color="auto"/>
            <w:bottom w:val="none" w:sz="0" w:space="0" w:color="auto"/>
            <w:right w:val="none" w:sz="0" w:space="0" w:color="auto"/>
          </w:divBdr>
        </w:div>
        <w:div w:id="476923296">
          <w:marLeft w:val="0"/>
          <w:marRight w:val="0"/>
          <w:marTop w:val="0"/>
          <w:marBottom w:val="0"/>
          <w:divBdr>
            <w:top w:val="none" w:sz="0" w:space="0" w:color="auto"/>
            <w:left w:val="none" w:sz="0" w:space="0" w:color="auto"/>
            <w:bottom w:val="none" w:sz="0" w:space="0" w:color="auto"/>
            <w:right w:val="none" w:sz="0" w:space="0" w:color="auto"/>
          </w:divBdr>
        </w:div>
        <w:div w:id="843131177">
          <w:marLeft w:val="0"/>
          <w:marRight w:val="0"/>
          <w:marTop w:val="0"/>
          <w:marBottom w:val="0"/>
          <w:divBdr>
            <w:top w:val="none" w:sz="0" w:space="0" w:color="auto"/>
            <w:left w:val="none" w:sz="0" w:space="0" w:color="auto"/>
            <w:bottom w:val="none" w:sz="0" w:space="0" w:color="auto"/>
            <w:right w:val="none" w:sz="0" w:space="0" w:color="auto"/>
          </w:divBdr>
        </w:div>
        <w:div w:id="525483318">
          <w:marLeft w:val="0"/>
          <w:marRight w:val="0"/>
          <w:marTop w:val="0"/>
          <w:marBottom w:val="0"/>
          <w:divBdr>
            <w:top w:val="none" w:sz="0" w:space="0" w:color="auto"/>
            <w:left w:val="none" w:sz="0" w:space="0" w:color="auto"/>
            <w:bottom w:val="none" w:sz="0" w:space="0" w:color="auto"/>
            <w:right w:val="none" w:sz="0" w:space="0" w:color="auto"/>
          </w:divBdr>
        </w:div>
        <w:div w:id="1270553305">
          <w:marLeft w:val="0"/>
          <w:marRight w:val="0"/>
          <w:marTop w:val="0"/>
          <w:marBottom w:val="0"/>
          <w:divBdr>
            <w:top w:val="none" w:sz="0" w:space="0" w:color="auto"/>
            <w:left w:val="none" w:sz="0" w:space="0" w:color="auto"/>
            <w:bottom w:val="none" w:sz="0" w:space="0" w:color="auto"/>
            <w:right w:val="none" w:sz="0" w:space="0" w:color="auto"/>
          </w:divBdr>
        </w:div>
        <w:div w:id="1981155028">
          <w:marLeft w:val="0"/>
          <w:marRight w:val="0"/>
          <w:marTop w:val="0"/>
          <w:marBottom w:val="0"/>
          <w:divBdr>
            <w:top w:val="none" w:sz="0" w:space="0" w:color="auto"/>
            <w:left w:val="none" w:sz="0" w:space="0" w:color="auto"/>
            <w:bottom w:val="none" w:sz="0" w:space="0" w:color="auto"/>
            <w:right w:val="none" w:sz="0" w:space="0" w:color="auto"/>
          </w:divBdr>
        </w:div>
        <w:div w:id="130297075">
          <w:marLeft w:val="0"/>
          <w:marRight w:val="0"/>
          <w:marTop w:val="0"/>
          <w:marBottom w:val="0"/>
          <w:divBdr>
            <w:top w:val="none" w:sz="0" w:space="0" w:color="auto"/>
            <w:left w:val="none" w:sz="0" w:space="0" w:color="auto"/>
            <w:bottom w:val="none" w:sz="0" w:space="0" w:color="auto"/>
            <w:right w:val="none" w:sz="0" w:space="0" w:color="auto"/>
          </w:divBdr>
        </w:div>
        <w:div w:id="1756168473">
          <w:marLeft w:val="0"/>
          <w:marRight w:val="0"/>
          <w:marTop w:val="0"/>
          <w:marBottom w:val="0"/>
          <w:divBdr>
            <w:top w:val="none" w:sz="0" w:space="0" w:color="auto"/>
            <w:left w:val="none" w:sz="0" w:space="0" w:color="auto"/>
            <w:bottom w:val="none" w:sz="0" w:space="0" w:color="auto"/>
            <w:right w:val="none" w:sz="0" w:space="0" w:color="auto"/>
          </w:divBdr>
        </w:div>
        <w:div w:id="542596035">
          <w:marLeft w:val="0"/>
          <w:marRight w:val="0"/>
          <w:marTop w:val="0"/>
          <w:marBottom w:val="0"/>
          <w:divBdr>
            <w:top w:val="none" w:sz="0" w:space="0" w:color="auto"/>
            <w:left w:val="none" w:sz="0" w:space="0" w:color="auto"/>
            <w:bottom w:val="none" w:sz="0" w:space="0" w:color="auto"/>
            <w:right w:val="none" w:sz="0" w:space="0" w:color="auto"/>
          </w:divBdr>
        </w:div>
        <w:div w:id="1502044773">
          <w:marLeft w:val="0"/>
          <w:marRight w:val="0"/>
          <w:marTop w:val="0"/>
          <w:marBottom w:val="0"/>
          <w:divBdr>
            <w:top w:val="none" w:sz="0" w:space="0" w:color="auto"/>
            <w:left w:val="none" w:sz="0" w:space="0" w:color="auto"/>
            <w:bottom w:val="none" w:sz="0" w:space="0" w:color="auto"/>
            <w:right w:val="none" w:sz="0" w:space="0" w:color="auto"/>
          </w:divBdr>
        </w:div>
      </w:divsChild>
    </w:div>
    <w:div w:id="1774204145">
      <w:bodyDiv w:val="1"/>
      <w:marLeft w:val="0"/>
      <w:marRight w:val="0"/>
      <w:marTop w:val="0"/>
      <w:marBottom w:val="0"/>
      <w:divBdr>
        <w:top w:val="none" w:sz="0" w:space="0" w:color="auto"/>
        <w:left w:val="none" w:sz="0" w:space="0" w:color="auto"/>
        <w:bottom w:val="none" w:sz="0" w:space="0" w:color="auto"/>
        <w:right w:val="none" w:sz="0" w:space="0" w:color="auto"/>
      </w:divBdr>
      <w:divsChild>
        <w:div w:id="49964058">
          <w:marLeft w:val="0"/>
          <w:marRight w:val="0"/>
          <w:marTop w:val="0"/>
          <w:marBottom w:val="0"/>
          <w:divBdr>
            <w:top w:val="none" w:sz="0" w:space="0" w:color="auto"/>
            <w:left w:val="none" w:sz="0" w:space="0" w:color="auto"/>
            <w:bottom w:val="none" w:sz="0" w:space="0" w:color="auto"/>
            <w:right w:val="none" w:sz="0" w:space="0" w:color="auto"/>
          </w:divBdr>
        </w:div>
        <w:div w:id="1476099507">
          <w:marLeft w:val="0"/>
          <w:marRight w:val="0"/>
          <w:marTop w:val="0"/>
          <w:marBottom w:val="0"/>
          <w:divBdr>
            <w:top w:val="none" w:sz="0" w:space="0" w:color="auto"/>
            <w:left w:val="none" w:sz="0" w:space="0" w:color="auto"/>
            <w:bottom w:val="none" w:sz="0" w:space="0" w:color="auto"/>
            <w:right w:val="none" w:sz="0" w:space="0" w:color="auto"/>
          </w:divBdr>
        </w:div>
        <w:div w:id="1994599913">
          <w:marLeft w:val="0"/>
          <w:marRight w:val="0"/>
          <w:marTop w:val="0"/>
          <w:marBottom w:val="0"/>
          <w:divBdr>
            <w:top w:val="none" w:sz="0" w:space="0" w:color="auto"/>
            <w:left w:val="none" w:sz="0" w:space="0" w:color="auto"/>
            <w:bottom w:val="none" w:sz="0" w:space="0" w:color="auto"/>
            <w:right w:val="none" w:sz="0" w:space="0" w:color="auto"/>
          </w:divBdr>
        </w:div>
        <w:div w:id="1689059789">
          <w:marLeft w:val="0"/>
          <w:marRight w:val="0"/>
          <w:marTop w:val="0"/>
          <w:marBottom w:val="0"/>
          <w:divBdr>
            <w:top w:val="none" w:sz="0" w:space="0" w:color="auto"/>
            <w:left w:val="none" w:sz="0" w:space="0" w:color="auto"/>
            <w:bottom w:val="none" w:sz="0" w:space="0" w:color="auto"/>
            <w:right w:val="none" w:sz="0" w:space="0" w:color="auto"/>
          </w:divBdr>
        </w:div>
        <w:div w:id="755396561">
          <w:marLeft w:val="0"/>
          <w:marRight w:val="0"/>
          <w:marTop w:val="0"/>
          <w:marBottom w:val="0"/>
          <w:divBdr>
            <w:top w:val="none" w:sz="0" w:space="0" w:color="auto"/>
            <w:left w:val="none" w:sz="0" w:space="0" w:color="auto"/>
            <w:bottom w:val="none" w:sz="0" w:space="0" w:color="auto"/>
            <w:right w:val="none" w:sz="0" w:space="0" w:color="auto"/>
          </w:divBdr>
        </w:div>
        <w:div w:id="1320113027">
          <w:marLeft w:val="0"/>
          <w:marRight w:val="0"/>
          <w:marTop w:val="0"/>
          <w:marBottom w:val="0"/>
          <w:divBdr>
            <w:top w:val="none" w:sz="0" w:space="0" w:color="auto"/>
            <w:left w:val="none" w:sz="0" w:space="0" w:color="auto"/>
            <w:bottom w:val="none" w:sz="0" w:space="0" w:color="auto"/>
            <w:right w:val="none" w:sz="0" w:space="0" w:color="auto"/>
          </w:divBdr>
        </w:div>
        <w:div w:id="1688749385">
          <w:marLeft w:val="0"/>
          <w:marRight w:val="0"/>
          <w:marTop w:val="0"/>
          <w:marBottom w:val="0"/>
          <w:divBdr>
            <w:top w:val="none" w:sz="0" w:space="0" w:color="auto"/>
            <w:left w:val="none" w:sz="0" w:space="0" w:color="auto"/>
            <w:bottom w:val="none" w:sz="0" w:space="0" w:color="auto"/>
            <w:right w:val="none" w:sz="0" w:space="0" w:color="auto"/>
          </w:divBdr>
        </w:div>
        <w:div w:id="559946613">
          <w:marLeft w:val="0"/>
          <w:marRight w:val="0"/>
          <w:marTop w:val="0"/>
          <w:marBottom w:val="0"/>
          <w:divBdr>
            <w:top w:val="none" w:sz="0" w:space="0" w:color="auto"/>
            <w:left w:val="none" w:sz="0" w:space="0" w:color="auto"/>
            <w:bottom w:val="none" w:sz="0" w:space="0" w:color="auto"/>
            <w:right w:val="none" w:sz="0" w:space="0" w:color="auto"/>
          </w:divBdr>
        </w:div>
        <w:div w:id="1954050507">
          <w:marLeft w:val="0"/>
          <w:marRight w:val="0"/>
          <w:marTop w:val="0"/>
          <w:marBottom w:val="0"/>
          <w:divBdr>
            <w:top w:val="none" w:sz="0" w:space="0" w:color="auto"/>
            <w:left w:val="none" w:sz="0" w:space="0" w:color="auto"/>
            <w:bottom w:val="none" w:sz="0" w:space="0" w:color="auto"/>
            <w:right w:val="none" w:sz="0" w:space="0" w:color="auto"/>
          </w:divBdr>
        </w:div>
        <w:div w:id="344330158">
          <w:marLeft w:val="0"/>
          <w:marRight w:val="0"/>
          <w:marTop w:val="0"/>
          <w:marBottom w:val="0"/>
          <w:divBdr>
            <w:top w:val="none" w:sz="0" w:space="0" w:color="auto"/>
            <w:left w:val="none" w:sz="0" w:space="0" w:color="auto"/>
            <w:bottom w:val="none" w:sz="0" w:space="0" w:color="auto"/>
            <w:right w:val="none" w:sz="0" w:space="0" w:color="auto"/>
          </w:divBdr>
        </w:div>
        <w:div w:id="281692092">
          <w:marLeft w:val="0"/>
          <w:marRight w:val="0"/>
          <w:marTop w:val="0"/>
          <w:marBottom w:val="0"/>
          <w:divBdr>
            <w:top w:val="none" w:sz="0" w:space="0" w:color="auto"/>
            <w:left w:val="none" w:sz="0" w:space="0" w:color="auto"/>
            <w:bottom w:val="none" w:sz="0" w:space="0" w:color="auto"/>
            <w:right w:val="none" w:sz="0" w:space="0" w:color="auto"/>
          </w:divBdr>
        </w:div>
        <w:div w:id="604965740">
          <w:marLeft w:val="0"/>
          <w:marRight w:val="0"/>
          <w:marTop w:val="0"/>
          <w:marBottom w:val="0"/>
          <w:divBdr>
            <w:top w:val="none" w:sz="0" w:space="0" w:color="auto"/>
            <w:left w:val="none" w:sz="0" w:space="0" w:color="auto"/>
            <w:bottom w:val="none" w:sz="0" w:space="0" w:color="auto"/>
            <w:right w:val="none" w:sz="0" w:space="0" w:color="auto"/>
          </w:divBdr>
        </w:div>
        <w:div w:id="1083990390">
          <w:marLeft w:val="0"/>
          <w:marRight w:val="0"/>
          <w:marTop w:val="0"/>
          <w:marBottom w:val="0"/>
          <w:divBdr>
            <w:top w:val="none" w:sz="0" w:space="0" w:color="auto"/>
            <w:left w:val="none" w:sz="0" w:space="0" w:color="auto"/>
            <w:bottom w:val="none" w:sz="0" w:space="0" w:color="auto"/>
            <w:right w:val="none" w:sz="0" w:space="0" w:color="auto"/>
          </w:divBdr>
        </w:div>
        <w:div w:id="261258694">
          <w:marLeft w:val="0"/>
          <w:marRight w:val="0"/>
          <w:marTop w:val="0"/>
          <w:marBottom w:val="0"/>
          <w:divBdr>
            <w:top w:val="none" w:sz="0" w:space="0" w:color="auto"/>
            <w:left w:val="none" w:sz="0" w:space="0" w:color="auto"/>
            <w:bottom w:val="none" w:sz="0" w:space="0" w:color="auto"/>
            <w:right w:val="none" w:sz="0" w:space="0" w:color="auto"/>
          </w:divBdr>
        </w:div>
        <w:div w:id="1125126384">
          <w:marLeft w:val="0"/>
          <w:marRight w:val="0"/>
          <w:marTop w:val="0"/>
          <w:marBottom w:val="0"/>
          <w:divBdr>
            <w:top w:val="none" w:sz="0" w:space="0" w:color="auto"/>
            <w:left w:val="none" w:sz="0" w:space="0" w:color="auto"/>
            <w:bottom w:val="none" w:sz="0" w:space="0" w:color="auto"/>
            <w:right w:val="none" w:sz="0" w:space="0" w:color="auto"/>
          </w:divBdr>
        </w:div>
        <w:div w:id="1604924182">
          <w:marLeft w:val="0"/>
          <w:marRight w:val="0"/>
          <w:marTop w:val="0"/>
          <w:marBottom w:val="0"/>
          <w:divBdr>
            <w:top w:val="none" w:sz="0" w:space="0" w:color="auto"/>
            <w:left w:val="none" w:sz="0" w:space="0" w:color="auto"/>
            <w:bottom w:val="none" w:sz="0" w:space="0" w:color="auto"/>
            <w:right w:val="none" w:sz="0" w:space="0" w:color="auto"/>
          </w:divBdr>
        </w:div>
        <w:div w:id="1808547714">
          <w:marLeft w:val="0"/>
          <w:marRight w:val="0"/>
          <w:marTop w:val="0"/>
          <w:marBottom w:val="0"/>
          <w:divBdr>
            <w:top w:val="none" w:sz="0" w:space="0" w:color="auto"/>
            <w:left w:val="none" w:sz="0" w:space="0" w:color="auto"/>
            <w:bottom w:val="none" w:sz="0" w:space="0" w:color="auto"/>
            <w:right w:val="none" w:sz="0" w:space="0" w:color="auto"/>
          </w:divBdr>
        </w:div>
        <w:div w:id="1793355835">
          <w:marLeft w:val="0"/>
          <w:marRight w:val="0"/>
          <w:marTop w:val="0"/>
          <w:marBottom w:val="0"/>
          <w:divBdr>
            <w:top w:val="none" w:sz="0" w:space="0" w:color="auto"/>
            <w:left w:val="none" w:sz="0" w:space="0" w:color="auto"/>
            <w:bottom w:val="none" w:sz="0" w:space="0" w:color="auto"/>
            <w:right w:val="none" w:sz="0" w:space="0" w:color="auto"/>
          </w:divBdr>
        </w:div>
        <w:div w:id="667444187">
          <w:marLeft w:val="0"/>
          <w:marRight w:val="0"/>
          <w:marTop w:val="0"/>
          <w:marBottom w:val="0"/>
          <w:divBdr>
            <w:top w:val="none" w:sz="0" w:space="0" w:color="auto"/>
            <w:left w:val="none" w:sz="0" w:space="0" w:color="auto"/>
            <w:bottom w:val="none" w:sz="0" w:space="0" w:color="auto"/>
            <w:right w:val="none" w:sz="0" w:space="0" w:color="auto"/>
          </w:divBdr>
        </w:div>
        <w:div w:id="1987851854">
          <w:marLeft w:val="0"/>
          <w:marRight w:val="0"/>
          <w:marTop w:val="0"/>
          <w:marBottom w:val="0"/>
          <w:divBdr>
            <w:top w:val="none" w:sz="0" w:space="0" w:color="auto"/>
            <w:left w:val="none" w:sz="0" w:space="0" w:color="auto"/>
            <w:bottom w:val="none" w:sz="0" w:space="0" w:color="auto"/>
            <w:right w:val="none" w:sz="0" w:space="0" w:color="auto"/>
          </w:divBdr>
        </w:div>
        <w:div w:id="1716273092">
          <w:marLeft w:val="0"/>
          <w:marRight w:val="0"/>
          <w:marTop w:val="0"/>
          <w:marBottom w:val="0"/>
          <w:divBdr>
            <w:top w:val="none" w:sz="0" w:space="0" w:color="auto"/>
            <w:left w:val="none" w:sz="0" w:space="0" w:color="auto"/>
            <w:bottom w:val="none" w:sz="0" w:space="0" w:color="auto"/>
            <w:right w:val="none" w:sz="0" w:space="0" w:color="auto"/>
          </w:divBdr>
        </w:div>
      </w:divsChild>
    </w:div>
    <w:div w:id="1946693336">
      <w:bodyDiv w:val="1"/>
      <w:marLeft w:val="0"/>
      <w:marRight w:val="0"/>
      <w:marTop w:val="0"/>
      <w:marBottom w:val="0"/>
      <w:divBdr>
        <w:top w:val="none" w:sz="0" w:space="0" w:color="auto"/>
        <w:left w:val="none" w:sz="0" w:space="0" w:color="auto"/>
        <w:bottom w:val="none" w:sz="0" w:space="0" w:color="auto"/>
        <w:right w:val="none" w:sz="0" w:space="0" w:color="auto"/>
      </w:divBdr>
      <w:divsChild>
        <w:div w:id="741681937">
          <w:marLeft w:val="0"/>
          <w:marRight w:val="0"/>
          <w:marTop w:val="0"/>
          <w:marBottom w:val="0"/>
          <w:divBdr>
            <w:top w:val="none" w:sz="0" w:space="0" w:color="auto"/>
            <w:left w:val="none" w:sz="0" w:space="0" w:color="auto"/>
            <w:bottom w:val="none" w:sz="0" w:space="0" w:color="auto"/>
            <w:right w:val="none" w:sz="0" w:space="0" w:color="auto"/>
          </w:divBdr>
        </w:div>
        <w:div w:id="783571978">
          <w:marLeft w:val="0"/>
          <w:marRight w:val="0"/>
          <w:marTop w:val="0"/>
          <w:marBottom w:val="0"/>
          <w:divBdr>
            <w:top w:val="none" w:sz="0" w:space="0" w:color="auto"/>
            <w:left w:val="none" w:sz="0" w:space="0" w:color="auto"/>
            <w:bottom w:val="none" w:sz="0" w:space="0" w:color="auto"/>
            <w:right w:val="none" w:sz="0" w:space="0" w:color="auto"/>
          </w:divBdr>
        </w:div>
        <w:div w:id="483670505">
          <w:marLeft w:val="0"/>
          <w:marRight w:val="0"/>
          <w:marTop w:val="0"/>
          <w:marBottom w:val="0"/>
          <w:divBdr>
            <w:top w:val="none" w:sz="0" w:space="0" w:color="auto"/>
            <w:left w:val="none" w:sz="0" w:space="0" w:color="auto"/>
            <w:bottom w:val="none" w:sz="0" w:space="0" w:color="auto"/>
            <w:right w:val="none" w:sz="0" w:space="0" w:color="auto"/>
          </w:divBdr>
        </w:div>
        <w:div w:id="949631207">
          <w:marLeft w:val="0"/>
          <w:marRight w:val="0"/>
          <w:marTop w:val="0"/>
          <w:marBottom w:val="0"/>
          <w:divBdr>
            <w:top w:val="none" w:sz="0" w:space="0" w:color="auto"/>
            <w:left w:val="none" w:sz="0" w:space="0" w:color="auto"/>
            <w:bottom w:val="none" w:sz="0" w:space="0" w:color="auto"/>
            <w:right w:val="none" w:sz="0" w:space="0" w:color="auto"/>
          </w:divBdr>
        </w:div>
        <w:div w:id="2111006488">
          <w:marLeft w:val="0"/>
          <w:marRight w:val="0"/>
          <w:marTop w:val="0"/>
          <w:marBottom w:val="0"/>
          <w:divBdr>
            <w:top w:val="none" w:sz="0" w:space="0" w:color="auto"/>
            <w:left w:val="none" w:sz="0" w:space="0" w:color="auto"/>
            <w:bottom w:val="none" w:sz="0" w:space="0" w:color="auto"/>
            <w:right w:val="none" w:sz="0" w:space="0" w:color="auto"/>
          </w:divBdr>
        </w:div>
        <w:div w:id="766536357">
          <w:marLeft w:val="0"/>
          <w:marRight w:val="0"/>
          <w:marTop w:val="0"/>
          <w:marBottom w:val="0"/>
          <w:divBdr>
            <w:top w:val="none" w:sz="0" w:space="0" w:color="auto"/>
            <w:left w:val="none" w:sz="0" w:space="0" w:color="auto"/>
            <w:bottom w:val="none" w:sz="0" w:space="0" w:color="auto"/>
            <w:right w:val="none" w:sz="0" w:space="0" w:color="auto"/>
          </w:divBdr>
        </w:div>
        <w:div w:id="1792432108">
          <w:marLeft w:val="0"/>
          <w:marRight w:val="0"/>
          <w:marTop w:val="0"/>
          <w:marBottom w:val="0"/>
          <w:divBdr>
            <w:top w:val="none" w:sz="0" w:space="0" w:color="auto"/>
            <w:left w:val="none" w:sz="0" w:space="0" w:color="auto"/>
            <w:bottom w:val="none" w:sz="0" w:space="0" w:color="auto"/>
            <w:right w:val="none" w:sz="0" w:space="0" w:color="auto"/>
          </w:divBdr>
        </w:div>
        <w:div w:id="303777355">
          <w:marLeft w:val="0"/>
          <w:marRight w:val="0"/>
          <w:marTop w:val="0"/>
          <w:marBottom w:val="0"/>
          <w:divBdr>
            <w:top w:val="none" w:sz="0" w:space="0" w:color="auto"/>
            <w:left w:val="none" w:sz="0" w:space="0" w:color="auto"/>
            <w:bottom w:val="none" w:sz="0" w:space="0" w:color="auto"/>
            <w:right w:val="none" w:sz="0" w:space="0" w:color="auto"/>
          </w:divBdr>
        </w:div>
        <w:div w:id="1067726855">
          <w:marLeft w:val="0"/>
          <w:marRight w:val="0"/>
          <w:marTop w:val="0"/>
          <w:marBottom w:val="0"/>
          <w:divBdr>
            <w:top w:val="none" w:sz="0" w:space="0" w:color="auto"/>
            <w:left w:val="none" w:sz="0" w:space="0" w:color="auto"/>
            <w:bottom w:val="none" w:sz="0" w:space="0" w:color="auto"/>
            <w:right w:val="none" w:sz="0" w:space="0" w:color="auto"/>
          </w:divBdr>
        </w:div>
        <w:div w:id="1967730630">
          <w:marLeft w:val="0"/>
          <w:marRight w:val="0"/>
          <w:marTop w:val="0"/>
          <w:marBottom w:val="0"/>
          <w:divBdr>
            <w:top w:val="none" w:sz="0" w:space="0" w:color="auto"/>
            <w:left w:val="none" w:sz="0" w:space="0" w:color="auto"/>
            <w:bottom w:val="none" w:sz="0" w:space="0" w:color="auto"/>
            <w:right w:val="none" w:sz="0" w:space="0" w:color="auto"/>
          </w:divBdr>
        </w:div>
        <w:div w:id="1143233652">
          <w:marLeft w:val="0"/>
          <w:marRight w:val="0"/>
          <w:marTop w:val="0"/>
          <w:marBottom w:val="0"/>
          <w:divBdr>
            <w:top w:val="none" w:sz="0" w:space="0" w:color="auto"/>
            <w:left w:val="none" w:sz="0" w:space="0" w:color="auto"/>
            <w:bottom w:val="none" w:sz="0" w:space="0" w:color="auto"/>
            <w:right w:val="none" w:sz="0" w:space="0" w:color="auto"/>
          </w:divBdr>
        </w:div>
        <w:div w:id="1660841537">
          <w:marLeft w:val="0"/>
          <w:marRight w:val="0"/>
          <w:marTop w:val="0"/>
          <w:marBottom w:val="0"/>
          <w:divBdr>
            <w:top w:val="none" w:sz="0" w:space="0" w:color="auto"/>
            <w:left w:val="none" w:sz="0" w:space="0" w:color="auto"/>
            <w:bottom w:val="none" w:sz="0" w:space="0" w:color="auto"/>
            <w:right w:val="none" w:sz="0" w:space="0" w:color="auto"/>
          </w:divBdr>
        </w:div>
        <w:div w:id="1754735673">
          <w:marLeft w:val="0"/>
          <w:marRight w:val="0"/>
          <w:marTop w:val="0"/>
          <w:marBottom w:val="0"/>
          <w:divBdr>
            <w:top w:val="none" w:sz="0" w:space="0" w:color="auto"/>
            <w:left w:val="none" w:sz="0" w:space="0" w:color="auto"/>
            <w:bottom w:val="none" w:sz="0" w:space="0" w:color="auto"/>
            <w:right w:val="none" w:sz="0" w:space="0" w:color="auto"/>
          </w:divBdr>
        </w:div>
        <w:div w:id="1115905866">
          <w:marLeft w:val="0"/>
          <w:marRight w:val="0"/>
          <w:marTop w:val="0"/>
          <w:marBottom w:val="0"/>
          <w:divBdr>
            <w:top w:val="none" w:sz="0" w:space="0" w:color="auto"/>
            <w:left w:val="none" w:sz="0" w:space="0" w:color="auto"/>
            <w:bottom w:val="none" w:sz="0" w:space="0" w:color="auto"/>
            <w:right w:val="none" w:sz="0" w:space="0" w:color="auto"/>
          </w:divBdr>
        </w:div>
        <w:div w:id="1179926798">
          <w:marLeft w:val="0"/>
          <w:marRight w:val="0"/>
          <w:marTop w:val="0"/>
          <w:marBottom w:val="0"/>
          <w:divBdr>
            <w:top w:val="none" w:sz="0" w:space="0" w:color="auto"/>
            <w:left w:val="none" w:sz="0" w:space="0" w:color="auto"/>
            <w:bottom w:val="none" w:sz="0" w:space="0" w:color="auto"/>
            <w:right w:val="none" w:sz="0" w:space="0" w:color="auto"/>
          </w:divBdr>
        </w:div>
        <w:div w:id="1119297630">
          <w:marLeft w:val="0"/>
          <w:marRight w:val="0"/>
          <w:marTop w:val="0"/>
          <w:marBottom w:val="0"/>
          <w:divBdr>
            <w:top w:val="none" w:sz="0" w:space="0" w:color="auto"/>
            <w:left w:val="none" w:sz="0" w:space="0" w:color="auto"/>
            <w:bottom w:val="none" w:sz="0" w:space="0" w:color="auto"/>
            <w:right w:val="none" w:sz="0" w:space="0" w:color="auto"/>
          </w:divBdr>
        </w:div>
        <w:div w:id="1185442074">
          <w:marLeft w:val="0"/>
          <w:marRight w:val="0"/>
          <w:marTop w:val="0"/>
          <w:marBottom w:val="0"/>
          <w:divBdr>
            <w:top w:val="none" w:sz="0" w:space="0" w:color="auto"/>
            <w:left w:val="none" w:sz="0" w:space="0" w:color="auto"/>
            <w:bottom w:val="none" w:sz="0" w:space="0" w:color="auto"/>
            <w:right w:val="none" w:sz="0" w:space="0" w:color="auto"/>
          </w:divBdr>
        </w:div>
        <w:div w:id="1049768555">
          <w:marLeft w:val="0"/>
          <w:marRight w:val="0"/>
          <w:marTop w:val="0"/>
          <w:marBottom w:val="0"/>
          <w:divBdr>
            <w:top w:val="none" w:sz="0" w:space="0" w:color="auto"/>
            <w:left w:val="none" w:sz="0" w:space="0" w:color="auto"/>
            <w:bottom w:val="none" w:sz="0" w:space="0" w:color="auto"/>
            <w:right w:val="none" w:sz="0" w:space="0" w:color="auto"/>
          </w:divBdr>
        </w:div>
        <w:div w:id="1242645406">
          <w:marLeft w:val="0"/>
          <w:marRight w:val="0"/>
          <w:marTop w:val="0"/>
          <w:marBottom w:val="0"/>
          <w:divBdr>
            <w:top w:val="none" w:sz="0" w:space="0" w:color="auto"/>
            <w:left w:val="none" w:sz="0" w:space="0" w:color="auto"/>
            <w:bottom w:val="none" w:sz="0" w:space="0" w:color="auto"/>
            <w:right w:val="none" w:sz="0" w:space="0" w:color="auto"/>
          </w:divBdr>
        </w:div>
        <w:div w:id="474957576">
          <w:marLeft w:val="0"/>
          <w:marRight w:val="0"/>
          <w:marTop w:val="0"/>
          <w:marBottom w:val="0"/>
          <w:divBdr>
            <w:top w:val="none" w:sz="0" w:space="0" w:color="auto"/>
            <w:left w:val="none" w:sz="0" w:space="0" w:color="auto"/>
            <w:bottom w:val="none" w:sz="0" w:space="0" w:color="auto"/>
            <w:right w:val="none" w:sz="0" w:space="0" w:color="auto"/>
          </w:divBdr>
        </w:div>
        <w:div w:id="1489810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frodshamce.cheshire.sch.uk/serve_file/29372731"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NeMvWd/z6Baq/JW37bC759LUgw==">CgMxLjA4AHIhMVBsSC1vSzVxT05SN3JSWWNQbkZzTEFFWUUwRGt2RmdO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18</Pages>
  <Words>7023</Words>
  <Characters>40034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cain kelly</dc:creator>
  <cp:lastModifiedBy>Charlotte Chesworth</cp:lastModifiedBy>
  <cp:revision>6</cp:revision>
  <dcterms:created xsi:type="dcterms:W3CDTF">2026-08-26T15:14:00Z</dcterms:created>
  <dcterms:modified xsi:type="dcterms:W3CDTF">2026-09-11T15:15:00Z</dcterms:modified>
</cp:coreProperties>
</file>