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3D4D" w14:textId="7E33E9E9" w:rsidR="009C6767" w:rsidRPr="009C6767" w:rsidRDefault="009C6767" w:rsidP="009C6767">
      <w:pPr>
        <w:rPr>
          <w:rFonts w:ascii="Calibri" w:hAnsi="Calibri" w:cs="Calibri"/>
          <w:sz w:val="28"/>
          <w:szCs w:val="28"/>
        </w:rPr>
      </w:pPr>
      <w:r w:rsidRPr="009C6767">
        <w:rPr>
          <w:rFonts w:ascii="Calibri" w:hAnsi="Calibri" w:cs="Calibri"/>
          <w:sz w:val="28"/>
          <w:szCs w:val="28"/>
        </w:rPr>
        <w:drawing>
          <wp:anchor distT="0" distB="0" distL="114300" distR="114300" simplePos="0" relativeHeight="251658240" behindDoc="0" locked="0" layoutInCell="1" allowOverlap="1" wp14:anchorId="75F843BE" wp14:editId="5A8DF8C4">
            <wp:simplePos x="0" y="0"/>
            <wp:positionH relativeFrom="column">
              <wp:posOffset>0</wp:posOffset>
            </wp:positionH>
            <wp:positionV relativeFrom="paragraph">
              <wp:posOffset>0</wp:posOffset>
            </wp:positionV>
            <wp:extent cx="1054330" cy="10896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4330" cy="108966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sz w:val="28"/>
          <w:szCs w:val="28"/>
        </w:rPr>
        <w:t xml:space="preserve">Barrow CE School RE Skills Progression </w:t>
      </w:r>
    </w:p>
    <w:p w14:paraId="3EB496BB" w14:textId="0380DB45"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Statement of Intent</w:t>
      </w:r>
      <w:r w:rsidRPr="009C6767">
        <w:rPr>
          <w:rFonts w:ascii="Calibri" w:hAnsi="Calibri" w:cs="Calibri"/>
          <w:b/>
          <w:bCs/>
          <w:sz w:val="28"/>
          <w:szCs w:val="28"/>
        </w:rPr>
        <w:t>:</w:t>
      </w:r>
    </w:p>
    <w:p w14:paraId="0038628A" w14:textId="77777777" w:rsidR="009C6767" w:rsidRDefault="009C6767" w:rsidP="009C6767">
      <w:pPr>
        <w:rPr>
          <w:rFonts w:ascii="Calibri" w:hAnsi="Calibri" w:cs="Calibri"/>
          <w:sz w:val="28"/>
          <w:szCs w:val="28"/>
        </w:rPr>
      </w:pPr>
      <w:r w:rsidRPr="009C6767">
        <w:rPr>
          <w:rFonts w:ascii="Calibri" w:hAnsi="Calibri" w:cs="Calibri"/>
          <w:sz w:val="28"/>
          <w:szCs w:val="28"/>
        </w:rPr>
        <w:t xml:space="preserve"> At Barrow CE Primary School, our Christian vision of “Let Your Light Shine” (Matthew 5:16) is at the heart of our Religious Education curriculum. We believe that RE plays a vital role in enabling every child to flourish by exploring life’s big questions, developing a deeper understanding of Christianity as a living faith and gaining knowledge and respect for a range of religious and non-religious worldviews. Through </w:t>
      </w:r>
      <w:proofErr w:type="gramStart"/>
      <w:r w:rsidRPr="009C6767">
        <w:rPr>
          <w:rFonts w:ascii="Calibri" w:hAnsi="Calibri" w:cs="Calibri"/>
          <w:sz w:val="28"/>
          <w:szCs w:val="28"/>
        </w:rPr>
        <w:t>our</w:t>
      </w:r>
      <w:proofErr w:type="gramEnd"/>
      <w:r w:rsidRPr="009C6767">
        <w:rPr>
          <w:rFonts w:ascii="Calibri" w:hAnsi="Calibri" w:cs="Calibri"/>
          <w:sz w:val="28"/>
          <w:szCs w:val="28"/>
        </w:rPr>
        <w:t xml:space="preserve"> RE curriculum, we encourage children to approach the world with curiosity, awe and wonder, recognising the diversity of beliefs, traditions and cultures within God’s world. We provide opportunities for pupils to reflect upon their own experiences, consider the beliefs and values of others and engage in respectful discussion and courageous conversations. Our curriculum aims to develop knowledgeable and thoughtful learners who understand how faith and belief shape the lives of individuals and communities. Through the study of Christianity, Islam, Judaism, Hindu Dharma, Sikhism, Humanism and other worldviews, children learn to appreciate similarities and differences, challenge stereotypes and develop compassion, empathy and respect for all. We aim to empower every child to let their light shine by becoming reflective, respectful and responsible citizens who can contribute positively to a diverse and ever-changing world.</w:t>
      </w:r>
    </w:p>
    <w:p w14:paraId="566314AC" w14:textId="77777777" w:rsidR="009C6767" w:rsidRDefault="009C6767" w:rsidP="009C6767">
      <w:pPr>
        <w:rPr>
          <w:rFonts w:ascii="Calibri" w:hAnsi="Calibri" w:cs="Calibri"/>
          <w:sz w:val="28"/>
          <w:szCs w:val="28"/>
        </w:rPr>
      </w:pPr>
      <w:r w:rsidRPr="009C6767">
        <w:rPr>
          <w:rFonts w:ascii="Calibri" w:hAnsi="Calibri" w:cs="Calibri"/>
          <w:sz w:val="28"/>
          <w:szCs w:val="28"/>
        </w:rPr>
        <w:t xml:space="preserve"> </w:t>
      </w:r>
      <w:r w:rsidRPr="009C6767">
        <w:rPr>
          <w:rFonts w:ascii="Calibri" w:hAnsi="Calibri" w:cs="Calibri"/>
          <w:b/>
          <w:bCs/>
          <w:sz w:val="28"/>
          <w:szCs w:val="28"/>
        </w:rPr>
        <w:t>Barrow CE School Religious Education Implementation</w:t>
      </w:r>
      <w:r w:rsidRPr="009C6767">
        <w:rPr>
          <w:rFonts w:ascii="Calibri" w:hAnsi="Calibri" w:cs="Calibri"/>
          <w:sz w:val="28"/>
          <w:szCs w:val="28"/>
        </w:rPr>
        <w:t xml:space="preserve"> </w:t>
      </w:r>
      <w:proofErr w:type="gramStart"/>
      <w:r w:rsidRPr="009C6767">
        <w:rPr>
          <w:rFonts w:ascii="Calibri" w:hAnsi="Calibri" w:cs="Calibri"/>
          <w:sz w:val="28"/>
          <w:szCs w:val="28"/>
        </w:rPr>
        <w:t>At</w:t>
      </w:r>
      <w:proofErr w:type="gramEnd"/>
      <w:r w:rsidRPr="009C6767">
        <w:rPr>
          <w:rFonts w:ascii="Calibri" w:hAnsi="Calibri" w:cs="Calibri"/>
          <w:sz w:val="28"/>
          <w:szCs w:val="28"/>
        </w:rPr>
        <w:t xml:space="preserve"> Barrow CE Primary School, RE is taught through a carefully planned and progressive curriculum based on the CWAC Agreed Syllabus and supported by </w:t>
      </w:r>
      <w:proofErr w:type="spellStart"/>
      <w:r w:rsidRPr="009C6767">
        <w:rPr>
          <w:rFonts w:ascii="Calibri" w:hAnsi="Calibri" w:cs="Calibri"/>
          <w:sz w:val="28"/>
          <w:szCs w:val="28"/>
        </w:rPr>
        <w:t>Questful</w:t>
      </w:r>
      <w:proofErr w:type="spellEnd"/>
      <w:r w:rsidRPr="009C6767">
        <w:rPr>
          <w:rFonts w:ascii="Calibri" w:hAnsi="Calibri" w:cs="Calibri"/>
          <w:sz w:val="28"/>
          <w:szCs w:val="28"/>
        </w:rPr>
        <w:t xml:space="preserve"> resources. Learning is structured to develop children’s knowledge and understanding of Christianity and a range of religious and non-religious worldviews, ensuring clear progression from the Early Years Foundation Stage through to Year 6. In EYFS, children begin </w:t>
      </w:r>
      <w:proofErr w:type="gramStart"/>
      <w:r w:rsidRPr="009C6767">
        <w:rPr>
          <w:rFonts w:ascii="Calibri" w:hAnsi="Calibri" w:cs="Calibri"/>
          <w:sz w:val="28"/>
          <w:szCs w:val="28"/>
        </w:rPr>
        <w:t>their</w:t>
      </w:r>
      <w:proofErr w:type="gramEnd"/>
      <w:r w:rsidRPr="009C6767">
        <w:rPr>
          <w:rFonts w:ascii="Calibri" w:hAnsi="Calibri" w:cs="Calibri"/>
          <w:sz w:val="28"/>
          <w:szCs w:val="28"/>
        </w:rPr>
        <w:t xml:space="preserve"> RE journey through the exploration of themselves, their relationships, celebrations, special people, places and stories. Through meaningful experiences, stories and discussions, they begin to understand that everyone is unique and special, reflecting our belief that each person is valued and has their own light to shine. In Key Stage 1, children develop their understanding of Christianity and other worldviews by exploring stories, sacred texts, celebrations, symbols, places of worship and the ways in which beliefs influence daily life. They are encouraged to ask questions, share their ideas and listen respectfully to the thoughts and experiences of others. 1 Diocesan Exemplar Long Term Plan for Voluntary Controlled/Former VC Church Schools in CWAC - June 2024 </w:t>
      </w:r>
      <w:proofErr w:type="gramStart"/>
      <w:r w:rsidRPr="009C6767">
        <w:rPr>
          <w:rFonts w:ascii="Calibri" w:hAnsi="Calibri" w:cs="Calibri"/>
          <w:sz w:val="28"/>
          <w:szCs w:val="28"/>
        </w:rPr>
        <w:t>In</w:t>
      </w:r>
      <w:proofErr w:type="gramEnd"/>
      <w:r w:rsidRPr="009C6767">
        <w:rPr>
          <w:rFonts w:ascii="Calibri" w:hAnsi="Calibri" w:cs="Calibri"/>
          <w:sz w:val="28"/>
          <w:szCs w:val="28"/>
        </w:rPr>
        <w:t xml:space="preserve"> Key Stage 2, pupils deepen their understanding by studying a wider range of faiths and worldviews and exploring more complex themes including identity, community, equality, diversity, justice, morality, science and belief. Children are encouraged to think critically, make connections between different beliefs and consider how faith and values can inspire </w:t>
      </w:r>
      <w:r w:rsidRPr="009C6767">
        <w:rPr>
          <w:rFonts w:ascii="Calibri" w:hAnsi="Calibri" w:cs="Calibri"/>
          <w:sz w:val="28"/>
          <w:szCs w:val="28"/>
        </w:rPr>
        <w:lastRenderedPageBreak/>
        <w:t xml:space="preserve">people to make a positive difference in the world. Teaching and learning in RE is enriched through the use of discussion, enquiry, storytelling, reflection, drama, artwork, visitors, visits to places of worship and opportunities to encounter people of different faiths and beliefs. Pupils are encouraged to ask deep questions and express their own views in a safe and respectful environment where every voice is valued. </w:t>
      </w:r>
    </w:p>
    <w:p w14:paraId="52F8AFF7" w14:textId="0E2902F4" w:rsidR="009C6767" w:rsidRPr="009C6767" w:rsidRDefault="009C6767" w:rsidP="009C6767">
      <w:pPr>
        <w:rPr>
          <w:rFonts w:ascii="Calibri" w:hAnsi="Calibri" w:cs="Calibri"/>
          <w:sz w:val="28"/>
          <w:szCs w:val="28"/>
        </w:rPr>
      </w:pPr>
      <w:r w:rsidRPr="009C6767">
        <w:rPr>
          <w:rFonts w:ascii="Calibri" w:hAnsi="Calibri" w:cs="Calibri"/>
          <w:b/>
          <w:bCs/>
          <w:sz w:val="28"/>
          <w:szCs w:val="28"/>
        </w:rPr>
        <w:t>Barrow CE School Religious Education Impact</w:t>
      </w:r>
      <w:r w:rsidRPr="009C6767">
        <w:rPr>
          <w:rFonts w:ascii="Calibri" w:hAnsi="Calibri" w:cs="Calibri"/>
          <w:sz w:val="28"/>
          <w:szCs w:val="28"/>
        </w:rPr>
        <w:t xml:space="preserve"> The impact of </w:t>
      </w:r>
      <w:proofErr w:type="gramStart"/>
      <w:r w:rsidRPr="009C6767">
        <w:rPr>
          <w:rFonts w:ascii="Calibri" w:hAnsi="Calibri" w:cs="Calibri"/>
          <w:sz w:val="28"/>
          <w:szCs w:val="28"/>
        </w:rPr>
        <w:t>our</w:t>
      </w:r>
      <w:proofErr w:type="gramEnd"/>
      <w:r w:rsidRPr="009C6767">
        <w:rPr>
          <w:rFonts w:ascii="Calibri" w:hAnsi="Calibri" w:cs="Calibri"/>
          <w:sz w:val="28"/>
          <w:szCs w:val="28"/>
        </w:rPr>
        <w:t xml:space="preserve"> RE curriculum is evident in pupils who are curious, reflective and knowledgeable about Christianity and the diverse religious and non-religious worldviews that shape our society. Through discussions, written work, creative responses, assessment activities and pupil voice, children demonstrate their ability to recall knowledge, make connections between beliefs and practices and communicate their own ideas using appropriate religious vocabulary. By the time pupils leave Barrow CE Primary School, they will have developed a secure understanding of Christianity and other worldviews, alongside the confidence to engage in thoughtful dialogue, challenge prejudice and show compassion and respect towards others. Our pupils will leave Barrow CE as courageous, reflective and inclusive individuals who understand their role within the wider community. They will recognise the importance of dignity, justice and kindness and will be equipped to let their light shine through their actions, relationships and contributions to the world around them.</w:t>
      </w:r>
    </w:p>
    <w:p w14:paraId="4BA4AA23" w14:textId="271EC0EB" w:rsidR="009C6767" w:rsidRDefault="009C6767" w:rsidP="009C6767">
      <w:pPr>
        <w:rPr>
          <w:rFonts w:ascii="Calibri" w:hAnsi="Calibri" w:cs="Calibri"/>
          <w:b/>
          <w:bCs/>
          <w:sz w:val="28"/>
          <w:szCs w:val="28"/>
        </w:rPr>
      </w:pPr>
      <w:r w:rsidRPr="009C6767">
        <w:rPr>
          <w:rFonts w:ascii="Calibri" w:hAnsi="Calibri" w:cs="Calibri"/>
          <w:b/>
          <w:bCs/>
          <w:sz w:val="28"/>
          <w:szCs w:val="28"/>
        </w:rPr>
        <w:t>Barrow CE Primary School RE Skills Progression</w:t>
      </w:r>
    </w:p>
    <w:p w14:paraId="1B6A69C9"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EYFS</w:t>
      </w:r>
    </w:p>
    <w:p w14:paraId="5C68F58C"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41A0D82C" w14:textId="77777777" w:rsidR="009C6767" w:rsidRPr="009C6767" w:rsidRDefault="009C6767" w:rsidP="009C6767">
      <w:pPr>
        <w:numPr>
          <w:ilvl w:val="0"/>
          <w:numId w:val="3"/>
        </w:numPr>
        <w:rPr>
          <w:rFonts w:ascii="Calibri" w:hAnsi="Calibri" w:cs="Calibri"/>
          <w:sz w:val="28"/>
          <w:szCs w:val="28"/>
        </w:rPr>
      </w:pPr>
      <w:r w:rsidRPr="009C6767">
        <w:rPr>
          <w:rFonts w:ascii="Calibri" w:hAnsi="Calibri" w:cs="Calibri"/>
          <w:sz w:val="28"/>
          <w:szCs w:val="28"/>
        </w:rPr>
        <w:t>Listen to and recall simple religious stories.</w:t>
      </w:r>
    </w:p>
    <w:p w14:paraId="5291E16E" w14:textId="77777777" w:rsidR="009C6767" w:rsidRPr="009C6767" w:rsidRDefault="009C6767" w:rsidP="009C6767">
      <w:pPr>
        <w:numPr>
          <w:ilvl w:val="0"/>
          <w:numId w:val="3"/>
        </w:numPr>
        <w:rPr>
          <w:rFonts w:ascii="Calibri" w:hAnsi="Calibri" w:cs="Calibri"/>
          <w:sz w:val="28"/>
          <w:szCs w:val="28"/>
        </w:rPr>
      </w:pPr>
      <w:r w:rsidRPr="009C6767">
        <w:rPr>
          <w:rFonts w:ascii="Calibri" w:hAnsi="Calibri" w:cs="Calibri"/>
          <w:sz w:val="28"/>
          <w:szCs w:val="28"/>
        </w:rPr>
        <w:t>Recognise key Christian celebrations such as Christmas and Easter.</w:t>
      </w:r>
    </w:p>
    <w:p w14:paraId="418223CF" w14:textId="77777777" w:rsidR="009C6767" w:rsidRPr="009C6767" w:rsidRDefault="009C6767" w:rsidP="009C6767">
      <w:pPr>
        <w:numPr>
          <w:ilvl w:val="0"/>
          <w:numId w:val="3"/>
        </w:numPr>
        <w:rPr>
          <w:rFonts w:ascii="Calibri" w:hAnsi="Calibri" w:cs="Calibri"/>
          <w:sz w:val="28"/>
          <w:szCs w:val="28"/>
        </w:rPr>
      </w:pPr>
      <w:r w:rsidRPr="009C6767">
        <w:rPr>
          <w:rFonts w:ascii="Calibri" w:hAnsi="Calibri" w:cs="Calibri"/>
          <w:sz w:val="28"/>
          <w:szCs w:val="28"/>
        </w:rPr>
        <w:t>Begin to recognise that different people have different beliefs.</w:t>
      </w:r>
    </w:p>
    <w:p w14:paraId="38A496CA"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Lived Faith and Worldviews</w:t>
      </w:r>
    </w:p>
    <w:p w14:paraId="1D398E04" w14:textId="77777777" w:rsidR="009C6767" w:rsidRPr="009C6767" w:rsidRDefault="009C6767" w:rsidP="009C6767">
      <w:pPr>
        <w:numPr>
          <w:ilvl w:val="0"/>
          <w:numId w:val="4"/>
        </w:numPr>
        <w:rPr>
          <w:rFonts w:ascii="Calibri" w:hAnsi="Calibri" w:cs="Calibri"/>
          <w:sz w:val="28"/>
          <w:szCs w:val="28"/>
        </w:rPr>
      </w:pPr>
      <w:r w:rsidRPr="009C6767">
        <w:rPr>
          <w:rFonts w:ascii="Calibri" w:hAnsi="Calibri" w:cs="Calibri"/>
          <w:sz w:val="28"/>
          <w:szCs w:val="28"/>
        </w:rPr>
        <w:t>Talk about special people, places and celebrations.</w:t>
      </w:r>
    </w:p>
    <w:p w14:paraId="4409DFA2" w14:textId="77777777" w:rsidR="009C6767" w:rsidRPr="009C6767" w:rsidRDefault="009C6767" w:rsidP="009C6767">
      <w:pPr>
        <w:numPr>
          <w:ilvl w:val="0"/>
          <w:numId w:val="4"/>
        </w:numPr>
        <w:rPr>
          <w:rFonts w:ascii="Calibri" w:hAnsi="Calibri" w:cs="Calibri"/>
          <w:sz w:val="28"/>
          <w:szCs w:val="28"/>
        </w:rPr>
      </w:pPr>
      <w:r w:rsidRPr="009C6767">
        <w:rPr>
          <w:rFonts w:ascii="Calibri" w:hAnsi="Calibri" w:cs="Calibri"/>
          <w:sz w:val="28"/>
          <w:szCs w:val="28"/>
        </w:rPr>
        <w:t>Recognise that some people pray and worship in different ways.</w:t>
      </w:r>
    </w:p>
    <w:p w14:paraId="49D51BD3" w14:textId="77777777" w:rsidR="009C6767" w:rsidRPr="009C6767" w:rsidRDefault="009C6767" w:rsidP="009C6767">
      <w:pPr>
        <w:numPr>
          <w:ilvl w:val="0"/>
          <w:numId w:val="4"/>
        </w:numPr>
        <w:rPr>
          <w:rFonts w:ascii="Calibri" w:hAnsi="Calibri" w:cs="Calibri"/>
          <w:sz w:val="28"/>
          <w:szCs w:val="28"/>
        </w:rPr>
      </w:pPr>
      <w:r w:rsidRPr="009C6767">
        <w:rPr>
          <w:rFonts w:ascii="Calibri" w:hAnsi="Calibri" w:cs="Calibri"/>
          <w:sz w:val="28"/>
          <w:szCs w:val="28"/>
        </w:rPr>
        <w:t>Identify similarities and differences between family traditions.</w:t>
      </w:r>
    </w:p>
    <w:p w14:paraId="0F993C8E"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04B4D155" w14:textId="77777777" w:rsidR="009C6767" w:rsidRPr="009C6767" w:rsidRDefault="009C6767" w:rsidP="009C6767">
      <w:pPr>
        <w:numPr>
          <w:ilvl w:val="0"/>
          <w:numId w:val="5"/>
        </w:numPr>
        <w:rPr>
          <w:rFonts w:ascii="Calibri" w:hAnsi="Calibri" w:cs="Calibri"/>
          <w:sz w:val="28"/>
          <w:szCs w:val="28"/>
        </w:rPr>
      </w:pPr>
      <w:r w:rsidRPr="009C6767">
        <w:rPr>
          <w:rFonts w:ascii="Calibri" w:hAnsi="Calibri" w:cs="Calibri"/>
          <w:sz w:val="28"/>
          <w:szCs w:val="28"/>
        </w:rPr>
        <w:t>Talk about what makes them special and unique.</w:t>
      </w:r>
    </w:p>
    <w:p w14:paraId="27CF50C5" w14:textId="77777777" w:rsidR="009C6767" w:rsidRPr="009C6767" w:rsidRDefault="009C6767" w:rsidP="009C6767">
      <w:pPr>
        <w:numPr>
          <w:ilvl w:val="0"/>
          <w:numId w:val="5"/>
        </w:numPr>
        <w:rPr>
          <w:rFonts w:ascii="Calibri" w:hAnsi="Calibri" w:cs="Calibri"/>
          <w:sz w:val="28"/>
          <w:szCs w:val="28"/>
        </w:rPr>
      </w:pPr>
      <w:r w:rsidRPr="009C6767">
        <w:rPr>
          <w:rFonts w:ascii="Calibri" w:hAnsi="Calibri" w:cs="Calibri"/>
          <w:sz w:val="28"/>
          <w:szCs w:val="28"/>
        </w:rPr>
        <w:t>Express feelings about stories and experiences.</w:t>
      </w:r>
    </w:p>
    <w:p w14:paraId="575A5375" w14:textId="77777777" w:rsidR="009C6767" w:rsidRPr="009C6767" w:rsidRDefault="009C6767" w:rsidP="009C6767">
      <w:pPr>
        <w:numPr>
          <w:ilvl w:val="0"/>
          <w:numId w:val="5"/>
        </w:numPr>
        <w:rPr>
          <w:rFonts w:ascii="Calibri" w:hAnsi="Calibri" w:cs="Calibri"/>
          <w:sz w:val="28"/>
          <w:szCs w:val="28"/>
        </w:rPr>
      </w:pPr>
      <w:r w:rsidRPr="009C6767">
        <w:rPr>
          <w:rFonts w:ascii="Calibri" w:hAnsi="Calibri" w:cs="Calibri"/>
          <w:sz w:val="28"/>
          <w:szCs w:val="28"/>
        </w:rPr>
        <w:lastRenderedPageBreak/>
        <w:t>Ask simple questions about the world around them.</w:t>
      </w:r>
    </w:p>
    <w:p w14:paraId="3F408AB1"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2A158450" w14:textId="77777777" w:rsidR="009C6767" w:rsidRPr="009C6767" w:rsidRDefault="009C6767" w:rsidP="009C6767">
      <w:pPr>
        <w:numPr>
          <w:ilvl w:val="0"/>
          <w:numId w:val="6"/>
        </w:numPr>
        <w:rPr>
          <w:rFonts w:ascii="Calibri" w:hAnsi="Calibri" w:cs="Calibri"/>
          <w:sz w:val="28"/>
          <w:szCs w:val="28"/>
        </w:rPr>
      </w:pPr>
      <w:r w:rsidRPr="009C6767">
        <w:rPr>
          <w:rFonts w:ascii="Calibri" w:hAnsi="Calibri" w:cs="Calibri"/>
          <w:sz w:val="28"/>
          <w:szCs w:val="28"/>
        </w:rPr>
        <w:t>Show curiosity about different beliefs and celebrations.</w:t>
      </w:r>
    </w:p>
    <w:p w14:paraId="1681CD01" w14:textId="77777777" w:rsidR="009C6767" w:rsidRPr="009C6767" w:rsidRDefault="009C6767" w:rsidP="009C6767">
      <w:pPr>
        <w:numPr>
          <w:ilvl w:val="0"/>
          <w:numId w:val="6"/>
        </w:numPr>
        <w:rPr>
          <w:rFonts w:ascii="Calibri" w:hAnsi="Calibri" w:cs="Calibri"/>
          <w:sz w:val="28"/>
          <w:szCs w:val="28"/>
        </w:rPr>
      </w:pPr>
      <w:r w:rsidRPr="009C6767">
        <w:rPr>
          <w:rFonts w:ascii="Calibri" w:hAnsi="Calibri" w:cs="Calibri"/>
          <w:sz w:val="28"/>
          <w:szCs w:val="28"/>
        </w:rPr>
        <w:t>Listen to others and share their own ideas respectfully.</w:t>
      </w:r>
    </w:p>
    <w:p w14:paraId="0CA24DF9" w14:textId="77777777" w:rsidR="009C6767" w:rsidRPr="009C6767" w:rsidRDefault="009C6767" w:rsidP="009C6767">
      <w:pPr>
        <w:numPr>
          <w:ilvl w:val="0"/>
          <w:numId w:val="6"/>
        </w:numPr>
        <w:rPr>
          <w:rFonts w:ascii="Calibri" w:hAnsi="Calibri" w:cs="Calibri"/>
          <w:sz w:val="28"/>
          <w:szCs w:val="28"/>
        </w:rPr>
      </w:pPr>
      <w:r w:rsidRPr="009C6767">
        <w:rPr>
          <w:rFonts w:ascii="Calibri" w:hAnsi="Calibri" w:cs="Calibri"/>
          <w:sz w:val="28"/>
          <w:szCs w:val="28"/>
        </w:rPr>
        <w:t>Recognise that everyone is valued.</w:t>
      </w:r>
    </w:p>
    <w:p w14:paraId="4995FC2F"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6074E6CB">
          <v:rect id="_x0000_i1106" style="width:0;height:1.5pt" o:hralign="center" o:hrstd="t" o:hr="t" fillcolor="#a0a0a0" stroked="f"/>
        </w:pict>
      </w:r>
    </w:p>
    <w:p w14:paraId="19F86FCB"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Year 1</w:t>
      </w:r>
    </w:p>
    <w:p w14:paraId="6AE5749E"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7FB7C23D" w14:textId="77777777" w:rsidR="009C6767" w:rsidRPr="009C6767" w:rsidRDefault="009C6767" w:rsidP="009C6767">
      <w:pPr>
        <w:numPr>
          <w:ilvl w:val="0"/>
          <w:numId w:val="7"/>
        </w:numPr>
        <w:rPr>
          <w:rFonts w:ascii="Calibri" w:hAnsi="Calibri" w:cs="Calibri"/>
          <w:sz w:val="28"/>
          <w:szCs w:val="28"/>
        </w:rPr>
      </w:pPr>
      <w:r w:rsidRPr="009C6767">
        <w:rPr>
          <w:rFonts w:ascii="Calibri" w:hAnsi="Calibri" w:cs="Calibri"/>
          <w:sz w:val="28"/>
          <w:szCs w:val="28"/>
        </w:rPr>
        <w:t>Retell key stories from Christianity and Islam.</w:t>
      </w:r>
    </w:p>
    <w:p w14:paraId="47A38D47" w14:textId="77777777" w:rsidR="009C6767" w:rsidRPr="009C6767" w:rsidRDefault="009C6767" w:rsidP="009C6767">
      <w:pPr>
        <w:numPr>
          <w:ilvl w:val="0"/>
          <w:numId w:val="7"/>
        </w:numPr>
        <w:rPr>
          <w:rFonts w:ascii="Calibri" w:hAnsi="Calibri" w:cs="Calibri"/>
          <w:sz w:val="28"/>
          <w:szCs w:val="28"/>
        </w:rPr>
      </w:pPr>
      <w:r w:rsidRPr="009C6767">
        <w:rPr>
          <w:rFonts w:ascii="Calibri" w:hAnsi="Calibri" w:cs="Calibri"/>
          <w:sz w:val="28"/>
          <w:szCs w:val="28"/>
        </w:rPr>
        <w:t>Identify important beliefs about God, Jesus and Allah.</w:t>
      </w:r>
    </w:p>
    <w:p w14:paraId="686FC504" w14:textId="77777777" w:rsidR="009C6767" w:rsidRPr="009C6767" w:rsidRDefault="009C6767" w:rsidP="009C6767">
      <w:pPr>
        <w:numPr>
          <w:ilvl w:val="0"/>
          <w:numId w:val="7"/>
        </w:numPr>
        <w:rPr>
          <w:rFonts w:ascii="Calibri" w:hAnsi="Calibri" w:cs="Calibri"/>
          <w:sz w:val="28"/>
          <w:szCs w:val="28"/>
        </w:rPr>
      </w:pPr>
      <w:r w:rsidRPr="009C6767">
        <w:rPr>
          <w:rFonts w:ascii="Calibri" w:hAnsi="Calibri" w:cs="Calibri"/>
          <w:sz w:val="28"/>
          <w:szCs w:val="28"/>
        </w:rPr>
        <w:t>Recognise why some stories are important to believers.</w:t>
      </w:r>
    </w:p>
    <w:p w14:paraId="22E61DB2"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Lived Faith and Worldviews</w:t>
      </w:r>
    </w:p>
    <w:p w14:paraId="710DF713" w14:textId="77777777" w:rsidR="009C6767" w:rsidRPr="009C6767" w:rsidRDefault="009C6767" w:rsidP="009C6767">
      <w:pPr>
        <w:numPr>
          <w:ilvl w:val="0"/>
          <w:numId w:val="8"/>
        </w:numPr>
        <w:rPr>
          <w:rFonts w:ascii="Calibri" w:hAnsi="Calibri" w:cs="Calibri"/>
          <w:sz w:val="28"/>
          <w:szCs w:val="28"/>
        </w:rPr>
      </w:pPr>
      <w:r w:rsidRPr="009C6767">
        <w:rPr>
          <w:rFonts w:ascii="Calibri" w:hAnsi="Calibri" w:cs="Calibri"/>
          <w:sz w:val="28"/>
          <w:szCs w:val="28"/>
        </w:rPr>
        <w:t>Describe how Christians and Muslims celebrate important events.</w:t>
      </w:r>
    </w:p>
    <w:p w14:paraId="3FCC83B2" w14:textId="77777777" w:rsidR="009C6767" w:rsidRPr="009C6767" w:rsidRDefault="009C6767" w:rsidP="009C6767">
      <w:pPr>
        <w:numPr>
          <w:ilvl w:val="0"/>
          <w:numId w:val="8"/>
        </w:numPr>
        <w:rPr>
          <w:rFonts w:ascii="Calibri" w:hAnsi="Calibri" w:cs="Calibri"/>
          <w:sz w:val="28"/>
          <w:szCs w:val="28"/>
        </w:rPr>
      </w:pPr>
      <w:r w:rsidRPr="009C6767">
        <w:rPr>
          <w:rFonts w:ascii="Calibri" w:hAnsi="Calibri" w:cs="Calibri"/>
          <w:sz w:val="28"/>
          <w:szCs w:val="28"/>
        </w:rPr>
        <w:t>Identify how beliefs are shown through actions and celebrations.</w:t>
      </w:r>
    </w:p>
    <w:p w14:paraId="23E51DCE"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27B52F05" w14:textId="77777777" w:rsidR="009C6767" w:rsidRPr="009C6767" w:rsidRDefault="009C6767" w:rsidP="009C6767">
      <w:pPr>
        <w:numPr>
          <w:ilvl w:val="0"/>
          <w:numId w:val="9"/>
        </w:numPr>
        <w:rPr>
          <w:rFonts w:ascii="Calibri" w:hAnsi="Calibri" w:cs="Calibri"/>
          <w:sz w:val="28"/>
          <w:szCs w:val="28"/>
        </w:rPr>
      </w:pPr>
      <w:r w:rsidRPr="009C6767">
        <w:rPr>
          <w:rFonts w:ascii="Calibri" w:hAnsi="Calibri" w:cs="Calibri"/>
          <w:sz w:val="28"/>
          <w:szCs w:val="28"/>
        </w:rPr>
        <w:t>Ask questions about creation, belonging and special people.</w:t>
      </w:r>
    </w:p>
    <w:p w14:paraId="6CD99BB8" w14:textId="77777777" w:rsidR="009C6767" w:rsidRPr="009C6767" w:rsidRDefault="009C6767" w:rsidP="009C6767">
      <w:pPr>
        <w:numPr>
          <w:ilvl w:val="0"/>
          <w:numId w:val="9"/>
        </w:numPr>
        <w:rPr>
          <w:rFonts w:ascii="Calibri" w:hAnsi="Calibri" w:cs="Calibri"/>
          <w:sz w:val="28"/>
          <w:szCs w:val="28"/>
        </w:rPr>
      </w:pPr>
      <w:r w:rsidRPr="009C6767">
        <w:rPr>
          <w:rFonts w:ascii="Calibri" w:hAnsi="Calibri" w:cs="Calibri"/>
          <w:sz w:val="28"/>
          <w:szCs w:val="28"/>
        </w:rPr>
        <w:t>Explain what they find important and why.</w:t>
      </w:r>
    </w:p>
    <w:p w14:paraId="7337D7EE"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4063A97E" w14:textId="77777777" w:rsidR="009C6767" w:rsidRPr="009C6767" w:rsidRDefault="009C6767" w:rsidP="009C6767">
      <w:pPr>
        <w:numPr>
          <w:ilvl w:val="0"/>
          <w:numId w:val="10"/>
        </w:numPr>
        <w:rPr>
          <w:rFonts w:ascii="Calibri" w:hAnsi="Calibri" w:cs="Calibri"/>
          <w:sz w:val="28"/>
          <w:szCs w:val="28"/>
        </w:rPr>
      </w:pPr>
      <w:r w:rsidRPr="009C6767">
        <w:rPr>
          <w:rFonts w:ascii="Calibri" w:hAnsi="Calibri" w:cs="Calibri"/>
          <w:sz w:val="28"/>
          <w:szCs w:val="28"/>
        </w:rPr>
        <w:t>Identify similarities and differences between beliefs.</w:t>
      </w:r>
    </w:p>
    <w:p w14:paraId="4A6A0D21" w14:textId="77777777" w:rsidR="009C6767" w:rsidRPr="009C6767" w:rsidRDefault="009C6767" w:rsidP="009C6767">
      <w:pPr>
        <w:numPr>
          <w:ilvl w:val="0"/>
          <w:numId w:val="10"/>
        </w:numPr>
        <w:rPr>
          <w:rFonts w:ascii="Calibri" w:hAnsi="Calibri" w:cs="Calibri"/>
          <w:sz w:val="28"/>
          <w:szCs w:val="28"/>
        </w:rPr>
      </w:pPr>
      <w:r w:rsidRPr="009C6767">
        <w:rPr>
          <w:rFonts w:ascii="Calibri" w:hAnsi="Calibri" w:cs="Calibri"/>
          <w:sz w:val="28"/>
          <w:szCs w:val="28"/>
        </w:rPr>
        <w:t>Respect the views and experiences of others.</w:t>
      </w:r>
    </w:p>
    <w:p w14:paraId="61869A54"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7FC6E51D">
          <v:rect id="_x0000_i1107" style="width:0;height:1.5pt" o:hralign="center" o:hrstd="t" o:hr="t" fillcolor="#a0a0a0" stroked="f"/>
        </w:pict>
      </w:r>
    </w:p>
    <w:p w14:paraId="03DB8593"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Year 2</w:t>
      </w:r>
    </w:p>
    <w:p w14:paraId="17A011F3"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72DD5DEF" w14:textId="77777777" w:rsidR="009C6767" w:rsidRPr="009C6767" w:rsidRDefault="009C6767" w:rsidP="009C6767">
      <w:pPr>
        <w:numPr>
          <w:ilvl w:val="0"/>
          <w:numId w:val="11"/>
        </w:numPr>
        <w:rPr>
          <w:rFonts w:ascii="Calibri" w:hAnsi="Calibri" w:cs="Calibri"/>
          <w:sz w:val="28"/>
          <w:szCs w:val="28"/>
        </w:rPr>
      </w:pPr>
      <w:r w:rsidRPr="009C6767">
        <w:rPr>
          <w:rFonts w:ascii="Calibri" w:hAnsi="Calibri" w:cs="Calibri"/>
          <w:sz w:val="28"/>
          <w:szCs w:val="28"/>
        </w:rPr>
        <w:t>Describe beliefs found in sacred texts.</w:t>
      </w:r>
    </w:p>
    <w:p w14:paraId="31697EAE" w14:textId="77777777" w:rsidR="009C6767" w:rsidRPr="009C6767" w:rsidRDefault="009C6767" w:rsidP="009C6767">
      <w:pPr>
        <w:numPr>
          <w:ilvl w:val="0"/>
          <w:numId w:val="11"/>
        </w:numPr>
        <w:rPr>
          <w:rFonts w:ascii="Calibri" w:hAnsi="Calibri" w:cs="Calibri"/>
          <w:sz w:val="28"/>
          <w:szCs w:val="28"/>
        </w:rPr>
      </w:pPr>
      <w:r w:rsidRPr="009C6767">
        <w:rPr>
          <w:rFonts w:ascii="Calibri" w:hAnsi="Calibri" w:cs="Calibri"/>
          <w:sz w:val="28"/>
          <w:szCs w:val="28"/>
        </w:rPr>
        <w:t>Explain why the Bible, Torah and other holy books are important.</w:t>
      </w:r>
    </w:p>
    <w:p w14:paraId="372D9F92" w14:textId="77777777" w:rsidR="009C6767" w:rsidRPr="009C6767" w:rsidRDefault="009C6767" w:rsidP="009C6767">
      <w:pPr>
        <w:numPr>
          <w:ilvl w:val="0"/>
          <w:numId w:val="11"/>
        </w:numPr>
        <w:rPr>
          <w:rFonts w:ascii="Calibri" w:hAnsi="Calibri" w:cs="Calibri"/>
          <w:sz w:val="28"/>
          <w:szCs w:val="28"/>
        </w:rPr>
      </w:pPr>
      <w:r w:rsidRPr="009C6767">
        <w:rPr>
          <w:rFonts w:ascii="Calibri" w:hAnsi="Calibri" w:cs="Calibri"/>
          <w:sz w:val="28"/>
          <w:szCs w:val="28"/>
        </w:rPr>
        <w:t>Recognise key beliefs within Christianity, Judaism and Humanism.</w:t>
      </w:r>
    </w:p>
    <w:p w14:paraId="6C4F6D04"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Lived Faith and Worldviews</w:t>
      </w:r>
    </w:p>
    <w:p w14:paraId="3E162F82" w14:textId="77777777" w:rsidR="009C6767" w:rsidRPr="009C6767" w:rsidRDefault="009C6767" w:rsidP="009C6767">
      <w:pPr>
        <w:numPr>
          <w:ilvl w:val="0"/>
          <w:numId w:val="12"/>
        </w:numPr>
        <w:rPr>
          <w:rFonts w:ascii="Calibri" w:hAnsi="Calibri" w:cs="Calibri"/>
          <w:sz w:val="28"/>
          <w:szCs w:val="28"/>
        </w:rPr>
      </w:pPr>
      <w:r w:rsidRPr="009C6767">
        <w:rPr>
          <w:rFonts w:ascii="Calibri" w:hAnsi="Calibri" w:cs="Calibri"/>
          <w:sz w:val="28"/>
          <w:szCs w:val="28"/>
        </w:rPr>
        <w:lastRenderedPageBreak/>
        <w:t>Describe how places of worship support faith communities.</w:t>
      </w:r>
    </w:p>
    <w:p w14:paraId="74296E35" w14:textId="77777777" w:rsidR="009C6767" w:rsidRPr="009C6767" w:rsidRDefault="009C6767" w:rsidP="009C6767">
      <w:pPr>
        <w:numPr>
          <w:ilvl w:val="0"/>
          <w:numId w:val="12"/>
        </w:numPr>
        <w:rPr>
          <w:rFonts w:ascii="Calibri" w:hAnsi="Calibri" w:cs="Calibri"/>
          <w:sz w:val="28"/>
          <w:szCs w:val="28"/>
        </w:rPr>
      </w:pPr>
      <w:r w:rsidRPr="009C6767">
        <w:rPr>
          <w:rFonts w:ascii="Calibri" w:hAnsi="Calibri" w:cs="Calibri"/>
          <w:sz w:val="28"/>
          <w:szCs w:val="28"/>
        </w:rPr>
        <w:t>Explain why religious symbols and festivals matter to believers.</w:t>
      </w:r>
    </w:p>
    <w:p w14:paraId="7475DB3D"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6868BA41" w14:textId="77777777" w:rsidR="009C6767" w:rsidRPr="009C6767" w:rsidRDefault="009C6767" w:rsidP="009C6767">
      <w:pPr>
        <w:numPr>
          <w:ilvl w:val="0"/>
          <w:numId w:val="13"/>
        </w:numPr>
        <w:rPr>
          <w:rFonts w:ascii="Calibri" w:hAnsi="Calibri" w:cs="Calibri"/>
          <w:sz w:val="28"/>
          <w:szCs w:val="28"/>
        </w:rPr>
      </w:pPr>
      <w:r w:rsidRPr="009C6767">
        <w:rPr>
          <w:rFonts w:ascii="Calibri" w:hAnsi="Calibri" w:cs="Calibri"/>
          <w:sz w:val="28"/>
          <w:szCs w:val="28"/>
        </w:rPr>
        <w:t>Consider what makes a good life.</w:t>
      </w:r>
    </w:p>
    <w:p w14:paraId="14BE3CA3" w14:textId="77777777" w:rsidR="009C6767" w:rsidRPr="009C6767" w:rsidRDefault="009C6767" w:rsidP="009C6767">
      <w:pPr>
        <w:numPr>
          <w:ilvl w:val="0"/>
          <w:numId w:val="13"/>
        </w:numPr>
        <w:rPr>
          <w:rFonts w:ascii="Calibri" w:hAnsi="Calibri" w:cs="Calibri"/>
          <w:sz w:val="28"/>
          <w:szCs w:val="28"/>
        </w:rPr>
      </w:pPr>
      <w:r w:rsidRPr="009C6767">
        <w:rPr>
          <w:rFonts w:ascii="Calibri" w:hAnsi="Calibri" w:cs="Calibri"/>
          <w:sz w:val="28"/>
          <w:szCs w:val="28"/>
        </w:rPr>
        <w:t>Reflect on values and choices.</w:t>
      </w:r>
    </w:p>
    <w:p w14:paraId="6128F7B4"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7BB3A0F5" w14:textId="77777777" w:rsidR="009C6767" w:rsidRPr="009C6767" w:rsidRDefault="009C6767" w:rsidP="009C6767">
      <w:pPr>
        <w:numPr>
          <w:ilvl w:val="0"/>
          <w:numId w:val="14"/>
        </w:numPr>
        <w:rPr>
          <w:rFonts w:ascii="Calibri" w:hAnsi="Calibri" w:cs="Calibri"/>
          <w:sz w:val="28"/>
          <w:szCs w:val="28"/>
        </w:rPr>
      </w:pPr>
      <w:r w:rsidRPr="009C6767">
        <w:rPr>
          <w:rFonts w:ascii="Calibri" w:hAnsi="Calibri" w:cs="Calibri"/>
          <w:sz w:val="28"/>
          <w:szCs w:val="28"/>
        </w:rPr>
        <w:t>Compare religious and non-religious worldviews.</w:t>
      </w:r>
    </w:p>
    <w:p w14:paraId="3532DEC6" w14:textId="77777777" w:rsidR="009C6767" w:rsidRPr="009C6767" w:rsidRDefault="009C6767" w:rsidP="009C6767">
      <w:pPr>
        <w:numPr>
          <w:ilvl w:val="0"/>
          <w:numId w:val="14"/>
        </w:numPr>
        <w:rPr>
          <w:rFonts w:ascii="Calibri" w:hAnsi="Calibri" w:cs="Calibri"/>
          <w:sz w:val="28"/>
          <w:szCs w:val="28"/>
        </w:rPr>
      </w:pPr>
      <w:r w:rsidRPr="009C6767">
        <w:rPr>
          <w:rFonts w:ascii="Calibri" w:hAnsi="Calibri" w:cs="Calibri"/>
          <w:sz w:val="28"/>
          <w:szCs w:val="28"/>
        </w:rPr>
        <w:t>Ask thoughtful questions about beliefs and practices.</w:t>
      </w:r>
    </w:p>
    <w:p w14:paraId="7B9930DC"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0C5094E8">
          <v:rect id="_x0000_i1108" style="width:0;height:1.5pt" o:hralign="center" o:hrstd="t" o:hr="t" fillcolor="#a0a0a0" stroked="f"/>
        </w:pict>
      </w:r>
    </w:p>
    <w:p w14:paraId="3EF46D72"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Year 3</w:t>
      </w:r>
    </w:p>
    <w:p w14:paraId="42177C44"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1A070BFB" w14:textId="77777777" w:rsidR="009C6767" w:rsidRPr="009C6767" w:rsidRDefault="009C6767" w:rsidP="009C6767">
      <w:pPr>
        <w:numPr>
          <w:ilvl w:val="0"/>
          <w:numId w:val="15"/>
        </w:numPr>
        <w:rPr>
          <w:rFonts w:ascii="Calibri" w:hAnsi="Calibri" w:cs="Calibri"/>
          <w:sz w:val="28"/>
          <w:szCs w:val="28"/>
        </w:rPr>
      </w:pPr>
      <w:r w:rsidRPr="009C6767">
        <w:rPr>
          <w:rFonts w:ascii="Calibri" w:hAnsi="Calibri" w:cs="Calibri"/>
          <w:sz w:val="28"/>
          <w:szCs w:val="28"/>
        </w:rPr>
        <w:t>Explain beliefs found within Christianity, Hindu Dharma, Judaism and Humanism.</w:t>
      </w:r>
    </w:p>
    <w:p w14:paraId="1B635668" w14:textId="77777777" w:rsidR="009C6767" w:rsidRPr="009C6767" w:rsidRDefault="009C6767" w:rsidP="009C6767">
      <w:pPr>
        <w:numPr>
          <w:ilvl w:val="0"/>
          <w:numId w:val="15"/>
        </w:numPr>
        <w:rPr>
          <w:rFonts w:ascii="Calibri" w:hAnsi="Calibri" w:cs="Calibri"/>
          <w:sz w:val="28"/>
          <w:szCs w:val="28"/>
        </w:rPr>
      </w:pPr>
      <w:r w:rsidRPr="009C6767">
        <w:rPr>
          <w:rFonts w:ascii="Calibri" w:hAnsi="Calibri" w:cs="Calibri"/>
          <w:sz w:val="28"/>
          <w:szCs w:val="28"/>
        </w:rPr>
        <w:t>Identify connections between beliefs and sacred stories.</w:t>
      </w:r>
    </w:p>
    <w:p w14:paraId="4CF68C6D"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Lived Faith and Worldviews</w:t>
      </w:r>
    </w:p>
    <w:p w14:paraId="297617BA" w14:textId="77777777" w:rsidR="009C6767" w:rsidRPr="009C6767" w:rsidRDefault="009C6767" w:rsidP="009C6767">
      <w:pPr>
        <w:numPr>
          <w:ilvl w:val="0"/>
          <w:numId w:val="16"/>
        </w:numPr>
        <w:rPr>
          <w:rFonts w:ascii="Calibri" w:hAnsi="Calibri" w:cs="Calibri"/>
          <w:sz w:val="28"/>
          <w:szCs w:val="28"/>
        </w:rPr>
      </w:pPr>
      <w:r w:rsidRPr="009C6767">
        <w:rPr>
          <w:rFonts w:ascii="Calibri" w:hAnsi="Calibri" w:cs="Calibri"/>
          <w:sz w:val="28"/>
          <w:szCs w:val="28"/>
        </w:rPr>
        <w:t>Describe how worship, festivals and daily practices express faith.</w:t>
      </w:r>
    </w:p>
    <w:p w14:paraId="32790427" w14:textId="77777777" w:rsidR="009C6767" w:rsidRPr="009C6767" w:rsidRDefault="009C6767" w:rsidP="009C6767">
      <w:pPr>
        <w:numPr>
          <w:ilvl w:val="0"/>
          <w:numId w:val="16"/>
        </w:numPr>
        <w:rPr>
          <w:rFonts w:ascii="Calibri" w:hAnsi="Calibri" w:cs="Calibri"/>
          <w:sz w:val="28"/>
          <w:szCs w:val="28"/>
        </w:rPr>
      </w:pPr>
      <w:r w:rsidRPr="009C6767">
        <w:rPr>
          <w:rFonts w:ascii="Calibri" w:hAnsi="Calibri" w:cs="Calibri"/>
          <w:sz w:val="28"/>
          <w:szCs w:val="28"/>
        </w:rPr>
        <w:t>Explain how beliefs influence decisions and behaviour.</w:t>
      </w:r>
    </w:p>
    <w:p w14:paraId="67A10DE1"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289E560B" w14:textId="77777777" w:rsidR="009C6767" w:rsidRPr="009C6767" w:rsidRDefault="009C6767" w:rsidP="009C6767">
      <w:pPr>
        <w:numPr>
          <w:ilvl w:val="0"/>
          <w:numId w:val="17"/>
        </w:numPr>
        <w:rPr>
          <w:rFonts w:ascii="Calibri" w:hAnsi="Calibri" w:cs="Calibri"/>
          <w:sz w:val="28"/>
          <w:szCs w:val="28"/>
        </w:rPr>
      </w:pPr>
      <w:r w:rsidRPr="009C6767">
        <w:rPr>
          <w:rFonts w:ascii="Calibri" w:hAnsi="Calibri" w:cs="Calibri"/>
          <w:sz w:val="28"/>
          <w:szCs w:val="28"/>
        </w:rPr>
        <w:t>Discuss questions about right and wrong.</w:t>
      </w:r>
    </w:p>
    <w:p w14:paraId="5D57ADA6" w14:textId="77777777" w:rsidR="009C6767" w:rsidRPr="009C6767" w:rsidRDefault="009C6767" w:rsidP="009C6767">
      <w:pPr>
        <w:numPr>
          <w:ilvl w:val="0"/>
          <w:numId w:val="17"/>
        </w:numPr>
        <w:rPr>
          <w:rFonts w:ascii="Calibri" w:hAnsi="Calibri" w:cs="Calibri"/>
          <w:sz w:val="28"/>
          <w:szCs w:val="28"/>
        </w:rPr>
      </w:pPr>
      <w:r w:rsidRPr="009C6767">
        <w:rPr>
          <w:rFonts w:ascii="Calibri" w:hAnsi="Calibri" w:cs="Calibri"/>
          <w:sz w:val="28"/>
          <w:szCs w:val="28"/>
        </w:rPr>
        <w:t>Explore how different worldviews answer life's big questions.</w:t>
      </w:r>
    </w:p>
    <w:p w14:paraId="07ADA85A"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2C203F84" w14:textId="77777777" w:rsidR="009C6767" w:rsidRPr="009C6767" w:rsidRDefault="009C6767" w:rsidP="009C6767">
      <w:pPr>
        <w:numPr>
          <w:ilvl w:val="0"/>
          <w:numId w:val="18"/>
        </w:numPr>
        <w:rPr>
          <w:rFonts w:ascii="Calibri" w:hAnsi="Calibri" w:cs="Calibri"/>
          <w:sz w:val="28"/>
          <w:szCs w:val="28"/>
        </w:rPr>
      </w:pPr>
      <w:r w:rsidRPr="009C6767">
        <w:rPr>
          <w:rFonts w:ascii="Calibri" w:hAnsi="Calibri" w:cs="Calibri"/>
          <w:sz w:val="28"/>
          <w:szCs w:val="28"/>
        </w:rPr>
        <w:t>Recognise diversity within and between religions.</w:t>
      </w:r>
    </w:p>
    <w:p w14:paraId="6C3174FB" w14:textId="77777777" w:rsidR="009C6767" w:rsidRPr="009C6767" w:rsidRDefault="009C6767" w:rsidP="009C6767">
      <w:pPr>
        <w:numPr>
          <w:ilvl w:val="0"/>
          <w:numId w:val="18"/>
        </w:numPr>
        <w:rPr>
          <w:rFonts w:ascii="Calibri" w:hAnsi="Calibri" w:cs="Calibri"/>
          <w:sz w:val="28"/>
          <w:szCs w:val="28"/>
        </w:rPr>
      </w:pPr>
      <w:r w:rsidRPr="009C6767">
        <w:rPr>
          <w:rFonts w:ascii="Calibri" w:hAnsi="Calibri" w:cs="Calibri"/>
          <w:sz w:val="28"/>
          <w:szCs w:val="28"/>
        </w:rPr>
        <w:t>Listen respectfully to different viewpoints and explain their own ideas.</w:t>
      </w:r>
    </w:p>
    <w:p w14:paraId="4061ACB5"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0A6D3611">
          <v:rect id="_x0000_i1109" style="width:0;height:1.5pt" o:hralign="center" o:hrstd="t" o:hr="t" fillcolor="#a0a0a0" stroked="f"/>
        </w:pict>
      </w:r>
    </w:p>
    <w:p w14:paraId="7E2B6867"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Year 4</w:t>
      </w:r>
    </w:p>
    <w:p w14:paraId="625130A6"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5FC44C9C" w14:textId="77777777" w:rsidR="009C6767" w:rsidRPr="009C6767" w:rsidRDefault="009C6767" w:rsidP="009C6767">
      <w:pPr>
        <w:numPr>
          <w:ilvl w:val="0"/>
          <w:numId w:val="19"/>
        </w:numPr>
        <w:rPr>
          <w:rFonts w:ascii="Calibri" w:hAnsi="Calibri" w:cs="Calibri"/>
          <w:sz w:val="28"/>
          <w:szCs w:val="28"/>
        </w:rPr>
      </w:pPr>
      <w:r w:rsidRPr="009C6767">
        <w:rPr>
          <w:rFonts w:ascii="Calibri" w:hAnsi="Calibri" w:cs="Calibri"/>
          <w:sz w:val="28"/>
          <w:szCs w:val="28"/>
        </w:rPr>
        <w:t>Explain Christian beliefs about Jesus as Messiah, Saviour and Light of the World.</w:t>
      </w:r>
    </w:p>
    <w:p w14:paraId="08BBE3A1" w14:textId="77777777" w:rsidR="009C6767" w:rsidRPr="009C6767" w:rsidRDefault="009C6767" w:rsidP="009C6767">
      <w:pPr>
        <w:numPr>
          <w:ilvl w:val="0"/>
          <w:numId w:val="19"/>
        </w:numPr>
        <w:rPr>
          <w:rFonts w:ascii="Calibri" w:hAnsi="Calibri" w:cs="Calibri"/>
          <w:sz w:val="28"/>
          <w:szCs w:val="28"/>
        </w:rPr>
      </w:pPr>
      <w:r w:rsidRPr="009C6767">
        <w:rPr>
          <w:rFonts w:ascii="Calibri" w:hAnsi="Calibri" w:cs="Calibri"/>
          <w:sz w:val="28"/>
          <w:szCs w:val="28"/>
        </w:rPr>
        <w:t>Describe key beliefs within Islam and Hindu Dharma.</w:t>
      </w:r>
    </w:p>
    <w:p w14:paraId="2B183AA2"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lastRenderedPageBreak/>
        <w:t>Understanding Lived Faith and Worldviews</w:t>
      </w:r>
    </w:p>
    <w:p w14:paraId="5B8E1398" w14:textId="77777777" w:rsidR="009C6767" w:rsidRPr="009C6767" w:rsidRDefault="009C6767" w:rsidP="009C6767">
      <w:pPr>
        <w:numPr>
          <w:ilvl w:val="0"/>
          <w:numId w:val="20"/>
        </w:numPr>
        <w:rPr>
          <w:rFonts w:ascii="Calibri" w:hAnsi="Calibri" w:cs="Calibri"/>
          <w:sz w:val="28"/>
          <w:szCs w:val="28"/>
        </w:rPr>
      </w:pPr>
      <w:r w:rsidRPr="009C6767">
        <w:rPr>
          <w:rFonts w:ascii="Calibri" w:hAnsi="Calibri" w:cs="Calibri"/>
          <w:sz w:val="28"/>
          <w:szCs w:val="28"/>
        </w:rPr>
        <w:t>Explain how worship and places of worship reflect beliefs.</w:t>
      </w:r>
    </w:p>
    <w:p w14:paraId="749297A4" w14:textId="77777777" w:rsidR="009C6767" w:rsidRPr="009C6767" w:rsidRDefault="009C6767" w:rsidP="009C6767">
      <w:pPr>
        <w:numPr>
          <w:ilvl w:val="0"/>
          <w:numId w:val="20"/>
        </w:numPr>
        <w:rPr>
          <w:rFonts w:ascii="Calibri" w:hAnsi="Calibri" w:cs="Calibri"/>
          <w:sz w:val="28"/>
          <w:szCs w:val="28"/>
        </w:rPr>
      </w:pPr>
      <w:r w:rsidRPr="009C6767">
        <w:rPr>
          <w:rFonts w:ascii="Calibri" w:hAnsi="Calibri" w:cs="Calibri"/>
          <w:sz w:val="28"/>
          <w:szCs w:val="28"/>
        </w:rPr>
        <w:t>Explore how faith shapes the lives of believers locally and globally.</w:t>
      </w:r>
    </w:p>
    <w:p w14:paraId="36D05E39"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72BB7D0E" w14:textId="77777777" w:rsidR="009C6767" w:rsidRPr="009C6767" w:rsidRDefault="009C6767" w:rsidP="009C6767">
      <w:pPr>
        <w:numPr>
          <w:ilvl w:val="0"/>
          <w:numId w:val="21"/>
        </w:numPr>
        <w:rPr>
          <w:rFonts w:ascii="Calibri" w:hAnsi="Calibri" w:cs="Calibri"/>
          <w:sz w:val="28"/>
          <w:szCs w:val="28"/>
        </w:rPr>
      </w:pPr>
      <w:r w:rsidRPr="009C6767">
        <w:rPr>
          <w:rFonts w:ascii="Calibri" w:hAnsi="Calibri" w:cs="Calibri"/>
          <w:sz w:val="28"/>
          <w:szCs w:val="28"/>
        </w:rPr>
        <w:t>Consider themes such as trust, forgiveness and commitment.</w:t>
      </w:r>
    </w:p>
    <w:p w14:paraId="1DB985D0" w14:textId="77777777" w:rsidR="009C6767" w:rsidRPr="009C6767" w:rsidRDefault="009C6767" w:rsidP="009C6767">
      <w:pPr>
        <w:numPr>
          <w:ilvl w:val="0"/>
          <w:numId w:val="21"/>
        </w:numPr>
        <w:rPr>
          <w:rFonts w:ascii="Calibri" w:hAnsi="Calibri" w:cs="Calibri"/>
          <w:sz w:val="28"/>
          <w:szCs w:val="28"/>
        </w:rPr>
      </w:pPr>
      <w:r w:rsidRPr="009C6767">
        <w:rPr>
          <w:rFonts w:ascii="Calibri" w:hAnsi="Calibri" w:cs="Calibri"/>
          <w:sz w:val="28"/>
          <w:szCs w:val="28"/>
        </w:rPr>
        <w:t>Reflect on how beliefs influence personal choices.</w:t>
      </w:r>
    </w:p>
    <w:p w14:paraId="714F3CA0"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07D5AB95" w14:textId="77777777" w:rsidR="009C6767" w:rsidRPr="009C6767" w:rsidRDefault="009C6767" w:rsidP="009C6767">
      <w:pPr>
        <w:numPr>
          <w:ilvl w:val="0"/>
          <w:numId w:val="22"/>
        </w:numPr>
        <w:rPr>
          <w:rFonts w:ascii="Calibri" w:hAnsi="Calibri" w:cs="Calibri"/>
          <w:sz w:val="28"/>
          <w:szCs w:val="28"/>
        </w:rPr>
      </w:pPr>
      <w:r w:rsidRPr="009C6767">
        <w:rPr>
          <w:rFonts w:ascii="Calibri" w:hAnsi="Calibri" w:cs="Calibri"/>
          <w:sz w:val="28"/>
          <w:szCs w:val="28"/>
        </w:rPr>
        <w:t>Compare different religious responses to similar questions.</w:t>
      </w:r>
    </w:p>
    <w:p w14:paraId="2B242482" w14:textId="77777777" w:rsidR="009C6767" w:rsidRPr="009C6767" w:rsidRDefault="009C6767" w:rsidP="009C6767">
      <w:pPr>
        <w:numPr>
          <w:ilvl w:val="0"/>
          <w:numId w:val="22"/>
        </w:numPr>
        <w:rPr>
          <w:rFonts w:ascii="Calibri" w:hAnsi="Calibri" w:cs="Calibri"/>
          <w:sz w:val="28"/>
          <w:szCs w:val="28"/>
        </w:rPr>
      </w:pPr>
      <w:r w:rsidRPr="009C6767">
        <w:rPr>
          <w:rFonts w:ascii="Calibri" w:hAnsi="Calibri" w:cs="Calibri"/>
          <w:sz w:val="28"/>
          <w:szCs w:val="28"/>
        </w:rPr>
        <w:t>Demonstrate respect when discussing different beliefs.</w:t>
      </w:r>
    </w:p>
    <w:p w14:paraId="24995D9B"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1ABFDCFB">
          <v:rect id="_x0000_i1110" style="width:0;height:1.5pt" o:hralign="center" o:hrstd="t" o:hr="t" fillcolor="#a0a0a0" stroked="f"/>
        </w:pict>
      </w:r>
    </w:p>
    <w:p w14:paraId="2AA8B6A3"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Year 5</w:t>
      </w:r>
    </w:p>
    <w:p w14:paraId="25734EF4"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53A8A1E8" w14:textId="77777777" w:rsidR="009C6767" w:rsidRPr="009C6767" w:rsidRDefault="009C6767" w:rsidP="009C6767">
      <w:pPr>
        <w:numPr>
          <w:ilvl w:val="0"/>
          <w:numId w:val="23"/>
        </w:numPr>
        <w:rPr>
          <w:rFonts w:ascii="Calibri" w:hAnsi="Calibri" w:cs="Calibri"/>
          <w:sz w:val="28"/>
          <w:szCs w:val="28"/>
        </w:rPr>
      </w:pPr>
      <w:r w:rsidRPr="009C6767">
        <w:rPr>
          <w:rFonts w:ascii="Calibri" w:hAnsi="Calibri" w:cs="Calibri"/>
          <w:sz w:val="28"/>
          <w:szCs w:val="28"/>
        </w:rPr>
        <w:t>Explain how sacred texts guide believers.</w:t>
      </w:r>
    </w:p>
    <w:p w14:paraId="07583520" w14:textId="77777777" w:rsidR="009C6767" w:rsidRPr="009C6767" w:rsidRDefault="009C6767" w:rsidP="009C6767">
      <w:pPr>
        <w:numPr>
          <w:ilvl w:val="0"/>
          <w:numId w:val="23"/>
        </w:numPr>
        <w:rPr>
          <w:rFonts w:ascii="Calibri" w:hAnsi="Calibri" w:cs="Calibri"/>
          <w:sz w:val="28"/>
          <w:szCs w:val="28"/>
        </w:rPr>
      </w:pPr>
      <w:r w:rsidRPr="009C6767">
        <w:rPr>
          <w:rFonts w:ascii="Calibri" w:hAnsi="Calibri" w:cs="Calibri"/>
          <w:sz w:val="28"/>
          <w:szCs w:val="28"/>
        </w:rPr>
        <w:t>Explore Christian beliefs about resurrection and salvation.</w:t>
      </w:r>
    </w:p>
    <w:p w14:paraId="5DFAB90E" w14:textId="77777777" w:rsidR="009C6767" w:rsidRPr="009C6767" w:rsidRDefault="009C6767" w:rsidP="009C6767">
      <w:pPr>
        <w:numPr>
          <w:ilvl w:val="0"/>
          <w:numId w:val="23"/>
        </w:numPr>
        <w:rPr>
          <w:rFonts w:ascii="Calibri" w:hAnsi="Calibri" w:cs="Calibri"/>
          <w:sz w:val="28"/>
          <w:szCs w:val="28"/>
        </w:rPr>
      </w:pPr>
      <w:r w:rsidRPr="009C6767">
        <w:rPr>
          <w:rFonts w:ascii="Calibri" w:hAnsi="Calibri" w:cs="Calibri"/>
          <w:sz w:val="28"/>
          <w:szCs w:val="28"/>
        </w:rPr>
        <w:t>Understand Sikh beliefs about equality, service and community.</w:t>
      </w:r>
    </w:p>
    <w:p w14:paraId="769A4345"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Lived Faith and Worldviews</w:t>
      </w:r>
    </w:p>
    <w:p w14:paraId="1713B192" w14:textId="77777777" w:rsidR="009C6767" w:rsidRPr="009C6767" w:rsidRDefault="009C6767" w:rsidP="009C6767">
      <w:pPr>
        <w:numPr>
          <w:ilvl w:val="0"/>
          <w:numId w:val="24"/>
        </w:numPr>
        <w:rPr>
          <w:rFonts w:ascii="Calibri" w:hAnsi="Calibri" w:cs="Calibri"/>
          <w:sz w:val="28"/>
          <w:szCs w:val="28"/>
        </w:rPr>
      </w:pPr>
      <w:r w:rsidRPr="009C6767">
        <w:rPr>
          <w:rFonts w:ascii="Calibri" w:hAnsi="Calibri" w:cs="Calibri"/>
          <w:sz w:val="28"/>
          <w:szCs w:val="28"/>
        </w:rPr>
        <w:t>Analyse how religious beliefs influence family life and identity.</w:t>
      </w:r>
    </w:p>
    <w:p w14:paraId="698FD91F" w14:textId="77777777" w:rsidR="009C6767" w:rsidRPr="009C6767" w:rsidRDefault="009C6767" w:rsidP="009C6767">
      <w:pPr>
        <w:numPr>
          <w:ilvl w:val="0"/>
          <w:numId w:val="24"/>
        </w:numPr>
        <w:rPr>
          <w:rFonts w:ascii="Calibri" w:hAnsi="Calibri" w:cs="Calibri"/>
          <w:sz w:val="28"/>
          <w:szCs w:val="28"/>
        </w:rPr>
      </w:pPr>
      <w:r w:rsidRPr="009C6767">
        <w:rPr>
          <w:rFonts w:ascii="Calibri" w:hAnsi="Calibri" w:cs="Calibri"/>
          <w:sz w:val="28"/>
          <w:szCs w:val="28"/>
        </w:rPr>
        <w:t>Explain how commitment is demonstrated through worship and practice.</w:t>
      </w:r>
    </w:p>
    <w:p w14:paraId="4E89651C"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07F8BDC4" w14:textId="77777777" w:rsidR="009C6767" w:rsidRPr="009C6767" w:rsidRDefault="009C6767" w:rsidP="009C6767">
      <w:pPr>
        <w:numPr>
          <w:ilvl w:val="0"/>
          <w:numId w:val="25"/>
        </w:numPr>
        <w:rPr>
          <w:rFonts w:ascii="Calibri" w:hAnsi="Calibri" w:cs="Calibri"/>
          <w:sz w:val="28"/>
          <w:szCs w:val="28"/>
        </w:rPr>
      </w:pPr>
      <w:r w:rsidRPr="009C6767">
        <w:rPr>
          <w:rFonts w:ascii="Calibri" w:hAnsi="Calibri" w:cs="Calibri"/>
          <w:sz w:val="28"/>
          <w:szCs w:val="28"/>
        </w:rPr>
        <w:t>Consider how beliefs influence moral decisions.</w:t>
      </w:r>
    </w:p>
    <w:p w14:paraId="6C94AC77" w14:textId="77777777" w:rsidR="009C6767" w:rsidRPr="009C6767" w:rsidRDefault="009C6767" w:rsidP="009C6767">
      <w:pPr>
        <w:numPr>
          <w:ilvl w:val="0"/>
          <w:numId w:val="25"/>
        </w:numPr>
        <w:rPr>
          <w:rFonts w:ascii="Calibri" w:hAnsi="Calibri" w:cs="Calibri"/>
          <w:sz w:val="28"/>
          <w:szCs w:val="28"/>
        </w:rPr>
      </w:pPr>
      <w:r w:rsidRPr="009C6767">
        <w:rPr>
          <w:rFonts w:ascii="Calibri" w:hAnsi="Calibri" w:cs="Calibri"/>
          <w:sz w:val="28"/>
          <w:szCs w:val="28"/>
        </w:rPr>
        <w:t>Reflect on questions of justice, responsibility and human flourishing.</w:t>
      </w:r>
    </w:p>
    <w:p w14:paraId="1EA94E23"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602766C2" w14:textId="77777777" w:rsidR="009C6767" w:rsidRPr="009C6767" w:rsidRDefault="009C6767" w:rsidP="009C6767">
      <w:pPr>
        <w:numPr>
          <w:ilvl w:val="0"/>
          <w:numId w:val="26"/>
        </w:numPr>
        <w:rPr>
          <w:rFonts w:ascii="Calibri" w:hAnsi="Calibri" w:cs="Calibri"/>
          <w:sz w:val="28"/>
          <w:szCs w:val="28"/>
        </w:rPr>
      </w:pPr>
      <w:r w:rsidRPr="009C6767">
        <w:rPr>
          <w:rFonts w:ascii="Calibri" w:hAnsi="Calibri" w:cs="Calibri"/>
          <w:sz w:val="28"/>
          <w:szCs w:val="28"/>
        </w:rPr>
        <w:t>Compare diverse religious and non-religious viewpoints.</w:t>
      </w:r>
    </w:p>
    <w:p w14:paraId="629E1CB5" w14:textId="77777777" w:rsidR="009C6767" w:rsidRPr="009C6767" w:rsidRDefault="009C6767" w:rsidP="009C6767">
      <w:pPr>
        <w:numPr>
          <w:ilvl w:val="0"/>
          <w:numId w:val="26"/>
        </w:numPr>
        <w:rPr>
          <w:rFonts w:ascii="Calibri" w:hAnsi="Calibri" w:cs="Calibri"/>
          <w:sz w:val="28"/>
          <w:szCs w:val="28"/>
        </w:rPr>
      </w:pPr>
      <w:r w:rsidRPr="009C6767">
        <w:rPr>
          <w:rFonts w:ascii="Calibri" w:hAnsi="Calibri" w:cs="Calibri"/>
          <w:sz w:val="28"/>
          <w:szCs w:val="28"/>
        </w:rPr>
        <w:t>Appreciate how beliefs contribute to community life and social action.</w:t>
      </w:r>
    </w:p>
    <w:p w14:paraId="66C02BBC"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4D8D4281">
          <v:rect id="_x0000_i1111" style="width:0;height:1.5pt" o:hralign="center" o:hrstd="t" o:hr="t" fillcolor="#a0a0a0" stroked="f"/>
        </w:pict>
      </w:r>
    </w:p>
    <w:p w14:paraId="755ABF48"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Year 6</w:t>
      </w:r>
    </w:p>
    <w:p w14:paraId="35693441"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Beliefs and Teachings</w:t>
      </w:r>
    </w:p>
    <w:p w14:paraId="20066846" w14:textId="77777777" w:rsidR="009C6767" w:rsidRPr="009C6767" w:rsidRDefault="009C6767" w:rsidP="009C6767">
      <w:pPr>
        <w:numPr>
          <w:ilvl w:val="0"/>
          <w:numId w:val="27"/>
        </w:numPr>
        <w:rPr>
          <w:rFonts w:ascii="Calibri" w:hAnsi="Calibri" w:cs="Calibri"/>
          <w:sz w:val="28"/>
          <w:szCs w:val="28"/>
        </w:rPr>
      </w:pPr>
      <w:r w:rsidRPr="009C6767">
        <w:rPr>
          <w:rFonts w:ascii="Calibri" w:hAnsi="Calibri" w:cs="Calibri"/>
          <w:sz w:val="28"/>
          <w:szCs w:val="28"/>
        </w:rPr>
        <w:lastRenderedPageBreak/>
        <w:t>Analyse different interpretations of religious teachings.</w:t>
      </w:r>
    </w:p>
    <w:p w14:paraId="30DB03EC" w14:textId="77777777" w:rsidR="009C6767" w:rsidRPr="009C6767" w:rsidRDefault="009C6767" w:rsidP="009C6767">
      <w:pPr>
        <w:numPr>
          <w:ilvl w:val="0"/>
          <w:numId w:val="27"/>
        </w:numPr>
        <w:rPr>
          <w:rFonts w:ascii="Calibri" w:hAnsi="Calibri" w:cs="Calibri"/>
          <w:sz w:val="28"/>
          <w:szCs w:val="28"/>
        </w:rPr>
      </w:pPr>
      <w:r w:rsidRPr="009C6767">
        <w:rPr>
          <w:rFonts w:ascii="Calibri" w:hAnsi="Calibri" w:cs="Calibri"/>
          <w:sz w:val="28"/>
          <w:szCs w:val="28"/>
        </w:rPr>
        <w:t>Explore Christian, Humanist and scientific perspectives on creation.</w:t>
      </w:r>
    </w:p>
    <w:p w14:paraId="5D323AF1" w14:textId="77777777" w:rsidR="009C6767" w:rsidRPr="009C6767" w:rsidRDefault="009C6767" w:rsidP="009C6767">
      <w:pPr>
        <w:numPr>
          <w:ilvl w:val="0"/>
          <w:numId w:val="27"/>
        </w:numPr>
        <w:rPr>
          <w:rFonts w:ascii="Calibri" w:hAnsi="Calibri" w:cs="Calibri"/>
          <w:sz w:val="28"/>
          <w:szCs w:val="28"/>
        </w:rPr>
      </w:pPr>
      <w:r w:rsidRPr="009C6767">
        <w:rPr>
          <w:rFonts w:ascii="Calibri" w:hAnsi="Calibri" w:cs="Calibri"/>
          <w:sz w:val="28"/>
          <w:szCs w:val="28"/>
        </w:rPr>
        <w:t>Understand beliefs relating to equality, diversity and justice.</w:t>
      </w:r>
    </w:p>
    <w:p w14:paraId="6B0C10F5"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Understanding Lived Faith and Worldviews</w:t>
      </w:r>
    </w:p>
    <w:p w14:paraId="48F365F0" w14:textId="77777777" w:rsidR="009C6767" w:rsidRPr="009C6767" w:rsidRDefault="009C6767" w:rsidP="009C6767">
      <w:pPr>
        <w:numPr>
          <w:ilvl w:val="0"/>
          <w:numId w:val="28"/>
        </w:numPr>
        <w:rPr>
          <w:rFonts w:ascii="Calibri" w:hAnsi="Calibri" w:cs="Calibri"/>
          <w:sz w:val="28"/>
          <w:szCs w:val="28"/>
        </w:rPr>
      </w:pPr>
      <w:r w:rsidRPr="009C6767">
        <w:rPr>
          <w:rFonts w:ascii="Calibri" w:hAnsi="Calibri" w:cs="Calibri"/>
          <w:sz w:val="28"/>
          <w:szCs w:val="28"/>
        </w:rPr>
        <w:t>Evaluate how beliefs inspire action for change in society.</w:t>
      </w:r>
    </w:p>
    <w:p w14:paraId="3C9A876C" w14:textId="77777777" w:rsidR="009C6767" w:rsidRPr="009C6767" w:rsidRDefault="009C6767" w:rsidP="009C6767">
      <w:pPr>
        <w:numPr>
          <w:ilvl w:val="0"/>
          <w:numId w:val="28"/>
        </w:numPr>
        <w:rPr>
          <w:rFonts w:ascii="Calibri" w:hAnsi="Calibri" w:cs="Calibri"/>
          <w:sz w:val="28"/>
          <w:szCs w:val="28"/>
        </w:rPr>
      </w:pPr>
      <w:r w:rsidRPr="009C6767">
        <w:rPr>
          <w:rFonts w:ascii="Calibri" w:hAnsi="Calibri" w:cs="Calibri"/>
          <w:sz w:val="28"/>
          <w:szCs w:val="28"/>
        </w:rPr>
        <w:t>Understand the role of faith communities in promoting justice and inclusion.</w:t>
      </w:r>
    </w:p>
    <w:p w14:paraId="0F4A0EE8"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Reflecting on Meaning and Purpose</w:t>
      </w:r>
    </w:p>
    <w:p w14:paraId="272A9780" w14:textId="77777777" w:rsidR="009C6767" w:rsidRPr="009C6767" w:rsidRDefault="009C6767" w:rsidP="009C6767">
      <w:pPr>
        <w:numPr>
          <w:ilvl w:val="0"/>
          <w:numId w:val="29"/>
        </w:numPr>
        <w:rPr>
          <w:rFonts w:ascii="Calibri" w:hAnsi="Calibri" w:cs="Calibri"/>
          <w:sz w:val="28"/>
          <w:szCs w:val="28"/>
        </w:rPr>
      </w:pPr>
      <w:r w:rsidRPr="009C6767">
        <w:rPr>
          <w:rFonts w:ascii="Calibri" w:hAnsi="Calibri" w:cs="Calibri"/>
          <w:sz w:val="28"/>
          <w:szCs w:val="28"/>
        </w:rPr>
        <w:t>Debate complex questions about truth, identity, purpose and ethics.</w:t>
      </w:r>
    </w:p>
    <w:p w14:paraId="2802CC56" w14:textId="77777777" w:rsidR="009C6767" w:rsidRPr="009C6767" w:rsidRDefault="009C6767" w:rsidP="009C6767">
      <w:pPr>
        <w:numPr>
          <w:ilvl w:val="0"/>
          <w:numId w:val="29"/>
        </w:numPr>
        <w:rPr>
          <w:rFonts w:ascii="Calibri" w:hAnsi="Calibri" w:cs="Calibri"/>
          <w:sz w:val="28"/>
          <w:szCs w:val="28"/>
        </w:rPr>
      </w:pPr>
      <w:r w:rsidRPr="009C6767">
        <w:rPr>
          <w:rFonts w:ascii="Calibri" w:hAnsi="Calibri" w:cs="Calibri"/>
          <w:sz w:val="28"/>
          <w:szCs w:val="28"/>
        </w:rPr>
        <w:t>Justify personal responses using evidence and reflection.</w:t>
      </w:r>
    </w:p>
    <w:p w14:paraId="0E65D9FC"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Engaging with Diversity and Respectful Dialogue</w:t>
      </w:r>
    </w:p>
    <w:p w14:paraId="74684ABF" w14:textId="77777777" w:rsidR="009C6767" w:rsidRPr="009C6767" w:rsidRDefault="009C6767" w:rsidP="009C6767">
      <w:pPr>
        <w:numPr>
          <w:ilvl w:val="0"/>
          <w:numId w:val="30"/>
        </w:numPr>
        <w:rPr>
          <w:rFonts w:ascii="Calibri" w:hAnsi="Calibri" w:cs="Calibri"/>
          <w:sz w:val="28"/>
          <w:szCs w:val="28"/>
        </w:rPr>
      </w:pPr>
      <w:r w:rsidRPr="009C6767">
        <w:rPr>
          <w:rFonts w:ascii="Calibri" w:hAnsi="Calibri" w:cs="Calibri"/>
          <w:sz w:val="28"/>
          <w:szCs w:val="28"/>
        </w:rPr>
        <w:t>Critically evaluate different viewpoints respectfully.</w:t>
      </w:r>
    </w:p>
    <w:p w14:paraId="6008760C" w14:textId="77777777" w:rsidR="009C6767" w:rsidRPr="009C6767" w:rsidRDefault="009C6767" w:rsidP="009C6767">
      <w:pPr>
        <w:numPr>
          <w:ilvl w:val="0"/>
          <w:numId w:val="30"/>
        </w:numPr>
        <w:rPr>
          <w:rFonts w:ascii="Calibri" w:hAnsi="Calibri" w:cs="Calibri"/>
          <w:sz w:val="28"/>
          <w:szCs w:val="28"/>
        </w:rPr>
      </w:pPr>
      <w:r w:rsidRPr="009C6767">
        <w:rPr>
          <w:rFonts w:ascii="Calibri" w:hAnsi="Calibri" w:cs="Calibri"/>
          <w:sz w:val="28"/>
          <w:szCs w:val="28"/>
        </w:rPr>
        <w:t>Demonstrate religious literacy when discussing diversity.</w:t>
      </w:r>
    </w:p>
    <w:p w14:paraId="3FA5A385" w14:textId="77777777" w:rsidR="009C6767" w:rsidRPr="009C6767" w:rsidRDefault="009C6767" w:rsidP="009C6767">
      <w:pPr>
        <w:numPr>
          <w:ilvl w:val="0"/>
          <w:numId w:val="30"/>
        </w:numPr>
        <w:rPr>
          <w:rFonts w:ascii="Calibri" w:hAnsi="Calibri" w:cs="Calibri"/>
          <w:sz w:val="28"/>
          <w:szCs w:val="28"/>
        </w:rPr>
      </w:pPr>
      <w:r w:rsidRPr="009C6767">
        <w:rPr>
          <w:rFonts w:ascii="Calibri" w:hAnsi="Calibri" w:cs="Calibri"/>
          <w:sz w:val="28"/>
          <w:szCs w:val="28"/>
        </w:rPr>
        <w:t>Show understanding of how people with different beliefs can work together for the common good.</w:t>
      </w:r>
    </w:p>
    <w:p w14:paraId="507EF424"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pict w14:anchorId="3F3D26FB">
          <v:rect id="_x0000_i1112" style="width:0;height:1.5pt" o:hralign="center" o:hrstd="t" o:hr="t" fillcolor="#a0a0a0" stroked="f"/>
        </w:pict>
      </w:r>
    </w:p>
    <w:p w14:paraId="3168E637"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End of Key Stage Outcomes</w:t>
      </w:r>
    </w:p>
    <w:p w14:paraId="20549D5B"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End of KS1</w:t>
      </w:r>
    </w:p>
    <w:p w14:paraId="69256993"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Pupils can describe simple beliefs, stories and practices, ask questions about meaning and belonging, and show respect for people with different beliefs.</w:t>
      </w:r>
    </w:p>
    <w:p w14:paraId="5B500B1C"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End of Lower KS2</w:t>
      </w:r>
    </w:p>
    <w:p w14:paraId="28C721CA"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Pupils can explain how beliefs influence individuals and communities, make comparisons between worldviews and reflect thoughtfully on questions of meaning and purpose.</w:t>
      </w:r>
    </w:p>
    <w:p w14:paraId="7A681C72" w14:textId="77777777" w:rsidR="009C6767" w:rsidRPr="009C6767" w:rsidRDefault="009C6767" w:rsidP="009C6767">
      <w:pPr>
        <w:rPr>
          <w:rFonts w:ascii="Calibri" w:hAnsi="Calibri" w:cs="Calibri"/>
          <w:b/>
          <w:bCs/>
          <w:sz w:val="28"/>
          <w:szCs w:val="28"/>
        </w:rPr>
      </w:pPr>
      <w:r w:rsidRPr="009C6767">
        <w:rPr>
          <w:rFonts w:ascii="Calibri" w:hAnsi="Calibri" w:cs="Calibri"/>
          <w:b/>
          <w:bCs/>
          <w:sz w:val="28"/>
          <w:szCs w:val="28"/>
        </w:rPr>
        <w:t>End of Upper KS2</w:t>
      </w:r>
    </w:p>
    <w:p w14:paraId="071827FF" w14:textId="77777777" w:rsidR="009C6767" w:rsidRPr="009C6767" w:rsidRDefault="009C6767" w:rsidP="009C6767">
      <w:pPr>
        <w:rPr>
          <w:rFonts w:ascii="Calibri" w:hAnsi="Calibri" w:cs="Calibri"/>
          <w:sz w:val="28"/>
          <w:szCs w:val="28"/>
        </w:rPr>
      </w:pPr>
      <w:r w:rsidRPr="009C6767">
        <w:rPr>
          <w:rFonts w:ascii="Calibri" w:hAnsi="Calibri" w:cs="Calibri"/>
          <w:sz w:val="28"/>
          <w:szCs w:val="28"/>
        </w:rPr>
        <w:t>Pupils can analyse and evaluate religious and non-religious worldviews, engage in respectful dialogue, appreciate diversity and explain how beliefs inspire people to contribute positively to society.</w:t>
      </w:r>
    </w:p>
    <w:p w14:paraId="444177FA" w14:textId="3B1DB84B" w:rsidR="009C6767" w:rsidRPr="009C6767" w:rsidRDefault="009C6767" w:rsidP="009C6767">
      <w:pPr>
        <w:rPr>
          <w:rFonts w:ascii="Calibri" w:hAnsi="Calibri" w:cs="Calibri"/>
          <w:sz w:val="28"/>
          <w:szCs w:val="28"/>
        </w:rPr>
      </w:pPr>
      <w:r w:rsidRPr="009C6767">
        <w:rPr>
          <w:rFonts w:ascii="Calibri" w:hAnsi="Calibri" w:cs="Calibri"/>
          <w:sz w:val="28"/>
          <w:szCs w:val="28"/>
        </w:rPr>
        <w:t>Through this progression, pupils develop the religious literacy, wisdom, respect, hope and understanding needed to flourish as individuals who can confidently 'Let Their Light Shine' within a diverse and changing world.</w:t>
      </w:r>
    </w:p>
    <w:sectPr w:rsidR="009C6767" w:rsidRPr="009C6767" w:rsidSect="009C676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EE55" w14:textId="77777777" w:rsidR="009C6767" w:rsidRDefault="009C6767" w:rsidP="009C6767">
      <w:pPr>
        <w:spacing w:after="0" w:line="240" w:lineRule="auto"/>
      </w:pPr>
      <w:r>
        <w:separator/>
      </w:r>
    </w:p>
  </w:endnote>
  <w:endnote w:type="continuationSeparator" w:id="0">
    <w:p w14:paraId="57936707" w14:textId="77777777" w:rsidR="009C6767" w:rsidRDefault="009C6767" w:rsidP="009C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092535"/>
      <w:docPartObj>
        <w:docPartGallery w:val="Page Numbers (Bottom of Page)"/>
        <w:docPartUnique/>
      </w:docPartObj>
    </w:sdtPr>
    <w:sdtContent>
      <w:p w14:paraId="64BB2B0C" w14:textId="4B1FB024" w:rsidR="009C6767" w:rsidRDefault="009C6767">
        <w:pPr>
          <w:pStyle w:val="Footer"/>
          <w:jc w:val="right"/>
        </w:pPr>
        <w:r>
          <w:fldChar w:fldCharType="begin"/>
        </w:r>
        <w:r>
          <w:instrText>PAGE   \* MERGEFORMAT</w:instrText>
        </w:r>
        <w:r>
          <w:fldChar w:fldCharType="separate"/>
        </w:r>
        <w:r>
          <w:t>2</w:t>
        </w:r>
        <w:r>
          <w:fldChar w:fldCharType="end"/>
        </w:r>
      </w:p>
    </w:sdtContent>
  </w:sdt>
  <w:p w14:paraId="2ED6F5F9" w14:textId="77777777" w:rsidR="009C6767" w:rsidRDefault="009C6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6699" w14:textId="77777777" w:rsidR="009C6767" w:rsidRDefault="009C6767" w:rsidP="009C6767">
      <w:pPr>
        <w:spacing w:after="0" w:line="240" w:lineRule="auto"/>
      </w:pPr>
      <w:r>
        <w:separator/>
      </w:r>
    </w:p>
  </w:footnote>
  <w:footnote w:type="continuationSeparator" w:id="0">
    <w:p w14:paraId="1A6AEF27" w14:textId="77777777" w:rsidR="009C6767" w:rsidRDefault="009C6767" w:rsidP="009C6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5D54"/>
    <w:multiLevelType w:val="multilevel"/>
    <w:tmpl w:val="3912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072AF"/>
    <w:multiLevelType w:val="multilevel"/>
    <w:tmpl w:val="0CE2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85887"/>
    <w:multiLevelType w:val="multilevel"/>
    <w:tmpl w:val="0128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64A86"/>
    <w:multiLevelType w:val="multilevel"/>
    <w:tmpl w:val="7F8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177A8"/>
    <w:multiLevelType w:val="multilevel"/>
    <w:tmpl w:val="967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5230A"/>
    <w:multiLevelType w:val="multilevel"/>
    <w:tmpl w:val="00EC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D4ED5"/>
    <w:multiLevelType w:val="multilevel"/>
    <w:tmpl w:val="F80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C2E3F"/>
    <w:multiLevelType w:val="multilevel"/>
    <w:tmpl w:val="DF74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51AC1"/>
    <w:multiLevelType w:val="multilevel"/>
    <w:tmpl w:val="28F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492BE7"/>
    <w:multiLevelType w:val="multilevel"/>
    <w:tmpl w:val="109E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6158"/>
    <w:multiLevelType w:val="multilevel"/>
    <w:tmpl w:val="778A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E75A6"/>
    <w:multiLevelType w:val="multilevel"/>
    <w:tmpl w:val="592C5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14017"/>
    <w:multiLevelType w:val="multilevel"/>
    <w:tmpl w:val="E2CE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A26C2"/>
    <w:multiLevelType w:val="multilevel"/>
    <w:tmpl w:val="4CC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76E25"/>
    <w:multiLevelType w:val="multilevel"/>
    <w:tmpl w:val="95AA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45354"/>
    <w:multiLevelType w:val="multilevel"/>
    <w:tmpl w:val="168E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61AAD"/>
    <w:multiLevelType w:val="multilevel"/>
    <w:tmpl w:val="15AC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164E0"/>
    <w:multiLevelType w:val="multilevel"/>
    <w:tmpl w:val="7C24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C6456"/>
    <w:multiLevelType w:val="multilevel"/>
    <w:tmpl w:val="1176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85A8C"/>
    <w:multiLevelType w:val="multilevel"/>
    <w:tmpl w:val="E31A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5573AA"/>
    <w:multiLevelType w:val="multilevel"/>
    <w:tmpl w:val="15B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A7190"/>
    <w:multiLevelType w:val="multilevel"/>
    <w:tmpl w:val="DC7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B12066"/>
    <w:multiLevelType w:val="multilevel"/>
    <w:tmpl w:val="57B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60FEF"/>
    <w:multiLevelType w:val="multilevel"/>
    <w:tmpl w:val="E9E6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7306C"/>
    <w:multiLevelType w:val="multilevel"/>
    <w:tmpl w:val="CF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47584"/>
    <w:multiLevelType w:val="multilevel"/>
    <w:tmpl w:val="2BF0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439A8"/>
    <w:multiLevelType w:val="multilevel"/>
    <w:tmpl w:val="4BA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14606"/>
    <w:multiLevelType w:val="multilevel"/>
    <w:tmpl w:val="0D34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24ADA"/>
    <w:multiLevelType w:val="multilevel"/>
    <w:tmpl w:val="AE9A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20AC7"/>
    <w:multiLevelType w:val="multilevel"/>
    <w:tmpl w:val="2E7E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122963">
    <w:abstractNumId w:val="2"/>
  </w:num>
  <w:num w:numId="2" w16cid:durableId="906649938">
    <w:abstractNumId w:val="13"/>
  </w:num>
  <w:num w:numId="3" w16cid:durableId="1656643184">
    <w:abstractNumId w:val="16"/>
  </w:num>
  <w:num w:numId="4" w16cid:durableId="661667993">
    <w:abstractNumId w:val="10"/>
  </w:num>
  <w:num w:numId="5" w16cid:durableId="563023909">
    <w:abstractNumId w:val="28"/>
  </w:num>
  <w:num w:numId="6" w16cid:durableId="486635242">
    <w:abstractNumId w:val="5"/>
  </w:num>
  <w:num w:numId="7" w16cid:durableId="1966815667">
    <w:abstractNumId w:val="17"/>
  </w:num>
  <w:num w:numId="8" w16cid:durableId="67967394">
    <w:abstractNumId w:val="14"/>
  </w:num>
  <w:num w:numId="9" w16cid:durableId="2112386803">
    <w:abstractNumId w:val="7"/>
  </w:num>
  <w:num w:numId="10" w16cid:durableId="73477570">
    <w:abstractNumId w:val="6"/>
  </w:num>
  <w:num w:numId="11" w16cid:durableId="320695457">
    <w:abstractNumId w:val="12"/>
  </w:num>
  <w:num w:numId="12" w16cid:durableId="533344221">
    <w:abstractNumId w:val="11"/>
  </w:num>
  <w:num w:numId="13" w16cid:durableId="860704881">
    <w:abstractNumId w:val="29"/>
  </w:num>
  <w:num w:numId="14" w16cid:durableId="351952264">
    <w:abstractNumId w:val="19"/>
  </w:num>
  <w:num w:numId="15" w16cid:durableId="1795294725">
    <w:abstractNumId w:val="1"/>
  </w:num>
  <w:num w:numId="16" w16cid:durableId="741292185">
    <w:abstractNumId w:val="8"/>
  </w:num>
  <w:num w:numId="17" w16cid:durableId="399645499">
    <w:abstractNumId w:val="27"/>
  </w:num>
  <w:num w:numId="18" w16cid:durableId="1927492282">
    <w:abstractNumId w:val="21"/>
  </w:num>
  <w:num w:numId="19" w16cid:durableId="1195581405">
    <w:abstractNumId w:val="20"/>
  </w:num>
  <w:num w:numId="20" w16cid:durableId="873270433">
    <w:abstractNumId w:val="4"/>
  </w:num>
  <w:num w:numId="21" w16cid:durableId="1729643106">
    <w:abstractNumId w:val="9"/>
  </w:num>
  <w:num w:numId="22" w16cid:durableId="1909805781">
    <w:abstractNumId w:val="26"/>
  </w:num>
  <w:num w:numId="23" w16cid:durableId="1751653971">
    <w:abstractNumId w:val="25"/>
  </w:num>
  <w:num w:numId="24" w16cid:durableId="948044621">
    <w:abstractNumId w:val="0"/>
  </w:num>
  <w:num w:numId="25" w16cid:durableId="402338807">
    <w:abstractNumId w:val="22"/>
  </w:num>
  <w:num w:numId="26" w16cid:durableId="159856281">
    <w:abstractNumId w:val="15"/>
  </w:num>
  <w:num w:numId="27" w16cid:durableId="1190147642">
    <w:abstractNumId w:val="23"/>
  </w:num>
  <w:num w:numId="28" w16cid:durableId="1053426680">
    <w:abstractNumId w:val="3"/>
  </w:num>
  <w:num w:numId="29" w16cid:durableId="1850217517">
    <w:abstractNumId w:val="24"/>
  </w:num>
  <w:num w:numId="30" w16cid:durableId="18684495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67"/>
    <w:rsid w:val="007F2DE0"/>
    <w:rsid w:val="009C6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D527"/>
  <w15:chartTrackingRefBased/>
  <w15:docId w15:val="{D8ADF373-0961-46E5-A0E9-672F2AFC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767"/>
    <w:rPr>
      <w:rFonts w:eastAsiaTheme="majorEastAsia" w:cstheme="majorBidi"/>
      <w:color w:val="272727" w:themeColor="text1" w:themeTint="D8"/>
    </w:rPr>
  </w:style>
  <w:style w:type="paragraph" w:styleId="Title">
    <w:name w:val="Title"/>
    <w:basedOn w:val="Normal"/>
    <w:next w:val="Normal"/>
    <w:link w:val="TitleChar"/>
    <w:uiPriority w:val="10"/>
    <w:qFormat/>
    <w:rsid w:val="009C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767"/>
    <w:pPr>
      <w:spacing w:before="160"/>
      <w:jc w:val="center"/>
    </w:pPr>
    <w:rPr>
      <w:i/>
      <w:iCs/>
      <w:color w:val="404040" w:themeColor="text1" w:themeTint="BF"/>
    </w:rPr>
  </w:style>
  <w:style w:type="character" w:customStyle="1" w:styleId="QuoteChar">
    <w:name w:val="Quote Char"/>
    <w:basedOn w:val="DefaultParagraphFont"/>
    <w:link w:val="Quote"/>
    <w:uiPriority w:val="29"/>
    <w:rsid w:val="009C6767"/>
    <w:rPr>
      <w:i/>
      <w:iCs/>
      <w:color w:val="404040" w:themeColor="text1" w:themeTint="BF"/>
    </w:rPr>
  </w:style>
  <w:style w:type="paragraph" w:styleId="ListParagraph">
    <w:name w:val="List Paragraph"/>
    <w:basedOn w:val="Normal"/>
    <w:uiPriority w:val="34"/>
    <w:qFormat/>
    <w:rsid w:val="009C6767"/>
    <w:pPr>
      <w:ind w:left="720"/>
      <w:contextualSpacing/>
    </w:pPr>
  </w:style>
  <w:style w:type="character" w:styleId="IntenseEmphasis">
    <w:name w:val="Intense Emphasis"/>
    <w:basedOn w:val="DefaultParagraphFont"/>
    <w:uiPriority w:val="21"/>
    <w:qFormat/>
    <w:rsid w:val="009C6767"/>
    <w:rPr>
      <w:i/>
      <w:iCs/>
      <w:color w:val="0F4761" w:themeColor="accent1" w:themeShade="BF"/>
    </w:rPr>
  </w:style>
  <w:style w:type="paragraph" w:styleId="IntenseQuote">
    <w:name w:val="Intense Quote"/>
    <w:basedOn w:val="Normal"/>
    <w:next w:val="Normal"/>
    <w:link w:val="IntenseQuoteChar"/>
    <w:uiPriority w:val="30"/>
    <w:qFormat/>
    <w:rsid w:val="009C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767"/>
    <w:rPr>
      <w:i/>
      <w:iCs/>
      <w:color w:val="0F4761" w:themeColor="accent1" w:themeShade="BF"/>
    </w:rPr>
  </w:style>
  <w:style w:type="character" w:styleId="IntenseReference">
    <w:name w:val="Intense Reference"/>
    <w:basedOn w:val="DefaultParagraphFont"/>
    <w:uiPriority w:val="32"/>
    <w:qFormat/>
    <w:rsid w:val="009C6767"/>
    <w:rPr>
      <w:b/>
      <w:bCs/>
      <w:smallCaps/>
      <w:color w:val="0F4761" w:themeColor="accent1" w:themeShade="BF"/>
      <w:spacing w:val="5"/>
    </w:rPr>
  </w:style>
  <w:style w:type="paragraph" w:styleId="Header">
    <w:name w:val="header"/>
    <w:basedOn w:val="Normal"/>
    <w:link w:val="HeaderChar"/>
    <w:uiPriority w:val="99"/>
    <w:unhideWhenUsed/>
    <w:rsid w:val="009C6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767"/>
  </w:style>
  <w:style w:type="paragraph" w:styleId="Footer">
    <w:name w:val="footer"/>
    <w:basedOn w:val="Normal"/>
    <w:link w:val="FooterChar"/>
    <w:uiPriority w:val="99"/>
    <w:unhideWhenUsed/>
    <w:rsid w:val="009C6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7436">
      <w:bodyDiv w:val="1"/>
      <w:marLeft w:val="0"/>
      <w:marRight w:val="0"/>
      <w:marTop w:val="0"/>
      <w:marBottom w:val="0"/>
      <w:divBdr>
        <w:top w:val="none" w:sz="0" w:space="0" w:color="auto"/>
        <w:left w:val="none" w:sz="0" w:space="0" w:color="auto"/>
        <w:bottom w:val="none" w:sz="0" w:space="0" w:color="auto"/>
        <w:right w:val="none" w:sz="0" w:space="0" w:color="auto"/>
      </w:divBdr>
    </w:div>
    <w:div w:id="310789725">
      <w:bodyDiv w:val="1"/>
      <w:marLeft w:val="0"/>
      <w:marRight w:val="0"/>
      <w:marTop w:val="0"/>
      <w:marBottom w:val="0"/>
      <w:divBdr>
        <w:top w:val="none" w:sz="0" w:space="0" w:color="auto"/>
        <w:left w:val="none" w:sz="0" w:space="0" w:color="auto"/>
        <w:bottom w:val="none" w:sz="0" w:space="0" w:color="auto"/>
        <w:right w:val="none" w:sz="0" w:space="0" w:color="auto"/>
      </w:divBdr>
    </w:div>
    <w:div w:id="961501027">
      <w:bodyDiv w:val="1"/>
      <w:marLeft w:val="0"/>
      <w:marRight w:val="0"/>
      <w:marTop w:val="0"/>
      <w:marBottom w:val="0"/>
      <w:divBdr>
        <w:top w:val="none" w:sz="0" w:space="0" w:color="auto"/>
        <w:left w:val="none" w:sz="0" w:space="0" w:color="auto"/>
        <w:bottom w:val="none" w:sz="0" w:space="0" w:color="auto"/>
        <w:right w:val="none" w:sz="0" w:space="0" w:color="auto"/>
      </w:divBdr>
    </w:div>
    <w:div w:id="148138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1547</Words>
  <Characters>8822</Characters>
  <Application>Microsoft Office Word</Application>
  <DocSecurity>0</DocSecurity>
  <Lines>73</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Wainwright</dc:creator>
  <cp:keywords/>
  <dc:description/>
  <cp:lastModifiedBy>Lucy Wainwright</cp:lastModifiedBy>
  <cp:revision>1</cp:revision>
  <dcterms:created xsi:type="dcterms:W3CDTF">2026-06-19T16:56:00Z</dcterms:created>
  <dcterms:modified xsi:type="dcterms:W3CDTF">2026-06-19T17:07:00Z</dcterms:modified>
</cp:coreProperties>
</file>