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1DBB3" w14:textId="091264F5" w:rsidR="003C4E60" w:rsidRPr="00794D4D" w:rsidRDefault="00023D61" w:rsidP="00794D4D">
      <w:pPr>
        <w:jc w:val="center"/>
        <w:rPr>
          <w:rFonts w:ascii="Comic Sans MS" w:hAnsi="Comic Sans MS"/>
          <w:i/>
          <w:iCs/>
          <w:sz w:val="24"/>
          <w:szCs w:val="24"/>
          <w:u w:val="single"/>
        </w:rPr>
      </w:pPr>
      <w:r w:rsidRPr="00794D4D">
        <w:rPr>
          <w:rFonts w:ascii="Comic Sans MS" w:hAnsi="Comic Sans MS"/>
          <w:i/>
          <w:iCs/>
          <w:sz w:val="24"/>
          <w:szCs w:val="24"/>
          <w:u w:val="single"/>
        </w:rPr>
        <w:t>Science Long Term Plan</w:t>
      </w:r>
    </w:p>
    <w:tbl>
      <w:tblPr>
        <w:tblStyle w:val="TableGrid"/>
        <w:tblW w:w="14213" w:type="dxa"/>
        <w:tblLook w:val="04A0" w:firstRow="1" w:lastRow="0" w:firstColumn="1" w:lastColumn="0" w:noHBand="0" w:noVBand="1"/>
      </w:tblPr>
      <w:tblGrid>
        <w:gridCol w:w="2029"/>
        <w:gridCol w:w="2029"/>
        <w:gridCol w:w="2031"/>
        <w:gridCol w:w="2031"/>
        <w:gridCol w:w="2031"/>
        <w:gridCol w:w="2031"/>
        <w:gridCol w:w="2031"/>
      </w:tblGrid>
      <w:tr w:rsidR="00023D61" w:rsidRPr="00023D61" w14:paraId="2B07E264" w14:textId="47EEEA8D" w:rsidTr="00023D61">
        <w:trPr>
          <w:trHeight w:val="722"/>
        </w:trPr>
        <w:tc>
          <w:tcPr>
            <w:tcW w:w="2029" w:type="dxa"/>
          </w:tcPr>
          <w:p w14:paraId="676EDCDF" w14:textId="77777777" w:rsidR="00023D61" w:rsidRPr="00023D61" w:rsidRDefault="00023D61" w:rsidP="00023D61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2029" w:type="dxa"/>
          </w:tcPr>
          <w:p w14:paraId="231C5857" w14:textId="162DEE03" w:rsidR="00023D61" w:rsidRPr="00023D61" w:rsidRDefault="00023D61" w:rsidP="00023D61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023D61">
              <w:rPr>
                <w:rFonts w:ascii="Comic Sans MS" w:hAnsi="Comic Sans MS"/>
                <w:sz w:val="32"/>
                <w:szCs w:val="32"/>
              </w:rPr>
              <w:t>Autumn 1</w:t>
            </w:r>
          </w:p>
        </w:tc>
        <w:tc>
          <w:tcPr>
            <w:tcW w:w="2031" w:type="dxa"/>
          </w:tcPr>
          <w:p w14:paraId="1175C8B7" w14:textId="5596A44A" w:rsidR="00023D61" w:rsidRPr="00023D61" w:rsidRDefault="00023D61" w:rsidP="00023D61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023D61">
              <w:rPr>
                <w:rFonts w:ascii="Comic Sans MS" w:hAnsi="Comic Sans MS"/>
                <w:sz w:val="32"/>
                <w:szCs w:val="32"/>
              </w:rPr>
              <w:t>Autumn 2</w:t>
            </w:r>
          </w:p>
        </w:tc>
        <w:tc>
          <w:tcPr>
            <w:tcW w:w="2031" w:type="dxa"/>
          </w:tcPr>
          <w:p w14:paraId="6EA1D66A" w14:textId="7EF24A0C" w:rsidR="00023D61" w:rsidRPr="00023D61" w:rsidRDefault="00023D61" w:rsidP="00023D61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023D61">
              <w:rPr>
                <w:rFonts w:ascii="Comic Sans MS" w:hAnsi="Comic Sans MS"/>
                <w:sz w:val="32"/>
                <w:szCs w:val="32"/>
              </w:rPr>
              <w:t>Spring 1</w:t>
            </w:r>
          </w:p>
        </w:tc>
        <w:tc>
          <w:tcPr>
            <w:tcW w:w="2031" w:type="dxa"/>
          </w:tcPr>
          <w:p w14:paraId="51AB9AB7" w14:textId="11D17785" w:rsidR="00023D61" w:rsidRPr="00023D61" w:rsidRDefault="00023D61" w:rsidP="00023D61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023D61">
              <w:rPr>
                <w:rFonts w:ascii="Comic Sans MS" w:hAnsi="Comic Sans MS"/>
                <w:sz w:val="32"/>
                <w:szCs w:val="32"/>
              </w:rPr>
              <w:t>Spring 2</w:t>
            </w:r>
          </w:p>
        </w:tc>
        <w:tc>
          <w:tcPr>
            <w:tcW w:w="2031" w:type="dxa"/>
          </w:tcPr>
          <w:p w14:paraId="3F5B4236" w14:textId="2E566408" w:rsidR="00023D61" w:rsidRPr="00023D61" w:rsidRDefault="00023D61" w:rsidP="00023D61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023D61">
              <w:rPr>
                <w:rFonts w:ascii="Comic Sans MS" w:hAnsi="Comic Sans MS"/>
                <w:sz w:val="32"/>
                <w:szCs w:val="32"/>
              </w:rPr>
              <w:t>Summer 1</w:t>
            </w:r>
          </w:p>
        </w:tc>
        <w:tc>
          <w:tcPr>
            <w:tcW w:w="2031" w:type="dxa"/>
          </w:tcPr>
          <w:p w14:paraId="33A8FB6A" w14:textId="6B4C1F16" w:rsidR="00023D61" w:rsidRPr="00023D61" w:rsidRDefault="00023D61" w:rsidP="00023D61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023D61">
              <w:rPr>
                <w:rFonts w:ascii="Comic Sans MS" w:hAnsi="Comic Sans MS"/>
                <w:sz w:val="32"/>
                <w:szCs w:val="32"/>
              </w:rPr>
              <w:t>Summer 2</w:t>
            </w:r>
          </w:p>
        </w:tc>
      </w:tr>
      <w:tr w:rsidR="00023D61" w:rsidRPr="00023D61" w14:paraId="5059BD2E" w14:textId="74C1E354" w:rsidTr="00023D61">
        <w:trPr>
          <w:trHeight w:val="595"/>
        </w:trPr>
        <w:tc>
          <w:tcPr>
            <w:tcW w:w="2029" w:type="dxa"/>
          </w:tcPr>
          <w:p w14:paraId="6884E8D2" w14:textId="0871A193" w:rsidR="00023D61" w:rsidRPr="00023D61" w:rsidRDefault="00023D61" w:rsidP="00023D61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023D61">
              <w:rPr>
                <w:rFonts w:ascii="Comic Sans MS" w:hAnsi="Comic Sans MS"/>
                <w:sz w:val="32"/>
                <w:szCs w:val="32"/>
              </w:rPr>
              <w:t>EYFS</w:t>
            </w:r>
          </w:p>
        </w:tc>
        <w:tc>
          <w:tcPr>
            <w:tcW w:w="12184" w:type="dxa"/>
            <w:gridSpan w:val="6"/>
          </w:tcPr>
          <w:p w14:paraId="4D3AF4D7" w14:textId="61A2377F" w:rsidR="00C575E3" w:rsidRPr="00C575E3" w:rsidRDefault="00C575E3" w:rsidP="00C575E3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C575E3">
              <w:rPr>
                <w:rFonts w:ascii="Comic Sans MS" w:hAnsi="Comic Sans MS"/>
                <w:sz w:val="18"/>
                <w:szCs w:val="18"/>
              </w:rPr>
              <w:t>Explore the natural world around them, making observations and drawing</w:t>
            </w:r>
            <w:r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Pr="00C575E3">
              <w:rPr>
                <w:rFonts w:ascii="Comic Sans MS" w:hAnsi="Comic Sans MS"/>
                <w:sz w:val="18"/>
                <w:szCs w:val="18"/>
              </w:rPr>
              <w:t>pictures of animals and plants; Know some similarities and differences between the natural world around</w:t>
            </w:r>
            <w:r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Pr="00C575E3">
              <w:rPr>
                <w:rFonts w:ascii="Comic Sans MS" w:hAnsi="Comic Sans MS"/>
                <w:sz w:val="18"/>
                <w:szCs w:val="18"/>
              </w:rPr>
              <w:t xml:space="preserve">them and contrasting environments, </w:t>
            </w:r>
            <w:proofErr w:type="gramStart"/>
            <w:r w:rsidRPr="00C575E3">
              <w:rPr>
                <w:rFonts w:ascii="Comic Sans MS" w:hAnsi="Comic Sans MS"/>
                <w:sz w:val="18"/>
                <w:szCs w:val="18"/>
              </w:rPr>
              <w:t>Understand</w:t>
            </w:r>
            <w:proofErr w:type="gramEnd"/>
            <w:r w:rsidRPr="00C575E3">
              <w:rPr>
                <w:rFonts w:ascii="Comic Sans MS" w:hAnsi="Comic Sans MS"/>
                <w:sz w:val="18"/>
                <w:szCs w:val="18"/>
              </w:rPr>
              <w:t xml:space="preserve"> some important processes and changes in the natural world</w:t>
            </w:r>
            <w:r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Pr="00C575E3">
              <w:rPr>
                <w:rFonts w:ascii="Comic Sans MS" w:hAnsi="Comic Sans MS"/>
                <w:sz w:val="18"/>
                <w:szCs w:val="18"/>
              </w:rPr>
              <w:t>around them, including the seasons and changing states of matter</w:t>
            </w:r>
            <w:r>
              <w:rPr>
                <w:rFonts w:ascii="Comic Sans MS" w:hAnsi="Comic Sans MS"/>
                <w:sz w:val="18"/>
                <w:szCs w:val="18"/>
              </w:rPr>
              <w:t xml:space="preserve">, </w:t>
            </w:r>
            <w:r w:rsidRPr="00C575E3">
              <w:rPr>
                <w:rFonts w:ascii="Comic Sans MS" w:hAnsi="Comic Sans MS"/>
                <w:sz w:val="18"/>
                <w:szCs w:val="18"/>
              </w:rPr>
              <w:t>Describe their immediate environment</w:t>
            </w:r>
            <w:r>
              <w:rPr>
                <w:rFonts w:ascii="Comic Sans MS" w:hAnsi="Comic Sans MS"/>
                <w:sz w:val="18"/>
                <w:szCs w:val="18"/>
              </w:rPr>
              <w:t>.</w:t>
            </w:r>
          </w:p>
        </w:tc>
      </w:tr>
      <w:tr w:rsidR="00023D61" w:rsidRPr="00023D61" w14:paraId="1C7DA003" w14:textId="69CFC886" w:rsidTr="00023D61">
        <w:trPr>
          <w:trHeight w:val="1142"/>
        </w:trPr>
        <w:tc>
          <w:tcPr>
            <w:tcW w:w="2029" w:type="dxa"/>
          </w:tcPr>
          <w:p w14:paraId="1DBB5D5D" w14:textId="10A41832" w:rsidR="00023D61" w:rsidRPr="00023D61" w:rsidRDefault="00023D61" w:rsidP="00023D61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023D61">
              <w:rPr>
                <w:rFonts w:ascii="Comic Sans MS" w:hAnsi="Comic Sans MS"/>
                <w:sz w:val="32"/>
                <w:szCs w:val="32"/>
              </w:rPr>
              <w:t>Year 1</w:t>
            </w:r>
          </w:p>
        </w:tc>
        <w:tc>
          <w:tcPr>
            <w:tcW w:w="2029" w:type="dxa"/>
          </w:tcPr>
          <w:p w14:paraId="7A302D70" w14:textId="77777777" w:rsidR="00023D61" w:rsidRPr="00023D61" w:rsidRDefault="00023D61" w:rsidP="00023D61">
            <w:pPr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023D61">
              <w:rPr>
                <w:rFonts w:ascii="Comic Sans MS" w:hAnsi="Comic Sans MS"/>
                <w:color w:val="FF0000"/>
                <w:sz w:val="20"/>
                <w:szCs w:val="20"/>
              </w:rPr>
              <w:t>Humans</w:t>
            </w:r>
          </w:p>
          <w:p w14:paraId="53CA5B42" w14:textId="77777777" w:rsidR="00023D61" w:rsidRPr="00023D61" w:rsidRDefault="00023D61" w:rsidP="00023D61">
            <w:pPr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023D61">
              <w:rPr>
                <w:rFonts w:ascii="Comic Sans MS" w:hAnsi="Comic Sans MS"/>
                <w:color w:val="FF0000"/>
                <w:sz w:val="20"/>
                <w:szCs w:val="20"/>
              </w:rPr>
              <w:t>(</w:t>
            </w:r>
            <w:proofErr w:type="gramStart"/>
            <w:r w:rsidRPr="00023D61">
              <w:rPr>
                <w:rFonts w:ascii="Comic Sans MS" w:hAnsi="Comic Sans MS"/>
                <w:color w:val="FF0000"/>
                <w:sz w:val="20"/>
                <w:szCs w:val="20"/>
              </w:rPr>
              <w:t>body</w:t>
            </w:r>
            <w:proofErr w:type="gramEnd"/>
            <w:r w:rsidRPr="00023D61">
              <w:rPr>
                <w:rFonts w:ascii="Comic Sans MS" w:hAnsi="Comic Sans MS"/>
                <w:color w:val="FF0000"/>
                <w:sz w:val="20"/>
                <w:szCs w:val="20"/>
              </w:rPr>
              <w:t xml:space="preserve"> parts and senses)</w:t>
            </w:r>
          </w:p>
          <w:p w14:paraId="37F96F7C" w14:textId="4967C4E5" w:rsidR="00023D61" w:rsidRPr="00023D61" w:rsidRDefault="00023D61" w:rsidP="00023D6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023D61">
              <w:rPr>
                <w:rFonts w:ascii="Comic Sans MS" w:hAnsi="Comic Sans MS"/>
                <w:sz w:val="20"/>
                <w:szCs w:val="20"/>
              </w:rPr>
              <w:t>Seasonal Changes</w:t>
            </w:r>
          </w:p>
        </w:tc>
        <w:tc>
          <w:tcPr>
            <w:tcW w:w="2031" w:type="dxa"/>
          </w:tcPr>
          <w:p w14:paraId="1249DD25" w14:textId="77777777" w:rsidR="00023D61" w:rsidRPr="00023D61" w:rsidRDefault="00023D61" w:rsidP="00023D61">
            <w:pPr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023D61">
              <w:rPr>
                <w:rFonts w:ascii="Comic Sans MS" w:hAnsi="Comic Sans MS"/>
                <w:color w:val="FF0000"/>
                <w:sz w:val="20"/>
                <w:szCs w:val="20"/>
              </w:rPr>
              <w:t>Humans</w:t>
            </w:r>
          </w:p>
          <w:p w14:paraId="7736B273" w14:textId="36B599E7" w:rsidR="00023D61" w:rsidRPr="00023D61" w:rsidRDefault="00023D61" w:rsidP="00023D6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023D61">
              <w:rPr>
                <w:rFonts w:ascii="Comic Sans MS" w:hAnsi="Comic Sans MS"/>
                <w:color w:val="FF0000"/>
                <w:sz w:val="20"/>
                <w:szCs w:val="20"/>
              </w:rPr>
              <w:t>(</w:t>
            </w:r>
            <w:proofErr w:type="gramStart"/>
            <w:r w:rsidRPr="00023D61">
              <w:rPr>
                <w:rFonts w:ascii="Comic Sans MS" w:hAnsi="Comic Sans MS"/>
                <w:color w:val="FF0000"/>
                <w:sz w:val="20"/>
                <w:szCs w:val="20"/>
              </w:rPr>
              <w:t>body</w:t>
            </w:r>
            <w:proofErr w:type="gramEnd"/>
            <w:r w:rsidRPr="00023D61">
              <w:rPr>
                <w:rFonts w:ascii="Comic Sans MS" w:hAnsi="Comic Sans MS"/>
                <w:color w:val="FF0000"/>
                <w:sz w:val="20"/>
                <w:szCs w:val="20"/>
              </w:rPr>
              <w:t xml:space="preserve"> parts and senses)</w:t>
            </w:r>
          </w:p>
        </w:tc>
        <w:tc>
          <w:tcPr>
            <w:tcW w:w="2031" w:type="dxa"/>
          </w:tcPr>
          <w:p w14:paraId="4949F350" w14:textId="08D78E0E" w:rsidR="00023D61" w:rsidRDefault="002F2899" w:rsidP="00023D61">
            <w:pPr>
              <w:jc w:val="center"/>
              <w:rPr>
                <w:rFonts w:ascii="Comic Sans MS" w:hAnsi="Comic Sans MS"/>
                <w:color w:val="00B050"/>
                <w:sz w:val="20"/>
                <w:szCs w:val="20"/>
              </w:rPr>
            </w:pPr>
            <w:r w:rsidRPr="00794D4D">
              <w:rPr>
                <w:rFonts w:ascii="Comic Sans MS" w:hAnsi="Comic Sans MS"/>
                <w:color w:val="00B050"/>
                <w:sz w:val="20"/>
                <w:szCs w:val="20"/>
              </w:rPr>
              <w:t>Plants</w:t>
            </w:r>
          </w:p>
          <w:p w14:paraId="50717511" w14:textId="77777777" w:rsidR="002F2899" w:rsidRPr="00023D61" w:rsidRDefault="002F2899" w:rsidP="00023D6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0868CDC8" w14:textId="762CF940" w:rsidR="00E94D3B" w:rsidRPr="00023D61" w:rsidRDefault="00E94D3B" w:rsidP="00023D6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031" w:type="dxa"/>
          </w:tcPr>
          <w:p w14:paraId="23CFDE36" w14:textId="77777777" w:rsidR="00023D61" w:rsidRPr="00023D61" w:rsidRDefault="00023D61" w:rsidP="00023D61">
            <w:pPr>
              <w:jc w:val="center"/>
              <w:rPr>
                <w:rFonts w:ascii="Comic Sans MS" w:hAnsi="Comic Sans MS"/>
                <w:color w:val="4472C4" w:themeColor="accent1"/>
                <w:sz w:val="20"/>
                <w:szCs w:val="20"/>
              </w:rPr>
            </w:pPr>
            <w:r w:rsidRPr="00023D61">
              <w:rPr>
                <w:rFonts w:ascii="Comic Sans MS" w:hAnsi="Comic Sans MS"/>
                <w:color w:val="4472C4" w:themeColor="accent1"/>
                <w:sz w:val="20"/>
                <w:szCs w:val="20"/>
              </w:rPr>
              <w:t>Materials</w:t>
            </w:r>
          </w:p>
          <w:p w14:paraId="402EA821" w14:textId="77777777" w:rsidR="00023D61" w:rsidRPr="00023D61" w:rsidRDefault="00023D61" w:rsidP="00023D6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37AB29A1" w14:textId="22158429" w:rsidR="00023D61" w:rsidRPr="00023D61" w:rsidRDefault="00023D61" w:rsidP="00023D6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023D61">
              <w:rPr>
                <w:rFonts w:ascii="Comic Sans MS" w:hAnsi="Comic Sans MS"/>
                <w:sz w:val="20"/>
                <w:szCs w:val="20"/>
              </w:rPr>
              <w:t>Seasonal Changes</w:t>
            </w:r>
          </w:p>
        </w:tc>
        <w:tc>
          <w:tcPr>
            <w:tcW w:w="2031" w:type="dxa"/>
          </w:tcPr>
          <w:p w14:paraId="3813DB6E" w14:textId="77777777" w:rsidR="002F2899" w:rsidRPr="00023D61" w:rsidRDefault="002F2899" w:rsidP="002F2899">
            <w:pPr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023D61">
              <w:rPr>
                <w:rFonts w:ascii="Comic Sans MS" w:hAnsi="Comic Sans MS"/>
                <w:color w:val="FF0000"/>
                <w:sz w:val="20"/>
                <w:szCs w:val="20"/>
              </w:rPr>
              <w:t>Animals</w:t>
            </w:r>
          </w:p>
          <w:p w14:paraId="3C68D344" w14:textId="4B167859" w:rsidR="00023D61" w:rsidRPr="00023D61" w:rsidRDefault="00023D61" w:rsidP="00023D6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031" w:type="dxa"/>
          </w:tcPr>
          <w:p w14:paraId="7BBAEAD9" w14:textId="488F8C0E" w:rsidR="00023D61" w:rsidRPr="002F2899" w:rsidRDefault="002F2899" w:rsidP="002F2899">
            <w:pPr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023D61">
              <w:rPr>
                <w:rFonts w:ascii="Comic Sans MS" w:hAnsi="Comic Sans MS"/>
                <w:color w:val="FF0000"/>
                <w:sz w:val="20"/>
                <w:szCs w:val="20"/>
              </w:rPr>
              <w:t>Animals</w:t>
            </w:r>
          </w:p>
          <w:p w14:paraId="755DC716" w14:textId="77777777" w:rsidR="00023D61" w:rsidRPr="00023D61" w:rsidRDefault="00023D61" w:rsidP="00023D6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785BA69F" w14:textId="77777777" w:rsidR="00023D61" w:rsidRPr="00023D61" w:rsidRDefault="00023D61" w:rsidP="00023D6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023D61">
              <w:rPr>
                <w:rFonts w:ascii="Comic Sans MS" w:hAnsi="Comic Sans MS"/>
                <w:sz w:val="20"/>
                <w:szCs w:val="20"/>
              </w:rPr>
              <w:t>Seasonal Changes</w:t>
            </w:r>
          </w:p>
          <w:p w14:paraId="634CB683" w14:textId="470AA286" w:rsidR="00023D61" w:rsidRPr="00794D4D" w:rsidRDefault="00023D61" w:rsidP="00023D61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  <w:u w:val="single"/>
              </w:rPr>
            </w:pPr>
          </w:p>
        </w:tc>
      </w:tr>
      <w:tr w:rsidR="00023D61" w:rsidRPr="00023D61" w14:paraId="547BFCB1" w14:textId="1102A6C5" w:rsidTr="00023D61">
        <w:trPr>
          <w:trHeight w:val="1142"/>
        </w:trPr>
        <w:tc>
          <w:tcPr>
            <w:tcW w:w="2029" w:type="dxa"/>
          </w:tcPr>
          <w:p w14:paraId="1A70516F" w14:textId="3664993D" w:rsidR="00023D61" w:rsidRPr="00023D61" w:rsidRDefault="00023D61" w:rsidP="00023D61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023D61">
              <w:rPr>
                <w:rFonts w:ascii="Comic Sans MS" w:hAnsi="Comic Sans MS"/>
                <w:sz w:val="32"/>
                <w:szCs w:val="32"/>
              </w:rPr>
              <w:t>Year 2</w:t>
            </w:r>
          </w:p>
        </w:tc>
        <w:tc>
          <w:tcPr>
            <w:tcW w:w="2029" w:type="dxa"/>
          </w:tcPr>
          <w:p w14:paraId="61F0C798" w14:textId="1B452F8A" w:rsidR="00023D61" w:rsidRPr="00023D61" w:rsidRDefault="00023D61" w:rsidP="00023D6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794D4D">
              <w:rPr>
                <w:rFonts w:ascii="Comic Sans MS" w:hAnsi="Comic Sans MS"/>
                <w:color w:val="00B050"/>
                <w:sz w:val="20"/>
                <w:szCs w:val="20"/>
              </w:rPr>
              <w:t>Plants</w:t>
            </w:r>
          </w:p>
        </w:tc>
        <w:tc>
          <w:tcPr>
            <w:tcW w:w="2031" w:type="dxa"/>
          </w:tcPr>
          <w:p w14:paraId="6D25FBDD" w14:textId="28D5B997" w:rsidR="00023D61" w:rsidRPr="00023D61" w:rsidRDefault="00023D61" w:rsidP="00023D6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023D61">
              <w:rPr>
                <w:rFonts w:ascii="Comic Sans MS" w:hAnsi="Comic Sans MS"/>
                <w:color w:val="4472C4" w:themeColor="accent1"/>
                <w:sz w:val="20"/>
                <w:szCs w:val="20"/>
              </w:rPr>
              <w:t>Materials</w:t>
            </w:r>
            <w:r w:rsidRPr="00023D61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</w:tc>
        <w:tc>
          <w:tcPr>
            <w:tcW w:w="2031" w:type="dxa"/>
          </w:tcPr>
          <w:p w14:paraId="653C51D5" w14:textId="2BFA5CE6" w:rsidR="00023D61" w:rsidRPr="00794D4D" w:rsidRDefault="00023D61" w:rsidP="00023D61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  <w:u w:val="single"/>
              </w:rPr>
            </w:pPr>
            <w:r w:rsidRPr="00794D4D">
              <w:rPr>
                <w:rFonts w:ascii="Comic Sans MS" w:hAnsi="Comic Sans MS"/>
                <w:b/>
                <w:bCs/>
                <w:sz w:val="20"/>
                <w:szCs w:val="20"/>
                <w:u w:val="single"/>
              </w:rPr>
              <w:t>STEM</w:t>
            </w:r>
          </w:p>
        </w:tc>
        <w:tc>
          <w:tcPr>
            <w:tcW w:w="2031" w:type="dxa"/>
          </w:tcPr>
          <w:p w14:paraId="561C3EA8" w14:textId="22A20B2C" w:rsidR="00023D61" w:rsidRPr="00794D4D" w:rsidRDefault="00023D61" w:rsidP="00023D61">
            <w:pPr>
              <w:jc w:val="center"/>
              <w:rPr>
                <w:rFonts w:ascii="Comic Sans MS" w:hAnsi="Comic Sans MS"/>
                <w:color w:val="C45911" w:themeColor="accent2" w:themeShade="BF"/>
                <w:sz w:val="20"/>
                <w:szCs w:val="20"/>
              </w:rPr>
            </w:pPr>
            <w:r w:rsidRPr="00794D4D">
              <w:rPr>
                <w:rFonts w:ascii="Comic Sans MS" w:hAnsi="Comic Sans MS"/>
                <w:color w:val="C45911" w:themeColor="accent2" w:themeShade="BF"/>
                <w:sz w:val="20"/>
                <w:szCs w:val="20"/>
              </w:rPr>
              <w:t>Food chains</w:t>
            </w:r>
          </w:p>
        </w:tc>
        <w:tc>
          <w:tcPr>
            <w:tcW w:w="2031" w:type="dxa"/>
          </w:tcPr>
          <w:p w14:paraId="149C8A8D" w14:textId="6562E9BB" w:rsidR="00023D61" w:rsidRPr="00794D4D" w:rsidRDefault="00023D61" w:rsidP="00023D61">
            <w:pPr>
              <w:jc w:val="center"/>
              <w:rPr>
                <w:rFonts w:ascii="Comic Sans MS" w:hAnsi="Comic Sans MS"/>
                <w:color w:val="C45911" w:themeColor="accent2" w:themeShade="BF"/>
                <w:sz w:val="20"/>
                <w:szCs w:val="20"/>
              </w:rPr>
            </w:pPr>
            <w:r w:rsidRPr="00794D4D">
              <w:rPr>
                <w:rFonts w:ascii="Comic Sans MS" w:hAnsi="Comic Sans MS"/>
                <w:color w:val="C45911" w:themeColor="accent2" w:themeShade="BF"/>
                <w:sz w:val="20"/>
                <w:szCs w:val="20"/>
              </w:rPr>
              <w:t>Living things and habitats</w:t>
            </w:r>
          </w:p>
        </w:tc>
        <w:tc>
          <w:tcPr>
            <w:tcW w:w="2031" w:type="dxa"/>
          </w:tcPr>
          <w:p w14:paraId="2DC48B9D" w14:textId="7008B4FC" w:rsidR="00023D61" w:rsidRPr="00023D61" w:rsidRDefault="00023D61" w:rsidP="00023D6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023D61">
              <w:rPr>
                <w:rFonts w:ascii="Comic Sans MS" w:hAnsi="Comic Sans MS"/>
                <w:color w:val="FF0000"/>
                <w:sz w:val="20"/>
                <w:szCs w:val="20"/>
              </w:rPr>
              <w:t>Animals inc. humans</w:t>
            </w:r>
          </w:p>
        </w:tc>
      </w:tr>
      <w:tr w:rsidR="00023D61" w:rsidRPr="00023D61" w14:paraId="02A2B0F1" w14:textId="682CDAC7" w:rsidTr="00023D61">
        <w:trPr>
          <w:trHeight w:val="1068"/>
        </w:trPr>
        <w:tc>
          <w:tcPr>
            <w:tcW w:w="2029" w:type="dxa"/>
          </w:tcPr>
          <w:p w14:paraId="3399F85B" w14:textId="499737A9" w:rsidR="00023D61" w:rsidRPr="00023D61" w:rsidRDefault="00023D61" w:rsidP="00023D61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023D61">
              <w:rPr>
                <w:rFonts w:ascii="Comic Sans MS" w:hAnsi="Comic Sans MS"/>
                <w:sz w:val="32"/>
                <w:szCs w:val="32"/>
              </w:rPr>
              <w:t>Year 3</w:t>
            </w:r>
          </w:p>
        </w:tc>
        <w:tc>
          <w:tcPr>
            <w:tcW w:w="2029" w:type="dxa"/>
          </w:tcPr>
          <w:p w14:paraId="34D97DAC" w14:textId="0A285785" w:rsidR="00023D61" w:rsidRPr="00023D61" w:rsidRDefault="00023D61" w:rsidP="00023D6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023D61">
              <w:rPr>
                <w:rFonts w:ascii="Comic Sans MS" w:hAnsi="Comic Sans MS"/>
                <w:color w:val="FF0000"/>
                <w:sz w:val="20"/>
                <w:szCs w:val="20"/>
              </w:rPr>
              <w:t>Animals inc. humans (Skeletons and Muscles)</w:t>
            </w:r>
          </w:p>
        </w:tc>
        <w:tc>
          <w:tcPr>
            <w:tcW w:w="2031" w:type="dxa"/>
          </w:tcPr>
          <w:p w14:paraId="16B6F552" w14:textId="477884C6" w:rsidR="00023D61" w:rsidRPr="00023D61" w:rsidRDefault="00023D61" w:rsidP="00023D6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023D61">
              <w:rPr>
                <w:rFonts w:ascii="Comic Sans MS" w:hAnsi="Comic Sans MS"/>
                <w:color w:val="FF0000"/>
                <w:sz w:val="20"/>
                <w:szCs w:val="20"/>
              </w:rPr>
              <w:t>Animals inc. humans (Nutrition</w:t>
            </w:r>
            <w:r>
              <w:rPr>
                <w:rFonts w:ascii="Comic Sans MS" w:hAnsi="Comic Sans MS"/>
                <w:sz w:val="20"/>
                <w:szCs w:val="20"/>
              </w:rPr>
              <w:t>)</w:t>
            </w:r>
          </w:p>
        </w:tc>
        <w:tc>
          <w:tcPr>
            <w:tcW w:w="2031" w:type="dxa"/>
          </w:tcPr>
          <w:p w14:paraId="3449213D" w14:textId="77777777" w:rsidR="00023D61" w:rsidRPr="00023D61" w:rsidRDefault="00023D61" w:rsidP="00023D6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794D4D">
              <w:rPr>
                <w:rFonts w:ascii="Comic Sans MS" w:hAnsi="Comic Sans MS"/>
                <w:color w:val="00B0F0"/>
                <w:sz w:val="20"/>
                <w:szCs w:val="20"/>
              </w:rPr>
              <w:t>Forces and Magnets</w:t>
            </w:r>
          </w:p>
          <w:p w14:paraId="5EC28977" w14:textId="77777777" w:rsidR="00023D61" w:rsidRPr="00023D61" w:rsidRDefault="00023D61" w:rsidP="00023D6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03EE095C" w14:textId="31A32EC6" w:rsidR="00023D61" w:rsidRPr="00794D4D" w:rsidRDefault="00023D61" w:rsidP="00023D61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  <w:u w:val="single"/>
              </w:rPr>
            </w:pPr>
            <w:r w:rsidRPr="00794D4D">
              <w:rPr>
                <w:rFonts w:ascii="Comic Sans MS" w:hAnsi="Comic Sans MS"/>
                <w:b/>
                <w:bCs/>
                <w:sz w:val="20"/>
                <w:szCs w:val="20"/>
                <w:u w:val="single"/>
              </w:rPr>
              <w:t>STEM</w:t>
            </w:r>
          </w:p>
        </w:tc>
        <w:tc>
          <w:tcPr>
            <w:tcW w:w="2031" w:type="dxa"/>
          </w:tcPr>
          <w:p w14:paraId="5DE9B53C" w14:textId="1BA5109D" w:rsidR="00023D61" w:rsidRPr="00023D61" w:rsidRDefault="00023D61" w:rsidP="00023D6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794D4D">
              <w:rPr>
                <w:rFonts w:ascii="Comic Sans MS" w:hAnsi="Comic Sans MS"/>
                <w:color w:val="7030A0"/>
                <w:sz w:val="20"/>
                <w:szCs w:val="20"/>
              </w:rPr>
              <w:t>Light</w:t>
            </w:r>
          </w:p>
        </w:tc>
        <w:tc>
          <w:tcPr>
            <w:tcW w:w="2031" w:type="dxa"/>
          </w:tcPr>
          <w:p w14:paraId="69DA9C15" w14:textId="3933FB99" w:rsidR="00023D61" w:rsidRPr="00023D61" w:rsidRDefault="00023D61" w:rsidP="00023D6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794D4D">
              <w:rPr>
                <w:rFonts w:ascii="Comic Sans MS" w:hAnsi="Comic Sans MS"/>
                <w:color w:val="4472C4" w:themeColor="accent1"/>
                <w:sz w:val="20"/>
                <w:szCs w:val="20"/>
              </w:rPr>
              <w:t>Rocks and Soils</w:t>
            </w:r>
          </w:p>
        </w:tc>
        <w:tc>
          <w:tcPr>
            <w:tcW w:w="2031" w:type="dxa"/>
          </w:tcPr>
          <w:p w14:paraId="1BD1EED8" w14:textId="104DA059" w:rsidR="00023D61" w:rsidRPr="00023D61" w:rsidRDefault="00023D61" w:rsidP="00023D6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794D4D">
              <w:rPr>
                <w:rFonts w:ascii="Comic Sans MS" w:hAnsi="Comic Sans MS"/>
                <w:color w:val="00B050"/>
                <w:sz w:val="20"/>
                <w:szCs w:val="20"/>
              </w:rPr>
              <w:t>Plants</w:t>
            </w:r>
          </w:p>
        </w:tc>
      </w:tr>
      <w:tr w:rsidR="00023D61" w:rsidRPr="00023D61" w14:paraId="128CDBEC" w14:textId="5FC4932F" w:rsidTr="00023D61">
        <w:trPr>
          <w:trHeight w:val="1142"/>
        </w:trPr>
        <w:tc>
          <w:tcPr>
            <w:tcW w:w="2029" w:type="dxa"/>
          </w:tcPr>
          <w:p w14:paraId="366AC2D3" w14:textId="3ACD1921" w:rsidR="00023D61" w:rsidRPr="00023D61" w:rsidRDefault="00023D61" w:rsidP="00023D61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023D61">
              <w:rPr>
                <w:rFonts w:ascii="Comic Sans MS" w:hAnsi="Comic Sans MS"/>
                <w:sz w:val="32"/>
                <w:szCs w:val="32"/>
              </w:rPr>
              <w:t>Year 4</w:t>
            </w:r>
          </w:p>
        </w:tc>
        <w:tc>
          <w:tcPr>
            <w:tcW w:w="2029" w:type="dxa"/>
          </w:tcPr>
          <w:p w14:paraId="38C0F81D" w14:textId="798AB9AB" w:rsidR="00023D61" w:rsidRPr="00023D61" w:rsidRDefault="00023D61" w:rsidP="00023D6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023D61">
              <w:rPr>
                <w:rFonts w:ascii="Comic Sans MS" w:hAnsi="Comic Sans MS"/>
                <w:sz w:val="20"/>
                <w:szCs w:val="20"/>
              </w:rPr>
              <w:t>Sound</w:t>
            </w:r>
          </w:p>
        </w:tc>
        <w:tc>
          <w:tcPr>
            <w:tcW w:w="2031" w:type="dxa"/>
          </w:tcPr>
          <w:p w14:paraId="5DFB4ABF" w14:textId="247D03F0" w:rsidR="00023D61" w:rsidRPr="00023D61" w:rsidRDefault="00023D61" w:rsidP="00023D6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023D61">
              <w:rPr>
                <w:rFonts w:ascii="Comic Sans MS" w:hAnsi="Comic Sans MS"/>
                <w:color w:val="FF0000"/>
                <w:sz w:val="20"/>
                <w:szCs w:val="20"/>
              </w:rPr>
              <w:t>Animals inc. humans</w:t>
            </w:r>
          </w:p>
        </w:tc>
        <w:tc>
          <w:tcPr>
            <w:tcW w:w="2031" w:type="dxa"/>
          </w:tcPr>
          <w:p w14:paraId="0C6F75E7" w14:textId="6C3198A2" w:rsidR="00023D61" w:rsidRPr="00794D4D" w:rsidRDefault="00023D61" w:rsidP="00023D61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794D4D">
              <w:rPr>
                <w:rFonts w:ascii="Comic Sans MS" w:hAnsi="Comic Sans MS"/>
                <w:color w:val="FF3399"/>
                <w:sz w:val="20"/>
                <w:szCs w:val="20"/>
              </w:rPr>
              <w:t>Electricity</w:t>
            </w:r>
          </w:p>
        </w:tc>
        <w:tc>
          <w:tcPr>
            <w:tcW w:w="2031" w:type="dxa"/>
          </w:tcPr>
          <w:p w14:paraId="2B0AE3B4" w14:textId="079D6E96" w:rsidR="00023D61" w:rsidRPr="00794D4D" w:rsidRDefault="00023D61" w:rsidP="00023D61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  <w:u w:val="single"/>
              </w:rPr>
            </w:pPr>
            <w:r w:rsidRPr="00794D4D">
              <w:rPr>
                <w:rFonts w:ascii="Comic Sans MS" w:hAnsi="Comic Sans MS"/>
                <w:b/>
                <w:bCs/>
                <w:sz w:val="20"/>
                <w:szCs w:val="20"/>
                <w:u w:val="single"/>
              </w:rPr>
              <w:t>STEM</w:t>
            </w:r>
          </w:p>
        </w:tc>
        <w:tc>
          <w:tcPr>
            <w:tcW w:w="2031" w:type="dxa"/>
          </w:tcPr>
          <w:p w14:paraId="5BCE407D" w14:textId="608BBE9E" w:rsidR="00023D61" w:rsidRPr="00023D61" w:rsidRDefault="00023D61" w:rsidP="00023D6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794D4D">
              <w:rPr>
                <w:rFonts w:ascii="Comic Sans MS" w:hAnsi="Comic Sans MS"/>
                <w:color w:val="C45911" w:themeColor="accent2" w:themeShade="BF"/>
                <w:sz w:val="20"/>
                <w:szCs w:val="20"/>
              </w:rPr>
              <w:t>Living Things and Habitats</w:t>
            </w:r>
          </w:p>
        </w:tc>
        <w:tc>
          <w:tcPr>
            <w:tcW w:w="2031" w:type="dxa"/>
          </w:tcPr>
          <w:p w14:paraId="134F4D31" w14:textId="104B2358" w:rsidR="00023D61" w:rsidRPr="00023D61" w:rsidRDefault="00023D61" w:rsidP="00023D6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023D61">
              <w:rPr>
                <w:rFonts w:ascii="Comic Sans MS" w:hAnsi="Comic Sans MS"/>
                <w:color w:val="4472C4" w:themeColor="accent1"/>
                <w:sz w:val="20"/>
                <w:szCs w:val="20"/>
              </w:rPr>
              <w:t>States of Matter</w:t>
            </w:r>
          </w:p>
        </w:tc>
      </w:tr>
      <w:tr w:rsidR="00023D61" w:rsidRPr="00023D61" w14:paraId="4DBF89D0" w14:textId="6450FF7B" w:rsidTr="00023D61">
        <w:trPr>
          <w:trHeight w:val="1068"/>
        </w:trPr>
        <w:tc>
          <w:tcPr>
            <w:tcW w:w="2029" w:type="dxa"/>
          </w:tcPr>
          <w:p w14:paraId="40DD9E6A" w14:textId="4593A39B" w:rsidR="00023D61" w:rsidRPr="00023D61" w:rsidRDefault="00023D61" w:rsidP="00023D61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023D61">
              <w:rPr>
                <w:rFonts w:ascii="Comic Sans MS" w:hAnsi="Comic Sans MS"/>
                <w:sz w:val="32"/>
                <w:szCs w:val="32"/>
              </w:rPr>
              <w:t>Year 5</w:t>
            </w:r>
          </w:p>
        </w:tc>
        <w:tc>
          <w:tcPr>
            <w:tcW w:w="2029" w:type="dxa"/>
          </w:tcPr>
          <w:p w14:paraId="11130C65" w14:textId="4905419B" w:rsidR="00023D61" w:rsidRPr="00023D61" w:rsidRDefault="006975DF" w:rsidP="00023D6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6975DF">
              <w:rPr>
                <w:rFonts w:ascii="Comic Sans MS" w:hAnsi="Comic Sans MS"/>
                <w:color w:val="000000" w:themeColor="text1"/>
                <w:sz w:val="20"/>
                <w:szCs w:val="20"/>
              </w:rPr>
              <w:t>Earth and Space</w:t>
            </w:r>
          </w:p>
        </w:tc>
        <w:tc>
          <w:tcPr>
            <w:tcW w:w="2031" w:type="dxa"/>
          </w:tcPr>
          <w:p w14:paraId="22CF47E6" w14:textId="307A3E54" w:rsidR="00023D61" w:rsidRPr="00023D61" w:rsidRDefault="00023D61" w:rsidP="00023D6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023D61">
              <w:rPr>
                <w:rFonts w:ascii="Comic Sans MS" w:hAnsi="Comic Sans MS"/>
                <w:sz w:val="20"/>
                <w:szCs w:val="20"/>
              </w:rPr>
              <w:t>Earth and Space</w:t>
            </w:r>
          </w:p>
        </w:tc>
        <w:tc>
          <w:tcPr>
            <w:tcW w:w="2031" w:type="dxa"/>
          </w:tcPr>
          <w:p w14:paraId="3E405728" w14:textId="77777777" w:rsidR="006975DF" w:rsidRPr="006975DF" w:rsidRDefault="006975DF" w:rsidP="00023D61">
            <w:pPr>
              <w:jc w:val="center"/>
              <w:rPr>
                <w:rFonts w:ascii="Comic Sans MS" w:hAnsi="Comic Sans MS"/>
                <w:color w:val="00B0F0"/>
                <w:sz w:val="20"/>
                <w:szCs w:val="20"/>
              </w:rPr>
            </w:pPr>
            <w:r w:rsidRPr="006975DF">
              <w:rPr>
                <w:rFonts w:ascii="Comic Sans MS" w:hAnsi="Comic Sans MS"/>
                <w:color w:val="00B0F0"/>
                <w:sz w:val="20"/>
                <w:szCs w:val="20"/>
              </w:rPr>
              <w:t>Forces</w:t>
            </w:r>
          </w:p>
          <w:p w14:paraId="050607CB" w14:textId="6C2C88F2" w:rsidR="00023D61" w:rsidRPr="00023D61" w:rsidRDefault="00023D61" w:rsidP="00023D6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031" w:type="dxa"/>
          </w:tcPr>
          <w:p w14:paraId="20EA953D" w14:textId="77777777" w:rsidR="006975DF" w:rsidRDefault="006975DF" w:rsidP="00433F6C">
            <w:pPr>
              <w:jc w:val="center"/>
              <w:rPr>
                <w:rFonts w:ascii="Comic Sans MS" w:hAnsi="Comic Sans MS"/>
                <w:color w:val="C45911" w:themeColor="accent2" w:themeShade="BF"/>
                <w:sz w:val="20"/>
                <w:szCs w:val="20"/>
              </w:rPr>
            </w:pPr>
            <w:r w:rsidRPr="00023D61">
              <w:rPr>
                <w:rFonts w:ascii="Comic Sans MS" w:hAnsi="Comic Sans MS"/>
                <w:color w:val="4472C4" w:themeColor="accent1"/>
                <w:sz w:val="20"/>
                <w:szCs w:val="20"/>
              </w:rPr>
              <w:t>Properties and changes of materials</w:t>
            </w:r>
            <w:r w:rsidRPr="00794D4D">
              <w:rPr>
                <w:rFonts w:ascii="Comic Sans MS" w:hAnsi="Comic Sans MS"/>
                <w:color w:val="C45911" w:themeColor="accent2" w:themeShade="BF"/>
                <w:sz w:val="20"/>
                <w:szCs w:val="20"/>
              </w:rPr>
              <w:t xml:space="preserve"> </w:t>
            </w:r>
          </w:p>
          <w:p w14:paraId="659E1AD2" w14:textId="77777777" w:rsidR="006975DF" w:rsidRDefault="006975DF" w:rsidP="00433F6C">
            <w:pPr>
              <w:jc w:val="center"/>
              <w:rPr>
                <w:rFonts w:ascii="Comic Sans MS" w:hAnsi="Comic Sans MS"/>
                <w:color w:val="C45911" w:themeColor="accent2" w:themeShade="BF"/>
                <w:sz w:val="20"/>
                <w:szCs w:val="20"/>
              </w:rPr>
            </w:pPr>
          </w:p>
          <w:p w14:paraId="5365A3ED" w14:textId="55F1EB71" w:rsidR="00433F6C" w:rsidRPr="00433F6C" w:rsidRDefault="00433F6C" w:rsidP="00433F6C">
            <w:pPr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</w:p>
        </w:tc>
        <w:tc>
          <w:tcPr>
            <w:tcW w:w="2031" w:type="dxa"/>
          </w:tcPr>
          <w:p w14:paraId="5046FE65" w14:textId="77777777" w:rsidR="006975DF" w:rsidRDefault="006975DF" w:rsidP="006975DF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  <w:u w:val="single"/>
              </w:rPr>
            </w:pPr>
            <w:r w:rsidRPr="00023D61">
              <w:rPr>
                <w:rFonts w:ascii="Comic Sans MS" w:hAnsi="Comic Sans MS"/>
                <w:color w:val="FF0000"/>
                <w:sz w:val="20"/>
                <w:szCs w:val="20"/>
              </w:rPr>
              <w:t>Animals inc. Humans</w:t>
            </w:r>
            <w:r>
              <w:rPr>
                <w:rFonts w:ascii="Comic Sans MS" w:hAnsi="Comic Sans MS"/>
                <w:b/>
                <w:bCs/>
                <w:sz w:val="20"/>
                <w:szCs w:val="20"/>
                <w:u w:val="single"/>
              </w:rPr>
              <w:t xml:space="preserve"> </w:t>
            </w:r>
          </w:p>
          <w:p w14:paraId="0F47A976" w14:textId="77777777" w:rsidR="006975DF" w:rsidRDefault="006975DF" w:rsidP="006975DF">
            <w:pPr>
              <w:jc w:val="center"/>
              <w:rPr>
                <w:rFonts w:ascii="Comic Sans MS" w:hAnsi="Comic Sans MS"/>
                <w:color w:val="C45911" w:themeColor="accent2" w:themeShade="BF"/>
                <w:sz w:val="20"/>
                <w:szCs w:val="20"/>
              </w:rPr>
            </w:pPr>
          </w:p>
          <w:p w14:paraId="3CE22E2F" w14:textId="4B3CC698" w:rsidR="006975DF" w:rsidRDefault="006975DF" w:rsidP="006975DF">
            <w:pPr>
              <w:jc w:val="center"/>
              <w:rPr>
                <w:rFonts w:ascii="Comic Sans MS" w:hAnsi="Comic Sans MS"/>
                <w:color w:val="C45911" w:themeColor="accent2" w:themeShade="BF"/>
                <w:sz w:val="20"/>
                <w:szCs w:val="20"/>
              </w:rPr>
            </w:pPr>
            <w:r w:rsidRPr="00794D4D">
              <w:rPr>
                <w:rFonts w:ascii="Comic Sans MS" w:hAnsi="Comic Sans MS"/>
                <w:color w:val="C45911" w:themeColor="accent2" w:themeShade="BF"/>
                <w:sz w:val="20"/>
                <w:szCs w:val="20"/>
              </w:rPr>
              <w:t>Living Things and Habitats</w:t>
            </w:r>
            <w:r>
              <w:rPr>
                <w:rFonts w:ascii="Comic Sans MS" w:hAnsi="Comic Sans MS"/>
                <w:color w:val="C45911" w:themeColor="accent2" w:themeShade="BF"/>
                <w:sz w:val="20"/>
                <w:szCs w:val="20"/>
              </w:rPr>
              <w:t xml:space="preserve"> (life cycles)</w:t>
            </w:r>
          </w:p>
          <w:p w14:paraId="7D4EA93D" w14:textId="7B4990DA" w:rsidR="00433F6C" w:rsidRPr="00023D61" w:rsidRDefault="00433F6C" w:rsidP="006975D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031" w:type="dxa"/>
          </w:tcPr>
          <w:p w14:paraId="6BA0E60F" w14:textId="77777777" w:rsidR="006975DF" w:rsidRDefault="006975DF" w:rsidP="006975DF">
            <w:pPr>
              <w:jc w:val="center"/>
              <w:rPr>
                <w:rFonts w:ascii="Comic Sans MS" w:hAnsi="Comic Sans MS"/>
                <w:color w:val="C45911" w:themeColor="accent2" w:themeShade="BF"/>
                <w:sz w:val="20"/>
                <w:szCs w:val="20"/>
              </w:rPr>
            </w:pPr>
            <w:r w:rsidRPr="00794D4D">
              <w:rPr>
                <w:rFonts w:ascii="Comic Sans MS" w:hAnsi="Comic Sans MS"/>
                <w:color w:val="C45911" w:themeColor="accent2" w:themeShade="BF"/>
                <w:sz w:val="20"/>
                <w:szCs w:val="20"/>
              </w:rPr>
              <w:t>Living Things and Habitats</w:t>
            </w:r>
            <w:r>
              <w:rPr>
                <w:rFonts w:ascii="Comic Sans MS" w:hAnsi="Comic Sans MS"/>
                <w:color w:val="C45911" w:themeColor="accent2" w:themeShade="BF"/>
                <w:sz w:val="20"/>
                <w:szCs w:val="20"/>
              </w:rPr>
              <w:t xml:space="preserve"> (life cycles)</w:t>
            </w:r>
          </w:p>
          <w:p w14:paraId="15E1EBCD" w14:textId="77777777" w:rsidR="006975DF" w:rsidRDefault="006975DF" w:rsidP="00023D61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  <w:u w:val="single"/>
              </w:rPr>
            </w:pPr>
          </w:p>
          <w:p w14:paraId="403D4D75" w14:textId="08D4F0F4" w:rsidR="00433F6C" w:rsidRPr="006975DF" w:rsidRDefault="00023D61" w:rsidP="006975DF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  <w:u w:val="single"/>
              </w:rPr>
            </w:pPr>
            <w:r w:rsidRPr="00794D4D">
              <w:rPr>
                <w:rFonts w:ascii="Comic Sans MS" w:hAnsi="Comic Sans MS"/>
                <w:b/>
                <w:bCs/>
                <w:sz w:val="20"/>
                <w:szCs w:val="20"/>
                <w:u w:val="single"/>
              </w:rPr>
              <w:t>STEM</w:t>
            </w:r>
            <w:r w:rsidR="006975DF">
              <w:rPr>
                <w:rFonts w:ascii="Comic Sans MS" w:hAnsi="Comic Sans MS"/>
                <w:b/>
                <w:bCs/>
                <w:sz w:val="20"/>
                <w:szCs w:val="20"/>
                <w:u w:val="single"/>
              </w:rPr>
              <w:t xml:space="preserve">- </w:t>
            </w:r>
            <w:r w:rsidR="00433F6C">
              <w:rPr>
                <w:rFonts w:ascii="Comic Sans MS" w:hAnsi="Comic Sans MS"/>
                <w:sz w:val="20"/>
                <w:szCs w:val="20"/>
              </w:rPr>
              <w:t xml:space="preserve">Famous Naturalists. </w:t>
            </w:r>
          </w:p>
          <w:p w14:paraId="1265F1BF" w14:textId="171FCE2C" w:rsidR="00433F6C" w:rsidRPr="00794D4D" w:rsidRDefault="00433F6C" w:rsidP="00023D61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  <w:u w:val="single"/>
              </w:rPr>
              <w:t xml:space="preserve"> </w:t>
            </w:r>
          </w:p>
        </w:tc>
      </w:tr>
      <w:tr w:rsidR="00023D61" w:rsidRPr="00023D61" w14:paraId="26FCF2BB" w14:textId="6BF7DA9D" w:rsidTr="00023D61">
        <w:trPr>
          <w:trHeight w:val="1142"/>
        </w:trPr>
        <w:tc>
          <w:tcPr>
            <w:tcW w:w="2029" w:type="dxa"/>
          </w:tcPr>
          <w:p w14:paraId="4816C5C1" w14:textId="43E29F1A" w:rsidR="00023D61" w:rsidRPr="00023D61" w:rsidRDefault="00023D61" w:rsidP="00023D61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023D61">
              <w:rPr>
                <w:rFonts w:ascii="Comic Sans MS" w:hAnsi="Comic Sans MS"/>
                <w:sz w:val="32"/>
                <w:szCs w:val="32"/>
              </w:rPr>
              <w:t>Year 6</w:t>
            </w:r>
          </w:p>
        </w:tc>
        <w:tc>
          <w:tcPr>
            <w:tcW w:w="2029" w:type="dxa"/>
          </w:tcPr>
          <w:p w14:paraId="2C62F6FF" w14:textId="77777777" w:rsidR="00023D61" w:rsidRPr="00794D4D" w:rsidRDefault="00023D61" w:rsidP="00023D61">
            <w:pPr>
              <w:jc w:val="center"/>
              <w:rPr>
                <w:rFonts w:ascii="Comic Sans MS" w:hAnsi="Comic Sans MS"/>
                <w:color w:val="7030A0"/>
                <w:sz w:val="20"/>
                <w:szCs w:val="20"/>
              </w:rPr>
            </w:pPr>
            <w:r w:rsidRPr="00794D4D">
              <w:rPr>
                <w:rFonts w:ascii="Comic Sans MS" w:hAnsi="Comic Sans MS"/>
                <w:color w:val="7030A0"/>
                <w:sz w:val="20"/>
                <w:szCs w:val="20"/>
              </w:rPr>
              <w:t>Light</w:t>
            </w:r>
          </w:p>
          <w:p w14:paraId="2CAD6B1C" w14:textId="1B7597A4" w:rsidR="00023D61" w:rsidRPr="00794D4D" w:rsidRDefault="00023D61" w:rsidP="00023D61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  <w:u w:val="single"/>
              </w:rPr>
            </w:pPr>
            <w:r w:rsidRPr="00023D61">
              <w:rPr>
                <w:rFonts w:ascii="Comic Sans MS" w:hAnsi="Comic Sans MS"/>
                <w:sz w:val="20"/>
                <w:szCs w:val="20"/>
              </w:rPr>
              <w:br/>
            </w:r>
          </w:p>
        </w:tc>
        <w:tc>
          <w:tcPr>
            <w:tcW w:w="2031" w:type="dxa"/>
          </w:tcPr>
          <w:p w14:paraId="13F2DD87" w14:textId="161105C4" w:rsidR="00023D61" w:rsidRPr="00023D61" w:rsidRDefault="00023D61" w:rsidP="00023D6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023D61">
              <w:rPr>
                <w:rFonts w:ascii="Comic Sans MS" w:hAnsi="Comic Sans MS"/>
                <w:color w:val="FF0000"/>
                <w:sz w:val="20"/>
                <w:szCs w:val="20"/>
              </w:rPr>
              <w:t>Animals inc. humans</w:t>
            </w:r>
          </w:p>
        </w:tc>
        <w:tc>
          <w:tcPr>
            <w:tcW w:w="2031" w:type="dxa"/>
          </w:tcPr>
          <w:p w14:paraId="67293B0A" w14:textId="0E66BADC" w:rsidR="00023D61" w:rsidRPr="00023D61" w:rsidRDefault="00023D61" w:rsidP="00023D6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794D4D">
              <w:rPr>
                <w:rFonts w:ascii="Comic Sans MS" w:hAnsi="Comic Sans MS"/>
                <w:color w:val="FF3399"/>
                <w:sz w:val="20"/>
                <w:szCs w:val="20"/>
              </w:rPr>
              <w:t>Electricity</w:t>
            </w:r>
          </w:p>
        </w:tc>
        <w:tc>
          <w:tcPr>
            <w:tcW w:w="2031" w:type="dxa"/>
          </w:tcPr>
          <w:p w14:paraId="04071495" w14:textId="77777777" w:rsidR="00974B50" w:rsidRDefault="00974B50" w:rsidP="00023D61">
            <w:pPr>
              <w:jc w:val="center"/>
              <w:rPr>
                <w:rFonts w:ascii="Comic Sans MS" w:hAnsi="Comic Sans MS"/>
                <w:sz w:val="20"/>
                <w:szCs w:val="20"/>
                <w:highlight w:val="yellow"/>
              </w:rPr>
            </w:pPr>
            <w:r w:rsidRPr="00794D4D">
              <w:rPr>
                <w:rFonts w:ascii="Comic Sans MS" w:hAnsi="Comic Sans MS"/>
                <w:color w:val="FF3399"/>
                <w:sz w:val="20"/>
                <w:szCs w:val="20"/>
              </w:rPr>
              <w:t>Electricity</w:t>
            </w:r>
            <w:r w:rsidRPr="00D07982">
              <w:rPr>
                <w:rFonts w:ascii="Comic Sans MS" w:hAnsi="Comic Sans MS"/>
                <w:sz w:val="20"/>
                <w:szCs w:val="20"/>
                <w:highlight w:val="yellow"/>
              </w:rPr>
              <w:t xml:space="preserve"> </w:t>
            </w:r>
          </w:p>
          <w:p w14:paraId="7A26005F" w14:textId="77777777" w:rsidR="00974B50" w:rsidRDefault="00974B50" w:rsidP="00023D61">
            <w:pPr>
              <w:jc w:val="center"/>
              <w:rPr>
                <w:rFonts w:ascii="Comic Sans MS" w:hAnsi="Comic Sans MS"/>
                <w:sz w:val="20"/>
                <w:szCs w:val="20"/>
                <w:highlight w:val="yellow"/>
              </w:rPr>
            </w:pPr>
          </w:p>
          <w:p w14:paraId="08F08B73" w14:textId="77777777" w:rsidR="00995491" w:rsidRDefault="00995491" w:rsidP="00023D61">
            <w:pPr>
              <w:jc w:val="center"/>
              <w:rPr>
                <w:rFonts w:ascii="Comic Sans MS" w:hAnsi="Comic Sans MS"/>
                <w:color w:val="C45911" w:themeColor="accent2" w:themeShade="BF"/>
                <w:sz w:val="20"/>
                <w:szCs w:val="20"/>
              </w:rPr>
            </w:pPr>
          </w:p>
          <w:p w14:paraId="33CAD4E9" w14:textId="1EE9439C" w:rsidR="00023D61" w:rsidRPr="00794D4D" w:rsidRDefault="00023D61" w:rsidP="00023D61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031" w:type="dxa"/>
          </w:tcPr>
          <w:p w14:paraId="0756C62A" w14:textId="551CCEA6" w:rsidR="00023D61" w:rsidRPr="00023D61" w:rsidRDefault="00023D61" w:rsidP="00023D6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023D61">
              <w:rPr>
                <w:rFonts w:ascii="Comic Sans MS" w:hAnsi="Comic Sans MS"/>
                <w:sz w:val="20"/>
                <w:szCs w:val="20"/>
              </w:rPr>
              <w:t>L</w:t>
            </w:r>
            <w:r w:rsidRPr="00794D4D">
              <w:rPr>
                <w:rFonts w:ascii="Comic Sans MS" w:hAnsi="Comic Sans MS"/>
                <w:color w:val="C45911" w:themeColor="accent2" w:themeShade="BF"/>
                <w:sz w:val="20"/>
                <w:szCs w:val="20"/>
              </w:rPr>
              <w:t>iving Things and habitats</w:t>
            </w:r>
          </w:p>
        </w:tc>
        <w:tc>
          <w:tcPr>
            <w:tcW w:w="2031" w:type="dxa"/>
          </w:tcPr>
          <w:p w14:paraId="1E8ABC03" w14:textId="672F44F7" w:rsidR="00023D61" w:rsidRPr="00023D61" w:rsidRDefault="00023D61" w:rsidP="00023D6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794D4D">
              <w:rPr>
                <w:rFonts w:ascii="Comic Sans MS" w:hAnsi="Comic Sans MS"/>
                <w:color w:val="FF0000"/>
                <w:sz w:val="20"/>
                <w:szCs w:val="20"/>
              </w:rPr>
              <w:t xml:space="preserve">Evolution and </w:t>
            </w:r>
            <w:r w:rsidR="00974B50" w:rsidRPr="00794D4D">
              <w:rPr>
                <w:rFonts w:ascii="Comic Sans MS" w:hAnsi="Comic Sans MS"/>
                <w:color w:val="FF0000"/>
                <w:sz w:val="20"/>
                <w:szCs w:val="20"/>
              </w:rPr>
              <w:t>Inheritance</w:t>
            </w:r>
          </w:p>
        </w:tc>
      </w:tr>
    </w:tbl>
    <w:p w14:paraId="21B7C0E1" w14:textId="77777777" w:rsidR="00023D61" w:rsidRDefault="00023D61"/>
    <w:sectPr w:rsidR="00023D61" w:rsidSect="001D219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D61"/>
    <w:rsid w:val="00023D61"/>
    <w:rsid w:val="001D219B"/>
    <w:rsid w:val="002F2899"/>
    <w:rsid w:val="003C4E60"/>
    <w:rsid w:val="00433F6C"/>
    <w:rsid w:val="006975DF"/>
    <w:rsid w:val="00794D4D"/>
    <w:rsid w:val="008745CF"/>
    <w:rsid w:val="00957BD5"/>
    <w:rsid w:val="00974B50"/>
    <w:rsid w:val="00995491"/>
    <w:rsid w:val="00C575E3"/>
    <w:rsid w:val="00D07982"/>
    <w:rsid w:val="00D43E09"/>
    <w:rsid w:val="00E94D3B"/>
    <w:rsid w:val="00ED7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5ED10"/>
  <w15:chartTrackingRefBased/>
  <w15:docId w15:val="{3EBBF42B-2BB3-4CA5-A485-35001CD7E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23D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Elyse Harland</dc:creator>
  <cp:keywords/>
  <dc:description/>
  <cp:lastModifiedBy>Elyse Harland</cp:lastModifiedBy>
  <cp:revision>14</cp:revision>
  <dcterms:created xsi:type="dcterms:W3CDTF">2020-03-24T17:19:00Z</dcterms:created>
  <dcterms:modified xsi:type="dcterms:W3CDTF">2022-01-20T13:05:00Z</dcterms:modified>
</cp:coreProperties>
</file>