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5184" w14:textId="77777777" w:rsidR="00807D72" w:rsidRDefault="00FE6586" w:rsidP="00807D72">
      <w:pPr>
        <w:rPr>
          <w:b/>
          <w:sz w:val="32"/>
          <w:szCs w:val="32"/>
          <w:u w:val="single"/>
        </w:rPr>
      </w:pPr>
      <w:r w:rsidRPr="00FE6586">
        <w:rPr>
          <w:b/>
          <w:noProof/>
          <w:color w:val="008000"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BAA81E8" wp14:editId="774674F9">
            <wp:simplePos x="0" y="0"/>
            <wp:positionH relativeFrom="column">
              <wp:posOffset>6667500</wp:posOffset>
            </wp:positionH>
            <wp:positionV relativeFrom="paragraph">
              <wp:posOffset>-295275</wp:posOffset>
            </wp:positionV>
            <wp:extent cx="223329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73" y="21437"/>
                <wp:lineTo x="2137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BDD" w:rsidRPr="00FE6586">
        <w:rPr>
          <w:b/>
          <w:sz w:val="32"/>
          <w:szCs w:val="32"/>
          <w:u w:val="single"/>
        </w:rPr>
        <w:t xml:space="preserve"> </w:t>
      </w:r>
    </w:p>
    <w:p w14:paraId="067223B3" w14:textId="77777777" w:rsidR="00304A22" w:rsidRDefault="00304A22" w:rsidP="00FE6586">
      <w:pPr>
        <w:jc w:val="center"/>
        <w:rPr>
          <w:b/>
          <w:sz w:val="36"/>
          <w:szCs w:val="32"/>
          <w:u w:val="single"/>
        </w:rPr>
      </w:pPr>
    </w:p>
    <w:p w14:paraId="63D04F56" w14:textId="77777777" w:rsidR="00304A22" w:rsidRDefault="00304A22" w:rsidP="00FE6586">
      <w:pPr>
        <w:jc w:val="center"/>
        <w:rPr>
          <w:b/>
          <w:sz w:val="36"/>
          <w:szCs w:val="32"/>
          <w:u w:val="single"/>
        </w:rPr>
      </w:pPr>
    </w:p>
    <w:p w14:paraId="498070C1" w14:textId="234C435F" w:rsidR="003F316C" w:rsidRDefault="00BC6353" w:rsidP="003F316C">
      <w:pPr>
        <w:jc w:val="center"/>
        <w:rPr>
          <w:b/>
          <w:sz w:val="36"/>
          <w:szCs w:val="32"/>
          <w:u w:val="single"/>
        </w:rPr>
      </w:pPr>
      <w:r>
        <w:rPr>
          <w:b/>
          <w:noProof/>
          <w:sz w:val="36"/>
          <w:szCs w:val="32"/>
          <w:u w:val="single"/>
          <w:lang w:eastAsia="en-GB"/>
        </w:rPr>
        <mc:AlternateContent>
          <mc:Choice Requires="wpi">
            <w:drawing>
              <wp:anchor distT="9000" distB="9000" distL="122940" distR="123660" simplePos="0" relativeHeight="251664384" behindDoc="0" locked="0" layoutInCell="1" allowOverlap="1" wp14:anchorId="65027089" wp14:editId="7758C360">
                <wp:simplePos x="0" y="0"/>
                <wp:positionH relativeFrom="column">
                  <wp:posOffset>6733925</wp:posOffset>
                </wp:positionH>
                <wp:positionV relativeFrom="paragraph">
                  <wp:posOffset>158860</wp:posOffset>
                </wp:positionV>
                <wp:extent cx="0" cy="0"/>
                <wp:effectExtent l="38100" t="38100" r="38100" b="38100"/>
                <wp:wrapNone/>
                <wp:docPr id="6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68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30.25pt;margin-top:12.5pt;width:0;height:0;z-index:251664384;visibility:visible;mso-wrap-style:square;mso-width-percent:0;mso-height-percent:0;mso-wrap-distance-left:3.415mm;mso-wrap-distance-top:.25mm;mso-wrap-distance-right:3.435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">
                <v:imagedata r:id="rId7" o:title=""/>
              </v:shape>
            </w:pict>
          </mc:Fallback>
        </mc:AlternateContent>
      </w:r>
      <w:r>
        <w:rPr>
          <w:b/>
          <w:noProof/>
          <w:sz w:val="36"/>
          <w:szCs w:val="32"/>
          <w:u w:val="single"/>
          <w:lang w:eastAsia="en-GB"/>
        </w:rPr>
        <mc:AlternateContent>
          <mc:Choice Requires="wpi">
            <w:drawing>
              <wp:anchor distT="9000" distB="9000" distL="123300" distR="123300" simplePos="0" relativeHeight="251661312" behindDoc="0" locked="0" layoutInCell="1" allowOverlap="1" wp14:anchorId="29A4302E" wp14:editId="61E3EF9E">
                <wp:simplePos x="0" y="0"/>
                <wp:positionH relativeFrom="column">
                  <wp:posOffset>6200885</wp:posOffset>
                </wp:positionH>
                <wp:positionV relativeFrom="paragraph">
                  <wp:posOffset>120760</wp:posOffset>
                </wp:positionV>
                <wp:extent cx="0" cy="0"/>
                <wp:effectExtent l="38100" t="38100" r="38100" b="38100"/>
                <wp:wrapNone/>
                <wp:docPr id="3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A8D24" id="Ink 1" o:spid="_x0000_s1026" type="#_x0000_t75" style="position:absolute;margin-left:488.25pt;margin-top:9.5pt;width:0;height:0;z-index:251661312;visibility:visible;mso-wrap-style:square;mso-width-percent:0;mso-height-percent:0;mso-wrap-distance-left:3.425mm;mso-wrap-distance-top:.25mm;mso-wrap-distance-right:3.425mm;mso-wrap-distance-bottom:.25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">
                <v:imagedata r:id="rId7" o:title=""/>
              </v:shape>
            </w:pict>
          </mc:Fallback>
        </mc:AlternateContent>
      </w:r>
      <w:r>
        <w:rPr>
          <w:b/>
          <w:noProof/>
          <w:sz w:val="36"/>
          <w:szCs w:val="32"/>
          <w:u w:val="single"/>
          <w:lang w:eastAsia="en-GB"/>
        </w:rPr>
        <mc:AlternateContent>
          <mc:Choice Requires="wpi">
            <w:drawing>
              <wp:anchor distT="9000" distB="8790" distL="123300" distR="123300" simplePos="0" relativeHeight="251660288" behindDoc="0" locked="0" layoutInCell="1" allowOverlap="1" wp14:anchorId="1AD92A95" wp14:editId="645FB50C">
                <wp:simplePos x="0" y="0"/>
                <wp:positionH relativeFrom="column">
                  <wp:posOffset>6200885</wp:posOffset>
                </wp:positionH>
                <wp:positionV relativeFrom="paragraph">
                  <wp:posOffset>101710</wp:posOffset>
                </wp:positionV>
                <wp:extent cx="0" cy="3175"/>
                <wp:effectExtent l="38100" t="57150" r="38100" b="34925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0" cy="317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34A7" id="Ink 1" o:spid="_x0000_s1026" type="#_x0000_t75" style="position:absolute;margin-left:488.25pt;margin-top:7.45pt;width:0;height:1.35pt;z-index:251660288;visibility:visible;mso-wrap-style:square;mso-width-percent:0;mso-height-percent:0;mso-wrap-distance-left:3.425mm;mso-wrap-distance-top:.25mm;mso-wrap-distance-right:3.425mm;mso-wrap-distance-bottom:.24417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">
                <v:imagedata r:id="rId7" o:title=""/>
              </v:shape>
            </w:pict>
          </mc:Fallback>
        </mc:AlternateContent>
      </w:r>
      <w:r w:rsidR="00FE6586" w:rsidRPr="00FE6586">
        <w:rPr>
          <w:b/>
          <w:sz w:val="36"/>
          <w:szCs w:val="32"/>
          <w:u w:val="single"/>
        </w:rPr>
        <w:t xml:space="preserve">Styal Primary School </w:t>
      </w:r>
      <w:r w:rsidR="00193186">
        <w:rPr>
          <w:b/>
          <w:sz w:val="36"/>
          <w:szCs w:val="32"/>
          <w:u w:val="single"/>
        </w:rPr>
        <w:t xml:space="preserve">Year 6 Swimming </w:t>
      </w:r>
      <w:r w:rsidR="00FE6586" w:rsidRPr="00FE6586">
        <w:rPr>
          <w:b/>
          <w:sz w:val="36"/>
          <w:szCs w:val="32"/>
          <w:u w:val="single"/>
        </w:rPr>
        <w:t>20</w:t>
      </w:r>
      <w:r w:rsidR="00D96C51">
        <w:rPr>
          <w:b/>
          <w:sz w:val="36"/>
          <w:szCs w:val="32"/>
          <w:u w:val="single"/>
        </w:rPr>
        <w:t>2</w:t>
      </w:r>
      <w:r w:rsidR="00F94990">
        <w:rPr>
          <w:b/>
          <w:sz w:val="36"/>
          <w:szCs w:val="32"/>
          <w:u w:val="single"/>
        </w:rPr>
        <w:t>3</w:t>
      </w:r>
      <w:r w:rsidR="00D96C51">
        <w:rPr>
          <w:b/>
          <w:sz w:val="36"/>
          <w:szCs w:val="32"/>
          <w:u w:val="single"/>
        </w:rPr>
        <w:t>-202</w:t>
      </w:r>
      <w:r w:rsidR="00F94990">
        <w:rPr>
          <w:b/>
          <w:sz w:val="36"/>
          <w:szCs w:val="32"/>
          <w:u w:val="single"/>
        </w:rPr>
        <w:t>4</w:t>
      </w:r>
    </w:p>
    <w:p w14:paraId="5F728623" w14:textId="77777777" w:rsidR="00193186" w:rsidRPr="00FD34BD" w:rsidRDefault="00FD34BD" w:rsidP="003F316C">
      <w:pPr>
        <w:jc w:val="center"/>
        <w:rPr>
          <w:sz w:val="36"/>
          <w:szCs w:val="32"/>
        </w:rPr>
      </w:pPr>
      <w:r>
        <w:rPr>
          <w:sz w:val="36"/>
          <w:szCs w:val="32"/>
        </w:rPr>
        <w:t xml:space="preserve">Swimming provision for pupils at Styal Primary School takes place in the summer term for all Year 3 and 4 children. </w:t>
      </w:r>
      <w:r w:rsidR="00F94990">
        <w:rPr>
          <w:sz w:val="36"/>
          <w:szCs w:val="32"/>
        </w:rPr>
        <w:t xml:space="preserve">This year we paid for Year 6s to go again if they hadn’t achieved a distance of 25m. </w:t>
      </w:r>
      <w:r w:rsidRPr="00FD34BD">
        <w:rPr>
          <w:sz w:val="36"/>
          <w:szCs w:val="32"/>
        </w:rPr>
        <w:t xml:space="preserve">The table below shows </w:t>
      </w:r>
      <w:r>
        <w:rPr>
          <w:sz w:val="36"/>
          <w:szCs w:val="32"/>
        </w:rPr>
        <w:t xml:space="preserve">attainment for pupils in </w:t>
      </w:r>
      <w:r w:rsidR="00BD7FD1">
        <w:rPr>
          <w:sz w:val="36"/>
          <w:szCs w:val="32"/>
        </w:rPr>
        <w:t xml:space="preserve">our current </w:t>
      </w:r>
      <w:r>
        <w:rPr>
          <w:sz w:val="36"/>
          <w:szCs w:val="32"/>
        </w:rPr>
        <w:t>Year 6 at the end of 20</w:t>
      </w:r>
      <w:r w:rsidR="00D27122">
        <w:rPr>
          <w:sz w:val="36"/>
          <w:szCs w:val="32"/>
        </w:rPr>
        <w:t>2</w:t>
      </w:r>
      <w:r w:rsidR="00F94990">
        <w:rPr>
          <w:sz w:val="36"/>
          <w:szCs w:val="32"/>
        </w:rPr>
        <w:t>4</w:t>
      </w:r>
      <w:r>
        <w:rPr>
          <w:sz w:val="36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7"/>
        <w:gridCol w:w="6171"/>
      </w:tblGrid>
      <w:tr w:rsidR="00193186" w14:paraId="100FD52B" w14:textId="77777777" w:rsidTr="00AF3334">
        <w:tc>
          <w:tcPr>
            <w:tcW w:w="7905" w:type="dxa"/>
          </w:tcPr>
          <w:p w14:paraId="4790C761" w14:textId="77777777" w:rsidR="00193186" w:rsidRPr="00304A22" w:rsidRDefault="00193186" w:rsidP="00BD7FD1">
            <w:pPr>
              <w:pStyle w:val="NoSpacing"/>
              <w:jc w:val="center"/>
              <w:rPr>
                <w:b/>
                <w:sz w:val="36"/>
                <w:szCs w:val="32"/>
              </w:rPr>
            </w:pPr>
            <w:r w:rsidRPr="00304A22">
              <w:rPr>
                <w:b/>
                <w:sz w:val="36"/>
                <w:szCs w:val="32"/>
              </w:rPr>
              <w:t xml:space="preserve">Children </w:t>
            </w:r>
            <w:r w:rsidR="00FD34BD" w:rsidRPr="00304A22">
              <w:rPr>
                <w:b/>
                <w:sz w:val="36"/>
                <w:szCs w:val="32"/>
              </w:rPr>
              <w:t>are able to</w:t>
            </w:r>
          </w:p>
        </w:tc>
        <w:tc>
          <w:tcPr>
            <w:tcW w:w="6269" w:type="dxa"/>
          </w:tcPr>
          <w:p w14:paraId="183DA5D7" w14:textId="77777777" w:rsidR="00193186" w:rsidRPr="00304A22" w:rsidRDefault="00BD7FD1" w:rsidP="00BD7FD1">
            <w:pPr>
              <w:pStyle w:val="NoSpacing"/>
              <w:jc w:val="center"/>
              <w:rPr>
                <w:b/>
                <w:sz w:val="36"/>
                <w:szCs w:val="32"/>
              </w:rPr>
            </w:pPr>
            <w:r w:rsidRPr="00304A22">
              <w:rPr>
                <w:b/>
                <w:sz w:val="36"/>
                <w:szCs w:val="32"/>
              </w:rPr>
              <w:t>P</w:t>
            </w:r>
            <w:r w:rsidR="00FD34BD" w:rsidRPr="00304A22">
              <w:rPr>
                <w:b/>
                <w:sz w:val="36"/>
                <w:szCs w:val="32"/>
              </w:rPr>
              <w:t>ercentage</w:t>
            </w:r>
          </w:p>
        </w:tc>
      </w:tr>
      <w:tr w:rsidR="00193186" w14:paraId="0F1CEE71" w14:textId="77777777" w:rsidTr="00AF3334">
        <w:tc>
          <w:tcPr>
            <w:tcW w:w="7905" w:type="dxa"/>
          </w:tcPr>
          <w:p w14:paraId="4A717E9B" w14:textId="77777777" w:rsidR="00193186" w:rsidRPr="00304A22" w:rsidRDefault="00BD7FD1" w:rsidP="00BD7FD1">
            <w:pPr>
              <w:pStyle w:val="NoSpacing"/>
              <w:rPr>
                <w:sz w:val="36"/>
                <w:szCs w:val="32"/>
              </w:rPr>
            </w:pPr>
            <w:r w:rsidRPr="00304A22">
              <w:rPr>
                <w:sz w:val="36"/>
                <w:szCs w:val="32"/>
              </w:rPr>
              <w:t>S</w:t>
            </w:r>
            <w:r w:rsidR="00FD34BD" w:rsidRPr="00304A22">
              <w:rPr>
                <w:sz w:val="36"/>
                <w:szCs w:val="32"/>
              </w:rPr>
              <w:t xml:space="preserve">wim competently, confidently and proficiently over a distance of at least 25 metres </w:t>
            </w:r>
          </w:p>
        </w:tc>
        <w:tc>
          <w:tcPr>
            <w:tcW w:w="6269" w:type="dxa"/>
          </w:tcPr>
          <w:p w14:paraId="7F12CBAF" w14:textId="77777777" w:rsidR="00193186" w:rsidRPr="00304A22" w:rsidRDefault="00F94990" w:rsidP="00D96C51">
            <w:pPr>
              <w:pStyle w:val="NoSpacing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71</w:t>
            </w:r>
            <w:r w:rsidR="00AF3334">
              <w:rPr>
                <w:sz w:val="36"/>
                <w:szCs w:val="32"/>
              </w:rPr>
              <w:t>%</w:t>
            </w:r>
          </w:p>
        </w:tc>
      </w:tr>
      <w:tr w:rsidR="00193186" w14:paraId="4B41BD65" w14:textId="77777777" w:rsidTr="00AF3334">
        <w:tc>
          <w:tcPr>
            <w:tcW w:w="7905" w:type="dxa"/>
          </w:tcPr>
          <w:p w14:paraId="63F40DE3" w14:textId="77777777" w:rsidR="00193186" w:rsidRPr="00304A22" w:rsidRDefault="00BD7FD1" w:rsidP="00BD7FD1">
            <w:pPr>
              <w:pStyle w:val="NoSpacing"/>
              <w:rPr>
                <w:sz w:val="36"/>
                <w:szCs w:val="32"/>
              </w:rPr>
            </w:pPr>
            <w:r w:rsidRPr="00304A22">
              <w:rPr>
                <w:sz w:val="36"/>
                <w:szCs w:val="32"/>
              </w:rPr>
              <w:t>U</w:t>
            </w:r>
            <w:r w:rsidR="00FD34BD" w:rsidRPr="00304A22">
              <w:rPr>
                <w:sz w:val="36"/>
                <w:szCs w:val="32"/>
              </w:rPr>
              <w:t>se a range of strokes effectively</w:t>
            </w:r>
          </w:p>
        </w:tc>
        <w:tc>
          <w:tcPr>
            <w:tcW w:w="6269" w:type="dxa"/>
          </w:tcPr>
          <w:p w14:paraId="24C59715" w14:textId="77777777" w:rsidR="00193186" w:rsidRPr="00304A22" w:rsidRDefault="00F94990" w:rsidP="00D96C51">
            <w:pPr>
              <w:pStyle w:val="NoSpacing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71</w:t>
            </w:r>
            <w:r w:rsidR="00AF3334">
              <w:rPr>
                <w:sz w:val="36"/>
                <w:szCs w:val="32"/>
              </w:rPr>
              <w:t>%</w:t>
            </w:r>
          </w:p>
        </w:tc>
      </w:tr>
      <w:tr w:rsidR="00FD34BD" w14:paraId="7262B145" w14:textId="77777777" w:rsidTr="00AF3334">
        <w:tc>
          <w:tcPr>
            <w:tcW w:w="7905" w:type="dxa"/>
          </w:tcPr>
          <w:p w14:paraId="340BB172" w14:textId="77777777" w:rsidR="00FD34BD" w:rsidRPr="00304A22" w:rsidRDefault="00BD7FD1" w:rsidP="00FD34BD">
            <w:pPr>
              <w:pStyle w:val="NoSpacing"/>
              <w:rPr>
                <w:sz w:val="36"/>
                <w:szCs w:val="32"/>
              </w:rPr>
            </w:pPr>
            <w:r w:rsidRPr="00304A22">
              <w:rPr>
                <w:sz w:val="36"/>
                <w:szCs w:val="32"/>
              </w:rPr>
              <w:t>P</w:t>
            </w:r>
            <w:r w:rsidR="00FD34BD" w:rsidRPr="00304A22">
              <w:rPr>
                <w:sz w:val="36"/>
                <w:szCs w:val="32"/>
              </w:rPr>
              <w:t>erform safe self-</w:t>
            </w:r>
            <w:r w:rsidR="00C93F7F">
              <w:rPr>
                <w:sz w:val="36"/>
                <w:szCs w:val="32"/>
              </w:rPr>
              <w:t xml:space="preserve">rescue in different water-based </w:t>
            </w:r>
            <w:r w:rsidR="00FD34BD" w:rsidRPr="00304A22">
              <w:rPr>
                <w:sz w:val="36"/>
                <w:szCs w:val="32"/>
              </w:rPr>
              <w:t>situations.</w:t>
            </w:r>
          </w:p>
        </w:tc>
        <w:tc>
          <w:tcPr>
            <w:tcW w:w="6269" w:type="dxa"/>
          </w:tcPr>
          <w:p w14:paraId="3FA32F84" w14:textId="77777777" w:rsidR="00FD34BD" w:rsidRPr="00304A22" w:rsidRDefault="00AF3334" w:rsidP="00D96C51">
            <w:pPr>
              <w:pStyle w:val="NoSpacing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7</w:t>
            </w:r>
            <w:r w:rsidR="00D96C51">
              <w:rPr>
                <w:sz w:val="36"/>
                <w:szCs w:val="32"/>
              </w:rPr>
              <w:t>1</w:t>
            </w:r>
            <w:r>
              <w:rPr>
                <w:sz w:val="36"/>
                <w:szCs w:val="32"/>
              </w:rPr>
              <w:t>%</w:t>
            </w:r>
          </w:p>
        </w:tc>
      </w:tr>
    </w:tbl>
    <w:p w14:paraId="4F37877F" w14:textId="77777777" w:rsidR="00D56949" w:rsidRDefault="00D56949" w:rsidP="00193DB6">
      <w:pPr>
        <w:pStyle w:val="NoSpacing"/>
        <w:rPr>
          <w:sz w:val="32"/>
          <w:szCs w:val="32"/>
        </w:rPr>
      </w:pPr>
    </w:p>
    <w:p w14:paraId="2055EE7A" w14:textId="77777777" w:rsidR="00D56949" w:rsidRPr="00193DB6" w:rsidRDefault="00D56949" w:rsidP="004A4BED">
      <w:pPr>
        <w:pStyle w:val="NoSpacing"/>
        <w:rPr>
          <w:sz w:val="32"/>
          <w:szCs w:val="32"/>
        </w:rPr>
      </w:pPr>
    </w:p>
    <w:sectPr w:rsidR="00D56949" w:rsidRPr="00193DB6" w:rsidSect="00193DB6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72"/>
    <w:rsid w:val="00015BDD"/>
    <w:rsid w:val="00020292"/>
    <w:rsid w:val="000370B6"/>
    <w:rsid w:val="00193186"/>
    <w:rsid w:val="00193DB6"/>
    <w:rsid w:val="001B20BA"/>
    <w:rsid w:val="001D40F1"/>
    <w:rsid w:val="001E5249"/>
    <w:rsid w:val="00274197"/>
    <w:rsid w:val="00304A22"/>
    <w:rsid w:val="003F316C"/>
    <w:rsid w:val="00411C04"/>
    <w:rsid w:val="004500AB"/>
    <w:rsid w:val="004611EA"/>
    <w:rsid w:val="004A4BED"/>
    <w:rsid w:val="004A6041"/>
    <w:rsid w:val="0051653B"/>
    <w:rsid w:val="00572E27"/>
    <w:rsid w:val="005B4660"/>
    <w:rsid w:val="00612EC3"/>
    <w:rsid w:val="006C283B"/>
    <w:rsid w:val="006E364E"/>
    <w:rsid w:val="007655D1"/>
    <w:rsid w:val="00773D64"/>
    <w:rsid w:val="007D3C5F"/>
    <w:rsid w:val="0080563E"/>
    <w:rsid w:val="00807D72"/>
    <w:rsid w:val="0083416F"/>
    <w:rsid w:val="0084653E"/>
    <w:rsid w:val="00867CCE"/>
    <w:rsid w:val="00894CFB"/>
    <w:rsid w:val="00965522"/>
    <w:rsid w:val="00985923"/>
    <w:rsid w:val="009A7EE0"/>
    <w:rsid w:val="00AA22C9"/>
    <w:rsid w:val="00AF3334"/>
    <w:rsid w:val="00BC6353"/>
    <w:rsid w:val="00BD71DC"/>
    <w:rsid w:val="00BD7FD1"/>
    <w:rsid w:val="00C01083"/>
    <w:rsid w:val="00C02D74"/>
    <w:rsid w:val="00C407D1"/>
    <w:rsid w:val="00C74D08"/>
    <w:rsid w:val="00C93F7F"/>
    <w:rsid w:val="00CE368A"/>
    <w:rsid w:val="00D27122"/>
    <w:rsid w:val="00D5168E"/>
    <w:rsid w:val="00D56949"/>
    <w:rsid w:val="00D7049D"/>
    <w:rsid w:val="00D96C51"/>
    <w:rsid w:val="00E724EF"/>
    <w:rsid w:val="00F94990"/>
    <w:rsid w:val="00FA2505"/>
    <w:rsid w:val="00FD34BD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B19B"/>
  <w15:docId w15:val="{A48E68D4-DB17-4C82-8C1E-6A0A89E8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3DB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A4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7T14:37:44.30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  <inkml:trace contextRef="#ctx0" brushRef="#br0" timeOffset="239.66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7T14:37:42.92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7T14:37:42.64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0,'0'4,"0"2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992C-E0C9-4B0F-951F-3B8E4025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sch8752131</dc:creator>
  <cp:lastModifiedBy>Sara Chignell</cp:lastModifiedBy>
  <cp:revision>2</cp:revision>
  <cp:lastPrinted>2017-07-07T11:15:00Z</cp:lastPrinted>
  <dcterms:created xsi:type="dcterms:W3CDTF">2024-06-18T19:15:00Z</dcterms:created>
  <dcterms:modified xsi:type="dcterms:W3CDTF">2024-06-18T19:15:00Z</dcterms:modified>
</cp:coreProperties>
</file>