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0E0" w:rsidRDefault="00886FAE">
      <w:pPr>
        <w:jc w:val="center"/>
      </w:pPr>
      <w:bookmarkStart w:id="0" w:name="_GoBack"/>
      <w:bookmarkEnd w:id="0"/>
      <w:r>
        <w:rPr>
          <w:noProof/>
        </w:rPr>
        <w:drawing>
          <wp:anchor distT="114300" distB="114300" distL="114300" distR="114300" simplePos="0" relativeHeight="251658240" behindDoc="0" locked="0" layoutInCell="1" hidden="0" allowOverlap="1">
            <wp:simplePos x="0" y="0"/>
            <wp:positionH relativeFrom="column">
              <wp:posOffset>114300</wp:posOffset>
            </wp:positionH>
            <wp:positionV relativeFrom="paragraph">
              <wp:posOffset>114300</wp:posOffset>
            </wp:positionV>
            <wp:extent cx="513624" cy="51435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13624" cy="514350"/>
                    </a:xfrm>
                    <a:prstGeom prst="rect">
                      <a:avLst/>
                    </a:prstGeom>
                    <a:ln/>
                  </pic:spPr>
                </pic:pic>
              </a:graphicData>
            </a:graphic>
          </wp:anchor>
        </w:drawing>
      </w:r>
    </w:p>
    <w:p w:rsidR="00A320E0" w:rsidRDefault="00886FAE">
      <w:pPr>
        <w:jc w:val="center"/>
        <w:rPr>
          <w:b/>
          <w:bCs/>
          <w:u w:val="single"/>
        </w:rPr>
      </w:pPr>
      <w:r>
        <w:rPr>
          <w:b/>
          <w:bCs/>
          <w:u w:val="single"/>
        </w:rPr>
        <w:t xml:space="preserve">English Writing Coverage   </w:t>
      </w:r>
    </w:p>
    <w:p w:rsidR="00A320E0" w:rsidRDefault="00A320E0">
      <w:pPr>
        <w:jc w:val="center"/>
      </w:pPr>
    </w:p>
    <w:p w:rsidR="00A320E0" w:rsidRDefault="00886FAE">
      <w:pPr>
        <w:jc w:val="center"/>
      </w:pPr>
      <w:r>
        <w:t xml:space="preserve">Year 6  </w:t>
      </w:r>
    </w:p>
    <w:tbl>
      <w:tblPr>
        <w:tblStyle w:val="a"/>
        <w:tblW w:w="1395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A320E0">
        <w:trPr>
          <w:jc w:val="center"/>
        </w:trPr>
        <w:tc>
          <w:tcPr>
            <w:tcW w:w="1993" w:type="dxa"/>
            <w:shd w:val="clear" w:color="auto" w:fill="auto"/>
            <w:tcMar>
              <w:top w:w="100" w:type="dxa"/>
              <w:left w:w="100" w:type="dxa"/>
              <w:bottom w:w="100" w:type="dxa"/>
              <w:right w:w="100" w:type="dxa"/>
            </w:tcMar>
          </w:tcPr>
          <w:p w:rsidR="00A320E0" w:rsidRDefault="00A320E0">
            <w:pPr>
              <w:widowControl w:val="0"/>
              <w:pBdr>
                <w:top w:val="nil"/>
                <w:left w:val="nil"/>
                <w:bottom w:val="nil"/>
                <w:right w:val="nil"/>
                <w:between w:val="nil"/>
              </w:pBdr>
              <w:spacing w:line="240" w:lineRule="auto"/>
            </w:pPr>
          </w:p>
        </w:tc>
        <w:tc>
          <w:tcPr>
            <w:tcW w:w="1993" w:type="dxa"/>
            <w:shd w:val="clear" w:color="auto" w:fill="auto"/>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jc w:val="center"/>
            </w:pPr>
            <w:r>
              <w:t>Autumn 1</w:t>
            </w:r>
          </w:p>
        </w:tc>
        <w:tc>
          <w:tcPr>
            <w:tcW w:w="1993" w:type="dxa"/>
            <w:shd w:val="clear" w:color="auto" w:fill="auto"/>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jc w:val="center"/>
            </w:pPr>
            <w:r>
              <w:t>Autumn 2</w:t>
            </w:r>
          </w:p>
        </w:tc>
        <w:tc>
          <w:tcPr>
            <w:tcW w:w="1993" w:type="dxa"/>
            <w:shd w:val="clear" w:color="auto" w:fill="auto"/>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jc w:val="center"/>
            </w:pPr>
            <w:r>
              <w:t>Spring 1</w:t>
            </w:r>
          </w:p>
        </w:tc>
        <w:tc>
          <w:tcPr>
            <w:tcW w:w="1993" w:type="dxa"/>
            <w:shd w:val="clear" w:color="auto" w:fill="auto"/>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jc w:val="center"/>
            </w:pPr>
            <w:r>
              <w:t>Spring 2</w:t>
            </w:r>
          </w:p>
        </w:tc>
        <w:tc>
          <w:tcPr>
            <w:tcW w:w="1993" w:type="dxa"/>
            <w:shd w:val="clear" w:color="auto" w:fill="auto"/>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jc w:val="center"/>
            </w:pPr>
            <w:r>
              <w:t>Summer 1</w:t>
            </w:r>
          </w:p>
        </w:tc>
        <w:tc>
          <w:tcPr>
            <w:tcW w:w="1993" w:type="dxa"/>
            <w:shd w:val="clear" w:color="auto" w:fill="auto"/>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jc w:val="center"/>
            </w:pPr>
            <w:r>
              <w:t xml:space="preserve">Summer 2 </w:t>
            </w:r>
          </w:p>
        </w:tc>
      </w:tr>
      <w:tr w:rsidR="00A320E0">
        <w:trPr>
          <w:jc w:val="center"/>
        </w:trPr>
        <w:tc>
          <w:tcPr>
            <w:tcW w:w="1993" w:type="dxa"/>
            <w:shd w:val="clear" w:color="auto" w:fill="B6D7A8"/>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Writing Root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 xml:space="preserve">The Arrival (New worlds) </w:t>
            </w:r>
          </w:p>
          <w:p w:rsidR="00A320E0" w:rsidRDefault="00886FAE">
            <w:pPr>
              <w:widowControl w:val="0"/>
              <w:spacing w:line="240" w:lineRule="auto"/>
            </w:pPr>
            <w:r>
              <w:t xml:space="preserve">Letters, description, informal, diary, atmosphere, </w:t>
            </w:r>
            <w:proofErr w:type="spellStart"/>
            <w:r>
              <w:t>playscript</w:t>
            </w:r>
            <w:proofErr w:type="spellEnd"/>
            <w:r>
              <w:t xml:space="preserve">, narrative, report, guides. </w:t>
            </w:r>
          </w:p>
          <w:p w:rsidR="00A320E0" w:rsidRDefault="00886FAE">
            <w:pPr>
              <w:widowControl w:val="0"/>
              <w:spacing w:line="240" w:lineRule="auto"/>
              <w:rPr>
                <w:b/>
                <w:bCs/>
                <w:color w:val="0000FF"/>
                <w:u w:val="single"/>
              </w:rPr>
            </w:pPr>
            <w:r>
              <w:rPr>
                <w:b/>
                <w:bCs/>
                <w:color w:val="0000FF"/>
                <w:u w:val="single"/>
              </w:rPr>
              <w:t xml:space="preserve">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The Suffragettes: The Battle for equality.</w:t>
            </w:r>
          </w:p>
          <w:p w:rsidR="00A320E0" w:rsidRDefault="00886FAE">
            <w:pPr>
              <w:widowControl w:val="0"/>
              <w:spacing w:line="240" w:lineRule="auto"/>
            </w:pPr>
            <w:r>
              <w:t xml:space="preserve">Formal letters, speeches, diary, balanced argument, news reports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 xml:space="preserve">Can We Save </w:t>
            </w:r>
            <w:proofErr w:type="gramStart"/>
            <w:r>
              <w:rPr>
                <w:b/>
                <w:bCs/>
                <w:u w:val="single"/>
              </w:rPr>
              <w:t>The</w:t>
            </w:r>
            <w:proofErr w:type="gramEnd"/>
            <w:r>
              <w:rPr>
                <w:b/>
                <w:bCs/>
                <w:u w:val="single"/>
              </w:rPr>
              <w:t xml:space="preserve"> Tigers?</w:t>
            </w:r>
          </w:p>
          <w:p w:rsidR="00A320E0" w:rsidRDefault="00886FAE">
            <w:pPr>
              <w:widowControl w:val="0"/>
              <w:spacing w:line="240" w:lineRule="auto"/>
            </w:pPr>
            <w:r>
              <w:t xml:space="preserve">Explanation, letter, persuasion, speeches, argument, reports, poems </w:t>
            </w:r>
          </w:p>
          <w:p w:rsidR="00A320E0" w:rsidRDefault="00A320E0">
            <w:pPr>
              <w:widowControl w:val="0"/>
              <w:spacing w:line="240" w:lineRule="auto"/>
            </w:pPr>
          </w:p>
          <w:p w:rsidR="00A320E0" w:rsidRDefault="00A320E0">
            <w:pPr>
              <w:widowControl w:val="0"/>
              <w:spacing w:line="240" w:lineRule="auto"/>
            </w:pPr>
          </w:p>
          <w:p w:rsidR="00A320E0" w:rsidRDefault="00A320E0">
            <w:pPr>
              <w:widowControl w:val="0"/>
              <w:spacing w:line="240" w:lineRule="auto"/>
              <w:rPr>
                <w:b/>
                <w:bCs/>
                <w:color w:val="0000FF"/>
                <w:u w:val="single"/>
              </w:rPr>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 xml:space="preserve">Resist </w:t>
            </w:r>
          </w:p>
          <w:p w:rsidR="00A320E0" w:rsidRDefault="00886FAE">
            <w:pPr>
              <w:widowControl w:val="0"/>
              <w:spacing w:line="240" w:lineRule="auto"/>
            </w:pPr>
            <w:r>
              <w:t xml:space="preserve">Biography, journalistic diary, description, explanation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pPr>
            <w:r>
              <w:rPr>
                <w:b/>
                <w:bCs/>
                <w:u w:val="single"/>
              </w:rPr>
              <w:t>Some Places more than others</w:t>
            </w:r>
            <w:r>
              <w:t xml:space="preserve"> (based in New York) </w:t>
            </w:r>
          </w:p>
          <w:p w:rsidR="00A320E0" w:rsidRDefault="00886FAE">
            <w:pPr>
              <w:widowControl w:val="0"/>
              <w:spacing w:line="240" w:lineRule="auto"/>
            </w:pPr>
            <w:r>
              <w:t xml:space="preserve">Poem. narrative, leaflets, letters, diary, character perspective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rPr>
            </w:pPr>
            <w:r>
              <w:rPr>
                <w:b/>
                <w:bCs/>
                <w:u w:val="single"/>
              </w:rPr>
              <w:t xml:space="preserve">The </w:t>
            </w:r>
            <w:proofErr w:type="spellStart"/>
            <w:r>
              <w:rPr>
                <w:b/>
                <w:bCs/>
                <w:u w:val="single"/>
              </w:rPr>
              <w:t>Windrush</w:t>
            </w:r>
            <w:proofErr w:type="spellEnd"/>
            <w:r>
              <w:rPr>
                <w:b/>
                <w:bCs/>
                <w:u w:val="single"/>
              </w:rPr>
              <w:t xml:space="preserve"> Child</w:t>
            </w:r>
            <w:r>
              <w:rPr>
                <w:b/>
                <w:bCs/>
              </w:rPr>
              <w:t xml:space="preserve"> </w:t>
            </w:r>
          </w:p>
          <w:p w:rsidR="00A320E0" w:rsidRDefault="00886FAE">
            <w:pPr>
              <w:widowControl w:val="0"/>
              <w:spacing w:line="240" w:lineRule="auto"/>
              <w:rPr>
                <w:b/>
                <w:bCs/>
              </w:rPr>
            </w:pPr>
            <w:r>
              <w:t xml:space="preserve">Narrative, poem, advice, persuasion, argument, debate </w:t>
            </w:r>
            <w:r>
              <w:rPr>
                <w:b/>
                <w:bCs/>
              </w:rPr>
              <w:t xml:space="preserve"> </w:t>
            </w:r>
          </w:p>
        </w:tc>
      </w:tr>
      <w:tr w:rsidR="00A320E0">
        <w:trPr>
          <w:trHeight w:val="773"/>
          <w:jc w:val="center"/>
        </w:trPr>
        <w:tc>
          <w:tcPr>
            <w:tcW w:w="1993" w:type="dxa"/>
            <w:shd w:val="clear" w:color="auto" w:fill="F6B26B"/>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Vocabulary Vines </w:t>
            </w:r>
          </w:p>
          <w:p w:rsidR="00A320E0" w:rsidRDefault="00886FAE">
            <w:pPr>
              <w:widowControl w:val="0"/>
              <w:pBdr>
                <w:top w:val="nil"/>
                <w:left w:val="nil"/>
                <w:bottom w:val="nil"/>
                <w:right w:val="nil"/>
                <w:between w:val="nil"/>
              </w:pBdr>
              <w:spacing w:line="240" w:lineRule="auto"/>
            </w:pPr>
            <w:proofErr w:type="spellStart"/>
            <w:r>
              <w:t>Oracy</w:t>
            </w:r>
            <w:proofErr w:type="spellEnd"/>
            <w:r>
              <w:t xml:space="preserve"> starters </w:t>
            </w:r>
          </w:p>
        </w:tc>
        <w:tc>
          <w:tcPr>
            <w:tcW w:w="11958" w:type="dxa"/>
            <w:gridSpan w:val="6"/>
            <w:shd w:val="clear" w:color="auto" w:fill="F6B26B"/>
            <w:tcMar>
              <w:top w:w="100" w:type="dxa"/>
              <w:left w:w="100" w:type="dxa"/>
              <w:bottom w:w="100" w:type="dxa"/>
              <w:right w:w="100" w:type="dxa"/>
            </w:tcMar>
          </w:tcPr>
          <w:p w:rsidR="00A320E0" w:rsidRDefault="00886FAE">
            <w:pPr>
              <w:widowControl w:val="0"/>
              <w:spacing w:line="240" w:lineRule="auto"/>
              <w:jc w:val="center"/>
              <w:rPr>
                <w:b/>
                <w:bCs/>
              </w:rPr>
            </w:pPr>
            <w:r>
              <w:rPr>
                <w:b/>
                <w:bCs/>
              </w:rPr>
              <w:t xml:space="preserve">Language and </w:t>
            </w:r>
            <w:proofErr w:type="spellStart"/>
            <w:r>
              <w:rPr>
                <w:b/>
                <w:bCs/>
              </w:rPr>
              <w:t>Oracy</w:t>
            </w:r>
            <w:proofErr w:type="spellEnd"/>
            <w:r>
              <w:rPr>
                <w:b/>
                <w:bCs/>
              </w:rPr>
              <w:t xml:space="preserve"> in context see planning </w:t>
            </w:r>
          </w:p>
        </w:tc>
      </w:tr>
      <w:tr w:rsidR="00A320E0">
        <w:trPr>
          <w:jc w:val="center"/>
        </w:trPr>
        <w:tc>
          <w:tcPr>
            <w:tcW w:w="1993" w:type="dxa"/>
            <w:shd w:val="clear" w:color="auto" w:fill="FFE599"/>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proofErr w:type="spellStart"/>
            <w:r>
              <w:t>Spag</w:t>
            </w:r>
            <w:proofErr w:type="spellEnd"/>
            <w:r>
              <w:t xml:space="preserve"> </w:t>
            </w:r>
          </w:p>
        </w:tc>
        <w:tc>
          <w:tcPr>
            <w:tcW w:w="1993" w:type="dxa"/>
            <w:shd w:val="clear" w:color="auto" w:fill="FFE599"/>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subjunctive form </w:t>
            </w:r>
          </w:p>
          <w:p w:rsidR="00A320E0" w:rsidRDefault="00886FAE">
            <w:pPr>
              <w:widowControl w:val="0"/>
              <w:pBdr>
                <w:top w:val="nil"/>
                <w:left w:val="nil"/>
                <w:bottom w:val="nil"/>
                <w:right w:val="nil"/>
                <w:between w:val="nil"/>
              </w:pBdr>
              <w:spacing w:line="240" w:lineRule="auto"/>
            </w:pPr>
            <w:r>
              <w:t xml:space="preserve">Formality </w:t>
            </w:r>
          </w:p>
          <w:p w:rsidR="00A320E0" w:rsidRDefault="00886FAE">
            <w:pPr>
              <w:widowControl w:val="0"/>
              <w:pBdr>
                <w:top w:val="nil"/>
                <w:left w:val="nil"/>
                <w:bottom w:val="nil"/>
                <w:right w:val="nil"/>
                <w:between w:val="nil"/>
              </w:pBdr>
              <w:spacing w:line="240" w:lineRule="auto"/>
            </w:pPr>
            <w:r>
              <w:t xml:space="preserve">Passive voice </w:t>
            </w:r>
          </w:p>
          <w:p w:rsidR="00A320E0" w:rsidRDefault="00886FAE">
            <w:pPr>
              <w:widowControl w:val="0"/>
              <w:pBdr>
                <w:top w:val="nil"/>
                <w:left w:val="nil"/>
                <w:bottom w:val="nil"/>
                <w:right w:val="nil"/>
                <w:between w:val="nil"/>
              </w:pBdr>
              <w:spacing w:line="240" w:lineRule="auto"/>
            </w:pPr>
            <w:r>
              <w:t xml:space="preserve">Expanded noun phrases </w:t>
            </w:r>
          </w:p>
          <w:p w:rsidR="00A320E0" w:rsidRDefault="00886FAE">
            <w:pPr>
              <w:widowControl w:val="0"/>
              <w:pBdr>
                <w:top w:val="nil"/>
                <w:left w:val="nil"/>
                <w:bottom w:val="nil"/>
                <w:right w:val="nil"/>
                <w:between w:val="nil"/>
              </w:pBdr>
              <w:spacing w:line="240" w:lineRule="auto"/>
            </w:pPr>
            <w:r>
              <w:t xml:space="preserve">Modal verbs </w:t>
            </w:r>
          </w:p>
          <w:p w:rsidR="00A320E0" w:rsidRDefault="00886FAE">
            <w:pPr>
              <w:widowControl w:val="0"/>
              <w:pBdr>
                <w:top w:val="nil"/>
                <w:left w:val="nil"/>
                <w:bottom w:val="nil"/>
                <w:right w:val="nil"/>
                <w:between w:val="nil"/>
              </w:pBdr>
              <w:spacing w:line="240" w:lineRule="auto"/>
            </w:pPr>
            <w:r>
              <w:t>Relative pronouns</w:t>
            </w:r>
          </w:p>
          <w:p w:rsidR="00A320E0" w:rsidRDefault="00886FAE">
            <w:pPr>
              <w:widowControl w:val="0"/>
              <w:pBdr>
                <w:top w:val="nil"/>
                <w:left w:val="nil"/>
                <w:bottom w:val="nil"/>
                <w:right w:val="nil"/>
                <w:between w:val="nil"/>
              </w:pBdr>
              <w:spacing w:line="240" w:lineRule="auto"/>
            </w:pPr>
            <w:r>
              <w:t xml:space="preserve">Adverbials of manner and degree </w:t>
            </w:r>
          </w:p>
        </w:tc>
        <w:tc>
          <w:tcPr>
            <w:tcW w:w="1993" w:type="dxa"/>
            <w:shd w:val="clear" w:color="auto" w:fill="FFE599"/>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structures of speech and writing </w:t>
            </w:r>
          </w:p>
          <w:p w:rsidR="00A320E0" w:rsidRDefault="00886FAE">
            <w:pPr>
              <w:widowControl w:val="0"/>
              <w:pBdr>
                <w:top w:val="nil"/>
                <w:left w:val="nil"/>
                <w:bottom w:val="nil"/>
                <w:right w:val="nil"/>
                <w:between w:val="nil"/>
              </w:pBdr>
              <w:spacing w:line="240" w:lineRule="auto"/>
            </w:pPr>
            <w:r>
              <w:t xml:space="preserve">Subjunctive </w:t>
            </w:r>
          </w:p>
          <w:p w:rsidR="00A320E0" w:rsidRDefault="00886FAE">
            <w:pPr>
              <w:widowControl w:val="0"/>
              <w:pBdr>
                <w:top w:val="nil"/>
                <w:left w:val="nil"/>
                <w:bottom w:val="nil"/>
                <w:right w:val="nil"/>
                <w:between w:val="nil"/>
              </w:pBdr>
              <w:spacing w:line="240" w:lineRule="auto"/>
            </w:pPr>
            <w:r>
              <w:t xml:space="preserve">Relative clauses </w:t>
            </w:r>
          </w:p>
          <w:p w:rsidR="00A320E0" w:rsidRDefault="00886FAE">
            <w:pPr>
              <w:widowControl w:val="0"/>
              <w:pBdr>
                <w:top w:val="nil"/>
                <w:left w:val="nil"/>
                <w:bottom w:val="nil"/>
                <w:right w:val="nil"/>
                <w:between w:val="nil"/>
              </w:pBdr>
              <w:spacing w:line="240" w:lineRule="auto"/>
            </w:pPr>
            <w:r>
              <w:t xml:space="preserve">Modal verbs </w:t>
            </w:r>
          </w:p>
          <w:p w:rsidR="00A320E0" w:rsidRDefault="00886FAE">
            <w:pPr>
              <w:widowControl w:val="0"/>
              <w:pBdr>
                <w:top w:val="nil"/>
                <w:left w:val="nil"/>
                <w:bottom w:val="nil"/>
                <w:right w:val="nil"/>
                <w:between w:val="nil"/>
              </w:pBdr>
              <w:spacing w:line="240" w:lineRule="auto"/>
            </w:pPr>
            <w:r>
              <w:t xml:space="preserve">Cohesion in and across paragraphs </w:t>
            </w:r>
          </w:p>
          <w:p w:rsidR="00A320E0" w:rsidRDefault="00886FAE">
            <w:pPr>
              <w:widowControl w:val="0"/>
              <w:pBdr>
                <w:top w:val="nil"/>
                <w:left w:val="nil"/>
                <w:bottom w:val="nil"/>
                <w:right w:val="nil"/>
                <w:between w:val="nil"/>
              </w:pBdr>
              <w:spacing w:line="240" w:lineRule="auto"/>
            </w:pPr>
            <w:r>
              <w:t xml:space="preserve">Adverbials of place, time, frequency </w:t>
            </w:r>
          </w:p>
          <w:p w:rsidR="00A320E0" w:rsidRDefault="00886FAE">
            <w:pPr>
              <w:widowControl w:val="0"/>
              <w:pBdr>
                <w:top w:val="nil"/>
                <w:left w:val="nil"/>
                <w:bottom w:val="nil"/>
                <w:right w:val="nil"/>
                <w:between w:val="nil"/>
              </w:pBdr>
              <w:spacing w:line="240" w:lineRule="auto"/>
            </w:pPr>
            <w:r>
              <w:t xml:space="preserve">Parenthesis </w:t>
            </w:r>
            <w:r>
              <w:lastRenderedPageBreak/>
              <w:t xml:space="preserve">brackets, commas, dash </w:t>
            </w:r>
          </w:p>
          <w:p w:rsidR="00A320E0" w:rsidRDefault="00886FAE">
            <w:pPr>
              <w:widowControl w:val="0"/>
              <w:pBdr>
                <w:top w:val="nil"/>
                <w:left w:val="nil"/>
                <w:bottom w:val="nil"/>
                <w:right w:val="nil"/>
                <w:between w:val="nil"/>
              </w:pBdr>
              <w:spacing w:line="240" w:lineRule="auto"/>
            </w:pPr>
            <w:r>
              <w:t xml:space="preserve">Commas for ambiguity </w:t>
            </w:r>
          </w:p>
          <w:p w:rsidR="00A320E0" w:rsidRDefault="00886FAE">
            <w:pPr>
              <w:widowControl w:val="0"/>
              <w:pBdr>
                <w:top w:val="nil"/>
                <w:left w:val="nil"/>
                <w:bottom w:val="nil"/>
                <w:right w:val="nil"/>
                <w:between w:val="nil"/>
              </w:pBdr>
              <w:spacing w:line="240" w:lineRule="auto"/>
            </w:pPr>
            <w:r>
              <w:t xml:space="preserve">Tenses </w:t>
            </w:r>
          </w:p>
          <w:p w:rsidR="00A320E0" w:rsidRDefault="00886FAE">
            <w:pPr>
              <w:widowControl w:val="0"/>
              <w:pBdr>
                <w:top w:val="nil"/>
                <w:left w:val="nil"/>
                <w:bottom w:val="nil"/>
                <w:right w:val="nil"/>
                <w:between w:val="nil"/>
              </w:pBdr>
              <w:spacing w:line="240" w:lineRule="auto"/>
            </w:pPr>
            <w:r>
              <w:t xml:space="preserve">Reported speech </w:t>
            </w:r>
          </w:p>
          <w:p w:rsidR="00A320E0" w:rsidRDefault="00886FAE">
            <w:pPr>
              <w:widowControl w:val="0"/>
              <w:pBdr>
                <w:top w:val="nil"/>
                <w:left w:val="nil"/>
                <w:bottom w:val="nil"/>
                <w:right w:val="nil"/>
                <w:between w:val="nil"/>
              </w:pBdr>
              <w:spacing w:line="240" w:lineRule="auto"/>
            </w:pPr>
            <w:r>
              <w:t xml:space="preserve">Direct speech </w:t>
            </w:r>
          </w:p>
        </w:tc>
        <w:tc>
          <w:tcPr>
            <w:tcW w:w="1993" w:type="dxa"/>
            <w:shd w:val="clear" w:color="auto" w:fill="FFE599"/>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lastRenderedPageBreak/>
              <w:t xml:space="preserve">tense prefixes </w:t>
            </w:r>
          </w:p>
          <w:p w:rsidR="00A320E0" w:rsidRDefault="00886FAE">
            <w:pPr>
              <w:widowControl w:val="0"/>
              <w:pBdr>
                <w:top w:val="nil"/>
                <w:left w:val="nil"/>
                <w:bottom w:val="nil"/>
                <w:right w:val="nil"/>
                <w:between w:val="nil"/>
              </w:pBdr>
              <w:spacing w:line="240" w:lineRule="auto"/>
            </w:pPr>
            <w:r>
              <w:t xml:space="preserve">Hyphens </w:t>
            </w:r>
          </w:p>
          <w:p w:rsidR="00A320E0" w:rsidRDefault="00886FAE">
            <w:pPr>
              <w:widowControl w:val="0"/>
              <w:pBdr>
                <w:top w:val="nil"/>
                <w:left w:val="nil"/>
                <w:bottom w:val="nil"/>
                <w:right w:val="nil"/>
                <w:between w:val="nil"/>
              </w:pBdr>
              <w:spacing w:line="240" w:lineRule="auto"/>
            </w:pPr>
            <w:r>
              <w:t xml:space="preserve">Modals </w:t>
            </w:r>
          </w:p>
          <w:p w:rsidR="00A320E0" w:rsidRDefault="00886FAE">
            <w:pPr>
              <w:widowControl w:val="0"/>
              <w:pBdr>
                <w:top w:val="nil"/>
                <w:left w:val="nil"/>
                <w:bottom w:val="nil"/>
                <w:right w:val="nil"/>
                <w:between w:val="nil"/>
              </w:pBdr>
              <w:spacing w:line="240" w:lineRule="auto"/>
            </w:pPr>
            <w:r>
              <w:t>Cohesion</w:t>
            </w:r>
            <w:r>
              <w:t xml:space="preserve"> </w:t>
            </w:r>
          </w:p>
          <w:p w:rsidR="00A320E0" w:rsidRDefault="00886FAE">
            <w:pPr>
              <w:widowControl w:val="0"/>
              <w:pBdr>
                <w:top w:val="nil"/>
                <w:left w:val="nil"/>
                <w:bottom w:val="nil"/>
                <w:right w:val="nil"/>
                <w:between w:val="nil"/>
              </w:pBdr>
              <w:spacing w:line="240" w:lineRule="auto"/>
            </w:pPr>
            <w:r>
              <w:t xml:space="preserve">Layout devices </w:t>
            </w:r>
          </w:p>
          <w:p w:rsidR="00A320E0" w:rsidRDefault="00886FAE">
            <w:pPr>
              <w:widowControl w:val="0"/>
              <w:pBdr>
                <w:top w:val="nil"/>
                <w:left w:val="nil"/>
                <w:bottom w:val="nil"/>
                <w:right w:val="nil"/>
                <w:between w:val="nil"/>
              </w:pBdr>
              <w:spacing w:line="240" w:lineRule="auto"/>
            </w:pPr>
            <w:r>
              <w:t xml:space="preserve">Adverbials </w:t>
            </w:r>
          </w:p>
          <w:p w:rsidR="00A320E0" w:rsidRDefault="00886FAE">
            <w:pPr>
              <w:widowControl w:val="0"/>
              <w:pBdr>
                <w:top w:val="nil"/>
                <w:left w:val="nil"/>
                <w:bottom w:val="nil"/>
                <w:right w:val="nil"/>
                <w:between w:val="nil"/>
              </w:pBdr>
              <w:spacing w:line="240" w:lineRule="auto"/>
            </w:pPr>
            <w:r>
              <w:t xml:space="preserve">Parenthesis </w:t>
            </w:r>
          </w:p>
          <w:p w:rsidR="00A320E0" w:rsidRDefault="00886FAE">
            <w:pPr>
              <w:widowControl w:val="0"/>
              <w:pBdr>
                <w:top w:val="nil"/>
                <w:left w:val="nil"/>
                <w:bottom w:val="nil"/>
                <w:right w:val="nil"/>
                <w:between w:val="nil"/>
              </w:pBdr>
              <w:spacing w:line="240" w:lineRule="auto"/>
            </w:pPr>
            <w:r>
              <w:t xml:space="preserve">Relative clauses </w:t>
            </w:r>
          </w:p>
          <w:p w:rsidR="00A320E0" w:rsidRDefault="00886FAE">
            <w:pPr>
              <w:widowControl w:val="0"/>
              <w:pBdr>
                <w:top w:val="nil"/>
                <w:left w:val="nil"/>
                <w:bottom w:val="nil"/>
                <w:right w:val="nil"/>
                <w:between w:val="nil"/>
              </w:pBdr>
              <w:spacing w:line="240" w:lineRule="auto"/>
            </w:pPr>
            <w:r>
              <w:t>Synonyms</w:t>
            </w:r>
          </w:p>
          <w:p w:rsidR="00A320E0" w:rsidRDefault="00886FAE">
            <w:pPr>
              <w:widowControl w:val="0"/>
              <w:pBdr>
                <w:top w:val="nil"/>
                <w:left w:val="nil"/>
                <w:bottom w:val="nil"/>
                <w:right w:val="nil"/>
                <w:between w:val="nil"/>
              </w:pBdr>
              <w:spacing w:line="240" w:lineRule="auto"/>
            </w:pPr>
            <w:r>
              <w:t xml:space="preserve">Figurative skills </w:t>
            </w:r>
          </w:p>
          <w:p w:rsidR="00A320E0" w:rsidRDefault="00886FAE">
            <w:pPr>
              <w:widowControl w:val="0"/>
              <w:pBdr>
                <w:top w:val="nil"/>
                <w:left w:val="nil"/>
                <w:bottom w:val="nil"/>
                <w:right w:val="nil"/>
                <w:between w:val="nil"/>
              </w:pBdr>
              <w:spacing w:line="240" w:lineRule="auto"/>
            </w:pPr>
            <w:r>
              <w:t xml:space="preserve">Emotive language </w:t>
            </w:r>
          </w:p>
          <w:p w:rsidR="00A320E0" w:rsidRDefault="00886FAE">
            <w:pPr>
              <w:widowControl w:val="0"/>
              <w:pBdr>
                <w:top w:val="nil"/>
                <w:left w:val="nil"/>
                <w:bottom w:val="nil"/>
                <w:right w:val="nil"/>
                <w:between w:val="nil"/>
              </w:pBdr>
              <w:spacing w:line="240" w:lineRule="auto"/>
            </w:pPr>
            <w:r>
              <w:t xml:space="preserve">Emotive skills  </w:t>
            </w:r>
          </w:p>
        </w:tc>
        <w:tc>
          <w:tcPr>
            <w:tcW w:w="1993" w:type="dxa"/>
            <w:shd w:val="clear" w:color="auto" w:fill="FFE599"/>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dashes for emphasis </w:t>
            </w:r>
          </w:p>
          <w:p w:rsidR="00A320E0" w:rsidRDefault="00886FAE">
            <w:pPr>
              <w:widowControl w:val="0"/>
              <w:pBdr>
                <w:top w:val="nil"/>
                <w:left w:val="nil"/>
                <w:bottom w:val="nil"/>
                <w:right w:val="nil"/>
                <w:between w:val="nil"/>
              </w:pBdr>
              <w:spacing w:line="240" w:lineRule="auto"/>
            </w:pPr>
            <w:r>
              <w:t xml:space="preserve">Conjunctions </w:t>
            </w:r>
          </w:p>
          <w:p w:rsidR="00A320E0" w:rsidRDefault="00886FAE">
            <w:pPr>
              <w:widowControl w:val="0"/>
              <w:pBdr>
                <w:top w:val="nil"/>
                <w:left w:val="nil"/>
                <w:bottom w:val="nil"/>
                <w:right w:val="nil"/>
                <w:between w:val="nil"/>
              </w:pBdr>
              <w:spacing w:line="240" w:lineRule="auto"/>
            </w:pPr>
            <w:r>
              <w:t>Expanded noun phrases</w:t>
            </w:r>
          </w:p>
          <w:p w:rsidR="00A320E0" w:rsidRDefault="00886FAE">
            <w:pPr>
              <w:widowControl w:val="0"/>
              <w:pBdr>
                <w:top w:val="nil"/>
                <w:left w:val="nil"/>
                <w:bottom w:val="nil"/>
                <w:right w:val="nil"/>
                <w:between w:val="nil"/>
              </w:pBdr>
              <w:spacing w:line="240" w:lineRule="auto"/>
            </w:pPr>
            <w:r>
              <w:t>Parenthesis</w:t>
            </w:r>
          </w:p>
          <w:p w:rsidR="00A320E0" w:rsidRDefault="00886FAE">
            <w:pPr>
              <w:widowControl w:val="0"/>
              <w:pBdr>
                <w:top w:val="nil"/>
                <w:left w:val="nil"/>
                <w:bottom w:val="nil"/>
                <w:right w:val="nil"/>
                <w:between w:val="nil"/>
              </w:pBdr>
              <w:spacing w:line="240" w:lineRule="auto"/>
            </w:pPr>
            <w:r>
              <w:t>Modals</w:t>
            </w:r>
          </w:p>
          <w:p w:rsidR="00A320E0" w:rsidRDefault="00886FAE">
            <w:pPr>
              <w:widowControl w:val="0"/>
              <w:pBdr>
                <w:top w:val="nil"/>
                <w:left w:val="nil"/>
                <w:bottom w:val="nil"/>
                <w:right w:val="nil"/>
                <w:between w:val="nil"/>
              </w:pBdr>
              <w:spacing w:line="240" w:lineRule="auto"/>
            </w:pPr>
            <w:r>
              <w:t xml:space="preserve">Passive </w:t>
            </w:r>
          </w:p>
          <w:p w:rsidR="00A320E0" w:rsidRDefault="00886FAE">
            <w:pPr>
              <w:widowControl w:val="0"/>
              <w:pBdr>
                <w:top w:val="nil"/>
                <w:left w:val="nil"/>
                <w:bottom w:val="nil"/>
                <w:right w:val="nil"/>
                <w:between w:val="nil"/>
              </w:pBdr>
              <w:spacing w:line="240" w:lineRule="auto"/>
            </w:pPr>
            <w:r>
              <w:t xml:space="preserve">Superlatives </w:t>
            </w:r>
          </w:p>
          <w:p w:rsidR="00A320E0" w:rsidRDefault="00A320E0">
            <w:pPr>
              <w:widowControl w:val="0"/>
              <w:pBdr>
                <w:top w:val="nil"/>
                <w:left w:val="nil"/>
                <w:bottom w:val="nil"/>
                <w:right w:val="nil"/>
                <w:between w:val="nil"/>
              </w:pBdr>
              <w:spacing w:line="240" w:lineRule="auto"/>
            </w:pPr>
          </w:p>
        </w:tc>
        <w:tc>
          <w:tcPr>
            <w:tcW w:w="1993" w:type="dxa"/>
            <w:shd w:val="clear" w:color="auto" w:fill="FFE599"/>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Expanded noun phrase</w:t>
            </w:r>
          </w:p>
          <w:p w:rsidR="00A320E0" w:rsidRDefault="00886FAE">
            <w:pPr>
              <w:widowControl w:val="0"/>
              <w:pBdr>
                <w:top w:val="nil"/>
                <w:left w:val="nil"/>
                <w:bottom w:val="nil"/>
                <w:right w:val="nil"/>
                <w:between w:val="nil"/>
              </w:pBdr>
              <w:spacing w:line="240" w:lineRule="auto"/>
            </w:pPr>
            <w:r>
              <w:t xml:space="preserve">Dialogue </w:t>
            </w:r>
          </w:p>
          <w:p w:rsidR="00A320E0" w:rsidRDefault="00886FAE">
            <w:pPr>
              <w:widowControl w:val="0"/>
              <w:pBdr>
                <w:top w:val="nil"/>
                <w:left w:val="nil"/>
                <w:bottom w:val="nil"/>
                <w:right w:val="nil"/>
                <w:between w:val="nil"/>
              </w:pBdr>
              <w:spacing w:line="240" w:lineRule="auto"/>
            </w:pPr>
            <w:r>
              <w:t xml:space="preserve">Independent clauses colons and semicolons </w:t>
            </w:r>
          </w:p>
          <w:p w:rsidR="00A320E0" w:rsidRDefault="00886FAE">
            <w:pPr>
              <w:widowControl w:val="0"/>
              <w:pBdr>
                <w:top w:val="nil"/>
                <w:left w:val="nil"/>
                <w:bottom w:val="nil"/>
                <w:right w:val="nil"/>
                <w:between w:val="nil"/>
              </w:pBdr>
              <w:spacing w:line="240" w:lineRule="auto"/>
            </w:pPr>
            <w:r>
              <w:t xml:space="preserve">Colon for list </w:t>
            </w:r>
          </w:p>
          <w:p w:rsidR="00A320E0" w:rsidRDefault="00886FAE">
            <w:pPr>
              <w:widowControl w:val="0"/>
              <w:pBdr>
                <w:top w:val="nil"/>
                <w:left w:val="nil"/>
                <w:bottom w:val="nil"/>
                <w:right w:val="nil"/>
                <w:between w:val="nil"/>
              </w:pBdr>
              <w:spacing w:line="240" w:lineRule="auto"/>
            </w:pPr>
            <w:r>
              <w:t xml:space="preserve">Commas for lists </w:t>
            </w:r>
          </w:p>
          <w:p w:rsidR="00A320E0" w:rsidRDefault="00886FAE">
            <w:pPr>
              <w:widowControl w:val="0"/>
              <w:pBdr>
                <w:top w:val="nil"/>
                <w:left w:val="nil"/>
                <w:bottom w:val="nil"/>
                <w:right w:val="nil"/>
                <w:between w:val="nil"/>
              </w:pBdr>
              <w:spacing w:line="240" w:lineRule="auto"/>
            </w:pPr>
            <w:r>
              <w:t xml:space="preserve">Commas for ambiguity </w:t>
            </w:r>
          </w:p>
          <w:p w:rsidR="00A320E0" w:rsidRDefault="00886FAE">
            <w:pPr>
              <w:widowControl w:val="0"/>
              <w:pBdr>
                <w:top w:val="nil"/>
                <w:left w:val="nil"/>
                <w:bottom w:val="nil"/>
                <w:right w:val="nil"/>
                <w:between w:val="nil"/>
              </w:pBdr>
              <w:spacing w:line="240" w:lineRule="auto"/>
            </w:pPr>
            <w:r>
              <w:t xml:space="preserve">Adverbials possibility </w:t>
            </w:r>
          </w:p>
        </w:tc>
        <w:tc>
          <w:tcPr>
            <w:tcW w:w="1993" w:type="dxa"/>
            <w:shd w:val="clear" w:color="auto" w:fill="FFE599"/>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bullet points </w:t>
            </w:r>
          </w:p>
          <w:p w:rsidR="00A320E0" w:rsidRDefault="00886FAE">
            <w:pPr>
              <w:widowControl w:val="0"/>
              <w:pBdr>
                <w:top w:val="nil"/>
                <w:left w:val="nil"/>
                <w:bottom w:val="nil"/>
                <w:right w:val="nil"/>
                <w:between w:val="nil"/>
              </w:pBdr>
              <w:spacing w:line="240" w:lineRule="auto"/>
            </w:pPr>
            <w:r>
              <w:t>Dialogue</w:t>
            </w:r>
          </w:p>
          <w:p w:rsidR="00A320E0" w:rsidRDefault="00886FAE">
            <w:pPr>
              <w:widowControl w:val="0"/>
              <w:pBdr>
                <w:top w:val="nil"/>
                <w:left w:val="nil"/>
                <w:bottom w:val="nil"/>
                <w:right w:val="nil"/>
                <w:between w:val="nil"/>
              </w:pBdr>
              <w:spacing w:line="240" w:lineRule="auto"/>
            </w:pPr>
            <w:r>
              <w:t>Modals</w:t>
            </w:r>
          </w:p>
          <w:p w:rsidR="00A320E0" w:rsidRDefault="00886FAE">
            <w:pPr>
              <w:widowControl w:val="0"/>
              <w:pBdr>
                <w:top w:val="nil"/>
                <w:left w:val="nil"/>
                <w:bottom w:val="nil"/>
                <w:right w:val="nil"/>
                <w:between w:val="nil"/>
              </w:pBdr>
              <w:spacing w:line="240" w:lineRule="auto"/>
            </w:pPr>
            <w:proofErr w:type="gramStart"/>
            <w:r>
              <w:t>Relative  Clauses</w:t>
            </w:r>
            <w:proofErr w:type="gramEnd"/>
            <w:r>
              <w:t xml:space="preserve"> </w:t>
            </w:r>
          </w:p>
          <w:p w:rsidR="00A320E0" w:rsidRDefault="00886FAE">
            <w:pPr>
              <w:widowControl w:val="0"/>
              <w:pBdr>
                <w:top w:val="nil"/>
                <w:left w:val="nil"/>
                <w:bottom w:val="nil"/>
                <w:right w:val="nil"/>
                <w:between w:val="nil"/>
              </w:pBdr>
              <w:spacing w:line="240" w:lineRule="auto"/>
            </w:pPr>
            <w:r>
              <w:t xml:space="preserve">Modals </w:t>
            </w:r>
          </w:p>
          <w:p w:rsidR="00A320E0" w:rsidRDefault="00886FAE">
            <w:pPr>
              <w:widowControl w:val="0"/>
              <w:pBdr>
                <w:top w:val="nil"/>
                <w:left w:val="nil"/>
                <w:bottom w:val="nil"/>
                <w:right w:val="nil"/>
                <w:between w:val="nil"/>
              </w:pBdr>
              <w:spacing w:line="240" w:lineRule="auto"/>
            </w:pPr>
            <w:r>
              <w:t xml:space="preserve">Expanded noun phrase </w:t>
            </w:r>
          </w:p>
          <w:p w:rsidR="00A320E0" w:rsidRDefault="00886FAE">
            <w:pPr>
              <w:widowControl w:val="0"/>
              <w:pBdr>
                <w:top w:val="nil"/>
                <w:left w:val="nil"/>
                <w:bottom w:val="nil"/>
                <w:right w:val="nil"/>
                <w:between w:val="nil"/>
              </w:pBdr>
              <w:spacing w:line="240" w:lineRule="auto"/>
            </w:pPr>
            <w:r>
              <w:t xml:space="preserve">Colon for list </w:t>
            </w:r>
          </w:p>
        </w:tc>
      </w:tr>
      <w:tr w:rsidR="00A320E0">
        <w:trPr>
          <w:jc w:val="center"/>
        </w:trPr>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lastRenderedPageBreak/>
              <w:t xml:space="preserve">Spelling seeds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word list rules </w:t>
            </w:r>
          </w:p>
          <w:p w:rsidR="00A320E0" w:rsidRDefault="00886FAE">
            <w:pPr>
              <w:widowControl w:val="0"/>
              <w:pBdr>
                <w:top w:val="nil"/>
                <w:left w:val="nil"/>
                <w:bottom w:val="nil"/>
                <w:right w:val="nil"/>
                <w:between w:val="nil"/>
              </w:pBdr>
              <w:spacing w:line="240" w:lineRule="auto"/>
            </w:pPr>
            <w:r>
              <w:t xml:space="preserve">Homophones </w:t>
            </w:r>
          </w:p>
          <w:p w:rsidR="00A320E0" w:rsidRDefault="00886FAE">
            <w:pPr>
              <w:widowControl w:val="0"/>
              <w:pBdr>
                <w:top w:val="nil"/>
                <w:left w:val="nil"/>
                <w:bottom w:val="nil"/>
                <w:right w:val="nil"/>
                <w:between w:val="nil"/>
              </w:pBdr>
              <w:spacing w:line="240" w:lineRule="auto"/>
            </w:pPr>
            <w:r>
              <w:t xml:space="preserve">Words with silent letters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Word lists rules</w:t>
            </w:r>
          </w:p>
          <w:p w:rsidR="00A320E0" w:rsidRDefault="00886FAE">
            <w:pPr>
              <w:widowControl w:val="0"/>
              <w:pBdr>
                <w:top w:val="nil"/>
                <w:left w:val="nil"/>
                <w:bottom w:val="nil"/>
                <w:right w:val="nil"/>
                <w:between w:val="nil"/>
              </w:pBdr>
              <w:spacing w:line="240" w:lineRule="auto"/>
            </w:pPr>
            <w:proofErr w:type="spellStart"/>
            <w:r>
              <w:t>cial</w:t>
            </w:r>
            <w:proofErr w:type="spellEnd"/>
            <w:r>
              <w:t>/</w:t>
            </w:r>
            <w:proofErr w:type="spellStart"/>
            <w:r>
              <w:t>tial</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Word list rules</w:t>
            </w:r>
          </w:p>
          <w:p w:rsidR="00A320E0" w:rsidRDefault="00886FAE">
            <w:pPr>
              <w:widowControl w:val="0"/>
              <w:pBdr>
                <w:top w:val="nil"/>
                <w:left w:val="nil"/>
                <w:bottom w:val="nil"/>
                <w:right w:val="nil"/>
                <w:between w:val="nil"/>
              </w:pBdr>
              <w:spacing w:line="240" w:lineRule="auto"/>
            </w:pPr>
            <w:proofErr w:type="spellStart"/>
            <w:r>
              <w:t>Ough</w:t>
            </w:r>
            <w:proofErr w:type="spellEnd"/>
          </w:p>
          <w:p w:rsidR="00A320E0" w:rsidRDefault="00886FAE">
            <w:pPr>
              <w:widowControl w:val="0"/>
              <w:pBdr>
                <w:top w:val="nil"/>
                <w:left w:val="nil"/>
                <w:bottom w:val="nil"/>
                <w:right w:val="nil"/>
                <w:between w:val="nil"/>
              </w:pBdr>
              <w:spacing w:line="240" w:lineRule="auto"/>
            </w:pPr>
            <w:r>
              <w:t xml:space="preserve">Suffix with vowels words ending </w:t>
            </w:r>
            <w:proofErr w:type="spellStart"/>
            <w:r>
              <w:t>fer</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Word list rules </w:t>
            </w:r>
          </w:p>
          <w:p w:rsidR="00A320E0" w:rsidRDefault="00886FAE">
            <w:pPr>
              <w:widowControl w:val="0"/>
              <w:pBdr>
                <w:top w:val="nil"/>
                <w:left w:val="nil"/>
                <w:bottom w:val="nil"/>
                <w:right w:val="nil"/>
                <w:between w:val="nil"/>
              </w:pBdr>
              <w:spacing w:line="240" w:lineRule="auto"/>
            </w:pPr>
            <w:r>
              <w:t xml:space="preserve">Homophones </w:t>
            </w:r>
          </w:p>
          <w:p w:rsidR="00A320E0" w:rsidRDefault="00886FAE">
            <w:pPr>
              <w:widowControl w:val="0"/>
              <w:pBdr>
                <w:top w:val="nil"/>
                <w:left w:val="nil"/>
                <w:bottom w:val="nil"/>
                <w:right w:val="nil"/>
                <w:between w:val="nil"/>
              </w:pBdr>
              <w:spacing w:line="240" w:lineRule="auto"/>
            </w:pPr>
            <w:r>
              <w:t xml:space="preserve">ate, </w:t>
            </w:r>
            <w:proofErr w:type="spellStart"/>
            <w:r>
              <w:t>ify</w:t>
            </w:r>
            <w:proofErr w:type="spellEnd"/>
            <w:r>
              <w:t xml:space="preserve">, </w:t>
            </w:r>
            <w:proofErr w:type="spellStart"/>
            <w:r>
              <w:t>en</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Word list rules</w:t>
            </w:r>
          </w:p>
          <w:p w:rsidR="00A320E0" w:rsidRDefault="00886FAE">
            <w:pPr>
              <w:widowControl w:val="0"/>
              <w:spacing w:line="240" w:lineRule="auto"/>
            </w:pPr>
            <w:r>
              <w:t xml:space="preserve">Suffix with vowels words ending </w:t>
            </w:r>
            <w:proofErr w:type="spellStart"/>
            <w:r>
              <w:t>fer</w:t>
            </w:r>
            <w:proofErr w:type="spellEnd"/>
          </w:p>
          <w:p w:rsidR="00A320E0" w:rsidRDefault="00886FAE">
            <w:pPr>
              <w:widowControl w:val="0"/>
              <w:spacing w:line="240" w:lineRule="auto"/>
            </w:pPr>
            <w:proofErr w:type="spellStart"/>
            <w:r>
              <w:t>ance</w:t>
            </w:r>
            <w:proofErr w:type="spellEnd"/>
            <w:r>
              <w:t xml:space="preserve">, </w:t>
            </w:r>
            <w:proofErr w:type="spellStart"/>
            <w:r>
              <w:t>ancy</w:t>
            </w:r>
            <w:proofErr w:type="spellEnd"/>
            <w:r>
              <w:t xml:space="preserve">, ant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Word list words</w:t>
            </w:r>
          </w:p>
          <w:p w:rsidR="00A320E0" w:rsidRDefault="00886FAE">
            <w:pPr>
              <w:widowControl w:val="0"/>
              <w:pBdr>
                <w:top w:val="nil"/>
                <w:left w:val="nil"/>
                <w:bottom w:val="nil"/>
                <w:right w:val="nil"/>
                <w:between w:val="nil"/>
              </w:pBdr>
              <w:spacing w:line="240" w:lineRule="auto"/>
            </w:pPr>
            <w:r>
              <w:t xml:space="preserve"> </w:t>
            </w:r>
            <w:proofErr w:type="spellStart"/>
            <w:r>
              <w:t>ance</w:t>
            </w:r>
            <w:proofErr w:type="spellEnd"/>
            <w:r>
              <w:t xml:space="preserve">, </w:t>
            </w:r>
            <w:proofErr w:type="spellStart"/>
            <w:r>
              <w:t>ancy</w:t>
            </w:r>
            <w:proofErr w:type="spellEnd"/>
            <w:r>
              <w:t xml:space="preserve">, ant </w:t>
            </w:r>
          </w:p>
          <w:p w:rsidR="00A320E0" w:rsidRDefault="00886FAE">
            <w:pPr>
              <w:widowControl w:val="0"/>
              <w:pBdr>
                <w:top w:val="nil"/>
                <w:left w:val="nil"/>
                <w:bottom w:val="nil"/>
                <w:right w:val="nil"/>
                <w:between w:val="nil"/>
              </w:pBdr>
              <w:spacing w:line="240" w:lineRule="auto"/>
            </w:pPr>
            <w:proofErr w:type="spellStart"/>
            <w:r>
              <w:t>cial</w:t>
            </w:r>
            <w:proofErr w:type="spellEnd"/>
            <w:r>
              <w:t>/</w:t>
            </w:r>
            <w:proofErr w:type="spellStart"/>
            <w:r>
              <w:t>tial</w:t>
            </w:r>
            <w:proofErr w:type="spellEnd"/>
            <w:r>
              <w:t xml:space="preserve"> </w:t>
            </w:r>
          </w:p>
        </w:tc>
      </w:tr>
      <w:tr w:rsidR="00A320E0">
        <w:trPr>
          <w:jc w:val="center"/>
        </w:trPr>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Spelling Lesson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I before e</w:t>
            </w:r>
          </w:p>
          <w:p w:rsidR="00A320E0" w:rsidRDefault="00886FAE">
            <w:pPr>
              <w:widowControl w:val="0"/>
              <w:pBdr>
                <w:top w:val="nil"/>
                <w:left w:val="nil"/>
                <w:bottom w:val="nil"/>
                <w:right w:val="nil"/>
                <w:between w:val="nil"/>
              </w:pBdr>
              <w:spacing w:line="240" w:lineRule="auto"/>
            </w:pPr>
            <w:r>
              <w:t>Prefix auto, by, trans, tele</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proofErr w:type="spellStart"/>
            <w:r>
              <w:t>Ible</w:t>
            </w:r>
            <w:proofErr w:type="spellEnd"/>
            <w:r>
              <w:t xml:space="preserve">, able, </w:t>
            </w:r>
            <w:proofErr w:type="spellStart"/>
            <w:r>
              <w:t>ibly</w:t>
            </w:r>
            <w:proofErr w:type="spellEnd"/>
            <w:r>
              <w:t xml:space="preserve"> </w:t>
            </w:r>
          </w:p>
          <w:p w:rsidR="00A320E0" w:rsidRDefault="00886FAE">
            <w:pPr>
              <w:widowControl w:val="0"/>
              <w:pBdr>
                <w:top w:val="nil"/>
                <w:left w:val="nil"/>
                <w:bottom w:val="nil"/>
                <w:right w:val="nil"/>
                <w:between w:val="nil"/>
              </w:pBdr>
              <w:spacing w:line="240" w:lineRule="auto"/>
            </w:pPr>
            <w:r>
              <w:t>Suffix _</w:t>
            </w:r>
            <w:proofErr w:type="spellStart"/>
            <w:r>
              <w:t>ment</w:t>
            </w:r>
            <w:proofErr w:type="spellEnd"/>
          </w:p>
          <w:p w:rsidR="00A320E0" w:rsidRDefault="00886FAE">
            <w:pPr>
              <w:widowControl w:val="0"/>
              <w:pBdr>
                <w:top w:val="nil"/>
                <w:left w:val="nil"/>
                <w:bottom w:val="nil"/>
                <w:right w:val="nil"/>
                <w:between w:val="nil"/>
              </w:pBdr>
              <w:spacing w:line="240" w:lineRule="auto"/>
            </w:pPr>
            <w:r>
              <w:t xml:space="preserve">Plural  y - </w:t>
            </w:r>
            <w:proofErr w:type="spellStart"/>
            <w:r>
              <w:t>ies</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Words with ending sounds like /le/ symbol </w:t>
            </w:r>
          </w:p>
          <w:p w:rsidR="00A320E0" w:rsidRDefault="00886FAE">
            <w:pPr>
              <w:widowControl w:val="0"/>
              <w:pBdr>
                <w:top w:val="nil"/>
                <w:left w:val="nil"/>
                <w:bottom w:val="nil"/>
                <w:right w:val="nil"/>
                <w:between w:val="nil"/>
              </w:pBdr>
              <w:spacing w:line="240" w:lineRule="auto"/>
            </w:pPr>
            <w:r>
              <w:t xml:space="preserve">Suffix </w:t>
            </w:r>
            <w:proofErr w:type="spellStart"/>
            <w:r>
              <w:t>ing,er</w:t>
            </w:r>
            <w:proofErr w:type="spellEnd"/>
            <w:r>
              <w:t xml:space="preserve">, </w:t>
            </w:r>
            <w:proofErr w:type="spellStart"/>
            <w:r>
              <w:t>est</w:t>
            </w:r>
            <w:proofErr w:type="spellEnd"/>
            <w:r>
              <w:t>, y, double consonant</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Ent, </w:t>
            </w:r>
            <w:proofErr w:type="spellStart"/>
            <w:r>
              <w:t>ency</w:t>
            </w:r>
            <w:proofErr w:type="spellEnd"/>
            <w:r>
              <w:t xml:space="preserve">, </w:t>
            </w:r>
            <w:proofErr w:type="spellStart"/>
            <w:r>
              <w:t>ence</w:t>
            </w:r>
            <w:proofErr w:type="spellEnd"/>
          </w:p>
          <w:p w:rsidR="00A320E0" w:rsidRDefault="00886FAE">
            <w:pPr>
              <w:widowControl w:val="0"/>
              <w:pBdr>
                <w:top w:val="nil"/>
                <w:left w:val="nil"/>
                <w:bottom w:val="nil"/>
                <w:right w:val="nil"/>
                <w:between w:val="nil"/>
              </w:pBdr>
              <w:spacing w:line="240" w:lineRule="auto"/>
            </w:pPr>
            <w:r>
              <w:t xml:space="preserve">Irregular plurals </w:t>
            </w:r>
          </w:p>
          <w:p w:rsidR="00A320E0" w:rsidRDefault="00886FAE">
            <w:pPr>
              <w:widowControl w:val="0"/>
              <w:pBdr>
                <w:top w:val="nil"/>
                <w:left w:val="nil"/>
                <w:bottom w:val="nil"/>
                <w:right w:val="nil"/>
                <w:between w:val="nil"/>
              </w:pBdr>
              <w:spacing w:line="240" w:lineRule="auto"/>
            </w:pPr>
            <w:r>
              <w:t xml:space="preserve">Revision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Hyphens</w:t>
            </w:r>
          </w:p>
          <w:p w:rsidR="00A320E0" w:rsidRDefault="00886FAE">
            <w:pPr>
              <w:widowControl w:val="0"/>
              <w:pBdr>
                <w:top w:val="nil"/>
                <w:left w:val="nil"/>
                <w:bottom w:val="nil"/>
                <w:right w:val="nil"/>
                <w:between w:val="nil"/>
              </w:pBdr>
              <w:spacing w:line="240" w:lineRule="auto"/>
            </w:pPr>
            <w:r>
              <w:t xml:space="preserve">Plurals </w:t>
            </w:r>
            <w:proofErr w:type="spellStart"/>
            <w:r>
              <w:t>ves</w:t>
            </w:r>
            <w:proofErr w:type="spellEnd"/>
            <w:r>
              <w:t xml:space="preserve"> for f </w:t>
            </w:r>
          </w:p>
        </w:tc>
        <w:tc>
          <w:tcPr>
            <w:tcW w:w="1993" w:type="dxa"/>
            <w:shd w:val="clear" w:color="auto" w:fill="B4A7D6"/>
            <w:tcMar>
              <w:top w:w="100" w:type="dxa"/>
              <w:left w:w="100" w:type="dxa"/>
              <w:bottom w:w="100" w:type="dxa"/>
              <w:right w:w="100" w:type="dxa"/>
            </w:tcMar>
          </w:tcPr>
          <w:p w:rsidR="00A320E0" w:rsidRDefault="00886FAE">
            <w:pPr>
              <w:widowControl w:val="0"/>
              <w:pBdr>
                <w:top w:val="nil"/>
                <w:left w:val="nil"/>
                <w:bottom w:val="nil"/>
                <w:right w:val="nil"/>
                <w:between w:val="nil"/>
              </w:pBdr>
              <w:spacing w:line="240" w:lineRule="auto"/>
            </w:pPr>
            <w:r>
              <w:t xml:space="preserve">Consolidation </w:t>
            </w:r>
          </w:p>
        </w:tc>
      </w:tr>
      <w:tr w:rsidR="00A320E0">
        <w:trPr>
          <w:jc w:val="center"/>
        </w:trPr>
        <w:tc>
          <w:tcPr>
            <w:tcW w:w="1993" w:type="dxa"/>
            <w:shd w:val="clear" w:color="auto" w:fill="A4C2F4"/>
            <w:tcMar>
              <w:top w:w="100" w:type="dxa"/>
              <w:left w:w="100" w:type="dxa"/>
              <w:bottom w:w="100" w:type="dxa"/>
              <w:right w:w="100" w:type="dxa"/>
            </w:tcMar>
          </w:tcPr>
          <w:p w:rsidR="00A320E0" w:rsidRDefault="00886FAE">
            <w:pPr>
              <w:widowControl w:val="0"/>
              <w:spacing w:line="240" w:lineRule="auto"/>
            </w:pPr>
            <w:r>
              <w:t xml:space="preserve">Cross Curriculum </w:t>
            </w:r>
          </w:p>
        </w:tc>
        <w:tc>
          <w:tcPr>
            <w:tcW w:w="1993" w:type="dxa"/>
            <w:shd w:val="clear" w:color="auto" w:fill="A4C2F4"/>
            <w:tcMar>
              <w:top w:w="100" w:type="dxa"/>
              <w:left w:w="100" w:type="dxa"/>
              <w:bottom w:w="100" w:type="dxa"/>
              <w:right w:w="100" w:type="dxa"/>
            </w:tcMar>
          </w:tcPr>
          <w:p w:rsidR="00A320E0" w:rsidRDefault="00886FAE">
            <w:pPr>
              <w:widowControl w:val="0"/>
              <w:spacing w:line="240" w:lineRule="auto"/>
            </w:pPr>
            <w:r>
              <w:t xml:space="preserve">Formal letter to MP </w:t>
            </w:r>
          </w:p>
          <w:p w:rsidR="00A320E0" w:rsidRDefault="00886FAE">
            <w:pPr>
              <w:widowControl w:val="0"/>
              <w:spacing w:line="240" w:lineRule="auto"/>
            </w:pPr>
            <w:r>
              <w:t xml:space="preserve">Balanced Arguments </w:t>
            </w:r>
          </w:p>
        </w:tc>
        <w:tc>
          <w:tcPr>
            <w:tcW w:w="1993" w:type="dxa"/>
            <w:shd w:val="clear" w:color="auto" w:fill="A4C2F4"/>
            <w:tcMar>
              <w:top w:w="100" w:type="dxa"/>
              <w:left w:w="100" w:type="dxa"/>
              <w:bottom w:w="100" w:type="dxa"/>
              <w:right w:w="100" w:type="dxa"/>
            </w:tcMar>
          </w:tcPr>
          <w:p w:rsidR="00A320E0" w:rsidRDefault="00886FAE">
            <w:pPr>
              <w:widowControl w:val="0"/>
              <w:spacing w:line="240" w:lineRule="auto"/>
            </w:pPr>
            <w:r>
              <w:t xml:space="preserve">Report </w:t>
            </w:r>
          </w:p>
          <w:p w:rsidR="00A320E0" w:rsidRDefault="00886FAE">
            <w:pPr>
              <w:widowControl w:val="0"/>
              <w:spacing w:line="240" w:lineRule="auto"/>
            </w:pPr>
            <w:r>
              <w:t xml:space="preserve">News report </w:t>
            </w:r>
          </w:p>
        </w:tc>
        <w:tc>
          <w:tcPr>
            <w:tcW w:w="1993" w:type="dxa"/>
            <w:shd w:val="clear" w:color="auto" w:fill="A4C2F4"/>
            <w:tcMar>
              <w:top w:w="100" w:type="dxa"/>
              <w:left w:w="100" w:type="dxa"/>
              <w:bottom w:w="100" w:type="dxa"/>
              <w:right w:w="100" w:type="dxa"/>
            </w:tcMar>
          </w:tcPr>
          <w:p w:rsidR="00A320E0" w:rsidRDefault="00886FAE">
            <w:pPr>
              <w:widowControl w:val="0"/>
              <w:spacing w:line="240" w:lineRule="auto"/>
            </w:pPr>
            <w:r>
              <w:t xml:space="preserve">Kapok Tree - deforestation argument </w:t>
            </w:r>
          </w:p>
          <w:p w:rsidR="00A320E0" w:rsidRDefault="00886FAE">
            <w:pPr>
              <w:widowControl w:val="0"/>
              <w:spacing w:line="240" w:lineRule="auto"/>
            </w:pPr>
            <w:r>
              <w:t xml:space="preserve">Informal broadcasting </w:t>
            </w:r>
          </w:p>
          <w:p w:rsidR="00A320E0" w:rsidRDefault="00886FAE">
            <w:pPr>
              <w:widowControl w:val="0"/>
              <w:spacing w:line="240" w:lineRule="auto"/>
            </w:pPr>
            <w:r>
              <w:t xml:space="preserve">Deadly 60 style report </w:t>
            </w:r>
          </w:p>
        </w:tc>
        <w:tc>
          <w:tcPr>
            <w:tcW w:w="1993" w:type="dxa"/>
            <w:shd w:val="clear" w:color="auto" w:fill="A4C2F4"/>
            <w:tcMar>
              <w:top w:w="100" w:type="dxa"/>
              <w:left w:w="100" w:type="dxa"/>
              <w:bottom w:w="100" w:type="dxa"/>
              <w:right w:w="100" w:type="dxa"/>
            </w:tcMar>
          </w:tcPr>
          <w:p w:rsidR="00A320E0" w:rsidRDefault="00886FAE">
            <w:pPr>
              <w:widowControl w:val="0"/>
              <w:spacing w:line="240" w:lineRule="auto"/>
            </w:pPr>
            <w:r>
              <w:t>Setting description</w:t>
            </w:r>
          </w:p>
          <w:p w:rsidR="00A320E0" w:rsidRDefault="00886FAE">
            <w:pPr>
              <w:widowControl w:val="0"/>
              <w:spacing w:line="240" w:lineRule="auto"/>
              <w:rPr>
                <w:sz w:val="20"/>
                <w:szCs w:val="20"/>
              </w:rPr>
            </w:pPr>
            <w:r>
              <w:rPr>
                <w:sz w:val="20"/>
                <w:szCs w:val="20"/>
              </w:rPr>
              <w:t xml:space="preserve">Report/Explanation Blitz </w:t>
            </w:r>
          </w:p>
        </w:tc>
        <w:tc>
          <w:tcPr>
            <w:tcW w:w="1993" w:type="dxa"/>
            <w:shd w:val="clear" w:color="auto" w:fill="A4C2F4"/>
            <w:tcMar>
              <w:top w:w="100" w:type="dxa"/>
              <w:left w:w="100" w:type="dxa"/>
              <w:bottom w:w="100" w:type="dxa"/>
              <w:right w:w="100" w:type="dxa"/>
            </w:tcMar>
          </w:tcPr>
          <w:p w:rsidR="00A320E0" w:rsidRDefault="00886FAE">
            <w:pPr>
              <w:widowControl w:val="0"/>
              <w:spacing w:line="240" w:lineRule="auto"/>
            </w:pPr>
            <w:r>
              <w:t xml:space="preserve">Prepare Writing Moderation </w:t>
            </w:r>
          </w:p>
          <w:p w:rsidR="00A320E0" w:rsidRDefault="00A320E0">
            <w:pPr>
              <w:widowControl w:val="0"/>
              <w:spacing w:line="240" w:lineRule="auto"/>
            </w:pPr>
          </w:p>
          <w:p w:rsidR="00A320E0" w:rsidRDefault="00A320E0">
            <w:pPr>
              <w:widowControl w:val="0"/>
              <w:spacing w:line="240" w:lineRule="auto"/>
            </w:pPr>
          </w:p>
        </w:tc>
        <w:tc>
          <w:tcPr>
            <w:tcW w:w="1993" w:type="dxa"/>
            <w:shd w:val="clear" w:color="auto" w:fill="A4C2F4"/>
            <w:tcMar>
              <w:top w:w="100" w:type="dxa"/>
              <w:left w:w="100" w:type="dxa"/>
              <w:bottom w:w="100" w:type="dxa"/>
              <w:right w:w="100" w:type="dxa"/>
            </w:tcMar>
          </w:tcPr>
          <w:p w:rsidR="00A320E0" w:rsidRDefault="00886FAE">
            <w:pPr>
              <w:widowControl w:val="0"/>
              <w:spacing w:line="240" w:lineRule="auto"/>
            </w:pPr>
            <w:r>
              <w:t xml:space="preserve">Letter to High school </w:t>
            </w:r>
          </w:p>
        </w:tc>
      </w:tr>
    </w:tbl>
    <w:p w:rsidR="00A320E0" w:rsidRDefault="00A320E0">
      <w:pPr>
        <w:jc w:val="center"/>
      </w:pPr>
    </w:p>
    <w:p w:rsidR="00A320E0" w:rsidRDefault="00A320E0">
      <w:pPr>
        <w:jc w:val="center"/>
      </w:pPr>
    </w:p>
    <w:p w:rsidR="00A320E0" w:rsidRDefault="00A320E0">
      <w:pPr>
        <w:jc w:val="center"/>
      </w:pPr>
    </w:p>
    <w:p w:rsidR="00A320E0" w:rsidRDefault="00A320E0">
      <w:pPr>
        <w:jc w:val="center"/>
      </w:pPr>
    </w:p>
    <w:p w:rsidR="00A320E0" w:rsidRDefault="00A320E0">
      <w:pPr>
        <w:jc w:val="center"/>
      </w:pPr>
    </w:p>
    <w:p w:rsidR="00A320E0" w:rsidRDefault="00A320E0">
      <w:pPr>
        <w:jc w:val="center"/>
      </w:pPr>
    </w:p>
    <w:p w:rsidR="00A320E0" w:rsidRDefault="00A320E0">
      <w:pPr>
        <w:jc w:val="center"/>
      </w:pPr>
    </w:p>
    <w:p w:rsidR="00A320E0" w:rsidRDefault="00A320E0">
      <w:pPr>
        <w:jc w:val="center"/>
      </w:pPr>
    </w:p>
    <w:p w:rsidR="00A320E0" w:rsidRDefault="00A320E0">
      <w:pPr>
        <w:jc w:val="center"/>
      </w:pPr>
    </w:p>
    <w:p w:rsidR="00A320E0" w:rsidRDefault="00A320E0">
      <w:pPr>
        <w:jc w:val="center"/>
      </w:pPr>
    </w:p>
    <w:p w:rsidR="00A320E0" w:rsidRDefault="00A320E0">
      <w:pPr>
        <w:jc w:val="center"/>
      </w:pPr>
    </w:p>
    <w:p w:rsidR="00A320E0" w:rsidRDefault="00886FAE">
      <w:pPr>
        <w:jc w:val="center"/>
      </w:pPr>
      <w:r>
        <w:t xml:space="preserve">Year 5 </w:t>
      </w:r>
    </w:p>
    <w:p w:rsidR="00A320E0" w:rsidRDefault="00A320E0">
      <w:pPr>
        <w:jc w:val="center"/>
      </w:pPr>
    </w:p>
    <w:tbl>
      <w:tblPr>
        <w:tblStyle w:val="a0"/>
        <w:tblW w:w="1395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A320E0">
        <w:trPr>
          <w:jc w:val="center"/>
        </w:trPr>
        <w:tc>
          <w:tcPr>
            <w:tcW w:w="1993" w:type="dxa"/>
            <w:shd w:val="clear" w:color="auto" w:fill="auto"/>
            <w:tcMar>
              <w:top w:w="100" w:type="dxa"/>
              <w:left w:w="100" w:type="dxa"/>
              <w:bottom w:w="100" w:type="dxa"/>
              <w:right w:w="100" w:type="dxa"/>
            </w:tcMar>
          </w:tcPr>
          <w:p w:rsidR="00A320E0" w:rsidRDefault="00A320E0">
            <w:pPr>
              <w:widowControl w:val="0"/>
              <w:spacing w:line="240" w:lineRule="auto"/>
            </w:pP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2</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Spring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Spring 2</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Summer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 xml:space="preserve">Summer 2 </w:t>
            </w:r>
          </w:p>
        </w:tc>
      </w:tr>
      <w:tr w:rsidR="00A320E0">
        <w:trPr>
          <w:jc w:val="center"/>
        </w:trPr>
        <w:tc>
          <w:tcPr>
            <w:tcW w:w="1993" w:type="dxa"/>
            <w:shd w:val="clear" w:color="auto" w:fill="B6D7A8"/>
            <w:tcMar>
              <w:top w:w="100" w:type="dxa"/>
              <w:left w:w="100" w:type="dxa"/>
              <w:bottom w:w="100" w:type="dxa"/>
              <w:right w:w="100" w:type="dxa"/>
            </w:tcMar>
          </w:tcPr>
          <w:p w:rsidR="00A320E0" w:rsidRDefault="00886FAE">
            <w:pPr>
              <w:widowControl w:val="0"/>
              <w:spacing w:line="240" w:lineRule="auto"/>
            </w:pPr>
            <w:r>
              <w:t xml:space="preserve">Writing Root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The Lost Thing:</w:t>
            </w:r>
          </w:p>
          <w:p w:rsidR="00A320E0" w:rsidRDefault="00886FAE">
            <w:pPr>
              <w:widowControl w:val="0"/>
              <w:spacing w:line="240" w:lineRule="auto"/>
            </w:pPr>
            <w:r>
              <w:t xml:space="preserve">Diary, advert, formal letter, description, reports, own version fantasy narrative </w:t>
            </w:r>
          </w:p>
          <w:p w:rsidR="00A320E0" w:rsidRDefault="00A320E0">
            <w:pPr>
              <w:widowControl w:val="0"/>
              <w:spacing w:line="240" w:lineRule="auto"/>
              <w:rPr>
                <w:b/>
                <w:bCs/>
              </w:rPr>
            </w:pPr>
          </w:p>
          <w:p w:rsidR="00A320E0" w:rsidRDefault="00A320E0">
            <w:pPr>
              <w:widowControl w:val="0"/>
              <w:spacing w:line="240" w:lineRule="auto"/>
              <w:rPr>
                <w:b/>
                <w:bCs/>
              </w:rPr>
            </w:pPr>
          </w:p>
          <w:p w:rsidR="00A320E0" w:rsidRDefault="00886FAE">
            <w:pPr>
              <w:widowControl w:val="0"/>
              <w:spacing w:line="240" w:lineRule="auto"/>
              <w:rPr>
                <w:b/>
                <w:bCs/>
              </w:rPr>
            </w:pPr>
            <w:r>
              <w:rPr>
                <w:b/>
                <w:bCs/>
                <w:color w:val="0000FF"/>
              </w:rPr>
              <w:t xml:space="preserve">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 xml:space="preserve">The </w:t>
            </w:r>
            <w:proofErr w:type="spellStart"/>
            <w:r>
              <w:rPr>
                <w:b/>
                <w:bCs/>
                <w:u w:val="single"/>
              </w:rPr>
              <w:t>Rainplayer</w:t>
            </w:r>
            <w:proofErr w:type="spellEnd"/>
            <w:r>
              <w:rPr>
                <w:b/>
                <w:bCs/>
                <w:u w:val="single"/>
              </w:rPr>
              <w:t xml:space="preserve"> (used the mixed age planning)</w:t>
            </w:r>
          </w:p>
          <w:p w:rsidR="00A320E0" w:rsidRDefault="00886FAE">
            <w:pPr>
              <w:widowControl w:val="0"/>
              <w:spacing w:line="240" w:lineRule="auto"/>
            </w:pPr>
            <w:r>
              <w:t xml:space="preserve">Analytical essay about Maya, instruction, missing scene, diary, poster, newspaper, debate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The Whale</w:t>
            </w:r>
          </w:p>
          <w:p w:rsidR="00A320E0" w:rsidRDefault="00886FAE">
            <w:pPr>
              <w:widowControl w:val="0"/>
              <w:spacing w:line="240" w:lineRule="auto"/>
            </w:pPr>
            <w:r>
              <w:t>Reported speech</w:t>
            </w:r>
          </w:p>
          <w:p w:rsidR="00A320E0" w:rsidRDefault="00886FAE">
            <w:pPr>
              <w:widowControl w:val="0"/>
              <w:spacing w:line="240" w:lineRule="auto"/>
            </w:pPr>
            <w:r>
              <w:t xml:space="preserve">Speech </w:t>
            </w:r>
            <w:r>
              <w:t xml:space="preserve">and thoughts, description, recount in role, letter to newspaper editor, film pitch </w:t>
            </w:r>
          </w:p>
          <w:p w:rsidR="00A320E0" w:rsidRDefault="00A320E0">
            <w:pPr>
              <w:widowControl w:val="0"/>
              <w:spacing w:line="240" w:lineRule="auto"/>
            </w:pPr>
          </w:p>
          <w:p w:rsidR="00A320E0" w:rsidRDefault="00A320E0">
            <w:pPr>
              <w:widowControl w:val="0"/>
              <w:spacing w:line="240" w:lineRule="auto"/>
              <w:rPr>
                <w:b/>
                <w:bCs/>
              </w:rPr>
            </w:pPr>
          </w:p>
          <w:p w:rsidR="00A320E0" w:rsidRDefault="00A320E0">
            <w:pPr>
              <w:widowControl w:val="0"/>
              <w:spacing w:line="240" w:lineRule="auto"/>
              <w:rPr>
                <w:b/>
                <w:bCs/>
              </w:rPr>
            </w:pPr>
          </w:p>
          <w:p w:rsidR="00A320E0" w:rsidRDefault="00A320E0">
            <w:pPr>
              <w:widowControl w:val="0"/>
              <w:spacing w:line="240" w:lineRule="auto"/>
              <w:rPr>
                <w:b/>
                <w:bCs/>
                <w:color w:val="0000FF"/>
                <w:u w:val="single"/>
              </w:rPr>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The Tempest</w:t>
            </w:r>
          </w:p>
          <w:p w:rsidR="00A320E0" w:rsidRDefault="00886FAE">
            <w:pPr>
              <w:widowControl w:val="0"/>
              <w:spacing w:line="240" w:lineRule="auto"/>
            </w:pPr>
            <w:r>
              <w:t>Setting description</w:t>
            </w:r>
          </w:p>
          <w:p w:rsidR="00A320E0" w:rsidRDefault="00886FAE">
            <w:pPr>
              <w:widowControl w:val="0"/>
              <w:spacing w:line="240" w:lineRule="auto"/>
            </w:pPr>
            <w:r>
              <w:t>Character descriptions</w:t>
            </w:r>
          </w:p>
          <w:p w:rsidR="00A320E0" w:rsidRDefault="00886FAE">
            <w:pPr>
              <w:widowControl w:val="0"/>
              <w:spacing w:line="240" w:lineRule="auto"/>
            </w:pPr>
            <w:r>
              <w:t>Comparisons</w:t>
            </w:r>
          </w:p>
          <w:p w:rsidR="00A320E0" w:rsidRDefault="00886FAE">
            <w:pPr>
              <w:widowControl w:val="0"/>
              <w:spacing w:line="240" w:lineRule="auto"/>
            </w:pPr>
            <w:r>
              <w:t>Diary entry</w:t>
            </w:r>
          </w:p>
          <w:p w:rsidR="00A320E0" w:rsidRDefault="00886FAE">
            <w:pPr>
              <w:widowControl w:val="0"/>
              <w:spacing w:line="240" w:lineRule="auto"/>
            </w:pPr>
            <w:r>
              <w:t xml:space="preserve">Dialogue </w:t>
            </w:r>
          </w:p>
          <w:p w:rsidR="00A320E0" w:rsidRDefault="00886FAE">
            <w:pPr>
              <w:widowControl w:val="0"/>
              <w:spacing w:line="240" w:lineRule="auto"/>
            </w:pPr>
            <w:proofErr w:type="spellStart"/>
            <w:r>
              <w:t>Playscript</w:t>
            </w:r>
            <w:proofErr w:type="spellEnd"/>
            <w:r>
              <w:t xml:space="preserve">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 xml:space="preserve">Lizzie and Belle Mysteries </w:t>
            </w:r>
          </w:p>
          <w:p w:rsidR="00A320E0" w:rsidRDefault="00886FAE">
            <w:pPr>
              <w:widowControl w:val="0"/>
              <w:spacing w:line="240" w:lineRule="auto"/>
            </w:pPr>
            <w:r>
              <w:t xml:space="preserve">Diary, case notes, letters, dialogue, character description, persuasive speeches, biography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Percy Jackson</w:t>
            </w:r>
          </w:p>
          <w:p w:rsidR="00A320E0" w:rsidRDefault="00886FAE">
            <w:pPr>
              <w:widowControl w:val="0"/>
              <w:spacing w:line="240" w:lineRule="auto"/>
              <w:rPr>
                <w:b/>
                <w:bCs/>
                <w:u w:val="single"/>
              </w:rPr>
            </w:pPr>
            <w:r>
              <w:rPr>
                <w:b/>
                <w:bCs/>
                <w:u w:val="single"/>
              </w:rPr>
              <w:t>Hidden Figures</w:t>
            </w:r>
          </w:p>
          <w:p w:rsidR="00A320E0" w:rsidRDefault="00886FAE">
            <w:pPr>
              <w:widowControl w:val="0"/>
              <w:spacing w:line="240" w:lineRule="auto"/>
            </w:pPr>
            <w:r>
              <w:t xml:space="preserve">Poetry, ode, soliloquy, monologue, setting descriptions, diary entry, additional chapter, non </w:t>
            </w:r>
            <w:proofErr w:type="spellStart"/>
            <w:r>
              <w:t>chron</w:t>
            </w:r>
            <w:proofErr w:type="spellEnd"/>
            <w:r>
              <w:t xml:space="preserve"> report, own mythical narrative </w:t>
            </w:r>
          </w:p>
        </w:tc>
      </w:tr>
      <w:tr w:rsidR="00A320E0">
        <w:trPr>
          <w:jc w:val="center"/>
        </w:trPr>
        <w:tc>
          <w:tcPr>
            <w:tcW w:w="1993" w:type="dxa"/>
            <w:shd w:val="clear" w:color="auto" w:fill="F6B26B"/>
            <w:tcMar>
              <w:top w:w="100" w:type="dxa"/>
              <w:left w:w="100" w:type="dxa"/>
              <w:bottom w:w="100" w:type="dxa"/>
              <w:right w:w="100" w:type="dxa"/>
            </w:tcMar>
          </w:tcPr>
          <w:p w:rsidR="00A320E0" w:rsidRDefault="00886FAE">
            <w:pPr>
              <w:widowControl w:val="0"/>
              <w:spacing w:line="240" w:lineRule="auto"/>
            </w:pPr>
            <w:r>
              <w:t xml:space="preserve">Vocabulary Vines </w:t>
            </w:r>
          </w:p>
          <w:p w:rsidR="00A320E0" w:rsidRDefault="00886FAE">
            <w:pPr>
              <w:widowControl w:val="0"/>
              <w:spacing w:line="240" w:lineRule="auto"/>
            </w:pPr>
            <w:proofErr w:type="spellStart"/>
            <w:r>
              <w:t>Oracy</w:t>
            </w:r>
            <w:proofErr w:type="spellEnd"/>
            <w:r>
              <w:t xml:space="preserve"> starters </w:t>
            </w:r>
          </w:p>
        </w:tc>
        <w:tc>
          <w:tcPr>
            <w:tcW w:w="11958" w:type="dxa"/>
            <w:gridSpan w:val="6"/>
            <w:shd w:val="clear" w:color="auto" w:fill="F6B26B"/>
            <w:tcMar>
              <w:top w:w="100" w:type="dxa"/>
              <w:left w:w="100" w:type="dxa"/>
              <w:bottom w:w="100" w:type="dxa"/>
              <w:right w:w="100" w:type="dxa"/>
            </w:tcMar>
          </w:tcPr>
          <w:p w:rsidR="00A320E0" w:rsidRDefault="00886FAE">
            <w:pPr>
              <w:widowControl w:val="0"/>
              <w:spacing w:line="240" w:lineRule="auto"/>
              <w:jc w:val="center"/>
              <w:rPr>
                <w:b/>
                <w:bCs/>
              </w:rPr>
            </w:pPr>
            <w:r>
              <w:rPr>
                <w:b/>
                <w:bCs/>
              </w:rPr>
              <w:t xml:space="preserve">Language and </w:t>
            </w:r>
            <w:proofErr w:type="spellStart"/>
            <w:r>
              <w:rPr>
                <w:b/>
                <w:bCs/>
              </w:rPr>
              <w:t>Oracy</w:t>
            </w:r>
            <w:proofErr w:type="spellEnd"/>
            <w:r>
              <w:rPr>
                <w:b/>
                <w:bCs/>
              </w:rPr>
              <w:t xml:space="preserve"> in context see planning </w:t>
            </w:r>
          </w:p>
        </w:tc>
      </w:tr>
      <w:tr w:rsidR="00A320E0">
        <w:trPr>
          <w:jc w:val="center"/>
        </w:trPr>
        <w:tc>
          <w:tcPr>
            <w:tcW w:w="1993" w:type="dxa"/>
            <w:shd w:val="clear" w:color="auto" w:fill="FFE599"/>
            <w:tcMar>
              <w:top w:w="100" w:type="dxa"/>
              <w:left w:w="100" w:type="dxa"/>
              <w:bottom w:w="100" w:type="dxa"/>
              <w:right w:w="100" w:type="dxa"/>
            </w:tcMar>
          </w:tcPr>
          <w:p w:rsidR="00A320E0" w:rsidRDefault="00886FAE">
            <w:pPr>
              <w:widowControl w:val="0"/>
              <w:spacing w:line="240" w:lineRule="auto"/>
            </w:pPr>
            <w:proofErr w:type="spellStart"/>
            <w:r>
              <w:t>Spag</w:t>
            </w:r>
            <w:proofErr w:type="spellEnd"/>
            <w:r>
              <w:t xml:space="preserve">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 xml:space="preserve">subjunctive form </w:t>
            </w:r>
          </w:p>
          <w:p w:rsidR="00A320E0" w:rsidRDefault="00886FAE">
            <w:pPr>
              <w:widowControl w:val="0"/>
              <w:spacing w:line="240" w:lineRule="auto"/>
            </w:pPr>
            <w:r>
              <w:t xml:space="preserve">Formality </w:t>
            </w:r>
          </w:p>
          <w:p w:rsidR="00A320E0" w:rsidRDefault="00886FAE">
            <w:pPr>
              <w:widowControl w:val="0"/>
              <w:spacing w:line="240" w:lineRule="auto"/>
            </w:pPr>
            <w:r>
              <w:t xml:space="preserve">Passive voice </w:t>
            </w:r>
          </w:p>
          <w:p w:rsidR="00A320E0" w:rsidRDefault="00886FAE">
            <w:pPr>
              <w:widowControl w:val="0"/>
              <w:spacing w:line="240" w:lineRule="auto"/>
            </w:pPr>
            <w:r>
              <w:t xml:space="preserve">Expanded noun phrases </w:t>
            </w:r>
          </w:p>
          <w:p w:rsidR="00A320E0" w:rsidRDefault="00886FAE">
            <w:pPr>
              <w:widowControl w:val="0"/>
              <w:spacing w:line="240" w:lineRule="auto"/>
            </w:pPr>
            <w:r>
              <w:t xml:space="preserve">Modal verbs </w:t>
            </w:r>
          </w:p>
          <w:p w:rsidR="00A320E0" w:rsidRDefault="00886FAE">
            <w:pPr>
              <w:widowControl w:val="0"/>
              <w:spacing w:line="240" w:lineRule="auto"/>
            </w:pPr>
            <w:r>
              <w:t>Relative pronouns</w:t>
            </w:r>
          </w:p>
          <w:p w:rsidR="00A320E0" w:rsidRDefault="00886FAE">
            <w:pPr>
              <w:widowControl w:val="0"/>
              <w:spacing w:line="240" w:lineRule="auto"/>
            </w:pPr>
            <w:r>
              <w:t xml:space="preserve">Adverbials of manner and </w:t>
            </w:r>
            <w:r>
              <w:lastRenderedPageBreak/>
              <w:t xml:space="preserve">degree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 xml:space="preserve">structures of speech and writing </w:t>
            </w:r>
          </w:p>
          <w:p w:rsidR="00A320E0" w:rsidRDefault="00886FAE">
            <w:pPr>
              <w:widowControl w:val="0"/>
              <w:spacing w:line="240" w:lineRule="auto"/>
            </w:pPr>
            <w:r>
              <w:t xml:space="preserve">Subjunctive </w:t>
            </w:r>
          </w:p>
          <w:p w:rsidR="00A320E0" w:rsidRDefault="00886FAE">
            <w:pPr>
              <w:widowControl w:val="0"/>
              <w:spacing w:line="240" w:lineRule="auto"/>
            </w:pPr>
            <w:r>
              <w:t xml:space="preserve">Relative clauses </w:t>
            </w:r>
          </w:p>
          <w:p w:rsidR="00A320E0" w:rsidRDefault="00886FAE">
            <w:pPr>
              <w:widowControl w:val="0"/>
              <w:spacing w:line="240" w:lineRule="auto"/>
            </w:pPr>
            <w:r>
              <w:t xml:space="preserve">Modal verbs </w:t>
            </w:r>
          </w:p>
          <w:p w:rsidR="00A320E0" w:rsidRDefault="00886FAE">
            <w:pPr>
              <w:widowControl w:val="0"/>
              <w:spacing w:line="240" w:lineRule="auto"/>
            </w:pPr>
            <w:r>
              <w:t xml:space="preserve">Cohesion in and across paragraphs </w:t>
            </w:r>
          </w:p>
          <w:p w:rsidR="00A320E0" w:rsidRDefault="00886FAE">
            <w:pPr>
              <w:widowControl w:val="0"/>
              <w:spacing w:line="240" w:lineRule="auto"/>
            </w:pPr>
            <w:r>
              <w:lastRenderedPageBreak/>
              <w:t xml:space="preserve">Adverbials of place, time, frequency </w:t>
            </w:r>
          </w:p>
          <w:p w:rsidR="00A320E0" w:rsidRDefault="00886FAE">
            <w:pPr>
              <w:widowControl w:val="0"/>
              <w:spacing w:line="240" w:lineRule="auto"/>
            </w:pPr>
            <w:r>
              <w:t xml:space="preserve">Parenthesis brackets, commas, dash </w:t>
            </w:r>
          </w:p>
          <w:p w:rsidR="00A320E0" w:rsidRDefault="00886FAE">
            <w:pPr>
              <w:widowControl w:val="0"/>
              <w:spacing w:line="240" w:lineRule="auto"/>
            </w:pPr>
            <w:r>
              <w:t xml:space="preserve">Commas for ambiguity </w:t>
            </w:r>
          </w:p>
          <w:p w:rsidR="00A320E0" w:rsidRDefault="00886FAE">
            <w:pPr>
              <w:widowControl w:val="0"/>
              <w:spacing w:line="240" w:lineRule="auto"/>
            </w:pPr>
            <w:r>
              <w:t xml:space="preserve">Tenses </w:t>
            </w:r>
          </w:p>
          <w:p w:rsidR="00A320E0" w:rsidRDefault="00886FAE">
            <w:pPr>
              <w:widowControl w:val="0"/>
              <w:spacing w:line="240" w:lineRule="auto"/>
            </w:pPr>
            <w:r>
              <w:t xml:space="preserve">Reported speech </w:t>
            </w:r>
          </w:p>
          <w:p w:rsidR="00A320E0" w:rsidRDefault="00886FAE">
            <w:pPr>
              <w:widowControl w:val="0"/>
              <w:spacing w:line="240" w:lineRule="auto"/>
            </w:pPr>
            <w:r>
              <w:t xml:space="preserve">Direct speech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 xml:space="preserve">tense prefixes </w:t>
            </w:r>
          </w:p>
          <w:p w:rsidR="00A320E0" w:rsidRDefault="00886FAE">
            <w:pPr>
              <w:widowControl w:val="0"/>
              <w:spacing w:line="240" w:lineRule="auto"/>
            </w:pPr>
            <w:r>
              <w:t xml:space="preserve">Hyphens </w:t>
            </w:r>
          </w:p>
          <w:p w:rsidR="00A320E0" w:rsidRDefault="00886FAE">
            <w:pPr>
              <w:widowControl w:val="0"/>
              <w:spacing w:line="240" w:lineRule="auto"/>
            </w:pPr>
            <w:r>
              <w:t xml:space="preserve">Modals </w:t>
            </w:r>
          </w:p>
          <w:p w:rsidR="00A320E0" w:rsidRDefault="00886FAE">
            <w:pPr>
              <w:widowControl w:val="0"/>
              <w:spacing w:line="240" w:lineRule="auto"/>
            </w:pPr>
            <w:r>
              <w:t xml:space="preserve">Cohesion </w:t>
            </w:r>
          </w:p>
          <w:p w:rsidR="00A320E0" w:rsidRDefault="00886FAE">
            <w:pPr>
              <w:widowControl w:val="0"/>
              <w:spacing w:line="240" w:lineRule="auto"/>
            </w:pPr>
            <w:r>
              <w:t xml:space="preserve">Layout devices </w:t>
            </w:r>
          </w:p>
          <w:p w:rsidR="00A320E0" w:rsidRDefault="00886FAE">
            <w:pPr>
              <w:widowControl w:val="0"/>
              <w:spacing w:line="240" w:lineRule="auto"/>
            </w:pPr>
            <w:r>
              <w:t xml:space="preserve">Adverbials </w:t>
            </w:r>
          </w:p>
          <w:p w:rsidR="00A320E0" w:rsidRDefault="00886FAE">
            <w:pPr>
              <w:widowControl w:val="0"/>
              <w:spacing w:line="240" w:lineRule="auto"/>
            </w:pPr>
            <w:r>
              <w:t xml:space="preserve">Parenthesis </w:t>
            </w:r>
          </w:p>
          <w:p w:rsidR="00A320E0" w:rsidRDefault="00886FAE">
            <w:pPr>
              <w:widowControl w:val="0"/>
              <w:spacing w:line="240" w:lineRule="auto"/>
            </w:pPr>
            <w:r>
              <w:t xml:space="preserve">Relative clauses </w:t>
            </w:r>
          </w:p>
          <w:p w:rsidR="00A320E0" w:rsidRDefault="00886FAE">
            <w:pPr>
              <w:widowControl w:val="0"/>
              <w:spacing w:line="240" w:lineRule="auto"/>
            </w:pPr>
            <w:r>
              <w:t>Synonyms</w:t>
            </w:r>
          </w:p>
          <w:p w:rsidR="00A320E0" w:rsidRDefault="00886FAE">
            <w:pPr>
              <w:widowControl w:val="0"/>
              <w:spacing w:line="240" w:lineRule="auto"/>
            </w:pPr>
            <w:r>
              <w:lastRenderedPageBreak/>
              <w:t xml:space="preserve">Figurative skills </w:t>
            </w:r>
          </w:p>
          <w:p w:rsidR="00A320E0" w:rsidRDefault="00886FAE">
            <w:pPr>
              <w:widowControl w:val="0"/>
              <w:spacing w:line="240" w:lineRule="auto"/>
            </w:pPr>
            <w:r>
              <w:t xml:space="preserve">Emotive language </w:t>
            </w:r>
          </w:p>
          <w:p w:rsidR="00A320E0" w:rsidRDefault="00886FAE">
            <w:pPr>
              <w:widowControl w:val="0"/>
              <w:spacing w:line="240" w:lineRule="auto"/>
            </w:pPr>
            <w:r>
              <w:t xml:space="preserve">Emotive skills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 xml:space="preserve">dashes for emphasis </w:t>
            </w:r>
          </w:p>
          <w:p w:rsidR="00A320E0" w:rsidRDefault="00886FAE">
            <w:pPr>
              <w:widowControl w:val="0"/>
              <w:spacing w:line="240" w:lineRule="auto"/>
            </w:pPr>
            <w:r>
              <w:t xml:space="preserve">Conjunctions </w:t>
            </w:r>
          </w:p>
          <w:p w:rsidR="00A320E0" w:rsidRDefault="00886FAE">
            <w:pPr>
              <w:widowControl w:val="0"/>
              <w:spacing w:line="240" w:lineRule="auto"/>
            </w:pPr>
            <w:r>
              <w:t>Expanded noun phrases</w:t>
            </w:r>
          </w:p>
          <w:p w:rsidR="00A320E0" w:rsidRDefault="00886FAE">
            <w:pPr>
              <w:widowControl w:val="0"/>
              <w:spacing w:line="240" w:lineRule="auto"/>
            </w:pPr>
            <w:r>
              <w:t>Parenthesis</w:t>
            </w:r>
          </w:p>
          <w:p w:rsidR="00A320E0" w:rsidRDefault="00886FAE">
            <w:pPr>
              <w:widowControl w:val="0"/>
              <w:spacing w:line="240" w:lineRule="auto"/>
            </w:pPr>
            <w:r>
              <w:t>Modals</w:t>
            </w:r>
          </w:p>
          <w:p w:rsidR="00A320E0" w:rsidRDefault="00886FAE">
            <w:pPr>
              <w:widowControl w:val="0"/>
              <w:spacing w:line="240" w:lineRule="auto"/>
            </w:pPr>
            <w:r>
              <w:t xml:space="preserve">Passive </w:t>
            </w:r>
          </w:p>
          <w:p w:rsidR="00A320E0" w:rsidRDefault="00886FAE">
            <w:pPr>
              <w:widowControl w:val="0"/>
              <w:spacing w:line="240" w:lineRule="auto"/>
            </w:pPr>
            <w:r>
              <w:t xml:space="preserve">Superlatives </w:t>
            </w:r>
          </w:p>
          <w:p w:rsidR="00A320E0" w:rsidRDefault="00A320E0">
            <w:pPr>
              <w:widowControl w:val="0"/>
              <w:spacing w:line="240" w:lineRule="auto"/>
            </w:pP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Expanded noun phrase</w:t>
            </w:r>
          </w:p>
          <w:p w:rsidR="00A320E0" w:rsidRDefault="00886FAE">
            <w:pPr>
              <w:widowControl w:val="0"/>
              <w:spacing w:line="240" w:lineRule="auto"/>
            </w:pPr>
            <w:r>
              <w:t>Dia</w:t>
            </w:r>
            <w:r>
              <w:t xml:space="preserve">logue </w:t>
            </w:r>
          </w:p>
          <w:p w:rsidR="00A320E0" w:rsidRDefault="00886FAE">
            <w:pPr>
              <w:widowControl w:val="0"/>
              <w:spacing w:line="240" w:lineRule="auto"/>
            </w:pPr>
            <w:r>
              <w:t xml:space="preserve">Independent clauses colons and semicolons </w:t>
            </w:r>
          </w:p>
          <w:p w:rsidR="00A320E0" w:rsidRDefault="00886FAE">
            <w:pPr>
              <w:widowControl w:val="0"/>
              <w:spacing w:line="240" w:lineRule="auto"/>
            </w:pPr>
            <w:r>
              <w:t xml:space="preserve">Colon for list </w:t>
            </w:r>
          </w:p>
          <w:p w:rsidR="00A320E0" w:rsidRDefault="00886FAE">
            <w:pPr>
              <w:widowControl w:val="0"/>
              <w:spacing w:line="240" w:lineRule="auto"/>
            </w:pPr>
            <w:r>
              <w:t xml:space="preserve">Commas for lists </w:t>
            </w:r>
          </w:p>
          <w:p w:rsidR="00A320E0" w:rsidRDefault="00886FAE">
            <w:pPr>
              <w:widowControl w:val="0"/>
              <w:spacing w:line="240" w:lineRule="auto"/>
            </w:pPr>
            <w:r>
              <w:t xml:space="preserve">Commas for </w:t>
            </w:r>
            <w:r>
              <w:lastRenderedPageBreak/>
              <w:t xml:space="preserve">ambiguity </w:t>
            </w:r>
          </w:p>
          <w:p w:rsidR="00A320E0" w:rsidRDefault="00886FAE">
            <w:pPr>
              <w:widowControl w:val="0"/>
              <w:spacing w:line="240" w:lineRule="auto"/>
            </w:pPr>
            <w:r>
              <w:t xml:space="preserve">Adverbials possibility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Relative clauses beginning with who, which, where, when, whose, that, or an omitted relative pronoun</w:t>
            </w:r>
          </w:p>
          <w:p w:rsidR="00A320E0" w:rsidRDefault="00886FAE">
            <w:pPr>
              <w:widowControl w:val="0"/>
              <w:spacing w:line="240" w:lineRule="auto"/>
            </w:pPr>
            <w:r>
              <w:t xml:space="preserve">  Indicating degrees of </w:t>
            </w:r>
            <w:r>
              <w:lastRenderedPageBreak/>
              <w:t xml:space="preserve">possibility using adverbs </w:t>
            </w:r>
          </w:p>
          <w:p w:rsidR="00A320E0" w:rsidRDefault="00886FAE">
            <w:pPr>
              <w:widowControl w:val="0"/>
              <w:spacing w:line="240" w:lineRule="auto"/>
            </w:pPr>
            <w:r>
              <w:t>Linking ideas across paragraphs using adverbials of time Brackets, dashes or commas to indicate</w:t>
            </w:r>
          </w:p>
          <w:p w:rsidR="00A320E0" w:rsidRDefault="00886FAE">
            <w:pPr>
              <w:widowControl w:val="0"/>
              <w:spacing w:line="240" w:lineRule="auto"/>
            </w:pPr>
            <w:r>
              <w:t xml:space="preserve">parenthesis </w:t>
            </w:r>
          </w:p>
          <w:p w:rsidR="00A320E0" w:rsidRDefault="00886FAE">
            <w:pPr>
              <w:widowControl w:val="0"/>
              <w:spacing w:line="240" w:lineRule="auto"/>
            </w:pPr>
            <w:r>
              <w:t xml:space="preserve"> Use of commas to clarify meaning or avoid ambiguity </w:t>
            </w:r>
          </w:p>
          <w:p w:rsidR="00A320E0" w:rsidRDefault="00886FAE">
            <w:pPr>
              <w:widowControl w:val="0"/>
              <w:spacing w:line="240" w:lineRule="auto"/>
            </w:pPr>
            <w:r>
              <w:t xml:space="preserve"> Use of expanded noun phrases to convey co</w:t>
            </w:r>
            <w:r>
              <w:t xml:space="preserve">mplicated information </w:t>
            </w:r>
            <w:proofErr w:type="gramStart"/>
            <w:r>
              <w:t>concisely  Devices</w:t>
            </w:r>
            <w:proofErr w:type="gramEnd"/>
            <w:r>
              <w:t xml:space="preserve"> to build cohesion within a paragraph Distinguish between statements of fact and opinion • Synonyms and Antonyms </w:t>
            </w:r>
          </w:p>
          <w:p w:rsidR="00A320E0" w:rsidRDefault="00886FAE">
            <w:pPr>
              <w:widowControl w:val="0"/>
              <w:spacing w:line="240" w:lineRule="auto"/>
            </w:pPr>
            <w:r>
              <w:t xml:space="preserve">Informal speech and Formal speech </w:t>
            </w:r>
          </w:p>
        </w:tc>
      </w:tr>
      <w:tr w:rsidR="00A320E0">
        <w:trPr>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Spelling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Word list Rules </w:t>
            </w:r>
          </w:p>
          <w:p w:rsidR="00A320E0" w:rsidRDefault="00886FAE">
            <w:pPr>
              <w:widowControl w:val="0"/>
              <w:spacing w:line="240" w:lineRule="auto"/>
            </w:pPr>
            <w:r>
              <w:t xml:space="preserve">able, ably, </w:t>
            </w:r>
            <w:proofErr w:type="spellStart"/>
            <w:r>
              <w:t>ible</w:t>
            </w:r>
            <w:proofErr w:type="spellEnd"/>
            <w:r>
              <w:t xml:space="preserve">, </w:t>
            </w:r>
            <w:proofErr w:type="spellStart"/>
            <w:r>
              <w:lastRenderedPageBreak/>
              <w:t>ibly</w:t>
            </w:r>
            <w:proofErr w:type="spellEnd"/>
            <w:r>
              <w:t xml:space="preserve"> </w:t>
            </w:r>
          </w:p>
          <w:p w:rsidR="00A320E0" w:rsidRDefault="00886FAE">
            <w:pPr>
              <w:widowControl w:val="0"/>
              <w:spacing w:line="240" w:lineRule="auto"/>
            </w:pPr>
            <w:proofErr w:type="spellStart"/>
            <w:r>
              <w:t>ent</w:t>
            </w:r>
            <w:proofErr w:type="spellEnd"/>
            <w:r>
              <w:t xml:space="preserve">, </w:t>
            </w:r>
            <w:proofErr w:type="spellStart"/>
            <w:r>
              <w:t>ence</w:t>
            </w:r>
            <w:proofErr w:type="spellEnd"/>
            <w:r>
              <w:t xml:space="preserve">, </w:t>
            </w:r>
            <w:proofErr w:type="spellStart"/>
            <w:r>
              <w:t>ency</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Word list Rules</w:t>
            </w:r>
          </w:p>
          <w:p w:rsidR="00A320E0" w:rsidRDefault="00886FAE">
            <w:pPr>
              <w:widowControl w:val="0"/>
              <w:spacing w:line="240" w:lineRule="auto"/>
            </w:pPr>
            <w:r>
              <w:t xml:space="preserve">Homophones </w:t>
            </w:r>
          </w:p>
          <w:p w:rsidR="00A320E0" w:rsidRDefault="00886FAE">
            <w:pPr>
              <w:widowControl w:val="0"/>
              <w:spacing w:line="240" w:lineRule="auto"/>
            </w:pPr>
            <w:r>
              <w:lastRenderedPageBreak/>
              <w:t xml:space="preserve">Silent letters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Word List </w:t>
            </w:r>
          </w:p>
          <w:p w:rsidR="00A320E0" w:rsidRDefault="00886FAE">
            <w:pPr>
              <w:widowControl w:val="0"/>
              <w:spacing w:line="240" w:lineRule="auto"/>
            </w:pPr>
            <w:r>
              <w:t xml:space="preserve">Ent, </w:t>
            </w:r>
            <w:proofErr w:type="spellStart"/>
            <w:r>
              <w:t>ence</w:t>
            </w:r>
            <w:proofErr w:type="spellEnd"/>
            <w:r>
              <w:t xml:space="preserve">, </w:t>
            </w:r>
            <w:proofErr w:type="spellStart"/>
            <w:r>
              <w:t>ency</w:t>
            </w:r>
            <w:proofErr w:type="spellEnd"/>
          </w:p>
          <w:p w:rsidR="00A320E0" w:rsidRDefault="00886FAE">
            <w:pPr>
              <w:widowControl w:val="0"/>
              <w:spacing w:line="240" w:lineRule="auto"/>
            </w:pPr>
            <w:r>
              <w:lastRenderedPageBreak/>
              <w:t xml:space="preserve">Homophones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Word list rules </w:t>
            </w:r>
          </w:p>
          <w:p w:rsidR="00A320E0" w:rsidRDefault="00886FAE">
            <w:pPr>
              <w:widowControl w:val="0"/>
              <w:spacing w:line="240" w:lineRule="auto"/>
            </w:pPr>
            <w:proofErr w:type="spellStart"/>
            <w:r>
              <w:t>cial</w:t>
            </w:r>
            <w:proofErr w:type="spellEnd"/>
            <w:r>
              <w:t xml:space="preserve"> /</w:t>
            </w:r>
            <w:proofErr w:type="spellStart"/>
            <w:r>
              <w:t>tial</w:t>
            </w:r>
            <w:proofErr w:type="spellEnd"/>
          </w:p>
          <w:p w:rsidR="00A320E0" w:rsidRDefault="00886FAE">
            <w:pPr>
              <w:widowControl w:val="0"/>
              <w:spacing w:line="240" w:lineRule="auto"/>
            </w:pPr>
            <w:r>
              <w:lastRenderedPageBreak/>
              <w:t xml:space="preserve">Suffix </w:t>
            </w:r>
            <w:proofErr w:type="spellStart"/>
            <w:r>
              <w:t>fer</w:t>
            </w:r>
            <w:proofErr w:type="spellEnd"/>
            <w:r>
              <w:t xml:space="preserve"> </w:t>
            </w:r>
          </w:p>
          <w:p w:rsidR="00A320E0" w:rsidRDefault="00886FAE">
            <w:pPr>
              <w:widowControl w:val="0"/>
              <w:spacing w:line="240" w:lineRule="auto"/>
            </w:pPr>
            <w:r>
              <w:t xml:space="preserve">Silent letters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Word list rules </w:t>
            </w:r>
          </w:p>
          <w:p w:rsidR="00A320E0" w:rsidRDefault="00886FAE">
            <w:pPr>
              <w:widowControl w:val="0"/>
              <w:spacing w:line="240" w:lineRule="auto"/>
            </w:pPr>
            <w:r>
              <w:t xml:space="preserve">Hyphen </w:t>
            </w:r>
          </w:p>
          <w:p w:rsidR="00A320E0" w:rsidRDefault="00886FAE">
            <w:pPr>
              <w:widowControl w:val="0"/>
              <w:spacing w:line="240" w:lineRule="auto"/>
            </w:pPr>
            <w:r>
              <w:lastRenderedPageBreak/>
              <w:t xml:space="preserve">I before e </w:t>
            </w:r>
          </w:p>
          <w:p w:rsidR="00A320E0" w:rsidRDefault="00886FAE">
            <w:pPr>
              <w:widowControl w:val="0"/>
              <w:spacing w:line="240" w:lineRule="auto"/>
            </w:pPr>
            <w:r>
              <w:t xml:space="preserve">Sound le - symbol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Word list words </w:t>
            </w:r>
          </w:p>
          <w:p w:rsidR="00A320E0" w:rsidRDefault="00886FAE">
            <w:pPr>
              <w:widowControl w:val="0"/>
              <w:spacing w:line="240" w:lineRule="auto"/>
            </w:pPr>
            <w:r>
              <w:t xml:space="preserve">Hyphen </w:t>
            </w:r>
          </w:p>
          <w:p w:rsidR="00A320E0" w:rsidRDefault="00886FAE">
            <w:pPr>
              <w:widowControl w:val="0"/>
              <w:spacing w:line="240" w:lineRule="auto"/>
            </w:pPr>
            <w:proofErr w:type="spellStart"/>
            <w:r>
              <w:lastRenderedPageBreak/>
              <w:t>ance</w:t>
            </w:r>
            <w:proofErr w:type="spellEnd"/>
            <w:r>
              <w:t xml:space="preserve">, ant, </w:t>
            </w:r>
            <w:proofErr w:type="spellStart"/>
            <w:r>
              <w:t>ancy</w:t>
            </w:r>
            <w:proofErr w:type="spellEnd"/>
            <w:r>
              <w:t xml:space="preserve"> </w:t>
            </w:r>
          </w:p>
        </w:tc>
      </w:tr>
      <w:tr w:rsidR="00A320E0">
        <w:trPr>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Spelling Lesson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Prefixes in, </w:t>
            </w:r>
            <w:proofErr w:type="spellStart"/>
            <w:r>
              <w:t>im</w:t>
            </w:r>
            <w:proofErr w:type="spellEnd"/>
            <w:r>
              <w:t xml:space="preserve">, </w:t>
            </w:r>
            <w:proofErr w:type="spellStart"/>
            <w:r>
              <w:t>il</w:t>
            </w:r>
            <w:proofErr w:type="spellEnd"/>
            <w:r>
              <w:t xml:space="preserve">, </w:t>
            </w:r>
            <w:proofErr w:type="spellStart"/>
            <w:r>
              <w:t>ir</w:t>
            </w:r>
            <w:proofErr w:type="spellEnd"/>
          </w:p>
          <w:p w:rsidR="00A320E0" w:rsidRDefault="00886FAE">
            <w:pPr>
              <w:widowControl w:val="0"/>
              <w:spacing w:line="240" w:lineRule="auto"/>
            </w:pPr>
            <w:r>
              <w:t xml:space="preserve">Other prefixes - </w:t>
            </w:r>
            <w:proofErr w:type="spellStart"/>
            <w:r>
              <w:t>mis</w:t>
            </w:r>
            <w:proofErr w:type="spellEnd"/>
            <w:r>
              <w:t xml:space="preserve">, </w:t>
            </w:r>
            <w:proofErr w:type="spellStart"/>
            <w:r>
              <w:t>dis,re,sub</w:t>
            </w:r>
            <w:proofErr w:type="spellEnd"/>
            <w:r>
              <w:t xml:space="preserve"> </w:t>
            </w:r>
            <w:proofErr w:type="spellStart"/>
            <w:r>
              <w:t>etc</w:t>
            </w:r>
            <w:proofErr w:type="spellEnd"/>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ate, </w:t>
            </w:r>
            <w:proofErr w:type="spellStart"/>
            <w:r>
              <w:t>ify</w:t>
            </w:r>
            <w:proofErr w:type="spellEnd"/>
            <w:r>
              <w:t xml:space="preserve">, </w:t>
            </w:r>
            <w:proofErr w:type="spellStart"/>
            <w:r>
              <w:t>en</w:t>
            </w:r>
            <w:proofErr w:type="spellEnd"/>
          </w:p>
          <w:p w:rsidR="00A320E0" w:rsidRDefault="00886FAE">
            <w:pPr>
              <w:widowControl w:val="0"/>
              <w:spacing w:line="240" w:lineRule="auto"/>
            </w:pPr>
            <w:proofErr w:type="spellStart"/>
            <w:r>
              <w:t>au,augh</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proofErr w:type="spellStart"/>
            <w:r>
              <w:t>ough</w:t>
            </w:r>
            <w:proofErr w:type="spellEnd"/>
            <w:r>
              <w:t xml:space="preserve"> </w:t>
            </w:r>
          </w:p>
          <w:p w:rsidR="00A320E0" w:rsidRDefault="00886FAE">
            <w:pPr>
              <w:widowControl w:val="0"/>
              <w:spacing w:line="240" w:lineRule="auto"/>
            </w:pPr>
            <w:r>
              <w:t>Apostrophes - contraction &amp; possession - especially plurals</w:t>
            </w:r>
          </w:p>
          <w:p w:rsidR="00A320E0" w:rsidRDefault="00A320E0">
            <w:pPr>
              <w:widowControl w:val="0"/>
              <w:spacing w:line="240" w:lineRule="auto"/>
            </w:pP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proofErr w:type="spellStart"/>
            <w:r>
              <w:t>ei</w:t>
            </w:r>
            <w:proofErr w:type="spellEnd"/>
            <w:r>
              <w:t xml:space="preserve">, </w:t>
            </w:r>
            <w:proofErr w:type="spellStart"/>
            <w:proofErr w:type="gramStart"/>
            <w:r>
              <w:t>eigh,ey</w:t>
            </w:r>
            <w:proofErr w:type="spellEnd"/>
            <w:proofErr w:type="gramEnd"/>
            <w:r>
              <w:t xml:space="preserve"> </w:t>
            </w:r>
          </w:p>
          <w:p w:rsidR="00A320E0" w:rsidRDefault="00886FAE">
            <w:pPr>
              <w:widowControl w:val="0"/>
              <w:spacing w:line="240" w:lineRule="auto"/>
            </w:pPr>
            <w:proofErr w:type="spellStart"/>
            <w:proofErr w:type="gramStart"/>
            <w:r>
              <w:t>sion,cion</w:t>
            </w:r>
            <w:proofErr w:type="gramEnd"/>
            <w:r>
              <w:t>,tion</w:t>
            </w:r>
            <w:proofErr w:type="spellEnd"/>
            <w:r>
              <w:t>,</w:t>
            </w:r>
          </w:p>
          <w:p w:rsidR="00A320E0" w:rsidRDefault="00886FAE">
            <w:pPr>
              <w:widowControl w:val="0"/>
              <w:spacing w:line="240" w:lineRule="auto"/>
            </w:pPr>
            <w:proofErr w:type="spellStart"/>
            <w:r>
              <w:t>ssion</w:t>
            </w:r>
            <w:proofErr w:type="spellEnd"/>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Prefixes - </w:t>
            </w:r>
            <w:proofErr w:type="spellStart"/>
            <w:r>
              <w:t>super,auto,anti</w:t>
            </w:r>
            <w:proofErr w:type="spellEnd"/>
            <w:r>
              <w:t xml:space="preserve">, inter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proofErr w:type="spellStart"/>
            <w:r>
              <w:t>tious</w:t>
            </w:r>
            <w:proofErr w:type="spellEnd"/>
            <w:r>
              <w:t xml:space="preserve">, </w:t>
            </w:r>
            <w:proofErr w:type="spellStart"/>
            <w:r>
              <w:t>cious</w:t>
            </w:r>
            <w:proofErr w:type="spellEnd"/>
            <w:r>
              <w:t xml:space="preserve"> </w:t>
            </w:r>
          </w:p>
          <w:p w:rsidR="00A320E0" w:rsidRDefault="00886FAE">
            <w:pPr>
              <w:widowControl w:val="0"/>
              <w:spacing w:line="240" w:lineRule="auto"/>
            </w:pPr>
            <w:r>
              <w:t>consolidation</w:t>
            </w:r>
          </w:p>
        </w:tc>
      </w:tr>
      <w:tr w:rsidR="00A320E0">
        <w:trPr>
          <w:jc w:val="center"/>
        </w:trPr>
        <w:tc>
          <w:tcPr>
            <w:tcW w:w="1993" w:type="dxa"/>
            <w:shd w:val="clear" w:color="auto" w:fill="C9DAF8"/>
            <w:tcMar>
              <w:top w:w="100" w:type="dxa"/>
              <w:left w:w="100" w:type="dxa"/>
              <w:bottom w:w="100" w:type="dxa"/>
              <w:right w:w="100" w:type="dxa"/>
            </w:tcMar>
          </w:tcPr>
          <w:p w:rsidR="00A320E0" w:rsidRDefault="00886FAE">
            <w:pPr>
              <w:widowControl w:val="0"/>
              <w:spacing w:line="240" w:lineRule="auto"/>
            </w:pPr>
            <w:r>
              <w:t xml:space="preserve">Cross Curriculum </w:t>
            </w:r>
          </w:p>
        </w:tc>
        <w:tc>
          <w:tcPr>
            <w:tcW w:w="1993" w:type="dxa"/>
            <w:shd w:val="clear" w:color="auto" w:fill="C9DAF8"/>
            <w:tcMar>
              <w:top w:w="100" w:type="dxa"/>
              <w:left w:w="100" w:type="dxa"/>
              <w:bottom w:w="100" w:type="dxa"/>
              <w:right w:w="100" w:type="dxa"/>
            </w:tcMar>
          </w:tcPr>
          <w:p w:rsidR="00A320E0" w:rsidRDefault="00886FAE">
            <w:pPr>
              <w:widowControl w:val="0"/>
              <w:spacing w:line="240" w:lineRule="auto"/>
            </w:pPr>
            <w:r>
              <w:t>Biography</w:t>
            </w:r>
          </w:p>
          <w:p w:rsidR="00A320E0" w:rsidRDefault="00886FAE">
            <w:pPr>
              <w:widowControl w:val="0"/>
              <w:spacing w:line="240" w:lineRule="auto"/>
            </w:pPr>
            <w:r>
              <w:t xml:space="preserve">Broadcasting </w:t>
            </w:r>
          </w:p>
        </w:tc>
        <w:tc>
          <w:tcPr>
            <w:tcW w:w="1993" w:type="dxa"/>
            <w:shd w:val="clear" w:color="auto" w:fill="C9DAF8"/>
            <w:tcMar>
              <w:top w:w="100" w:type="dxa"/>
              <w:left w:w="100" w:type="dxa"/>
              <w:bottom w:w="100" w:type="dxa"/>
              <w:right w:w="100" w:type="dxa"/>
            </w:tcMar>
          </w:tcPr>
          <w:p w:rsidR="00A320E0" w:rsidRDefault="00886FAE">
            <w:pPr>
              <w:widowControl w:val="0"/>
              <w:spacing w:line="240" w:lineRule="auto"/>
            </w:pPr>
            <w:r>
              <w:t xml:space="preserve">Instructions and recipes </w:t>
            </w:r>
          </w:p>
        </w:tc>
        <w:tc>
          <w:tcPr>
            <w:tcW w:w="1993" w:type="dxa"/>
            <w:shd w:val="clear" w:color="auto" w:fill="C9DAF8"/>
            <w:tcMar>
              <w:top w:w="100" w:type="dxa"/>
              <w:left w:w="100" w:type="dxa"/>
              <w:bottom w:w="100" w:type="dxa"/>
              <w:right w:w="100" w:type="dxa"/>
            </w:tcMar>
          </w:tcPr>
          <w:p w:rsidR="00A320E0" w:rsidRDefault="00886FAE">
            <w:pPr>
              <w:widowControl w:val="0"/>
              <w:spacing w:line="240" w:lineRule="auto"/>
            </w:pPr>
            <w:r>
              <w:t xml:space="preserve">Debate and arguments </w:t>
            </w:r>
          </w:p>
          <w:p w:rsidR="00A320E0" w:rsidRDefault="00886FAE">
            <w:pPr>
              <w:widowControl w:val="0"/>
              <w:spacing w:line="240" w:lineRule="auto"/>
            </w:pPr>
            <w:r>
              <w:t>Explanations and Reports</w:t>
            </w:r>
          </w:p>
        </w:tc>
        <w:tc>
          <w:tcPr>
            <w:tcW w:w="1993" w:type="dxa"/>
            <w:shd w:val="clear" w:color="auto" w:fill="C9DAF8"/>
            <w:tcMar>
              <w:top w:w="100" w:type="dxa"/>
              <w:left w:w="100" w:type="dxa"/>
              <w:bottom w:w="100" w:type="dxa"/>
              <w:right w:w="100" w:type="dxa"/>
            </w:tcMar>
          </w:tcPr>
          <w:p w:rsidR="00A320E0" w:rsidRDefault="00A320E0">
            <w:pPr>
              <w:widowControl w:val="0"/>
              <w:spacing w:line="240" w:lineRule="auto"/>
            </w:pPr>
          </w:p>
        </w:tc>
        <w:tc>
          <w:tcPr>
            <w:tcW w:w="1993" w:type="dxa"/>
            <w:shd w:val="clear" w:color="auto" w:fill="C9DAF8"/>
            <w:tcMar>
              <w:top w:w="100" w:type="dxa"/>
              <w:left w:w="100" w:type="dxa"/>
              <w:bottom w:w="100" w:type="dxa"/>
              <w:right w:w="100" w:type="dxa"/>
            </w:tcMar>
          </w:tcPr>
          <w:p w:rsidR="00A320E0" w:rsidRDefault="00886FAE">
            <w:pPr>
              <w:widowControl w:val="0"/>
              <w:spacing w:line="240" w:lineRule="auto"/>
              <w:rPr>
                <w:b/>
                <w:bCs/>
                <w:u w:val="single"/>
              </w:rPr>
            </w:pPr>
            <w:r>
              <w:t xml:space="preserve">Instructions and recipes  </w:t>
            </w:r>
          </w:p>
        </w:tc>
        <w:tc>
          <w:tcPr>
            <w:tcW w:w="1993" w:type="dxa"/>
            <w:shd w:val="clear" w:color="auto" w:fill="C9DAF8"/>
            <w:tcMar>
              <w:top w:w="100" w:type="dxa"/>
              <w:left w:w="100" w:type="dxa"/>
              <w:bottom w:w="100" w:type="dxa"/>
              <w:right w:w="100" w:type="dxa"/>
            </w:tcMar>
          </w:tcPr>
          <w:p w:rsidR="00A320E0" w:rsidRDefault="00886FAE">
            <w:pPr>
              <w:widowControl w:val="0"/>
              <w:spacing w:line="240" w:lineRule="auto"/>
              <w:rPr>
                <w:b/>
                <w:bCs/>
                <w:u w:val="single"/>
              </w:rPr>
            </w:pPr>
            <w:r>
              <w:rPr>
                <w:b/>
                <w:bCs/>
                <w:u w:val="single"/>
              </w:rPr>
              <w:t xml:space="preserve"> </w:t>
            </w:r>
          </w:p>
        </w:tc>
      </w:tr>
    </w:tbl>
    <w:p w:rsidR="00A320E0" w:rsidRDefault="00A320E0">
      <w:pPr>
        <w:jc w:val="center"/>
      </w:pPr>
    </w:p>
    <w:p w:rsidR="00A320E0" w:rsidRDefault="00A320E0"/>
    <w:p w:rsidR="00A320E0" w:rsidRDefault="00A320E0">
      <w:pPr>
        <w:jc w:val="center"/>
      </w:pPr>
    </w:p>
    <w:p w:rsidR="00A320E0" w:rsidRDefault="00A320E0">
      <w:pPr>
        <w:jc w:val="center"/>
      </w:pPr>
    </w:p>
    <w:p w:rsidR="00A320E0" w:rsidRDefault="00886FAE">
      <w:pPr>
        <w:jc w:val="center"/>
      </w:pPr>
      <w:r>
        <w:t xml:space="preserve">Year 4 </w:t>
      </w:r>
    </w:p>
    <w:p w:rsidR="00A320E0" w:rsidRDefault="00A320E0">
      <w:pPr>
        <w:jc w:val="center"/>
      </w:pPr>
    </w:p>
    <w:tbl>
      <w:tblPr>
        <w:tblStyle w:val="a1"/>
        <w:tblW w:w="1395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A320E0">
        <w:trPr>
          <w:jc w:val="center"/>
        </w:trPr>
        <w:tc>
          <w:tcPr>
            <w:tcW w:w="1993" w:type="dxa"/>
            <w:shd w:val="clear" w:color="auto" w:fill="auto"/>
            <w:tcMar>
              <w:top w:w="100" w:type="dxa"/>
              <w:left w:w="100" w:type="dxa"/>
              <w:bottom w:w="100" w:type="dxa"/>
              <w:right w:w="100" w:type="dxa"/>
            </w:tcMar>
          </w:tcPr>
          <w:p w:rsidR="00A320E0" w:rsidRDefault="00A320E0">
            <w:pPr>
              <w:widowControl w:val="0"/>
              <w:spacing w:line="240" w:lineRule="auto"/>
            </w:pP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2</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Spring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Spring 2</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Summer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 xml:space="preserve">Summer 2 </w:t>
            </w:r>
          </w:p>
        </w:tc>
      </w:tr>
      <w:tr w:rsidR="00A320E0">
        <w:trPr>
          <w:jc w:val="center"/>
        </w:trPr>
        <w:tc>
          <w:tcPr>
            <w:tcW w:w="1993" w:type="dxa"/>
            <w:shd w:val="clear" w:color="auto" w:fill="B6D7A8"/>
            <w:tcMar>
              <w:top w:w="100" w:type="dxa"/>
              <w:left w:w="100" w:type="dxa"/>
              <w:bottom w:w="100" w:type="dxa"/>
              <w:right w:w="100" w:type="dxa"/>
            </w:tcMar>
          </w:tcPr>
          <w:p w:rsidR="00A320E0" w:rsidRDefault="00886FAE">
            <w:pPr>
              <w:widowControl w:val="0"/>
              <w:spacing w:line="240" w:lineRule="auto"/>
            </w:pPr>
            <w:r>
              <w:t xml:space="preserve">Writing Root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rPr>
            </w:pPr>
            <w:r>
              <w:rPr>
                <w:b/>
                <w:bCs/>
                <w:u w:val="single"/>
              </w:rPr>
              <w:t>Iron Man</w:t>
            </w:r>
            <w:r>
              <w:rPr>
                <w:b/>
                <w:bCs/>
              </w:rPr>
              <w:t xml:space="preserve">: </w:t>
            </w:r>
          </w:p>
          <w:p w:rsidR="00A320E0" w:rsidRDefault="00886FAE">
            <w:pPr>
              <w:widowControl w:val="0"/>
              <w:spacing w:line="240" w:lineRule="auto"/>
            </w:pPr>
            <w:r>
              <w:t>Character description, short news bulletin, letter of advice, diary entry, menu, logbook entry, mystery narrative.</w:t>
            </w:r>
          </w:p>
          <w:p w:rsidR="00A320E0" w:rsidRDefault="00A320E0">
            <w:pPr>
              <w:widowControl w:val="0"/>
              <w:spacing w:line="240" w:lineRule="auto"/>
              <w:rPr>
                <w:b/>
                <w:bCs/>
                <w:color w:val="1155CC"/>
                <w:u w:val="single"/>
              </w:rPr>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 xml:space="preserve">Until I met Dudley: </w:t>
            </w:r>
          </w:p>
          <w:p w:rsidR="00A320E0" w:rsidRDefault="00886FAE">
            <w:pPr>
              <w:widowControl w:val="0"/>
              <w:spacing w:line="240" w:lineRule="auto"/>
            </w:pPr>
            <w:r>
              <w:t xml:space="preserve">Explanatory </w:t>
            </w:r>
            <w:proofErr w:type="spellStart"/>
            <w:proofErr w:type="gramStart"/>
            <w:r>
              <w:t>poster,letter</w:t>
            </w:r>
            <w:proofErr w:type="gramEnd"/>
            <w:r>
              <w:t>,short</w:t>
            </w:r>
            <w:proofErr w:type="spellEnd"/>
            <w:r>
              <w:t xml:space="preserve"> informal explanation, two explanation texts - formal and informal. </w:t>
            </w:r>
          </w:p>
          <w:p w:rsidR="00A320E0" w:rsidRDefault="00A320E0">
            <w:pPr>
              <w:widowControl w:val="0"/>
              <w:spacing w:line="240" w:lineRule="auto"/>
            </w:pPr>
          </w:p>
          <w:p w:rsidR="00A320E0" w:rsidRDefault="00A320E0">
            <w:pPr>
              <w:widowControl w:val="0"/>
              <w:spacing w:line="240" w:lineRule="auto"/>
            </w:pPr>
          </w:p>
          <w:p w:rsidR="00A320E0" w:rsidRDefault="00886FAE">
            <w:pPr>
              <w:widowControl w:val="0"/>
              <w:spacing w:line="240" w:lineRule="auto"/>
            </w:pPr>
            <w:r>
              <w:lastRenderedPageBreak/>
              <w:t xml:space="preserve">link to inventions and Romans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lastRenderedPageBreak/>
              <w:t>The Ever-Changing Earth:</w:t>
            </w:r>
          </w:p>
          <w:p w:rsidR="00A320E0" w:rsidRDefault="00886FAE">
            <w:pPr>
              <w:widowControl w:val="0"/>
              <w:spacing w:line="240" w:lineRule="auto"/>
            </w:pPr>
            <w:r>
              <w:t xml:space="preserve">Informal letters, explanatory </w:t>
            </w:r>
            <w:proofErr w:type="spellStart"/>
            <w:proofErr w:type="gramStart"/>
            <w:r>
              <w:t>leaflets,list</w:t>
            </w:r>
            <w:proofErr w:type="spellEnd"/>
            <w:proofErr w:type="gramEnd"/>
            <w:r>
              <w:t xml:space="preserve"> poems, dictionary of </w:t>
            </w:r>
            <w:proofErr w:type="spellStart"/>
            <w:r>
              <w:t>terms,narrative</w:t>
            </w:r>
            <w:proofErr w:type="spellEnd"/>
            <w:r>
              <w:t xml:space="preserve"> sequel as a class book. </w:t>
            </w:r>
          </w:p>
          <w:p w:rsidR="00A320E0" w:rsidRDefault="00886FAE">
            <w:pPr>
              <w:widowControl w:val="0"/>
              <w:spacing w:line="240" w:lineRule="auto"/>
            </w:pPr>
            <w:r>
              <w:rPr>
                <w:b/>
                <w:bCs/>
                <w:color w:val="1155CC"/>
                <w:u w:val="single"/>
              </w:rPr>
              <w:t xml:space="preserve">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proofErr w:type="spellStart"/>
            <w:r>
              <w:rPr>
                <w:b/>
                <w:bCs/>
                <w:u w:val="single"/>
              </w:rPr>
              <w:t>Weslandia</w:t>
            </w:r>
            <w:proofErr w:type="spellEnd"/>
            <w:r>
              <w:rPr>
                <w:b/>
                <w:bCs/>
                <w:u w:val="single"/>
              </w:rPr>
              <w:t xml:space="preserve">: </w:t>
            </w:r>
          </w:p>
          <w:p w:rsidR="00A320E0" w:rsidRDefault="00886FAE">
            <w:pPr>
              <w:widowControl w:val="0"/>
              <w:spacing w:line="240" w:lineRule="auto"/>
            </w:pPr>
            <w:r>
              <w:t xml:space="preserve">Retelling, character </w:t>
            </w:r>
            <w:proofErr w:type="spellStart"/>
            <w:r>
              <w:t>description,book</w:t>
            </w:r>
            <w:proofErr w:type="spellEnd"/>
            <w:r>
              <w:t xml:space="preserve"> review, non-chronological report.</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Riddle o</w:t>
            </w:r>
            <w:r>
              <w:rPr>
                <w:b/>
                <w:bCs/>
                <w:u w:val="single"/>
              </w:rPr>
              <w:t xml:space="preserve">f the Runes: </w:t>
            </w:r>
          </w:p>
          <w:p w:rsidR="00A320E0" w:rsidRDefault="00886FAE">
            <w:pPr>
              <w:widowControl w:val="0"/>
              <w:spacing w:line="240" w:lineRule="auto"/>
            </w:pPr>
            <w:r>
              <w:t xml:space="preserve">Character description, crime scene setting description, dialogue, instructions (directions), letter, historical fiction narrative </w:t>
            </w:r>
            <w:r>
              <w:lastRenderedPageBreak/>
              <w:t xml:space="preserve">(alternative ending). </w:t>
            </w:r>
          </w:p>
          <w:p w:rsidR="00A320E0" w:rsidRDefault="00A320E0">
            <w:pPr>
              <w:widowControl w:val="0"/>
              <w:spacing w:line="240" w:lineRule="auto"/>
            </w:pPr>
          </w:p>
          <w:p w:rsidR="00A320E0" w:rsidRDefault="00886FAE">
            <w:pPr>
              <w:widowControl w:val="0"/>
              <w:spacing w:line="240" w:lineRule="auto"/>
            </w:pPr>
            <w:r>
              <w:t xml:space="preserve">link to Vikings and Anglo Saxons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proofErr w:type="gramStart"/>
            <w:r>
              <w:rPr>
                <w:b/>
                <w:bCs/>
                <w:u w:val="single"/>
              </w:rPr>
              <w:lastRenderedPageBreak/>
              <w:t>The lion, the witch and the wardrobe</w:t>
            </w:r>
            <w:proofErr w:type="gramEnd"/>
            <w:r>
              <w:rPr>
                <w:b/>
                <w:bCs/>
                <w:u w:val="single"/>
              </w:rPr>
              <w:t xml:space="preserve">:  </w:t>
            </w:r>
          </w:p>
          <w:p w:rsidR="00A320E0" w:rsidRDefault="00886FAE">
            <w:pPr>
              <w:widowControl w:val="0"/>
              <w:spacing w:line="240" w:lineRule="auto"/>
            </w:pPr>
            <w:r>
              <w:t>Poem, eye-wi</w:t>
            </w:r>
            <w:r>
              <w:t xml:space="preserve">tness </w:t>
            </w:r>
            <w:proofErr w:type="spellStart"/>
            <w:proofErr w:type="gramStart"/>
            <w:r>
              <w:t>report,an</w:t>
            </w:r>
            <w:proofErr w:type="spellEnd"/>
            <w:proofErr w:type="gramEnd"/>
            <w:r>
              <w:t xml:space="preserve"> imaginary conversation, writing in role, own version narrative (set in another world).  </w:t>
            </w:r>
          </w:p>
        </w:tc>
      </w:tr>
      <w:tr w:rsidR="00A320E0">
        <w:trPr>
          <w:jc w:val="center"/>
        </w:trPr>
        <w:tc>
          <w:tcPr>
            <w:tcW w:w="1993" w:type="dxa"/>
            <w:shd w:val="clear" w:color="auto" w:fill="F6B26B"/>
            <w:tcMar>
              <w:top w:w="100" w:type="dxa"/>
              <w:left w:w="100" w:type="dxa"/>
              <w:bottom w:w="100" w:type="dxa"/>
              <w:right w:w="100" w:type="dxa"/>
            </w:tcMar>
          </w:tcPr>
          <w:p w:rsidR="00A320E0" w:rsidRDefault="00886FAE">
            <w:pPr>
              <w:widowControl w:val="0"/>
              <w:spacing w:line="240" w:lineRule="auto"/>
            </w:pPr>
            <w:r>
              <w:lastRenderedPageBreak/>
              <w:t xml:space="preserve">Vocabulary Vines </w:t>
            </w:r>
          </w:p>
          <w:p w:rsidR="00A320E0" w:rsidRDefault="00886FAE">
            <w:pPr>
              <w:widowControl w:val="0"/>
              <w:spacing w:line="240" w:lineRule="auto"/>
            </w:pPr>
            <w:proofErr w:type="spellStart"/>
            <w:r>
              <w:t>Oracy</w:t>
            </w:r>
            <w:proofErr w:type="spellEnd"/>
            <w:r>
              <w:t xml:space="preserve"> starters </w:t>
            </w:r>
          </w:p>
        </w:tc>
        <w:tc>
          <w:tcPr>
            <w:tcW w:w="11958" w:type="dxa"/>
            <w:gridSpan w:val="6"/>
            <w:shd w:val="clear" w:color="auto" w:fill="F6B26B"/>
            <w:tcMar>
              <w:top w:w="100" w:type="dxa"/>
              <w:left w:w="100" w:type="dxa"/>
              <w:bottom w:w="100" w:type="dxa"/>
              <w:right w:w="100" w:type="dxa"/>
            </w:tcMar>
          </w:tcPr>
          <w:p w:rsidR="00A320E0" w:rsidRDefault="00886FAE">
            <w:pPr>
              <w:widowControl w:val="0"/>
              <w:spacing w:line="240" w:lineRule="auto"/>
              <w:jc w:val="center"/>
              <w:rPr>
                <w:b/>
                <w:bCs/>
              </w:rPr>
            </w:pPr>
            <w:r>
              <w:rPr>
                <w:b/>
                <w:bCs/>
              </w:rPr>
              <w:t xml:space="preserve">Language and </w:t>
            </w:r>
            <w:proofErr w:type="spellStart"/>
            <w:r>
              <w:rPr>
                <w:b/>
                <w:bCs/>
              </w:rPr>
              <w:t>Oracy</w:t>
            </w:r>
            <w:proofErr w:type="spellEnd"/>
            <w:r>
              <w:rPr>
                <w:b/>
                <w:bCs/>
              </w:rPr>
              <w:t xml:space="preserve"> in context see planning </w:t>
            </w:r>
          </w:p>
        </w:tc>
      </w:tr>
      <w:tr w:rsidR="00A320E0">
        <w:trPr>
          <w:jc w:val="center"/>
        </w:trPr>
        <w:tc>
          <w:tcPr>
            <w:tcW w:w="1993" w:type="dxa"/>
            <w:shd w:val="clear" w:color="auto" w:fill="FFE599"/>
            <w:tcMar>
              <w:top w:w="100" w:type="dxa"/>
              <w:left w:w="100" w:type="dxa"/>
              <w:bottom w:w="100" w:type="dxa"/>
              <w:right w:w="100" w:type="dxa"/>
            </w:tcMar>
          </w:tcPr>
          <w:p w:rsidR="00A320E0" w:rsidRDefault="00886FAE">
            <w:pPr>
              <w:widowControl w:val="0"/>
              <w:spacing w:line="240" w:lineRule="auto"/>
            </w:pPr>
            <w:proofErr w:type="spellStart"/>
            <w:r>
              <w:t>Spag</w:t>
            </w:r>
            <w:proofErr w:type="spellEnd"/>
            <w:r>
              <w:t xml:space="preserve">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Fronted adverbials for clarity and detail.</w:t>
            </w:r>
          </w:p>
          <w:p w:rsidR="00A320E0" w:rsidRDefault="00886FAE">
            <w:pPr>
              <w:widowControl w:val="0"/>
              <w:spacing w:line="240" w:lineRule="auto"/>
            </w:pPr>
            <w:r>
              <w:t>Expanded noun phrases - modifying adjectives/nouns and prepositions.</w:t>
            </w:r>
          </w:p>
          <w:p w:rsidR="00A320E0" w:rsidRDefault="00886FAE">
            <w:pPr>
              <w:widowControl w:val="0"/>
              <w:spacing w:line="240" w:lineRule="auto"/>
            </w:pPr>
            <w:r>
              <w:t>Nouns &amp; Proper nouns.</w:t>
            </w:r>
          </w:p>
          <w:p w:rsidR="00A320E0" w:rsidRDefault="00886FAE">
            <w:pPr>
              <w:widowControl w:val="0"/>
              <w:spacing w:line="240" w:lineRule="auto"/>
            </w:pPr>
            <w:r>
              <w:t>Inverted commas for direct speech and a comma after the reporting clause.</w:t>
            </w:r>
          </w:p>
          <w:p w:rsidR="00A320E0" w:rsidRDefault="00886FAE">
            <w:pPr>
              <w:widowControl w:val="0"/>
              <w:spacing w:line="240" w:lineRule="auto"/>
            </w:pPr>
            <w:r>
              <w:t>Commas after fronted adverbials.</w:t>
            </w:r>
          </w:p>
          <w:p w:rsidR="00A320E0" w:rsidRDefault="00886FAE">
            <w:pPr>
              <w:widowControl w:val="0"/>
              <w:spacing w:line="240" w:lineRule="auto"/>
            </w:pPr>
            <w:r>
              <w:t xml:space="preserve">Possessive apostrophe with plural nouns.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 xml:space="preserve">Extending the </w:t>
            </w:r>
            <w:r>
              <w:t>range of sentences with more than 1 clause using a variety of conjunctions.</w:t>
            </w:r>
          </w:p>
          <w:p w:rsidR="00A320E0" w:rsidRDefault="00886FAE">
            <w:pPr>
              <w:widowControl w:val="0"/>
              <w:spacing w:line="240" w:lineRule="auto"/>
            </w:pPr>
            <w:r>
              <w:t>Nouns &amp; pronouns.</w:t>
            </w:r>
          </w:p>
          <w:p w:rsidR="00A320E0" w:rsidRDefault="00886FAE">
            <w:pPr>
              <w:widowControl w:val="0"/>
              <w:spacing w:line="240" w:lineRule="auto"/>
            </w:pPr>
            <w:r>
              <w:t>Conjunctions, adverbs and prepositions to express time &amp; cause.</w:t>
            </w:r>
          </w:p>
          <w:p w:rsidR="00A320E0" w:rsidRDefault="00886FAE">
            <w:pPr>
              <w:widowControl w:val="0"/>
              <w:spacing w:line="240" w:lineRule="auto"/>
            </w:pPr>
            <w:r>
              <w:t>Fronted adverbials.</w:t>
            </w:r>
          </w:p>
          <w:p w:rsidR="00A320E0" w:rsidRDefault="00886FAE">
            <w:pPr>
              <w:widowControl w:val="0"/>
              <w:spacing w:line="240" w:lineRule="auto"/>
            </w:pPr>
            <w:r>
              <w:t>Y3&amp;4 grammar.</w:t>
            </w:r>
          </w:p>
          <w:p w:rsidR="00A320E0" w:rsidRDefault="00886FAE">
            <w:pPr>
              <w:widowControl w:val="0"/>
              <w:spacing w:line="240" w:lineRule="auto"/>
            </w:pPr>
            <w:r>
              <w:t>Commas after fronted adverbials.</w:t>
            </w:r>
          </w:p>
          <w:p w:rsidR="00A320E0" w:rsidRDefault="00886FAE">
            <w:pPr>
              <w:widowControl w:val="0"/>
              <w:spacing w:line="240" w:lineRule="auto"/>
            </w:pPr>
            <w:r>
              <w:t>Possessive apostrophe with plur</w:t>
            </w:r>
            <w:r>
              <w:t>al nouns.</w:t>
            </w:r>
          </w:p>
          <w:p w:rsidR="00A320E0" w:rsidRDefault="00886FAE">
            <w:pPr>
              <w:widowControl w:val="0"/>
              <w:spacing w:line="240" w:lineRule="auto"/>
            </w:pPr>
            <w:r>
              <w:t xml:space="preserve">Grammatical terminology from appendix 2.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Expressing time, place &amp; cause using conjunctions, adverbs &amp; prepositions.</w:t>
            </w:r>
          </w:p>
          <w:p w:rsidR="00A320E0" w:rsidRDefault="00886FAE">
            <w:pPr>
              <w:widowControl w:val="0"/>
              <w:spacing w:line="240" w:lineRule="auto"/>
            </w:pPr>
            <w:r>
              <w:t>Paragraphs as a way of grouping related material.</w:t>
            </w:r>
          </w:p>
          <w:p w:rsidR="00A320E0" w:rsidRDefault="00886FAE">
            <w:pPr>
              <w:widowControl w:val="0"/>
              <w:spacing w:line="240" w:lineRule="auto"/>
            </w:pPr>
            <w:r>
              <w:t>Headings &amp; subheadings.</w:t>
            </w:r>
          </w:p>
          <w:p w:rsidR="00A320E0" w:rsidRDefault="00886FAE">
            <w:pPr>
              <w:widowControl w:val="0"/>
              <w:spacing w:line="240" w:lineRule="auto"/>
            </w:pPr>
            <w:r>
              <w:t>Present perfect form of verbs instead of simple past.</w:t>
            </w:r>
          </w:p>
          <w:p w:rsidR="00A320E0" w:rsidRDefault="00886FAE">
            <w:pPr>
              <w:widowControl w:val="0"/>
              <w:spacing w:line="240" w:lineRule="auto"/>
            </w:pPr>
            <w:r>
              <w:t>N</w:t>
            </w:r>
            <w:r>
              <w:t>oun phrases expanded using modifying adjectives, nouns and prepositional phrases.</w:t>
            </w:r>
          </w:p>
          <w:p w:rsidR="00A320E0" w:rsidRDefault="00886FAE">
            <w:pPr>
              <w:widowControl w:val="0"/>
              <w:spacing w:line="240" w:lineRule="auto"/>
            </w:pPr>
            <w:r>
              <w:t>Fronted adverbials.</w:t>
            </w:r>
          </w:p>
          <w:p w:rsidR="00A320E0" w:rsidRDefault="00886FAE">
            <w:pPr>
              <w:widowControl w:val="0"/>
              <w:spacing w:line="240" w:lineRule="auto"/>
            </w:pPr>
            <w:r>
              <w:t xml:space="preserve">Use of paragraphs to organise ideas </w:t>
            </w:r>
            <w:r>
              <w:lastRenderedPageBreak/>
              <w:t>around a theme.</w:t>
            </w:r>
          </w:p>
          <w:p w:rsidR="00A320E0" w:rsidRDefault="00886FAE">
            <w:pPr>
              <w:widowControl w:val="0"/>
              <w:spacing w:line="240" w:lineRule="auto"/>
            </w:pPr>
            <w:r>
              <w:t xml:space="preserve">Pronoun or noun for cohesion in a sentence to avoid repetition. </w:t>
            </w:r>
          </w:p>
          <w:p w:rsidR="00A320E0" w:rsidRDefault="00886FAE">
            <w:pPr>
              <w:widowControl w:val="0"/>
              <w:spacing w:line="240" w:lineRule="auto"/>
            </w:pPr>
            <w:r>
              <w:t xml:space="preserve">Use of commas after fronted adverbials.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Word families based on common nouns.</w:t>
            </w:r>
          </w:p>
          <w:p w:rsidR="00A320E0" w:rsidRDefault="00886FAE">
            <w:pPr>
              <w:widowControl w:val="0"/>
              <w:spacing w:line="240" w:lineRule="auto"/>
            </w:pPr>
            <w:r>
              <w:t>Expressing time, place and cause using conjunctions and adverbs.</w:t>
            </w:r>
          </w:p>
          <w:p w:rsidR="00A320E0" w:rsidRDefault="00886FAE">
            <w:pPr>
              <w:widowControl w:val="0"/>
              <w:spacing w:line="240" w:lineRule="auto"/>
            </w:pPr>
            <w:r>
              <w:t>Paragraphs as a way of grouping related material.</w:t>
            </w:r>
          </w:p>
          <w:p w:rsidR="00A320E0" w:rsidRDefault="00886FAE">
            <w:pPr>
              <w:widowControl w:val="0"/>
              <w:spacing w:line="240" w:lineRule="auto"/>
            </w:pPr>
            <w:r>
              <w:t xml:space="preserve">Headings &amp; subheadings. </w:t>
            </w:r>
          </w:p>
          <w:p w:rsidR="00A320E0" w:rsidRDefault="00886FAE">
            <w:pPr>
              <w:widowControl w:val="0"/>
              <w:spacing w:line="240" w:lineRule="auto"/>
            </w:pPr>
            <w:r>
              <w:t>Noun phrases expanded using modifying adjectives, nouns and prepositional phrases.</w:t>
            </w:r>
          </w:p>
          <w:p w:rsidR="00A320E0" w:rsidRDefault="00886FAE">
            <w:pPr>
              <w:widowControl w:val="0"/>
              <w:spacing w:line="240" w:lineRule="auto"/>
            </w:pPr>
            <w:r>
              <w:t>Fronted adverbials.</w:t>
            </w:r>
          </w:p>
          <w:p w:rsidR="00A320E0" w:rsidRDefault="00886FAE">
            <w:pPr>
              <w:widowControl w:val="0"/>
              <w:spacing w:line="240" w:lineRule="auto"/>
            </w:pPr>
            <w:r>
              <w:t>Use of paragraphs to organise ideas around a theme.</w:t>
            </w:r>
          </w:p>
          <w:p w:rsidR="00A320E0" w:rsidRDefault="00886FAE">
            <w:pPr>
              <w:widowControl w:val="0"/>
              <w:spacing w:line="240" w:lineRule="auto"/>
            </w:pPr>
            <w:r>
              <w:t xml:space="preserve">Use of commas </w:t>
            </w:r>
            <w:r>
              <w:lastRenderedPageBreak/>
              <w:t xml:space="preserve">after fronted adverbials.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Use of inverted commas and other punctuation to indicate di</w:t>
            </w:r>
            <w:r>
              <w:t>rect speech.</w:t>
            </w:r>
          </w:p>
          <w:p w:rsidR="00A320E0" w:rsidRDefault="00886FAE">
            <w:pPr>
              <w:widowControl w:val="0"/>
              <w:spacing w:line="240" w:lineRule="auto"/>
            </w:pPr>
            <w:r>
              <w:t>Noun phrases expanded using modifying adjectives, nouns and prepositional phrases.</w:t>
            </w:r>
          </w:p>
          <w:p w:rsidR="00A320E0" w:rsidRDefault="00886FAE">
            <w:pPr>
              <w:widowControl w:val="0"/>
              <w:spacing w:line="240" w:lineRule="auto"/>
            </w:pPr>
            <w:r>
              <w:t>Fronted adverbials.</w:t>
            </w:r>
          </w:p>
          <w:p w:rsidR="00A320E0" w:rsidRDefault="00886FAE">
            <w:pPr>
              <w:widowControl w:val="0"/>
              <w:spacing w:line="240" w:lineRule="auto"/>
            </w:pPr>
            <w:r>
              <w:t>Expressing time, place and cause using conjunctions and adverbs.</w:t>
            </w:r>
          </w:p>
          <w:p w:rsidR="00A320E0" w:rsidRDefault="00886FAE">
            <w:pPr>
              <w:widowControl w:val="0"/>
              <w:spacing w:line="240" w:lineRule="auto"/>
            </w:pPr>
            <w:r>
              <w:t>Pronoun and noun within a sentence for cohesion.</w:t>
            </w:r>
          </w:p>
          <w:p w:rsidR="00A320E0" w:rsidRDefault="00886FAE">
            <w:pPr>
              <w:widowControl w:val="0"/>
              <w:spacing w:line="240" w:lineRule="auto"/>
            </w:pPr>
            <w:r>
              <w:t>Discuss writing similar to</w:t>
            </w:r>
            <w:r>
              <w:t xml:space="preserve"> that they are planning to write in order to </w:t>
            </w:r>
            <w:r>
              <w:lastRenderedPageBreak/>
              <w:t xml:space="preserve">understand structure, vocabulary and grammar.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 xml:space="preserve">Expressing </w:t>
            </w:r>
            <w:proofErr w:type="spellStart"/>
            <w:proofErr w:type="gramStart"/>
            <w:r>
              <w:t>time,place</w:t>
            </w:r>
            <w:proofErr w:type="spellEnd"/>
            <w:proofErr w:type="gramEnd"/>
            <w:r>
              <w:t xml:space="preserve"> &amp; cause using conjunctions and adverbs.</w:t>
            </w:r>
          </w:p>
          <w:p w:rsidR="00A320E0" w:rsidRDefault="00886FAE">
            <w:pPr>
              <w:widowControl w:val="0"/>
              <w:spacing w:line="240" w:lineRule="auto"/>
            </w:pPr>
            <w:r>
              <w:t>Fronted adverbials.</w:t>
            </w:r>
          </w:p>
          <w:p w:rsidR="00A320E0" w:rsidRDefault="00886FAE">
            <w:pPr>
              <w:widowControl w:val="0"/>
              <w:spacing w:line="240" w:lineRule="auto"/>
            </w:pPr>
            <w:r>
              <w:t>Inverted commas to punctuate direct speech.</w:t>
            </w:r>
          </w:p>
          <w:p w:rsidR="00A320E0" w:rsidRDefault="00886FAE">
            <w:pPr>
              <w:widowControl w:val="0"/>
              <w:spacing w:line="240" w:lineRule="auto"/>
            </w:pPr>
            <w:r>
              <w:t>Noun phrases expanded using modifyin</w:t>
            </w:r>
            <w:r>
              <w:t>g adjectives, nouns and prepositional phrases.</w:t>
            </w:r>
          </w:p>
          <w:p w:rsidR="00A320E0" w:rsidRDefault="00886FAE">
            <w:pPr>
              <w:widowControl w:val="0"/>
              <w:spacing w:line="240" w:lineRule="auto"/>
            </w:pPr>
            <w:r>
              <w:t xml:space="preserve">Relative clauses beginning with </w:t>
            </w:r>
            <w:proofErr w:type="spellStart"/>
            <w:proofErr w:type="gramStart"/>
            <w:r>
              <w:t>who,which</w:t>
            </w:r>
            <w:proofErr w:type="gramEnd"/>
            <w:r>
              <w:t>,where,when,that</w:t>
            </w:r>
            <w:proofErr w:type="spellEnd"/>
            <w:r>
              <w:t xml:space="preserve"> or an omitted relative pronoun.  </w:t>
            </w:r>
          </w:p>
        </w:tc>
      </w:tr>
      <w:tr w:rsidR="00A320E0">
        <w:trPr>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Spelling Seeds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 xml:space="preserve">Suffix _ </w:t>
            </w:r>
            <w:proofErr w:type="spellStart"/>
            <w:r>
              <w:t>ous</w:t>
            </w:r>
            <w:proofErr w:type="spellEnd"/>
          </w:p>
          <w:p w:rsidR="00A320E0" w:rsidRDefault="00886FAE">
            <w:pPr>
              <w:widowControl w:val="0"/>
              <w:spacing w:line="240" w:lineRule="auto"/>
            </w:pPr>
            <w:proofErr w:type="gramStart"/>
            <w:r>
              <w:t>Suffix  _</w:t>
            </w:r>
            <w:proofErr w:type="gramEnd"/>
            <w:r>
              <w:t xml:space="preserve"> </w:t>
            </w:r>
            <w:proofErr w:type="spellStart"/>
            <w:r>
              <w:t>ly</w:t>
            </w:r>
            <w:proofErr w:type="spellEnd"/>
          </w:p>
          <w:p w:rsidR="00A320E0" w:rsidRDefault="00886FAE">
            <w:pPr>
              <w:widowControl w:val="0"/>
              <w:spacing w:line="240" w:lineRule="auto"/>
            </w:pPr>
            <w:r>
              <w:t>Endings which sound like -</w:t>
            </w:r>
            <w:proofErr w:type="spellStart"/>
            <w:r>
              <w:t>sion</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Adding suffixes beginning with vowel letters to words of more than one syllable.</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 xml:space="preserve"> ‘I’ sound spelt ‘y’ elsewhere than at the end of words.</w:t>
            </w:r>
          </w:p>
          <w:p w:rsidR="00A320E0" w:rsidRDefault="00886FAE">
            <w:pPr>
              <w:widowControl w:val="0"/>
              <w:spacing w:line="240" w:lineRule="auto"/>
            </w:pPr>
            <w:r>
              <w:t>Suffix _</w:t>
            </w:r>
            <w:proofErr w:type="spellStart"/>
            <w:r>
              <w:t>ous</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‘I’ spelt ‘y’ elsewhere than at the end of words.</w:t>
            </w:r>
          </w:p>
          <w:p w:rsidR="00A320E0" w:rsidRDefault="00886FAE">
            <w:pPr>
              <w:widowControl w:val="0"/>
              <w:spacing w:line="240" w:lineRule="auto"/>
            </w:pPr>
            <w:r>
              <w:t>Suffix _</w:t>
            </w:r>
            <w:proofErr w:type="spellStart"/>
            <w:r>
              <w:t>ous</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w:t>
            </w:r>
            <w:r>
              <w:t>st words</w:t>
            </w:r>
          </w:p>
          <w:p w:rsidR="00A320E0" w:rsidRDefault="00886FAE">
            <w:pPr>
              <w:widowControl w:val="0"/>
              <w:spacing w:line="240" w:lineRule="auto"/>
            </w:pPr>
            <w:r>
              <w:t xml:space="preserve">Prefixes: Super_, </w:t>
            </w:r>
            <w:proofErr w:type="spellStart"/>
            <w:r>
              <w:t>Im</w:t>
            </w:r>
            <w:proofErr w:type="spellEnd"/>
            <w:r>
              <w:t xml:space="preserve">_, </w:t>
            </w:r>
            <w:proofErr w:type="spellStart"/>
            <w:r>
              <w:t>Ll</w:t>
            </w:r>
            <w:proofErr w:type="spellEnd"/>
            <w:r>
              <w:t xml:space="preserve">_, </w:t>
            </w:r>
            <w:proofErr w:type="spellStart"/>
            <w:r>
              <w:t>Ir</w:t>
            </w:r>
            <w:proofErr w:type="spellEnd"/>
            <w:r>
              <w:t xml:space="preserve">_ In_. </w:t>
            </w:r>
          </w:p>
          <w:p w:rsidR="00A320E0" w:rsidRDefault="00886FAE">
            <w:pPr>
              <w:widowControl w:val="0"/>
              <w:spacing w:line="240" w:lineRule="auto"/>
            </w:pPr>
            <w:r>
              <w:t>‘u’ sound spelt ‘</w:t>
            </w:r>
            <w:proofErr w:type="spellStart"/>
            <w:r>
              <w:t>ou</w:t>
            </w:r>
            <w:proofErr w:type="spellEnd"/>
            <w:r>
              <w:t xml:space="preserve">’.   </w:t>
            </w:r>
          </w:p>
          <w:p w:rsidR="00A320E0" w:rsidRDefault="00A320E0">
            <w:pPr>
              <w:widowControl w:val="0"/>
              <w:spacing w:line="240" w:lineRule="auto"/>
            </w:pP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Homophones and near homophones.</w:t>
            </w:r>
          </w:p>
          <w:p w:rsidR="00A320E0" w:rsidRDefault="00886FAE">
            <w:pPr>
              <w:widowControl w:val="0"/>
              <w:spacing w:line="240" w:lineRule="auto"/>
            </w:pPr>
            <w:r>
              <w:t>Possessive apostrophe with plural words.</w:t>
            </w:r>
          </w:p>
          <w:p w:rsidR="00A320E0" w:rsidRDefault="00886FAE">
            <w:pPr>
              <w:widowControl w:val="0"/>
              <w:spacing w:line="240" w:lineRule="auto"/>
            </w:pPr>
            <w:r>
              <w:t xml:space="preserve">Prefixes: Super_, </w:t>
            </w:r>
            <w:proofErr w:type="spellStart"/>
            <w:r>
              <w:t>Im</w:t>
            </w:r>
            <w:proofErr w:type="spellEnd"/>
            <w:r>
              <w:t xml:space="preserve">_, </w:t>
            </w:r>
            <w:proofErr w:type="spellStart"/>
            <w:r>
              <w:t>Ll</w:t>
            </w:r>
            <w:proofErr w:type="spellEnd"/>
            <w:r>
              <w:t xml:space="preserve">_, </w:t>
            </w:r>
            <w:proofErr w:type="spellStart"/>
            <w:r>
              <w:t>Ir</w:t>
            </w:r>
            <w:proofErr w:type="spellEnd"/>
            <w:r>
              <w:t>_.</w:t>
            </w:r>
          </w:p>
          <w:p w:rsidR="00A320E0" w:rsidRDefault="00886FAE">
            <w:pPr>
              <w:widowControl w:val="0"/>
              <w:spacing w:line="240" w:lineRule="auto"/>
            </w:pPr>
            <w:r>
              <w:t>Words with endings _sure &amp; _</w:t>
            </w:r>
            <w:proofErr w:type="spellStart"/>
            <w:r>
              <w:t>ture</w:t>
            </w:r>
            <w:proofErr w:type="spellEnd"/>
            <w:r>
              <w:t xml:space="preserve">.    </w:t>
            </w:r>
          </w:p>
        </w:tc>
      </w:tr>
      <w:tr w:rsidR="00A320E0">
        <w:trPr>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Spelling Lesson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y-</w:t>
            </w:r>
            <w:proofErr w:type="spellStart"/>
            <w:r>
              <w:t>i</w:t>
            </w:r>
            <w:proofErr w:type="spellEnd"/>
            <w:r>
              <w:t xml:space="preserve"> + </w:t>
            </w:r>
            <w:proofErr w:type="spellStart"/>
            <w:r>
              <w:t>es</w:t>
            </w:r>
            <w:proofErr w:type="spellEnd"/>
          </w:p>
          <w:p w:rsidR="00A320E0" w:rsidRDefault="00886FAE">
            <w:pPr>
              <w:widowControl w:val="0"/>
              <w:spacing w:line="240" w:lineRule="auto"/>
            </w:pPr>
            <w:r>
              <w:t xml:space="preserve">Suffixes (dropping the e)- </w:t>
            </w:r>
            <w:proofErr w:type="spellStart"/>
            <w:r>
              <w:t>ed.er,est,ing</w:t>
            </w:r>
            <w:proofErr w:type="spellEnd"/>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Suffix _</w:t>
            </w:r>
            <w:proofErr w:type="spellStart"/>
            <w:r>
              <w:t>ation</w:t>
            </w:r>
            <w:proofErr w:type="spellEnd"/>
          </w:p>
          <w:p w:rsidR="00A320E0" w:rsidRDefault="00886FAE">
            <w:pPr>
              <w:widowControl w:val="0"/>
              <w:spacing w:line="240" w:lineRule="auto"/>
            </w:pPr>
            <w:r>
              <w:t>Words with the ‘s’ sound spelt ‘</w:t>
            </w:r>
            <w:proofErr w:type="spellStart"/>
            <w:r>
              <w:t>sc</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Words with ‘k’ sound spelt ‘</w:t>
            </w:r>
            <w:proofErr w:type="spellStart"/>
            <w:r>
              <w:t>ch</w:t>
            </w:r>
            <w:proofErr w:type="spellEnd"/>
            <w:r>
              <w:t xml:space="preserve">’ </w:t>
            </w:r>
          </w:p>
          <w:p w:rsidR="00A320E0" w:rsidRDefault="00886FAE">
            <w:pPr>
              <w:widowControl w:val="0"/>
              <w:spacing w:line="240" w:lineRule="auto"/>
            </w:pPr>
            <w:r>
              <w:t>Words with the ‘</w:t>
            </w:r>
            <w:proofErr w:type="spellStart"/>
            <w:r>
              <w:t>sh</w:t>
            </w:r>
            <w:proofErr w:type="spellEnd"/>
            <w:r>
              <w:t>’ sound spelt ‘</w:t>
            </w:r>
            <w:proofErr w:type="spellStart"/>
            <w:r>
              <w:t>ch</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Words ending with the ‘g’ sound spelt ‘</w:t>
            </w:r>
            <w:proofErr w:type="spellStart"/>
            <w:r>
              <w:t>gue</w:t>
            </w:r>
            <w:proofErr w:type="spellEnd"/>
            <w:r>
              <w:t xml:space="preserve">’ and the ‘k’ sound spelt ‘que’.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Words with the ‘</w:t>
            </w:r>
            <w:proofErr w:type="spellStart"/>
            <w:r>
              <w:t>ei</w:t>
            </w:r>
            <w:proofErr w:type="spellEnd"/>
            <w:r>
              <w:t>’ sound spelt ‘</w:t>
            </w:r>
            <w:proofErr w:type="spellStart"/>
            <w:r>
              <w:t>ei</w:t>
            </w:r>
            <w:proofErr w:type="spellEnd"/>
            <w:r>
              <w:t>’, ‘</w:t>
            </w:r>
            <w:proofErr w:type="spellStart"/>
            <w:r>
              <w:t>eigh</w:t>
            </w:r>
            <w:proofErr w:type="spellEnd"/>
            <w:r>
              <w:t>’ or ‘</w:t>
            </w:r>
            <w:proofErr w:type="spellStart"/>
            <w:r>
              <w:t>ey</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proofErr w:type="spellStart"/>
            <w:r>
              <w:t>ing</w:t>
            </w:r>
            <w:proofErr w:type="spellEnd"/>
            <w:r>
              <w:t xml:space="preserve">, </w:t>
            </w:r>
            <w:proofErr w:type="spellStart"/>
            <w:r>
              <w:t>ed</w:t>
            </w:r>
            <w:proofErr w:type="spellEnd"/>
            <w:r>
              <w:t xml:space="preserve">, </w:t>
            </w:r>
            <w:proofErr w:type="spellStart"/>
            <w:r>
              <w:t>er</w:t>
            </w:r>
            <w:proofErr w:type="spellEnd"/>
            <w:r>
              <w:t xml:space="preserve"> </w:t>
            </w:r>
            <w:proofErr w:type="spellStart"/>
            <w:r>
              <w:t>est</w:t>
            </w:r>
            <w:proofErr w:type="spellEnd"/>
            <w:r>
              <w:t xml:space="preserve"> - double final consonant</w:t>
            </w:r>
          </w:p>
          <w:p w:rsidR="00A320E0" w:rsidRDefault="00886FAE">
            <w:pPr>
              <w:widowControl w:val="0"/>
              <w:spacing w:line="240" w:lineRule="auto"/>
            </w:pPr>
            <w:r>
              <w:t>consolidation</w:t>
            </w:r>
          </w:p>
        </w:tc>
      </w:tr>
      <w:tr w:rsidR="00A320E0">
        <w:trPr>
          <w:jc w:val="center"/>
        </w:trPr>
        <w:tc>
          <w:tcPr>
            <w:tcW w:w="1993" w:type="dxa"/>
            <w:shd w:val="clear" w:color="auto" w:fill="9FC5E8"/>
            <w:tcMar>
              <w:top w:w="100" w:type="dxa"/>
              <w:left w:w="100" w:type="dxa"/>
              <w:bottom w:w="100" w:type="dxa"/>
              <w:right w:w="100" w:type="dxa"/>
            </w:tcMar>
          </w:tcPr>
          <w:p w:rsidR="00A320E0" w:rsidRDefault="00886FAE">
            <w:pPr>
              <w:widowControl w:val="0"/>
              <w:spacing w:line="240" w:lineRule="auto"/>
            </w:pPr>
            <w:r>
              <w:t xml:space="preserve">Cross Curriculum </w:t>
            </w:r>
          </w:p>
        </w:tc>
        <w:tc>
          <w:tcPr>
            <w:tcW w:w="1993" w:type="dxa"/>
            <w:shd w:val="clear" w:color="auto" w:fill="9FC5E8"/>
            <w:tcMar>
              <w:top w:w="100" w:type="dxa"/>
              <w:left w:w="100" w:type="dxa"/>
              <w:bottom w:w="100" w:type="dxa"/>
              <w:right w:w="100" w:type="dxa"/>
            </w:tcMar>
          </w:tcPr>
          <w:p w:rsidR="00A320E0" w:rsidRDefault="00886FAE">
            <w:pPr>
              <w:widowControl w:val="0"/>
              <w:spacing w:line="240" w:lineRule="auto"/>
            </w:pPr>
            <w:r>
              <w:t xml:space="preserve">Biography </w:t>
            </w:r>
          </w:p>
          <w:p w:rsidR="00A320E0" w:rsidRDefault="00886FAE">
            <w:pPr>
              <w:widowControl w:val="0"/>
              <w:spacing w:line="240" w:lineRule="auto"/>
            </w:pPr>
            <w:r>
              <w:t>Explanation</w:t>
            </w:r>
          </w:p>
          <w:p w:rsidR="00A320E0" w:rsidRDefault="00886FAE">
            <w:pPr>
              <w:widowControl w:val="0"/>
              <w:spacing w:line="240" w:lineRule="auto"/>
            </w:pPr>
            <w:r>
              <w:t xml:space="preserve">Report    </w:t>
            </w:r>
          </w:p>
          <w:p w:rsidR="00A320E0" w:rsidRDefault="00A320E0">
            <w:pPr>
              <w:widowControl w:val="0"/>
              <w:spacing w:line="240" w:lineRule="auto"/>
            </w:pPr>
          </w:p>
        </w:tc>
        <w:tc>
          <w:tcPr>
            <w:tcW w:w="1993" w:type="dxa"/>
            <w:shd w:val="clear" w:color="auto" w:fill="9FC5E8"/>
            <w:tcMar>
              <w:top w:w="100" w:type="dxa"/>
              <w:left w:w="100" w:type="dxa"/>
              <w:bottom w:w="100" w:type="dxa"/>
              <w:right w:w="100" w:type="dxa"/>
            </w:tcMar>
          </w:tcPr>
          <w:p w:rsidR="00A320E0" w:rsidRDefault="00886FAE">
            <w:pPr>
              <w:widowControl w:val="0"/>
              <w:spacing w:line="240" w:lineRule="auto"/>
            </w:pPr>
            <w:r>
              <w:t>Diary</w:t>
            </w:r>
          </w:p>
          <w:p w:rsidR="00A320E0" w:rsidRDefault="00886FAE">
            <w:pPr>
              <w:widowControl w:val="0"/>
              <w:spacing w:line="240" w:lineRule="auto"/>
            </w:pPr>
            <w:r>
              <w:t xml:space="preserve">Character description </w:t>
            </w:r>
          </w:p>
          <w:p w:rsidR="00A320E0" w:rsidRDefault="00886FAE">
            <w:pPr>
              <w:widowControl w:val="0"/>
              <w:spacing w:line="240" w:lineRule="auto"/>
            </w:pPr>
            <w:r>
              <w:t>Instructions</w:t>
            </w:r>
          </w:p>
          <w:p w:rsidR="00A320E0" w:rsidRDefault="00886FAE">
            <w:pPr>
              <w:widowControl w:val="0"/>
              <w:spacing w:line="240" w:lineRule="auto"/>
            </w:pPr>
            <w:r>
              <w:t xml:space="preserve">    </w:t>
            </w:r>
          </w:p>
          <w:p w:rsidR="00A320E0" w:rsidRDefault="00A320E0">
            <w:pPr>
              <w:widowControl w:val="0"/>
              <w:spacing w:line="240" w:lineRule="auto"/>
            </w:pPr>
          </w:p>
        </w:tc>
        <w:tc>
          <w:tcPr>
            <w:tcW w:w="1993" w:type="dxa"/>
            <w:shd w:val="clear" w:color="auto" w:fill="9FC5E8"/>
            <w:tcMar>
              <w:top w:w="100" w:type="dxa"/>
              <w:left w:w="100" w:type="dxa"/>
              <w:bottom w:w="100" w:type="dxa"/>
              <w:right w:w="100" w:type="dxa"/>
            </w:tcMar>
          </w:tcPr>
          <w:p w:rsidR="00A320E0" w:rsidRDefault="00886FAE">
            <w:pPr>
              <w:widowControl w:val="0"/>
              <w:spacing w:line="240" w:lineRule="auto"/>
            </w:pPr>
            <w:r>
              <w:t xml:space="preserve">Instructions </w:t>
            </w:r>
          </w:p>
          <w:p w:rsidR="00A320E0" w:rsidRDefault="00886FAE">
            <w:pPr>
              <w:widowControl w:val="0"/>
              <w:spacing w:line="240" w:lineRule="auto"/>
            </w:pPr>
            <w:r>
              <w:t>Historical information text</w:t>
            </w:r>
          </w:p>
          <w:p w:rsidR="00A320E0" w:rsidRDefault="00886FAE">
            <w:pPr>
              <w:widowControl w:val="0"/>
              <w:spacing w:line="240" w:lineRule="auto"/>
            </w:pPr>
            <w:r>
              <w:t>Newspaper article</w:t>
            </w:r>
          </w:p>
          <w:p w:rsidR="00A320E0" w:rsidRDefault="00A320E0">
            <w:pPr>
              <w:widowControl w:val="0"/>
              <w:spacing w:line="240" w:lineRule="auto"/>
            </w:pPr>
          </w:p>
          <w:p w:rsidR="00A320E0" w:rsidRDefault="00886FAE">
            <w:pPr>
              <w:widowControl w:val="0"/>
              <w:spacing w:line="240" w:lineRule="auto"/>
            </w:pPr>
            <w:r>
              <w:t xml:space="preserve"> </w:t>
            </w:r>
          </w:p>
        </w:tc>
        <w:tc>
          <w:tcPr>
            <w:tcW w:w="1993" w:type="dxa"/>
            <w:shd w:val="clear" w:color="auto" w:fill="9FC5E8"/>
            <w:tcMar>
              <w:top w:w="100" w:type="dxa"/>
              <w:left w:w="100" w:type="dxa"/>
              <w:bottom w:w="100" w:type="dxa"/>
              <w:right w:w="100" w:type="dxa"/>
            </w:tcMar>
          </w:tcPr>
          <w:p w:rsidR="00A320E0" w:rsidRDefault="00886FAE">
            <w:pPr>
              <w:widowControl w:val="0"/>
              <w:spacing w:line="240" w:lineRule="auto"/>
            </w:pPr>
            <w:r>
              <w:t>Poem</w:t>
            </w:r>
          </w:p>
          <w:p w:rsidR="00A320E0" w:rsidRDefault="00886FAE">
            <w:pPr>
              <w:widowControl w:val="0"/>
              <w:spacing w:line="240" w:lineRule="auto"/>
            </w:pPr>
            <w:r>
              <w:t>Gardening Leaflet/How to guide</w:t>
            </w:r>
          </w:p>
          <w:p w:rsidR="00A320E0" w:rsidRDefault="00886FAE">
            <w:pPr>
              <w:widowControl w:val="0"/>
              <w:spacing w:line="240" w:lineRule="auto"/>
            </w:pPr>
            <w:r>
              <w:t xml:space="preserve">Recipe    </w:t>
            </w:r>
          </w:p>
          <w:p w:rsidR="00A320E0" w:rsidRDefault="00A320E0">
            <w:pPr>
              <w:widowControl w:val="0"/>
              <w:spacing w:line="240" w:lineRule="auto"/>
            </w:pPr>
          </w:p>
        </w:tc>
        <w:tc>
          <w:tcPr>
            <w:tcW w:w="1993" w:type="dxa"/>
            <w:shd w:val="clear" w:color="auto" w:fill="9FC5E8"/>
            <w:tcMar>
              <w:top w:w="100" w:type="dxa"/>
              <w:left w:w="100" w:type="dxa"/>
              <w:bottom w:w="100" w:type="dxa"/>
              <w:right w:w="100" w:type="dxa"/>
            </w:tcMar>
          </w:tcPr>
          <w:p w:rsidR="00A320E0" w:rsidRDefault="00886FAE">
            <w:pPr>
              <w:widowControl w:val="0"/>
              <w:spacing w:line="240" w:lineRule="auto"/>
            </w:pPr>
            <w:r>
              <w:t>Recipe</w:t>
            </w:r>
          </w:p>
          <w:p w:rsidR="00A320E0" w:rsidRDefault="00886FAE">
            <w:pPr>
              <w:widowControl w:val="0"/>
              <w:spacing w:line="240" w:lineRule="auto"/>
            </w:pPr>
            <w:r>
              <w:t xml:space="preserve">Biography    </w:t>
            </w:r>
          </w:p>
          <w:p w:rsidR="00A320E0" w:rsidRDefault="00886FAE">
            <w:pPr>
              <w:widowControl w:val="0"/>
              <w:spacing w:line="240" w:lineRule="auto"/>
            </w:pPr>
            <w:r>
              <w:t xml:space="preserve">Recount </w:t>
            </w:r>
          </w:p>
          <w:p w:rsidR="00A320E0" w:rsidRDefault="00A320E0">
            <w:pPr>
              <w:widowControl w:val="0"/>
              <w:spacing w:line="240" w:lineRule="auto"/>
            </w:pPr>
          </w:p>
          <w:p w:rsidR="00A320E0" w:rsidRDefault="00A320E0">
            <w:pPr>
              <w:widowControl w:val="0"/>
              <w:spacing w:line="240" w:lineRule="auto"/>
            </w:pPr>
          </w:p>
        </w:tc>
        <w:tc>
          <w:tcPr>
            <w:tcW w:w="1993" w:type="dxa"/>
            <w:shd w:val="clear" w:color="auto" w:fill="9FC5E8"/>
            <w:tcMar>
              <w:top w:w="100" w:type="dxa"/>
              <w:left w:w="100" w:type="dxa"/>
              <w:bottom w:w="100" w:type="dxa"/>
              <w:right w:w="100" w:type="dxa"/>
            </w:tcMar>
          </w:tcPr>
          <w:p w:rsidR="00A320E0" w:rsidRDefault="00886FAE">
            <w:pPr>
              <w:widowControl w:val="0"/>
              <w:spacing w:line="240" w:lineRule="auto"/>
            </w:pPr>
            <w:r>
              <w:t>Setting description</w:t>
            </w:r>
          </w:p>
          <w:p w:rsidR="00A320E0" w:rsidRDefault="00886FAE">
            <w:pPr>
              <w:widowControl w:val="0"/>
              <w:spacing w:line="240" w:lineRule="auto"/>
            </w:pPr>
            <w:r>
              <w:t>Descriptive imagery</w:t>
            </w:r>
          </w:p>
          <w:p w:rsidR="00A320E0" w:rsidRDefault="00886FAE">
            <w:pPr>
              <w:widowControl w:val="0"/>
              <w:spacing w:line="240" w:lineRule="auto"/>
            </w:pPr>
            <w:r>
              <w:t>Diary</w:t>
            </w:r>
          </w:p>
          <w:p w:rsidR="00A320E0" w:rsidRDefault="00886FAE">
            <w:pPr>
              <w:widowControl w:val="0"/>
              <w:spacing w:line="240" w:lineRule="auto"/>
            </w:pPr>
            <w:r>
              <w:t xml:space="preserve">Persuasive letter home  </w:t>
            </w:r>
          </w:p>
        </w:tc>
      </w:tr>
    </w:tbl>
    <w:p w:rsidR="00A320E0" w:rsidRDefault="00A320E0">
      <w:pPr>
        <w:jc w:val="center"/>
      </w:pPr>
    </w:p>
    <w:p w:rsidR="00A320E0" w:rsidRDefault="00A320E0">
      <w:pPr>
        <w:jc w:val="center"/>
      </w:pPr>
    </w:p>
    <w:p w:rsidR="00A320E0" w:rsidRDefault="00A320E0"/>
    <w:p w:rsidR="00A320E0" w:rsidRDefault="00A320E0">
      <w:pPr>
        <w:jc w:val="center"/>
      </w:pPr>
    </w:p>
    <w:p w:rsidR="00A320E0" w:rsidRDefault="00886FAE">
      <w:pPr>
        <w:jc w:val="center"/>
      </w:pPr>
      <w:r>
        <w:t>Year 3</w:t>
      </w:r>
    </w:p>
    <w:p w:rsidR="00A320E0" w:rsidRDefault="00A320E0">
      <w:pPr>
        <w:jc w:val="center"/>
      </w:pPr>
    </w:p>
    <w:tbl>
      <w:tblPr>
        <w:tblStyle w:val="a2"/>
        <w:tblW w:w="1395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A320E0">
        <w:trPr>
          <w:jc w:val="center"/>
        </w:trPr>
        <w:tc>
          <w:tcPr>
            <w:tcW w:w="1993" w:type="dxa"/>
            <w:shd w:val="clear" w:color="auto" w:fill="auto"/>
            <w:tcMar>
              <w:top w:w="100" w:type="dxa"/>
              <w:left w:w="100" w:type="dxa"/>
              <w:bottom w:w="100" w:type="dxa"/>
              <w:right w:w="100" w:type="dxa"/>
            </w:tcMar>
          </w:tcPr>
          <w:p w:rsidR="00A320E0" w:rsidRDefault="00A320E0">
            <w:pPr>
              <w:widowControl w:val="0"/>
              <w:spacing w:line="240" w:lineRule="auto"/>
            </w:pP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2</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 xml:space="preserve">Spring 1 </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Spring 2</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Summer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 xml:space="preserve">Summer 2 </w:t>
            </w:r>
          </w:p>
        </w:tc>
      </w:tr>
      <w:tr w:rsidR="00A320E0">
        <w:trPr>
          <w:jc w:val="center"/>
        </w:trPr>
        <w:tc>
          <w:tcPr>
            <w:tcW w:w="1993" w:type="dxa"/>
            <w:shd w:val="clear" w:color="auto" w:fill="B6D7A8"/>
            <w:tcMar>
              <w:top w:w="100" w:type="dxa"/>
              <w:left w:w="100" w:type="dxa"/>
              <w:bottom w:w="100" w:type="dxa"/>
              <w:right w:w="100" w:type="dxa"/>
            </w:tcMar>
          </w:tcPr>
          <w:p w:rsidR="00A320E0" w:rsidRDefault="00886FAE">
            <w:pPr>
              <w:widowControl w:val="0"/>
              <w:spacing w:line="240" w:lineRule="auto"/>
            </w:pPr>
            <w:r>
              <w:t xml:space="preserve">Writing Root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pPr>
            <w:r>
              <w:rPr>
                <w:b/>
                <w:bCs/>
                <w:u w:val="single"/>
              </w:rPr>
              <w:t>Small in the City</w:t>
            </w:r>
            <w:r>
              <w:t xml:space="preserve"> </w:t>
            </w:r>
          </w:p>
          <w:p w:rsidR="00A320E0" w:rsidRDefault="00886FAE">
            <w:pPr>
              <w:widowControl w:val="0"/>
              <w:spacing w:line="240" w:lineRule="auto"/>
            </w:pPr>
            <w:r>
              <w:t xml:space="preserve">Extended narrative from different perspectives, setting </w:t>
            </w:r>
            <w:proofErr w:type="spellStart"/>
            <w:proofErr w:type="gramStart"/>
            <w:r>
              <w:t>description,diary</w:t>
            </w:r>
            <w:proofErr w:type="spellEnd"/>
            <w:proofErr w:type="gramEnd"/>
            <w:r>
              <w:t xml:space="preserve"> entry, poem, dialogue, letter of advice.  </w:t>
            </w:r>
          </w:p>
          <w:p w:rsidR="00A320E0" w:rsidRDefault="00A320E0">
            <w:pPr>
              <w:widowControl w:val="0"/>
              <w:spacing w:line="240" w:lineRule="auto"/>
            </w:pPr>
          </w:p>
          <w:p w:rsidR="00A320E0" w:rsidRDefault="00A320E0">
            <w:pPr>
              <w:widowControl w:val="0"/>
              <w:spacing w:line="240" w:lineRule="auto"/>
              <w:rPr>
                <w:b/>
                <w:bCs/>
                <w:color w:val="1155CC"/>
                <w:u w:val="single"/>
              </w:rPr>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The First Drawing</w:t>
            </w:r>
          </w:p>
          <w:p w:rsidR="00A320E0" w:rsidRDefault="00886FAE">
            <w:pPr>
              <w:widowControl w:val="0"/>
              <w:spacing w:line="240" w:lineRule="auto"/>
            </w:pPr>
            <w:r>
              <w:t xml:space="preserve">Own historical narrative, character descriptions, diaries, recounts.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Wilderness (link to forest sc</w:t>
            </w:r>
            <w:r>
              <w:rPr>
                <w:b/>
                <w:bCs/>
                <w:u w:val="single"/>
              </w:rPr>
              <w:t>hool)</w:t>
            </w:r>
          </w:p>
          <w:p w:rsidR="00A320E0" w:rsidRDefault="00886FAE">
            <w:pPr>
              <w:widowControl w:val="0"/>
              <w:spacing w:line="240" w:lineRule="auto"/>
            </w:pPr>
            <w:r>
              <w:t xml:space="preserve">Guidebook, ‘meet the family’ character introduction, advice letter, SOS message, labels. </w:t>
            </w:r>
          </w:p>
          <w:p w:rsidR="00A320E0" w:rsidRDefault="00A320E0">
            <w:pPr>
              <w:widowControl w:val="0"/>
              <w:spacing w:line="240" w:lineRule="auto"/>
            </w:pPr>
          </w:p>
          <w:p w:rsidR="00A320E0" w:rsidRDefault="00A320E0">
            <w:pPr>
              <w:widowControl w:val="0"/>
              <w:spacing w:line="240" w:lineRule="auto"/>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How to Live Forever</w:t>
            </w:r>
          </w:p>
          <w:p w:rsidR="00A320E0" w:rsidRDefault="00886FAE">
            <w:pPr>
              <w:widowControl w:val="0"/>
              <w:spacing w:line="240" w:lineRule="auto"/>
            </w:pPr>
            <w:r>
              <w:t xml:space="preserve">Prequel, </w:t>
            </w:r>
            <w:proofErr w:type="spellStart"/>
            <w:proofErr w:type="gramStart"/>
            <w:r>
              <w:t>posters,setting</w:t>
            </w:r>
            <w:proofErr w:type="spellEnd"/>
            <w:proofErr w:type="gramEnd"/>
            <w:r>
              <w:t xml:space="preserve"> &amp; character descriptions, dialogue, ledger entries, letter of warning, instructions.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 xml:space="preserve">Escape from Pompeii </w:t>
            </w:r>
          </w:p>
          <w:p w:rsidR="00A320E0" w:rsidRDefault="00886FAE">
            <w:pPr>
              <w:widowControl w:val="0"/>
              <w:spacing w:line="240" w:lineRule="auto"/>
            </w:pPr>
            <w:r>
              <w:t xml:space="preserve">Newspaper report, poem, diary entry, persuasive poster, letter of explanation, discussion.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Cinderella of the Nile</w:t>
            </w:r>
          </w:p>
          <w:p w:rsidR="00A320E0" w:rsidRDefault="00886FAE">
            <w:pPr>
              <w:widowControl w:val="0"/>
              <w:spacing w:line="240" w:lineRule="auto"/>
            </w:pPr>
            <w:r>
              <w:t xml:space="preserve">Own version narrative, descriptive passage, how to guide, letters, discussions, </w:t>
            </w:r>
            <w:proofErr w:type="spellStart"/>
            <w:r>
              <w:t>non chronological</w:t>
            </w:r>
            <w:proofErr w:type="spellEnd"/>
            <w:r>
              <w:t xml:space="preserve"> reports. </w:t>
            </w:r>
          </w:p>
        </w:tc>
      </w:tr>
      <w:tr w:rsidR="00A320E0">
        <w:trPr>
          <w:jc w:val="center"/>
        </w:trPr>
        <w:tc>
          <w:tcPr>
            <w:tcW w:w="1993" w:type="dxa"/>
            <w:shd w:val="clear" w:color="auto" w:fill="F6B26B"/>
            <w:tcMar>
              <w:top w:w="100" w:type="dxa"/>
              <w:left w:w="100" w:type="dxa"/>
              <w:bottom w:w="100" w:type="dxa"/>
              <w:right w:w="100" w:type="dxa"/>
            </w:tcMar>
          </w:tcPr>
          <w:p w:rsidR="00A320E0" w:rsidRDefault="00886FAE">
            <w:pPr>
              <w:widowControl w:val="0"/>
              <w:spacing w:line="240" w:lineRule="auto"/>
            </w:pPr>
            <w:r>
              <w:t xml:space="preserve">Vocabulary Vines </w:t>
            </w:r>
          </w:p>
          <w:p w:rsidR="00A320E0" w:rsidRDefault="00886FAE">
            <w:pPr>
              <w:widowControl w:val="0"/>
              <w:spacing w:line="240" w:lineRule="auto"/>
            </w:pPr>
            <w:proofErr w:type="spellStart"/>
            <w:r>
              <w:t>Oracy</w:t>
            </w:r>
            <w:proofErr w:type="spellEnd"/>
            <w:r>
              <w:t xml:space="preserve"> start</w:t>
            </w:r>
            <w:r>
              <w:t xml:space="preserve">ers </w:t>
            </w:r>
          </w:p>
        </w:tc>
        <w:tc>
          <w:tcPr>
            <w:tcW w:w="11958" w:type="dxa"/>
            <w:gridSpan w:val="6"/>
            <w:shd w:val="clear" w:color="auto" w:fill="F6B26B"/>
            <w:tcMar>
              <w:top w:w="100" w:type="dxa"/>
              <w:left w:w="100" w:type="dxa"/>
              <w:bottom w:w="100" w:type="dxa"/>
              <w:right w:w="100" w:type="dxa"/>
            </w:tcMar>
          </w:tcPr>
          <w:p w:rsidR="00A320E0" w:rsidRDefault="00886FAE">
            <w:pPr>
              <w:widowControl w:val="0"/>
              <w:spacing w:line="240" w:lineRule="auto"/>
              <w:jc w:val="center"/>
              <w:rPr>
                <w:b/>
                <w:bCs/>
              </w:rPr>
            </w:pPr>
            <w:r>
              <w:rPr>
                <w:b/>
                <w:bCs/>
              </w:rPr>
              <w:t xml:space="preserve">Language and </w:t>
            </w:r>
            <w:proofErr w:type="spellStart"/>
            <w:r>
              <w:rPr>
                <w:b/>
                <w:bCs/>
              </w:rPr>
              <w:t>Oracy</w:t>
            </w:r>
            <w:proofErr w:type="spellEnd"/>
            <w:r>
              <w:rPr>
                <w:b/>
                <w:bCs/>
              </w:rPr>
              <w:t xml:space="preserve"> in context see planning </w:t>
            </w:r>
          </w:p>
        </w:tc>
      </w:tr>
      <w:tr w:rsidR="00A320E0">
        <w:trPr>
          <w:jc w:val="center"/>
        </w:trPr>
        <w:tc>
          <w:tcPr>
            <w:tcW w:w="1993" w:type="dxa"/>
            <w:shd w:val="clear" w:color="auto" w:fill="FFE599"/>
            <w:tcMar>
              <w:top w:w="100" w:type="dxa"/>
              <w:left w:w="100" w:type="dxa"/>
              <w:bottom w:w="100" w:type="dxa"/>
              <w:right w:w="100" w:type="dxa"/>
            </w:tcMar>
          </w:tcPr>
          <w:p w:rsidR="00A320E0" w:rsidRDefault="00886FAE">
            <w:pPr>
              <w:widowControl w:val="0"/>
              <w:spacing w:line="240" w:lineRule="auto"/>
            </w:pPr>
            <w:proofErr w:type="spellStart"/>
            <w:r>
              <w:t>Spag</w:t>
            </w:r>
            <w:proofErr w:type="spellEnd"/>
            <w:r>
              <w:t xml:space="preserve">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 xml:space="preserve">Using commas after fronted </w:t>
            </w:r>
            <w:proofErr w:type="gramStart"/>
            <w:r>
              <w:t>adverbials .</w:t>
            </w:r>
            <w:proofErr w:type="gramEnd"/>
          </w:p>
          <w:p w:rsidR="00A320E0" w:rsidRDefault="00886FAE">
            <w:pPr>
              <w:widowControl w:val="0"/>
              <w:spacing w:line="240" w:lineRule="auto"/>
            </w:pPr>
            <w:r>
              <w:t>Using and punctuating direct speech.</w:t>
            </w:r>
          </w:p>
          <w:p w:rsidR="00A320E0" w:rsidRDefault="00886FAE">
            <w:pPr>
              <w:widowControl w:val="0"/>
              <w:spacing w:line="240" w:lineRule="auto"/>
            </w:pPr>
            <w:r>
              <w:t xml:space="preserve">Beginning to use paragraphs as a way to group related material. </w:t>
            </w:r>
            <w:r>
              <w:lastRenderedPageBreak/>
              <w:t xml:space="preserve">Extending the range of sentences with more than one clause by using a wider range of conjunctions, including: when, if, because, although. Choosing nouns or pronouns appropriately for clarity </w:t>
            </w:r>
            <w:r>
              <w:t>and cohesion and to avoid repetition.</w:t>
            </w:r>
          </w:p>
          <w:p w:rsidR="00A320E0" w:rsidRDefault="00886FAE">
            <w:pPr>
              <w:widowControl w:val="0"/>
              <w:spacing w:line="240" w:lineRule="auto"/>
            </w:pPr>
            <w:r>
              <w:t>Using conjunctions, adverbs and prepositions to express time and cause.</w:t>
            </w:r>
          </w:p>
          <w:p w:rsidR="00A320E0" w:rsidRDefault="00886FAE">
            <w:pPr>
              <w:widowControl w:val="0"/>
              <w:spacing w:line="240" w:lineRule="auto"/>
            </w:pPr>
            <w:r>
              <w:t xml:space="preserve"> Using fronted adverbials (adverbials of time to sequence).</w:t>
            </w:r>
          </w:p>
          <w:p w:rsidR="00A320E0" w:rsidRDefault="00886FAE">
            <w:pPr>
              <w:widowControl w:val="0"/>
              <w:spacing w:line="240" w:lineRule="auto"/>
            </w:pPr>
            <w:r>
              <w:t>Using the present perfect tense.</w:t>
            </w:r>
          </w:p>
          <w:p w:rsidR="00A320E0" w:rsidRDefault="00886FAE">
            <w:pPr>
              <w:widowControl w:val="0"/>
              <w:spacing w:line="240" w:lineRule="auto"/>
            </w:pPr>
            <w:r>
              <w:t>Learning the grammar for years 3 and 4 in English App</w:t>
            </w:r>
            <w:r>
              <w:t>endix 2.</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Expressing time, place and cause using conjunctions. Introduction to paragraphs as a way to group related material.</w:t>
            </w:r>
          </w:p>
          <w:p w:rsidR="00A320E0" w:rsidRDefault="00886FAE">
            <w:pPr>
              <w:widowControl w:val="0"/>
              <w:spacing w:line="240" w:lineRule="auto"/>
            </w:pPr>
            <w:r>
              <w:t xml:space="preserve">Noun phrases expanded by the </w:t>
            </w:r>
            <w:r>
              <w:lastRenderedPageBreak/>
              <w:t xml:space="preserve">addition of modifying adjectives, nouns and prepositional phrases.  </w:t>
            </w:r>
          </w:p>
          <w:p w:rsidR="00A320E0" w:rsidRDefault="00886FAE">
            <w:pPr>
              <w:widowControl w:val="0"/>
              <w:spacing w:line="240" w:lineRule="auto"/>
            </w:pPr>
            <w:r>
              <w:t xml:space="preserve">Fronted adverbials.  Appropriate </w:t>
            </w:r>
            <w:r>
              <w:t>choice of pronoun or noun within and across sentences to aid cohesion and avoid repetition.  Introduction to inverted commas to punctuate direct speech.</w:t>
            </w:r>
          </w:p>
          <w:p w:rsidR="00A320E0" w:rsidRDefault="00886FAE">
            <w:pPr>
              <w:widowControl w:val="0"/>
              <w:spacing w:line="240" w:lineRule="auto"/>
            </w:pPr>
            <w:r>
              <w:t>Use of inverted commas and other punctuation to indicate direct speech.</w:t>
            </w:r>
          </w:p>
          <w:p w:rsidR="00A320E0" w:rsidRDefault="00886FAE">
            <w:pPr>
              <w:widowControl w:val="0"/>
              <w:spacing w:line="240" w:lineRule="auto"/>
            </w:pPr>
            <w:r>
              <w:t xml:space="preserve"> Use of commas after fronted ad</w:t>
            </w:r>
            <w:r>
              <w:t xml:space="preserve">verbials.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Using the present progressive tense.</w:t>
            </w:r>
          </w:p>
          <w:p w:rsidR="00A320E0" w:rsidRDefault="00886FAE">
            <w:pPr>
              <w:widowControl w:val="0"/>
              <w:spacing w:line="240" w:lineRule="auto"/>
            </w:pPr>
            <w:r>
              <w:t xml:space="preserve"> Using conjunctions and adverbs to express time, place and cause.  Using fronted adverbials for </w:t>
            </w:r>
            <w:r>
              <w:lastRenderedPageBreak/>
              <w:t>time, place and manner.</w:t>
            </w:r>
          </w:p>
          <w:p w:rsidR="00A320E0" w:rsidRDefault="00886FAE">
            <w:pPr>
              <w:widowControl w:val="0"/>
              <w:spacing w:line="240" w:lineRule="auto"/>
            </w:pPr>
            <w:r>
              <w:t>Using commas after fronted adverbials.</w:t>
            </w:r>
          </w:p>
          <w:p w:rsidR="00A320E0" w:rsidRDefault="00886FAE">
            <w:pPr>
              <w:widowControl w:val="0"/>
              <w:spacing w:line="240" w:lineRule="auto"/>
            </w:pPr>
            <w:r>
              <w:t xml:space="preserve"> Noun phrases expanded by the addition of modify</w:t>
            </w:r>
            <w:r>
              <w:t xml:space="preserve">ing adjectives, nouns and prepositional phrases. </w:t>
            </w:r>
          </w:p>
          <w:p w:rsidR="00A320E0" w:rsidRDefault="00886FAE">
            <w:pPr>
              <w:widowControl w:val="0"/>
              <w:spacing w:line="240" w:lineRule="auto"/>
            </w:pPr>
            <w:r>
              <w:t>Using headings and subheadings to aid presentation</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 xml:space="preserve">Formation of nouns using a range of prefixes. Word families based on common words, showing how words are related in form and meaning. </w:t>
            </w:r>
          </w:p>
          <w:p w:rsidR="00A320E0" w:rsidRDefault="00886FAE">
            <w:pPr>
              <w:widowControl w:val="0"/>
              <w:spacing w:line="240" w:lineRule="auto"/>
            </w:pPr>
            <w:r>
              <w:lastRenderedPageBreak/>
              <w:t xml:space="preserve">Expressing time, place and cause using conjunctions. Introduction to inverted commas to punctuate direct speech. Noun phrases expanded by the addition of modifying adjectives, nouns and prepositional phrases. </w:t>
            </w:r>
          </w:p>
          <w:p w:rsidR="00A320E0" w:rsidRDefault="00886FAE">
            <w:pPr>
              <w:widowControl w:val="0"/>
              <w:spacing w:line="240" w:lineRule="auto"/>
            </w:pPr>
            <w:r>
              <w:t>Fronted adverbials.</w:t>
            </w:r>
          </w:p>
          <w:p w:rsidR="00A320E0" w:rsidRDefault="00886FAE">
            <w:pPr>
              <w:widowControl w:val="0"/>
              <w:spacing w:line="240" w:lineRule="auto"/>
            </w:pPr>
            <w:r>
              <w:t>Use of inverted commas and</w:t>
            </w:r>
            <w:r>
              <w:t xml:space="preserve"> other punctuation to indicate direct speech.</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 xml:space="preserve">Expressing time, place and cause using conjunctions. Introduction to paragraphs as a way to group related material. Introduction to inverted commas </w:t>
            </w:r>
            <w:r>
              <w:lastRenderedPageBreak/>
              <w:t>to punctuate direct speech.</w:t>
            </w:r>
          </w:p>
          <w:p w:rsidR="00A320E0" w:rsidRDefault="00886FAE">
            <w:pPr>
              <w:widowControl w:val="0"/>
              <w:spacing w:line="240" w:lineRule="auto"/>
            </w:pPr>
            <w:r>
              <w:t>Noun phrases expanded by the addit</w:t>
            </w:r>
            <w:r>
              <w:t xml:space="preserve">ion of modifying adjectives, nouns and prepositional phrases. </w:t>
            </w:r>
          </w:p>
          <w:p w:rsidR="00A320E0" w:rsidRDefault="00886FAE">
            <w:pPr>
              <w:widowControl w:val="0"/>
              <w:spacing w:line="240" w:lineRule="auto"/>
            </w:pPr>
            <w:r>
              <w:t>Fronted adverbials.</w:t>
            </w:r>
          </w:p>
          <w:p w:rsidR="00A320E0" w:rsidRDefault="00886FAE">
            <w:pPr>
              <w:widowControl w:val="0"/>
              <w:spacing w:line="240" w:lineRule="auto"/>
            </w:pPr>
            <w:r>
              <w:t xml:space="preserve"> Use of inverted commas and other punctuation to indicate direct speech.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 xml:space="preserve">Beginning to use paragraphs as a way to group related </w:t>
            </w:r>
            <w:proofErr w:type="gramStart"/>
            <w:r>
              <w:t>material .</w:t>
            </w:r>
            <w:proofErr w:type="gramEnd"/>
            <w:r>
              <w:t xml:space="preserve"> Expressing time, place and cause u</w:t>
            </w:r>
            <w:r>
              <w:t xml:space="preserve">sing conjunctions. </w:t>
            </w:r>
          </w:p>
          <w:p w:rsidR="00A320E0" w:rsidRDefault="00886FAE">
            <w:pPr>
              <w:widowControl w:val="0"/>
              <w:spacing w:line="240" w:lineRule="auto"/>
            </w:pPr>
            <w:r>
              <w:t xml:space="preserve">Use of the present perfect </w:t>
            </w:r>
            <w:r>
              <w:lastRenderedPageBreak/>
              <w:t>form of verbs instead of the simple past.</w:t>
            </w:r>
          </w:p>
        </w:tc>
      </w:tr>
      <w:tr w:rsidR="00A320E0">
        <w:trPr>
          <w:trHeight w:val="2475"/>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Spelling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The suffix -</w:t>
            </w:r>
            <w:proofErr w:type="spellStart"/>
            <w:r>
              <w:t>ly</w:t>
            </w:r>
            <w:proofErr w:type="spellEnd"/>
          </w:p>
          <w:p w:rsidR="00A320E0" w:rsidRDefault="00886FAE">
            <w:pPr>
              <w:widowControl w:val="0"/>
              <w:spacing w:line="240" w:lineRule="auto"/>
            </w:pPr>
            <w:r>
              <w:t>Prefixes (</w:t>
            </w:r>
            <w:proofErr w:type="spellStart"/>
            <w:r>
              <w:t>ir</w:t>
            </w:r>
            <w:proofErr w:type="spellEnd"/>
            <w:r>
              <w:t xml:space="preserve">-, </w:t>
            </w:r>
            <w:proofErr w:type="spellStart"/>
            <w:r>
              <w:t>il</w:t>
            </w:r>
            <w:proofErr w:type="spellEnd"/>
            <w:r>
              <w:t xml:space="preserve">,- </w:t>
            </w:r>
            <w:proofErr w:type="spellStart"/>
            <w:r>
              <w:t>im</w:t>
            </w:r>
            <w:proofErr w:type="spellEnd"/>
            <w:r>
              <w:t>-, in-</w:t>
            </w:r>
            <w:r>
              <w:rPr>
                <w:rFonts w:ascii="Montserrat" w:eastAsia="Montserrat" w:hAnsi="Montserrat" w:cs="Montserrat"/>
                <w:color w:val="231F20"/>
                <w:sz w:val="24"/>
                <w:szCs w:val="24"/>
              </w:rPr>
              <w:t>)</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rPr>
                <w:sz w:val="20"/>
                <w:szCs w:val="20"/>
              </w:rPr>
            </w:pPr>
            <w:r>
              <w:t>The suffix -</w:t>
            </w:r>
            <w:proofErr w:type="spellStart"/>
            <w:r>
              <w:t>ous</w:t>
            </w:r>
            <w:proofErr w:type="spellEnd"/>
            <w:r>
              <w:t xml:space="preserve">. </w:t>
            </w:r>
            <w:r>
              <w:rPr>
                <w:highlight w:val="white"/>
              </w:rP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The suffix -</w:t>
            </w:r>
            <w:proofErr w:type="spellStart"/>
            <w:r>
              <w:t>ation</w:t>
            </w:r>
            <w:proofErr w:type="spellEnd"/>
            <w:r>
              <w:t>.</w:t>
            </w:r>
          </w:p>
          <w:p w:rsidR="00A320E0" w:rsidRDefault="00886FAE">
            <w:pPr>
              <w:widowControl w:val="0"/>
              <w:spacing w:line="240" w:lineRule="auto"/>
              <w:rPr>
                <w:rFonts w:ascii="Montserrat" w:eastAsia="Montserrat" w:hAnsi="Montserrat" w:cs="Montserrat"/>
                <w:color w:val="231F20"/>
                <w:sz w:val="24"/>
                <w:szCs w:val="24"/>
              </w:rPr>
            </w:pPr>
            <w:r>
              <w:t>Words with the /</w:t>
            </w:r>
            <w:proofErr w:type="spellStart"/>
            <w:r>
              <w:t>e</w:t>
            </w:r>
            <w:r>
              <w:t>ɪ</w:t>
            </w:r>
            <w:proofErr w:type="spellEnd"/>
            <w:r>
              <w:t xml:space="preserve">/ sound spelt </w:t>
            </w:r>
            <w:proofErr w:type="spellStart"/>
            <w:r>
              <w:t>ei</w:t>
            </w:r>
            <w:proofErr w:type="spellEnd"/>
            <w:r>
              <w:t xml:space="preserve">, </w:t>
            </w:r>
            <w:proofErr w:type="spellStart"/>
            <w:r>
              <w:t>eigh</w:t>
            </w:r>
            <w:proofErr w:type="spellEnd"/>
            <w:r>
              <w:t xml:space="preserve">, or </w:t>
            </w:r>
            <w:proofErr w:type="spellStart"/>
            <w:r>
              <w:t>ey</w:t>
            </w:r>
            <w:proofErr w:type="spellEnd"/>
            <w:r>
              <w:rPr>
                <w:rFonts w:ascii="Montserrat" w:eastAsia="Montserrat" w:hAnsi="Montserrat" w:cs="Montserrat"/>
                <w:color w:val="231F20"/>
                <w:sz w:val="24"/>
                <w:szCs w:val="24"/>
              </w:rPr>
              <w:t>.</w:t>
            </w:r>
          </w:p>
          <w:p w:rsidR="00A320E0" w:rsidRDefault="00A320E0">
            <w:pPr>
              <w:widowControl w:val="0"/>
              <w:spacing w:line="240" w:lineRule="auto"/>
              <w:rPr>
                <w:rFonts w:ascii="Montserrat" w:eastAsia="Montserrat" w:hAnsi="Montserrat" w:cs="Montserrat"/>
                <w:color w:val="231F20"/>
                <w:sz w:val="24"/>
                <w:szCs w:val="24"/>
                <w:highlight w:val="white"/>
              </w:rPr>
            </w:pP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Words ending with the /g/ sound spelt -</w:t>
            </w:r>
            <w:proofErr w:type="spellStart"/>
            <w:r>
              <w:t>gue</w:t>
            </w:r>
            <w:proofErr w:type="spellEnd"/>
            <w:r>
              <w:t xml:space="preserve"> and the /k/ sound spelt -que.</w:t>
            </w:r>
          </w:p>
          <w:p w:rsidR="00A320E0" w:rsidRDefault="00886FAE">
            <w:pPr>
              <w:widowControl w:val="0"/>
              <w:spacing w:line="240" w:lineRule="auto"/>
              <w:rPr>
                <w:sz w:val="20"/>
                <w:szCs w:val="20"/>
              </w:rPr>
            </w:pPr>
            <w:r>
              <w:t>Endings which sound like /-</w:t>
            </w:r>
            <w:proofErr w:type="spellStart"/>
            <w:r>
              <w:t>sion</w:t>
            </w:r>
            <w:proofErr w:type="spellEnd"/>
            <w:r>
              <w:t>/.</w:t>
            </w:r>
          </w:p>
          <w:p w:rsidR="00A320E0" w:rsidRDefault="00A320E0">
            <w:pPr>
              <w:widowControl w:val="0"/>
              <w:spacing w:line="240" w:lineRule="auto"/>
            </w:pP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Words with the /s/ sound spelt sc.</w:t>
            </w:r>
          </w:p>
          <w:p w:rsidR="00A320E0" w:rsidRDefault="00886FAE">
            <w:pPr>
              <w:widowControl w:val="0"/>
              <w:spacing w:line="240" w:lineRule="auto"/>
              <w:rPr>
                <w:sz w:val="20"/>
                <w:szCs w:val="20"/>
              </w:rPr>
            </w:pPr>
            <w:r>
              <w:t xml:space="preserve">Words with the /k/ sound spelt </w:t>
            </w:r>
            <w:proofErr w:type="spellStart"/>
            <w:r>
              <w:t>ch.</w:t>
            </w:r>
            <w:proofErr w:type="spellEnd"/>
            <w:r>
              <w:t xml:space="preserve"> </w:t>
            </w:r>
          </w:p>
          <w:p w:rsidR="00A320E0" w:rsidRDefault="00A320E0">
            <w:pPr>
              <w:widowControl w:val="0"/>
              <w:spacing w:line="240" w:lineRule="auto"/>
            </w:pPr>
          </w:p>
          <w:p w:rsidR="00A320E0" w:rsidRDefault="00A320E0">
            <w:pPr>
              <w:widowControl w:val="0"/>
              <w:spacing w:line="240" w:lineRule="auto"/>
            </w:pPr>
          </w:p>
          <w:p w:rsidR="00A320E0" w:rsidRDefault="00A320E0">
            <w:pPr>
              <w:widowControl w:val="0"/>
              <w:spacing w:line="240" w:lineRule="auto"/>
            </w:pP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 list words</w:t>
            </w:r>
          </w:p>
          <w:p w:rsidR="00A320E0" w:rsidRDefault="00886FAE">
            <w:pPr>
              <w:widowControl w:val="0"/>
              <w:spacing w:line="240" w:lineRule="auto"/>
            </w:pPr>
            <w:r>
              <w:t>The ‘</w:t>
            </w:r>
            <w:proofErr w:type="spellStart"/>
            <w:r>
              <w:t>i</w:t>
            </w:r>
            <w:proofErr w:type="spellEnd"/>
            <w:r>
              <w:t>’ sound spelt ‘y’ elsewhere than at the end of a word.</w:t>
            </w:r>
          </w:p>
          <w:p w:rsidR="00A320E0" w:rsidRDefault="00886FAE">
            <w:pPr>
              <w:widowControl w:val="0"/>
              <w:spacing w:line="240" w:lineRule="auto"/>
            </w:pPr>
            <w:r>
              <w:t xml:space="preserve">Homophones or near homophones.  </w:t>
            </w:r>
          </w:p>
        </w:tc>
      </w:tr>
      <w:tr w:rsidR="00A320E0">
        <w:trPr>
          <w:trHeight w:val="555"/>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Spelling Lesson</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Suffix y-</w:t>
            </w:r>
            <w:proofErr w:type="spellStart"/>
            <w:r>
              <w:t>i</w:t>
            </w:r>
            <w:proofErr w:type="spellEnd"/>
            <w:r>
              <w:t xml:space="preserve"> + </w:t>
            </w:r>
            <w:proofErr w:type="spellStart"/>
            <w:r>
              <w:t>es</w:t>
            </w:r>
            <w:proofErr w:type="spellEnd"/>
          </w:p>
          <w:p w:rsidR="00A320E0" w:rsidRDefault="00886FAE">
            <w:pPr>
              <w:widowControl w:val="0"/>
              <w:spacing w:line="240" w:lineRule="auto"/>
            </w:pPr>
            <w:proofErr w:type="spellStart"/>
            <w:proofErr w:type="gramStart"/>
            <w:r>
              <w:t>ed</w:t>
            </w:r>
            <w:proofErr w:type="spellEnd"/>
            <w:r>
              <w:t xml:space="preserve"> ,</w:t>
            </w:r>
            <w:proofErr w:type="spellStart"/>
            <w:r>
              <w:t>er</w:t>
            </w:r>
            <w:proofErr w:type="gramEnd"/>
            <w:r>
              <w:t>,est</w:t>
            </w:r>
            <w:proofErr w:type="spellEnd"/>
            <w:r>
              <w:t xml:space="preserve">- y to </w:t>
            </w:r>
            <w:proofErr w:type="spellStart"/>
            <w:r>
              <w:t>i</w:t>
            </w:r>
            <w:proofErr w:type="spellEnd"/>
          </w:p>
          <w:p w:rsidR="00A320E0" w:rsidRDefault="00886FAE">
            <w:pPr>
              <w:widowControl w:val="0"/>
              <w:spacing w:line="240" w:lineRule="auto"/>
            </w:pPr>
            <w:proofErr w:type="spellStart"/>
            <w:r>
              <w:t>Ing</w:t>
            </w:r>
            <w:proofErr w:type="spellEnd"/>
            <w:r>
              <w:t xml:space="preserve"> - dropping the y</w:t>
            </w:r>
          </w:p>
          <w:p w:rsidR="00A320E0" w:rsidRDefault="00886FAE">
            <w:pPr>
              <w:widowControl w:val="0"/>
              <w:spacing w:line="240" w:lineRule="auto"/>
            </w:pPr>
            <w:r>
              <w:t xml:space="preserve">Silent e - dropping the y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proofErr w:type="spellStart"/>
            <w:r>
              <w:t>ou</w:t>
            </w:r>
            <w:proofErr w:type="spellEnd"/>
            <w:r>
              <w:t xml:space="preserve"> </w:t>
            </w:r>
          </w:p>
          <w:p w:rsidR="00A320E0" w:rsidRDefault="00886FAE">
            <w:pPr>
              <w:widowControl w:val="0"/>
              <w:spacing w:line="240" w:lineRule="auto"/>
            </w:pPr>
            <w:r>
              <w:t xml:space="preserve">Prefixes </w:t>
            </w:r>
            <w:proofErr w:type="spellStart"/>
            <w:proofErr w:type="gramStart"/>
            <w:r>
              <w:t>ir,il</w:t>
            </w:r>
            <w:proofErr w:type="gramEnd"/>
            <w:r>
              <w:t>,im,in</w:t>
            </w:r>
            <w:proofErr w:type="spellEnd"/>
          </w:p>
          <w:p w:rsidR="00A320E0" w:rsidRDefault="00886FAE">
            <w:pPr>
              <w:widowControl w:val="0"/>
              <w:spacing w:line="240" w:lineRule="auto"/>
            </w:pPr>
            <w:proofErr w:type="spellStart"/>
            <w:r>
              <w:t>dge</w:t>
            </w:r>
            <w:proofErr w:type="spellEnd"/>
            <w:r>
              <w:t xml:space="preserve"> - j sound</w:t>
            </w:r>
          </w:p>
          <w:p w:rsidR="00A320E0" w:rsidRDefault="00886FAE">
            <w:pPr>
              <w:widowControl w:val="0"/>
              <w:spacing w:line="240" w:lineRule="auto"/>
            </w:pPr>
            <w:r>
              <w:t xml:space="preserve">le - </w:t>
            </w:r>
            <w:proofErr w:type="spellStart"/>
            <w:r>
              <w:t>apple,camel,towel</w:t>
            </w:r>
            <w:proofErr w:type="spellEnd"/>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Suffix _</w:t>
            </w:r>
            <w:proofErr w:type="spellStart"/>
            <w:r>
              <w:t>ous</w:t>
            </w:r>
            <w:proofErr w:type="spellEnd"/>
            <w:r>
              <w:t xml:space="preserve">  </w:t>
            </w:r>
          </w:p>
          <w:p w:rsidR="00A320E0" w:rsidRDefault="00886FAE">
            <w:pPr>
              <w:widowControl w:val="0"/>
              <w:spacing w:line="240" w:lineRule="auto"/>
            </w:pPr>
            <w:r>
              <w:t>Suffix _</w:t>
            </w:r>
            <w:proofErr w:type="spellStart"/>
            <w:r>
              <w:t>ly</w:t>
            </w:r>
            <w:proofErr w:type="spellEnd"/>
          </w:p>
          <w:p w:rsidR="00A320E0" w:rsidRDefault="00886FAE">
            <w:pPr>
              <w:widowControl w:val="0"/>
              <w:spacing w:line="240" w:lineRule="auto"/>
            </w:pPr>
            <w:proofErr w:type="spellStart"/>
            <w:r>
              <w:t>Apostropes</w:t>
            </w:r>
            <w:proofErr w:type="spellEnd"/>
            <w:r>
              <w:t xml:space="preserve"> for contraction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Suffix _</w:t>
            </w:r>
            <w:proofErr w:type="spellStart"/>
            <w:r>
              <w:t>ation</w:t>
            </w:r>
            <w:proofErr w:type="spellEnd"/>
          </w:p>
          <w:p w:rsidR="00A320E0" w:rsidRDefault="00886FAE">
            <w:pPr>
              <w:widowControl w:val="0"/>
              <w:spacing w:line="240" w:lineRule="auto"/>
            </w:pPr>
            <w:proofErr w:type="spellStart"/>
            <w:proofErr w:type="gramStart"/>
            <w:r>
              <w:t>Ei,eigh</w:t>
            </w:r>
            <w:proofErr w:type="gramEnd"/>
            <w:r>
              <w:t>,ey</w:t>
            </w:r>
            <w:proofErr w:type="spellEnd"/>
          </w:p>
          <w:p w:rsidR="00A320E0" w:rsidRDefault="00886FAE">
            <w:pPr>
              <w:widowControl w:val="0"/>
              <w:spacing w:line="240" w:lineRule="auto"/>
            </w:pPr>
            <w:r>
              <w:t xml:space="preserve">Apostrophes for possession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proofErr w:type="spellStart"/>
            <w:r>
              <w:t>ou</w:t>
            </w:r>
            <w:proofErr w:type="spellEnd"/>
            <w:r>
              <w:t xml:space="preserve"> </w:t>
            </w:r>
          </w:p>
          <w:p w:rsidR="00A320E0" w:rsidRDefault="00886FAE">
            <w:pPr>
              <w:widowControl w:val="0"/>
              <w:spacing w:line="240" w:lineRule="auto"/>
            </w:pPr>
            <w:r>
              <w:t>_</w:t>
            </w:r>
            <w:proofErr w:type="spellStart"/>
            <w:r>
              <w:t>gue</w:t>
            </w:r>
            <w:proofErr w:type="spellEnd"/>
          </w:p>
          <w:p w:rsidR="00A320E0" w:rsidRDefault="00886FAE">
            <w:pPr>
              <w:widowControl w:val="0"/>
              <w:spacing w:line="240" w:lineRule="auto"/>
            </w:pPr>
            <w:r>
              <w:t>_que</w:t>
            </w:r>
          </w:p>
          <w:p w:rsidR="00A320E0" w:rsidRDefault="00886FAE">
            <w:pPr>
              <w:widowControl w:val="0"/>
              <w:spacing w:line="240" w:lineRule="auto"/>
            </w:pPr>
            <w:r>
              <w:t>_</w:t>
            </w:r>
            <w:proofErr w:type="spellStart"/>
            <w:r>
              <w:t>sion</w:t>
            </w:r>
            <w:proofErr w:type="spellEnd"/>
          </w:p>
          <w:p w:rsidR="00A320E0" w:rsidRDefault="00A320E0">
            <w:pPr>
              <w:widowControl w:val="0"/>
              <w:spacing w:line="240" w:lineRule="auto"/>
            </w:pP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Words spelt with </w:t>
            </w:r>
            <w:proofErr w:type="spellStart"/>
            <w:r>
              <w:t>sc</w:t>
            </w:r>
            <w:proofErr w:type="spellEnd"/>
          </w:p>
          <w:p w:rsidR="00A320E0" w:rsidRDefault="00886FAE">
            <w:pPr>
              <w:widowControl w:val="0"/>
              <w:spacing w:line="240" w:lineRule="auto"/>
            </w:pPr>
            <w:r>
              <w:t xml:space="preserve">Words spelt with </w:t>
            </w:r>
            <w:proofErr w:type="spellStart"/>
            <w:r>
              <w:t>ch</w:t>
            </w:r>
            <w:proofErr w:type="spellEnd"/>
            <w:r>
              <w:t xml:space="preserve"> (k)</w:t>
            </w:r>
          </w:p>
          <w:p w:rsidR="00A320E0" w:rsidRDefault="00886FAE">
            <w:pPr>
              <w:widowControl w:val="0"/>
              <w:spacing w:line="240" w:lineRule="auto"/>
            </w:pPr>
            <w:r>
              <w:t xml:space="preserve">Consolidation </w:t>
            </w:r>
          </w:p>
        </w:tc>
      </w:tr>
      <w:tr w:rsidR="00A320E0">
        <w:trPr>
          <w:trHeight w:val="555"/>
          <w:jc w:val="center"/>
        </w:trPr>
        <w:tc>
          <w:tcPr>
            <w:tcW w:w="1993" w:type="dxa"/>
            <w:shd w:val="clear" w:color="auto" w:fill="CFE2F3"/>
            <w:tcMar>
              <w:top w:w="100" w:type="dxa"/>
              <w:left w:w="100" w:type="dxa"/>
              <w:bottom w:w="100" w:type="dxa"/>
              <w:right w:w="100" w:type="dxa"/>
            </w:tcMar>
          </w:tcPr>
          <w:p w:rsidR="00A320E0" w:rsidRDefault="00886FAE">
            <w:pPr>
              <w:widowControl w:val="0"/>
              <w:spacing w:line="240" w:lineRule="auto"/>
            </w:pPr>
            <w:r>
              <w:t xml:space="preserve">Cross Curriculum </w:t>
            </w:r>
          </w:p>
        </w:tc>
        <w:tc>
          <w:tcPr>
            <w:tcW w:w="1993" w:type="dxa"/>
            <w:shd w:val="clear" w:color="auto" w:fill="CFE2F3"/>
            <w:tcMar>
              <w:top w:w="100" w:type="dxa"/>
              <w:left w:w="100" w:type="dxa"/>
              <w:bottom w:w="100" w:type="dxa"/>
              <w:right w:w="100" w:type="dxa"/>
            </w:tcMar>
          </w:tcPr>
          <w:p w:rsidR="00A320E0" w:rsidRDefault="00886FAE">
            <w:pPr>
              <w:widowControl w:val="0"/>
              <w:spacing w:line="240" w:lineRule="auto"/>
            </w:pPr>
            <w:r>
              <w:t xml:space="preserve">Instructions, </w:t>
            </w:r>
          </w:p>
          <w:p w:rsidR="00A320E0" w:rsidRDefault="00886FAE">
            <w:pPr>
              <w:widowControl w:val="0"/>
              <w:spacing w:line="240" w:lineRule="auto"/>
            </w:pPr>
            <w:proofErr w:type="gramStart"/>
            <w:r>
              <w:t>Letters ,</w:t>
            </w:r>
            <w:proofErr w:type="gramEnd"/>
          </w:p>
          <w:p w:rsidR="00A320E0" w:rsidRDefault="00886FAE">
            <w:pPr>
              <w:widowControl w:val="0"/>
              <w:spacing w:line="240" w:lineRule="auto"/>
            </w:pPr>
            <w:r>
              <w:t>Poem</w:t>
            </w:r>
          </w:p>
        </w:tc>
        <w:tc>
          <w:tcPr>
            <w:tcW w:w="1993" w:type="dxa"/>
            <w:shd w:val="clear" w:color="auto" w:fill="CFE2F3"/>
            <w:tcMar>
              <w:top w:w="100" w:type="dxa"/>
              <w:left w:w="100" w:type="dxa"/>
              <w:bottom w:w="100" w:type="dxa"/>
              <w:right w:w="100" w:type="dxa"/>
            </w:tcMar>
          </w:tcPr>
          <w:p w:rsidR="00A320E0" w:rsidRDefault="00886FAE">
            <w:pPr>
              <w:widowControl w:val="0"/>
              <w:spacing w:line="240" w:lineRule="auto"/>
            </w:pPr>
            <w:r>
              <w:t>Recount,</w:t>
            </w:r>
          </w:p>
          <w:p w:rsidR="00A320E0" w:rsidRDefault="00886FAE">
            <w:pPr>
              <w:widowControl w:val="0"/>
              <w:spacing w:line="240" w:lineRule="auto"/>
            </w:pPr>
            <w:r>
              <w:t>Setting Description,</w:t>
            </w:r>
          </w:p>
        </w:tc>
        <w:tc>
          <w:tcPr>
            <w:tcW w:w="1993" w:type="dxa"/>
            <w:shd w:val="clear" w:color="auto" w:fill="CFE2F3"/>
            <w:tcMar>
              <w:top w:w="100" w:type="dxa"/>
              <w:left w:w="100" w:type="dxa"/>
              <w:bottom w:w="100" w:type="dxa"/>
              <w:right w:w="100" w:type="dxa"/>
            </w:tcMar>
          </w:tcPr>
          <w:p w:rsidR="00A320E0" w:rsidRDefault="00886FAE">
            <w:pPr>
              <w:widowControl w:val="0"/>
              <w:spacing w:line="240" w:lineRule="auto"/>
            </w:pPr>
            <w:r>
              <w:t>Instructions</w:t>
            </w:r>
          </w:p>
          <w:p w:rsidR="00A320E0" w:rsidRDefault="00886FAE">
            <w:pPr>
              <w:widowControl w:val="0"/>
              <w:spacing w:line="240" w:lineRule="auto"/>
            </w:pPr>
            <w:r>
              <w:t>Diary Entry,</w:t>
            </w:r>
          </w:p>
          <w:p w:rsidR="00A320E0" w:rsidRDefault="00886FAE">
            <w:pPr>
              <w:widowControl w:val="0"/>
              <w:spacing w:line="240" w:lineRule="auto"/>
            </w:pPr>
            <w:r>
              <w:t>Explanation,</w:t>
            </w:r>
          </w:p>
          <w:p w:rsidR="00A320E0" w:rsidRDefault="00886FAE">
            <w:pPr>
              <w:widowControl w:val="0"/>
              <w:spacing w:line="240" w:lineRule="auto"/>
            </w:pPr>
            <w:r>
              <w:t xml:space="preserve">Poem  </w:t>
            </w:r>
          </w:p>
        </w:tc>
        <w:tc>
          <w:tcPr>
            <w:tcW w:w="1993" w:type="dxa"/>
            <w:shd w:val="clear" w:color="auto" w:fill="CFE2F3"/>
            <w:tcMar>
              <w:top w:w="100" w:type="dxa"/>
              <w:left w:w="100" w:type="dxa"/>
              <w:bottom w:w="100" w:type="dxa"/>
              <w:right w:w="100" w:type="dxa"/>
            </w:tcMar>
          </w:tcPr>
          <w:p w:rsidR="00A320E0" w:rsidRDefault="00886FAE">
            <w:pPr>
              <w:widowControl w:val="0"/>
              <w:spacing w:line="240" w:lineRule="auto"/>
            </w:pPr>
            <w:r>
              <w:t>Own version narrative,</w:t>
            </w:r>
          </w:p>
          <w:p w:rsidR="00A320E0" w:rsidRDefault="00886FAE">
            <w:pPr>
              <w:widowControl w:val="0"/>
              <w:spacing w:line="240" w:lineRule="auto"/>
            </w:pPr>
            <w:r>
              <w:t xml:space="preserve">Letter </w:t>
            </w:r>
          </w:p>
          <w:p w:rsidR="00A320E0" w:rsidRDefault="00886FAE">
            <w:pPr>
              <w:widowControl w:val="0"/>
              <w:spacing w:line="240" w:lineRule="auto"/>
            </w:pPr>
            <w:r>
              <w:t xml:space="preserve">Setting Description </w:t>
            </w:r>
          </w:p>
        </w:tc>
        <w:tc>
          <w:tcPr>
            <w:tcW w:w="1993" w:type="dxa"/>
            <w:shd w:val="clear" w:color="auto" w:fill="CFE2F3"/>
            <w:tcMar>
              <w:top w:w="100" w:type="dxa"/>
              <w:left w:w="100" w:type="dxa"/>
              <w:bottom w:w="100" w:type="dxa"/>
              <w:right w:w="100" w:type="dxa"/>
            </w:tcMar>
          </w:tcPr>
          <w:p w:rsidR="00A320E0" w:rsidRDefault="00886FAE">
            <w:pPr>
              <w:widowControl w:val="0"/>
              <w:spacing w:line="240" w:lineRule="auto"/>
            </w:pPr>
            <w:r>
              <w:t>Instructions &amp; Recipes,</w:t>
            </w:r>
          </w:p>
          <w:p w:rsidR="00A320E0" w:rsidRDefault="00886FAE">
            <w:pPr>
              <w:widowControl w:val="0"/>
              <w:spacing w:line="240" w:lineRule="auto"/>
            </w:pPr>
            <w:r>
              <w:t xml:space="preserve">leaflets    </w:t>
            </w:r>
          </w:p>
        </w:tc>
        <w:tc>
          <w:tcPr>
            <w:tcW w:w="1993" w:type="dxa"/>
            <w:shd w:val="clear" w:color="auto" w:fill="CFE2F3"/>
            <w:tcMar>
              <w:top w:w="100" w:type="dxa"/>
              <w:left w:w="100" w:type="dxa"/>
              <w:bottom w:w="100" w:type="dxa"/>
              <w:right w:w="100" w:type="dxa"/>
            </w:tcMar>
          </w:tcPr>
          <w:p w:rsidR="00A320E0" w:rsidRDefault="00886FAE">
            <w:pPr>
              <w:widowControl w:val="0"/>
              <w:spacing w:line="240" w:lineRule="auto"/>
            </w:pPr>
            <w:r>
              <w:t>Newspaper report,</w:t>
            </w:r>
          </w:p>
          <w:p w:rsidR="00A320E0" w:rsidRDefault="00886FAE">
            <w:pPr>
              <w:widowControl w:val="0"/>
              <w:spacing w:line="240" w:lineRule="auto"/>
            </w:pPr>
            <w:r>
              <w:t>First person narrative,</w:t>
            </w:r>
          </w:p>
          <w:p w:rsidR="00A320E0" w:rsidRDefault="00886FAE">
            <w:pPr>
              <w:widowControl w:val="0"/>
              <w:spacing w:line="240" w:lineRule="auto"/>
            </w:pPr>
            <w:r>
              <w:t xml:space="preserve">Diary Entry </w:t>
            </w:r>
          </w:p>
        </w:tc>
      </w:tr>
    </w:tbl>
    <w:p w:rsidR="00A320E0" w:rsidRDefault="00A320E0">
      <w:pPr>
        <w:jc w:val="center"/>
      </w:pPr>
    </w:p>
    <w:p w:rsidR="00A320E0" w:rsidRDefault="00A320E0">
      <w:pPr>
        <w:jc w:val="center"/>
      </w:pPr>
    </w:p>
    <w:p w:rsidR="00A320E0" w:rsidRDefault="00A320E0"/>
    <w:p w:rsidR="00A320E0" w:rsidRDefault="00A320E0">
      <w:pPr>
        <w:jc w:val="center"/>
      </w:pPr>
    </w:p>
    <w:p w:rsidR="00A320E0" w:rsidRDefault="00886FAE">
      <w:pPr>
        <w:jc w:val="center"/>
      </w:pPr>
      <w:r>
        <w:t xml:space="preserve">Year 2 </w:t>
      </w:r>
    </w:p>
    <w:p w:rsidR="00A320E0" w:rsidRDefault="00A320E0">
      <w:pPr>
        <w:jc w:val="center"/>
      </w:pPr>
    </w:p>
    <w:tbl>
      <w:tblPr>
        <w:tblStyle w:val="a3"/>
        <w:tblW w:w="1395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A320E0">
        <w:trPr>
          <w:jc w:val="center"/>
        </w:trPr>
        <w:tc>
          <w:tcPr>
            <w:tcW w:w="1993" w:type="dxa"/>
            <w:shd w:val="clear" w:color="auto" w:fill="auto"/>
            <w:tcMar>
              <w:top w:w="100" w:type="dxa"/>
              <w:left w:w="100" w:type="dxa"/>
              <w:bottom w:w="100" w:type="dxa"/>
              <w:right w:w="100" w:type="dxa"/>
            </w:tcMar>
          </w:tcPr>
          <w:p w:rsidR="00A320E0" w:rsidRDefault="00A320E0">
            <w:pPr>
              <w:widowControl w:val="0"/>
              <w:spacing w:line="240" w:lineRule="auto"/>
            </w:pP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2</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Spring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Spring 2</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Summer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 xml:space="preserve">Summer 2 </w:t>
            </w:r>
          </w:p>
        </w:tc>
      </w:tr>
      <w:tr w:rsidR="00A320E0">
        <w:trPr>
          <w:jc w:val="center"/>
        </w:trPr>
        <w:tc>
          <w:tcPr>
            <w:tcW w:w="1993" w:type="dxa"/>
            <w:shd w:val="clear" w:color="auto" w:fill="B6D7A8"/>
            <w:tcMar>
              <w:top w:w="100" w:type="dxa"/>
              <w:left w:w="100" w:type="dxa"/>
              <w:bottom w:w="100" w:type="dxa"/>
              <w:right w:w="100" w:type="dxa"/>
            </w:tcMar>
          </w:tcPr>
          <w:p w:rsidR="00A320E0" w:rsidRDefault="00886FAE">
            <w:pPr>
              <w:widowControl w:val="0"/>
              <w:spacing w:line="240" w:lineRule="auto"/>
            </w:pPr>
            <w:r>
              <w:t xml:space="preserve">Writing Root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 xml:space="preserve">Last stop, Market Street </w:t>
            </w:r>
          </w:p>
          <w:p w:rsidR="00A320E0" w:rsidRDefault="00886FAE">
            <w:pPr>
              <w:widowControl w:val="0"/>
              <w:spacing w:line="240" w:lineRule="auto"/>
            </w:pPr>
            <w:r>
              <w:lastRenderedPageBreak/>
              <w:t>Metaphor poetry, simple character descriptions, interview questions, senses poetry, advert, advice slips, letter</w:t>
            </w:r>
          </w:p>
          <w:p w:rsidR="00A320E0" w:rsidRDefault="00A320E0">
            <w:pPr>
              <w:widowControl w:val="0"/>
              <w:spacing w:line="240" w:lineRule="auto"/>
              <w:rPr>
                <w:b/>
                <w:bCs/>
                <w:u w:val="single"/>
              </w:rPr>
            </w:pPr>
          </w:p>
          <w:p w:rsidR="00A320E0" w:rsidRDefault="00A320E0">
            <w:pPr>
              <w:widowControl w:val="0"/>
              <w:spacing w:line="240" w:lineRule="auto"/>
              <w:rPr>
                <w:b/>
                <w:bCs/>
                <w:u w:val="single"/>
              </w:rPr>
            </w:pPr>
          </w:p>
          <w:p w:rsidR="00A320E0" w:rsidRDefault="00A320E0">
            <w:pPr>
              <w:widowControl w:val="0"/>
              <w:spacing w:line="240" w:lineRule="auto"/>
              <w:rPr>
                <w:b/>
                <w:bCs/>
                <w:color w:val="1155CC"/>
                <w:u w:val="single"/>
              </w:rPr>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lastRenderedPageBreak/>
              <w:t>Rosie Revere - Engineer</w:t>
            </w:r>
          </w:p>
          <w:p w:rsidR="00A320E0" w:rsidRDefault="00886FAE">
            <w:pPr>
              <w:widowControl w:val="0"/>
              <w:spacing w:line="240" w:lineRule="auto"/>
            </w:pPr>
            <w:r>
              <w:lastRenderedPageBreak/>
              <w:t>Short explanation, advertisement, letter of advice, school report card (character description), invention description</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lastRenderedPageBreak/>
              <w:t>Walk in London</w:t>
            </w:r>
          </w:p>
          <w:p w:rsidR="00A320E0" w:rsidRDefault="00886FAE">
            <w:pPr>
              <w:widowControl w:val="0"/>
              <w:spacing w:line="240" w:lineRule="auto"/>
            </w:pPr>
            <w:r>
              <w:t xml:space="preserve"> Instructions, </w:t>
            </w:r>
            <w:r>
              <w:lastRenderedPageBreak/>
              <w:t>persuasive poster, setting descriptions, captions, postcards, diary entry</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pPr>
            <w:r>
              <w:rPr>
                <w:b/>
                <w:bCs/>
                <w:u w:val="single"/>
              </w:rPr>
              <w:lastRenderedPageBreak/>
              <w:t xml:space="preserve">Ocean meets the sky </w:t>
            </w:r>
          </w:p>
          <w:p w:rsidR="00A320E0" w:rsidRDefault="00886FAE">
            <w:pPr>
              <w:widowControl w:val="0"/>
              <w:spacing w:line="240" w:lineRule="auto"/>
            </w:pPr>
            <w:r>
              <w:lastRenderedPageBreak/>
              <w:t>Setting and c</w:t>
            </w:r>
            <w:r>
              <w:t>haracter descriptions, labels, diary entry, postcard, captain’s log, instructions, dialogue, extended fantasy narrative</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lastRenderedPageBreak/>
              <w:t xml:space="preserve">Dear Earth </w:t>
            </w:r>
          </w:p>
          <w:p w:rsidR="00A320E0" w:rsidRDefault="00886FAE">
            <w:pPr>
              <w:widowControl w:val="0"/>
              <w:spacing w:line="240" w:lineRule="auto"/>
            </w:pPr>
            <w:r>
              <w:t xml:space="preserve">Future </w:t>
            </w:r>
            <w:r>
              <w:lastRenderedPageBreak/>
              <w:t>aspirations, a set of instructions, poems, travel blogs/vlogs, persuasive speeches, letters</w:t>
            </w:r>
          </w:p>
          <w:p w:rsidR="00A320E0" w:rsidRDefault="00A320E0">
            <w:pPr>
              <w:widowControl w:val="0"/>
              <w:spacing w:line="240" w:lineRule="auto"/>
              <w:rPr>
                <w:b/>
                <w:bCs/>
                <w:u w:val="single"/>
              </w:rPr>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lastRenderedPageBreak/>
              <w:t>The Great Fire of London</w:t>
            </w:r>
            <w:r>
              <w:rPr>
                <w:b/>
                <w:bCs/>
                <w:u w:val="single"/>
              </w:rPr>
              <w:t xml:space="preserve"> </w:t>
            </w:r>
          </w:p>
          <w:p w:rsidR="00A320E0" w:rsidRDefault="00886FAE">
            <w:pPr>
              <w:widowControl w:val="0"/>
              <w:spacing w:line="240" w:lineRule="auto"/>
            </w:pPr>
            <w:r>
              <w:lastRenderedPageBreak/>
              <w:t>Persuasive posters, warning posters (instructional writing), speech bubbles, letters of advice, certificates</w:t>
            </w:r>
          </w:p>
        </w:tc>
      </w:tr>
      <w:tr w:rsidR="00A320E0">
        <w:trPr>
          <w:jc w:val="center"/>
        </w:trPr>
        <w:tc>
          <w:tcPr>
            <w:tcW w:w="1993" w:type="dxa"/>
            <w:shd w:val="clear" w:color="auto" w:fill="F6B26B"/>
            <w:tcMar>
              <w:top w:w="100" w:type="dxa"/>
              <w:left w:w="100" w:type="dxa"/>
              <w:bottom w:w="100" w:type="dxa"/>
              <w:right w:w="100" w:type="dxa"/>
            </w:tcMar>
          </w:tcPr>
          <w:p w:rsidR="00A320E0" w:rsidRDefault="00886FAE">
            <w:pPr>
              <w:widowControl w:val="0"/>
              <w:spacing w:line="240" w:lineRule="auto"/>
            </w:pPr>
            <w:r>
              <w:lastRenderedPageBreak/>
              <w:t xml:space="preserve">Vocabulary Vines </w:t>
            </w:r>
          </w:p>
          <w:p w:rsidR="00A320E0" w:rsidRDefault="00886FAE">
            <w:pPr>
              <w:widowControl w:val="0"/>
              <w:spacing w:line="240" w:lineRule="auto"/>
            </w:pPr>
            <w:proofErr w:type="spellStart"/>
            <w:r>
              <w:t>Oracy</w:t>
            </w:r>
            <w:proofErr w:type="spellEnd"/>
            <w:r>
              <w:t xml:space="preserve"> starters </w:t>
            </w:r>
          </w:p>
        </w:tc>
        <w:tc>
          <w:tcPr>
            <w:tcW w:w="11958" w:type="dxa"/>
            <w:gridSpan w:val="6"/>
            <w:shd w:val="clear" w:color="auto" w:fill="F6B26B"/>
            <w:tcMar>
              <w:top w:w="100" w:type="dxa"/>
              <w:left w:w="100" w:type="dxa"/>
              <w:bottom w:w="100" w:type="dxa"/>
              <w:right w:w="100" w:type="dxa"/>
            </w:tcMar>
          </w:tcPr>
          <w:p w:rsidR="00A320E0" w:rsidRDefault="00886FAE">
            <w:pPr>
              <w:widowControl w:val="0"/>
              <w:spacing w:line="240" w:lineRule="auto"/>
              <w:jc w:val="center"/>
              <w:rPr>
                <w:b/>
                <w:bCs/>
              </w:rPr>
            </w:pPr>
            <w:r>
              <w:rPr>
                <w:b/>
                <w:bCs/>
              </w:rPr>
              <w:t xml:space="preserve">Language and </w:t>
            </w:r>
            <w:proofErr w:type="spellStart"/>
            <w:r>
              <w:rPr>
                <w:b/>
                <w:bCs/>
              </w:rPr>
              <w:t>Oracy</w:t>
            </w:r>
            <w:proofErr w:type="spellEnd"/>
            <w:r>
              <w:rPr>
                <w:b/>
                <w:bCs/>
              </w:rPr>
              <w:t xml:space="preserve"> in context see planning </w:t>
            </w:r>
          </w:p>
        </w:tc>
      </w:tr>
      <w:tr w:rsidR="00A320E0">
        <w:trPr>
          <w:jc w:val="center"/>
        </w:trPr>
        <w:tc>
          <w:tcPr>
            <w:tcW w:w="1993" w:type="dxa"/>
            <w:shd w:val="clear" w:color="auto" w:fill="FFE599"/>
            <w:tcMar>
              <w:top w:w="100" w:type="dxa"/>
              <w:left w:w="100" w:type="dxa"/>
              <w:bottom w:w="100" w:type="dxa"/>
              <w:right w:w="100" w:type="dxa"/>
            </w:tcMar>
          </w:tcPr>
          <w:p w:rsidR="00A320E0" w:rsidRDefault="00886FAE">
            <w:pPr>
              <w:widowControl w:val="0"/>
              <w:spacing w:line="240" w:lineRule="auto"/>
            </w:pPr>
            <w:proofErr w:type="spellStart"/>
            <w:r>
              <w:t>Spag</w:t>
            </w:r>
            <w:proofErr w:type="spellEnd"/>
            <w:r>
              <w:t xml:space="preserve">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 xml:space="preserve">Correct choice and consistent use of present tense and past tense throughout </w:t>
            </w:r>
            <w:proofErr w:type="gramStart"/>
            <w:r>
              <w:t>writing  Subordination</w:t>
            </w:r>
            <w:proofErr w:type="gramEnd"/>
            <w:r>
              <w:t xml:space="preserve"> (using when, if, that, because) and co-ordination (using or, and, but) </w:t>
            </w:r>
          </w:p>
          <w:p w:rsidR="00A320E0" w:rsidRDefault="00886FAE">
            <w:pPr>
              <w:widowControl w:val="0"/>
              <w:spacing w:line="240" w:lineRule="auto"/>
            </w:pPr>
            <w:r>
              <w:t>Expanded noun phrases for description and specification.</w:t>
            </w:r>
          </w:p>
          <w:p w:rsidR="00A320E0" w:rsidRDefault="00886FAE">
            <w:pPr>
              <w:widowControl w:val="0"/>
              <w:spacing w:line="240" w:lineRule="auto"/>
            </w:pPr>
            <w:r>
              <w:t>How the grammatical pattern</w:t>
            </w:r>
            <w:r>
              <w:t xml:space="preserve">s in a sentence indicate its function as a </w:t>
            </w:r>
            <w:r>
              <w:lastRenderedPageBreak/>
              <w:t xml:space="preserve">statement, question, exclamation or </w:t>
            </w:r>
            <w:proofErr w:type="gramStart"/>
            <w:r>
              <w:t>command</w:t>
            </w:r>
            <w:proofErr w:type="gramEnd"/>
            <w:r>
              <w:t xml:space="preserve"> </w:t>
            </w:r>
          </w:p>
          <w:p w:rsidR="00A320E0" w:rsidRDefault="00886FAE">
            <w:pPr>
              <w:widowControl w:val="0"/>
              <w:spacing w:line="240" w:lineRule="auto"/>
            </w:pPr>
            <w:r>
              <w:t xml:space="preserve">Use of capital letters, full stops, question marks and exclamation marks to demarcate sentences. </w:t>
            </w:r>
          </w:p>
          <w:p w:rsidR="00A320E0" w:rsidRDefault="00886FAE">
            <w:pPr>
              <w:widowControl w:val="0"/>
              <w:spacing w:line="240" w:lineRule="auto"/>
            </w:pPr>
            <w:r>
              <w:t xml:space="preserve"> Use of –</w:t>
            </w:r>
            <w:proofErr w:type="spellStart"/>
            <w:r>
              <w:t>ly</w:t>
            </w:r>
            <w:proofErr w:type="spellEnd"/>
            <w:r>
              <w:t xml:space="preserve"> in Standard English to turn adjectives into adverbs </w:t>
            </w:r>
          </w:p>
          <w:p w:rsidR="00A320E0" w:rsidRDefault="00886FAE">
            <w:pPr>
              <w:widowControl w:val="0"/>
              <w:spacing w:line="240" w:lineRule="auto"/>
            </w:pPr>
            <w:r>
              <w:t>Forma</w:t>
            </w:r>
            <w:r>
              <w:t>tion of nouns using suffixes such as –ness, –</w:t>
            </w:r>
            <w:proofErr w:type="spellStart"/>
            <w:r>
              <w:t>er</w:t>
            </w:r>
            <w:proofErr w:type="spellEnd"/>
            <w:r>
              <w:t xml:space="preserve"> and by compounding.</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Learning how to use both familiar and new punctuation. Capital letters for names and for the personal pronoun I [Revision of Year 1] Subordination (using when, if, that, because</w:t>
            </w:r>
            <w:proofErr w:type="gramStart"/>
            <w:r>
              <w:t>) .</w:t>
            </w:r>
            <w:proofErr w:type="gramEnd"/>
            <w:r>
              <w:t xml:space="preserve"> Expande</w:t>
            </w:r>
            <w:r>
              <w:t xml:space="preserve">d noun phrases for description and specification [for example, the blue butterfly, plain flour, the man in the moon] .How the grammatical </w:t>
            </w:r>
            <w:r>
              <w:lastRenderedPageBreak/>
              <w:t>patterns in a sentence indicate its function as a statement, question, exclamation or command.</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Formation of adjectives</w:t>
            </w:r>
            <w:r>
              <w:t xml:space="preserve"> using suffixes such as -</w:t>
            </w:r>
            <w:proofErr w:type="spellStart"/>
            <w:r>
              <w:t>ful</w:t>
            </w:r>
            <w:proofErr w:type="spellEnd"/>
            <w:r>
              <w:t>, -less.  Subordination (using when, if, that, because) and co-ordination (using or, and, but) Correct choice and consistent use of present tense and past tense. Use of capital letters, full stops, question marks and exclamation</w:t>
            </w:r>
            <w:r>
              <w:t xml:space="preserve"> marks to demarcate sentences.  </w:t>
            </w:r>
            <w:r>
              <w:lastRenderedPageBreak/>
              <w:t>Commas to separate items in a list.  Apostrophes to mark where letters are missing in spelling and to mark singular possession in nouns [for example, the girl’s name]. Expressing time, place and cause using conjunctions [for</w:t>
            </w:r>
            <w:r>
              <w:t xml:space="preserve"> example, when, before, after, while, so, because], adverbs, or prepositions (LKS2). Introduction to paragraphs as a way to group related material (LKS2).  Headings and sub-headings to aid presentation (LKS2)</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Formation of nouns using suffixes such as –ness</w:t>
            </w:r>
            <w:r>
              <w:t>, –</w:t>
            </w:r>
            <w:proofErr w:type="spellStart"/>
            <w:r>
              <w:t>er</w:t>
            </w:r>
            <w:proofErr w:type="spellEnd"/>
            <w:r>
              <w:t xml:space="preserve"> and by compounding. Subordination (using when, if, that, because) and co-ordination (using or, and, but). Expanded noun phrases for description and specification. How the grammatical patterns in a sentence indicate its function as a statement, questi</w:t>
            </w:r>
            <w:r>
              <w:t xml:space="preserve">on, exclamation or </w:t>
            </w:r>
            <w:r>
              <w:lastRenderedPageBreak/>
              <w:t>command.</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Formation of nouns using suffixes such as –ness, –</w:t>
            </w:r>
            <w:proofErr w:type="spellStart"/>
            <w:r>
              <w:t>er</w:t>
            </w:r>
            <w:proofErr w:type="spellEnd"/>
            <w:r>
              <w:t xml:space="preserve"> and by compounding [for example, whiteboard, superman]. Subordination (using when, if, that, because) and co-ordination (using or, and, but). Expanded noun phrases for descrip</w:t>
            </w:r>
            <w:r>
              <w:t xml:space="preserve">tion and specification [for example, the blue butterfly, plain f lour, the man in the moon].  How </w:t>
            </w:r>
            <w:r>
              <w:lastRenderedPageBreak/>
              <w:t xml:space="preserve">the grammatical patterns in a sentence indicate its function as a statement, question, exclamation or </w:t>
            </w:r>
            <w:proofErr w:type="gramStart"/>
            <w:r>
              <w:t>command.</w:t>
            </w:r>
            <w:proofErr w:type="gramEnd"/>
            <w:r>
              <w:t xml:space="preserve">  Correct choice and consistent use of present t</w:t>
            </w:r>
            <w:r>
              <w:t>ense and past tense throughout writing. Use of capital letters, full stops, question marks and exclamation marks to demarcate sentences.</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Correct choice and consistent use of present tense and past tense throughout writing.</w:t>
            </w:r>
          </w:p>
          <w:p w:rsidR="00A320E0" w:rsidRDefault="00886FAE">
            <w:pPr>
              <w:widowControl w:val="0"/>
              <w:spacing w:line="240" w:lineRule="auto"/>
            </w:pPr>
            <w:r>
              <w:t>Subordination (using when, if, that, because) and co-ordination (using or, and, but)</w:t>
            </w:r>
          </w:p>
          <w:p w:rsidR="00A320E0" w:rsidRDefault="00886FAE">
            <w:pPr>
              <w:widowControl w:val="0"/>
              <w:spacing w:line="240" w:lineRule="auto"/>
            </w:pPr>
            <w:r>
              <w:t>Expanded noun phrases for description and specification [for example, the blue butterfly, plain</w:t>
            </w:r>
          </w:p>
          <w:p w:rsidR="00A320E0" w:rsidRDefault="00886FAE">
            <w:pPr>
              <w:widowControl w:val="0"/>
              <w:spacing w:line="240" w:lineRule="auto"/>
            </w:pPr>
            <w:r>
              <w:t>flour, the man in the moon].</w:t>
            </w:r>
          </w:p>
          <w:p w:rsidR="00A320E0" w:rsidRDefault="00886FAE">
            <w:pPr>
              <w:widowControl w:val="0"/>
              <w:spacing w:line="240" w:lineRule="auto"/>
            </w:pPr>
            <w:r>
              <w:t xml:space="preserve">How the </w:t>
            </w:r>
            <w:r>
              <w:lastRenderedPageBreak/>
              <w:t>grammatical patterns in a sentence ind</w:t>
            </w:r>
            <w:r>
              <w:t xml:space="preserve">icate its function as a statement, </w:t>
            </w:r>
            <w:proofErr w:type="gramStart"/>
            <w:r>
              <w:t>question,</w:t>
            </w:r>
            <w:proofErr w:type="gramEnd"/>
          </w:p>
          <w:p w:rsidR="00A320E0" w:rsidRDefault="00886FAE">
            <w:pPr>
              <w:widowControl w:val="0"/>
              <w:spacing w:line="240" w:lineRule="auto"/>
            </w:pPr>
            <w:r>
              <w:t>exclamation or command.</w:t>
            </w:r>
          </w:p>
          <w:p w:rsidR="00A320E0" w:rsidRDefault="00886FAE">
            <w:pPr>
              <w:widowControl w:val="0"/>
              <w:spacing w:line="240" w:lineRule="auto"/>
            </w:pPr>
            <w:r>
              <w:t>Use of capital letters, full stops, question marks and exclamation marks to demarcate</w:t>
            </w:r>
          </w:p>
          <w:p w:rsidR="00A320E0" w:rsidRDefault="00886FAE">
            <w:pPr>
              <w:widowControl w:val="0"/>
              <w:spacing w:line="240" w:lineRule="auto"/>
            </w:pPr>
            <w:r>
              <w:t>sentences.</w:t>
            </w:r>
          </w:p>
        </w:tc>
      </w:tr>
      <w:tr w:rsidR="00A320E0">
        <w:trPr>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Spelling Seeds</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The /s/ sound </w:t>
            </w:r>
            <w:r>
              <w:lastRenderedPageBreak/>
              <w:t xml:space="preserve">spelt c before e, </w:t>
            </w:r>
            <w:proofErr w:type="spellStart"/>
            <w:r>
              <w:t>i</w:t>
            </w:r>
            <w:proofErr w:type="spellEnd"/>
            <w:r>
              <w:t xml:space="preserve"> and y</w:t>
            </w:r>
          </w:p>
          <w:p w:rsidR="00A320E0" w:rsidRDefault="00A320E0">
            <w:pPr>
              <w:widowControl w:val="0"/>
              <w:spacing w:line="240" w:lineRule="auto"/>
            </w:pPr>
          </w:p>
          <w:p w:rsidR="00A320E0" w:rsidRDefault="00886FAE">
            <w:pPr>
              <w:widowControl w:val="0"/>
              <w:spacing w:line="240" w:lineRule="auto"/>
            </w:pPr>
            <w:r>
              <w:t>The /l/ or /</w:t>
            </w:r>
            <w:proofErr w:type="spellStart"/>
            <w:r>
              <w:t>ə</w:t>
            </w:r>
            <w:r>
              <w:t>l</w:t>
            </w:r>
            <w:proofErr w:type="spellEnd"/>
            <w:r>
              <w:t>/ sound spelt –le a</w:t>
            </w:r>
            <w:r>
              <w:t>t the end of words</w:t>
            </w:r>
          </w:p>
          <w:p w:rsidR="00A320E0" w:rsidRDefault="00A320E0">
            <w:pPr>
              <w:widowControl w:val="0"/>
              <w:spacing w:line="240" w:lineRule="auto"/>
            </w:pPr>
          </w:p>
          <w:p w:rsidR="00A320E0" w:rsidRDefault="00886FAE">
            <w:pPr>
              <w:widowControl w:val="0"/>
              <w:spacing w:line="240" w:lineRule="auto"/>
            </w:pPr>
            <w:r>
              <w:t>The /l/ or /</w:t>
            </w:r>
            <w:proofErr w:type="spellStart"/>
            <w:r>
              <w:t>ə</w:t>
            </w:r>
            <w:r>
              <w:t>l</w:t>
            </w:r>
            <w:proofErr w:type="spellEnd"/>
            <w:r>
              <w:t>/ sound spelt –el at the end of words</w:t>
            </w:r>
          </w:p>
          <w:p w:rsidR="00A320E0" w:rsidRDefault="00A320E0">
            <w:pPr>
              <w:widowControl w:val="0"/>
              <w:spacing w:line="240" w:lineRule="auto"/>
            </w:pPr>
          </w:p>
          <w:p w:rsidR="00A320E0" w:rsidRDefault="00886FAE">
            <w:pPr>
              <w:widowControl w:val="0"/>
              <w:spacing w:line="240" w:lineRule="auto"/>
            </w:pPr>
            <w:r>
              <w:t>The /l/ or /</w:t>
            </w:r>
            <w:proofErr w:type="spellStart"/>
            <w:r>
              <w:t>ə</w:t>
            </w:r>
            <w:r>
              <w:t>l</w:t>
            </w:r>
            <w:proofErr w:type="spellEnd"/>
            <w:r>
              <w:t>/ sound spelt –al at the end of words</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The /</w:t>
            </w:r>
            <w:proofErr w:type="spellStart"/>
            <w:r>
              <w:t>d</w:t>
            </w:r>
            <w:r>
              <w:t>ʒ</w:t>
            </w:r>
            <w:proofErr w:type="spellEnd"/>
            <w:r>
              <w:t xml:space="preserve">/ sound </w:t>
            </w:r>
            <w:r>
              <w:lastRenderedPageBreak/>
              <w:t xml:space="preserve">spelt as </w:t>
            </w:r>
            <w:proofErr w:type="spellStart"/>
            <w:r>
              <w:t>ge</w:t>
            </w:r>
            <w:proofErr w:type="spellEnd"/>
            <w:r>
              <w:t xml:space="preserve"> and </w:t>
            </w:r>
            <w:proofErr w:type="spellStart"/>
            <w:r>
              <w:t>dge</w:t>
            </w:r>
            <w:proofErr w:type="spellEnd"/>
            <w:r>
              <w:t xml:space="preserve"> at the end of words, and sometimes spelt as g elsewhere in words before e, </w:t>
            </w:r>
            <w:proofErr w:type="spellStart"/>
            <w:r>
              <w:t>i</w:t>
            </w:r>
            <w:proofErr w:type="spellEnd"/>
            <w:r>
              <w:t xml:space="preserve"> and y</w:t>
            </w:r>
          </w:p>
          <w:p w:rsidR="00A320E0" w:rsidRDefault="00A320E0">
            <w:pPr>
              <w:widowControl w:val="0"/>
              <w:spacing w:line="240" w:lineRule="auto"/>
            </w:pPr>
          </w:p>
          <w:p w:rsidR="00A320E0" w:rsidRDefault="00886FAE">
            <w:pPr>
              <w:widowControl w:val="0"/>
              <w:spacing w:line="240" w:lineRule="auto"/>
            </w:pPr>
            <w:r>
              <w:t>The /l/ or /</w:t>
            </w:r>
            <w:proofErr w:type="spellStart"/>
            <w:r>
              <w:t>ə</w:t>
            </w:r>
            <w:r>
              <w:t>l</w:t>
            </w:r>
            <w:proofErr w:type="spellEnd"/>
            <w:r>
              <w:t>/ sound spelt –el at the end of words</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The /l/ or /</w:t>
            </w:r>
            <w:proofErr w:type="spellStart"/>
            <w:r>
              <w:t>ə</w:t>
            </w:r>
            <w:r>
              <w:t>l</w:t>
            </w:r>
            <w:proofErr w:type="spellEnd"/>
            <w:r>
              <w:t xml:space="preserve">/ </w:t>
            </w:r>
            <w:r>
              <w:lastRenderedPageBreak/>
              <w:t>sound spelt –al, –el and -le at the end of words</w:t>
            </w:r>
          </w:p>
          <w:p w:rsidR="00A320E0" w:rsidRDefault="00A320E0">
            <w:pPr>
              <w:widowControl w:val="0"/>
              <w:spacing w:line="240" w:lineRule="auto"/>
            </w:pPr>
          </w:p>
          <w:p w:rsidR="00A320E0" w:rsidRDefault="00886FAE">
            <w:pPr>
              <w:widowControl w:val="0"/>
              <w:spacing w:line="240" w:lineRule="auto"/>
            </w:pPr>
            <w:r>
              <w:t xml:space="preserve">The /s/ sound spelt c before e, </w:t>
            </w:r>
            <w:proofErr w:type="spellStart"/>
            <w:r>
              <w:t>i</w:t>
            </w:r>
            <w:proofErr w:type="spellEnd"/>
            <w:r>
              <w:t xml:space="preserve"> and y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Adding the </w:t>
            </w:r>
            <w:r>
              <w:lastRenderedPageBreak/>
              <w:t>endings -</w:t>
            </w:r>
            <w:proofErr w:type="spellStart"/>
            <w:r>
              <w:t>ing</w:t>
            </w:r>
            <w:proofErr w:type="spellEnd"/>
            <w:r>
              <w:t>, -</w:t>
            </w:r>
            <w:proofErr w:type="spellStart"/>
            <w:r>
              <w:t>ed</w:t>
            </w:r>
            <w:proofErr w:type="spellEnd"/>
            <w:r>
              <w:t>, -</w:t>
            </w:r>
            <w:proofErr w:type="spellStart"/>
            <w:r>
              <w:t>er</w:t>
            </w:r>
            <w:proofErr w:type="spellEnd"/>
            <w:r>
              <w:t>, -</w:t>
            </w:r>
            <w:proofErr w:type="spellStart"/>
            <w:r>
              <w:t>est</w:t>
            </w:r>
            <w:proofErr w:type="spellEnd"/>
            <w:r>
              <w:t xml:space="preserve"> and -y to words</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The possessive </w:t>
            </w:r>
            <w:r>
              <w:lastRenderedPageBreak/>
              <w:t>apostrophe (singular noun</w:t>
            </w:r>
            <w:r>
              <w:t>s)</w:t>
            </w:r>
          </w:p>
          <w:p w:rsidR="00A320E0" w:rsidRDefault="00A320E0">
            <w:pPr>
              <w:widowControl w:val="0"/>
              <w:spacing w:line="240" w:lineRule="auto"/>
            </w:pPr>
          </w:p>
          <w:p w:rsidR="00A320E0" w:rsidRDefault="00886FAE">
            <w:pPr>
              <w:widowControl w:val="0"/>
              <w:spacing w:line="240" w:lineRule="auto"/>
            </w:pPr>
            <w:r>
              <w:t>The suffixes –</w:t>
            </w:r>
            <w:proofErr w:type="spellStart"/>
            <w:r>
              <w:t>ment</w:t>
            </w:r>
            <w:proofErr w:type="spellEnd"/>
            <w:r>
              <w:t>, –ness, –</w:t>
            </w:r>
            <w:proofErr w:type="spellStart"/>
            <w:r>
              <w:t>ful</w:t>
            </w:r>
            <w:proofErr w:type="spellEnd"/>
            <w:r>
              <w:t xml:space="preserve"> , –less and –</w:t>
            </w:r>
            <w:proofErr w:type="spellStart"/>
            <w:r>
              <w:t>ly</w:t>
            </w:r>
            <w:proofErr w:type="spellEnd"/>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The /l/ or /</w:t>
            </w:r>
            <w:proofErr w:type="spellStart"/>
            <w:r>
              <w:t>ə</w:t>
            </w:r>
            <w:r>
              <w:t>l</w:t>
            </w:r>
            <w:proofErr w:type="spellEnd"/>
            <w:r>
              <w:t xml:space="preserve">/ </w:t>
            </w:r>
            <w:r>
              <w:lastRenderedPageBreak/>
              <w:t>sound spelt –al and –el at the end of words</w:t>
            </w:r>
          </w:p>
          <w:p w:rsidR="00A320E0" w:rsidRDefault="00A320E0">
            <w:pPr>
              <w:widowControl w:val="0"/>
              <w:spacing w:line="240" w:lineRule="auto"/>
            </w:pPr>
          </w:p>
          <w:p w:rsidR="00A320E0" w:rsidRDefault="00886FAE">
            <w:pPr>
              <w:widowControl w:val="0"/>
              <w:spacing w:line="240" w:lineRule="auto"/>
            </w:pPr>
            <w:r>
              <w:t xml:space="preserve">The /s/ sound spelt c before e, </w:t>
            </w:r>
            <w:proofErr w:type="spellStart"/>
            <w:r>
              <w:t>i</w:t>
            </w:r>
            <w:proofErr w:type="spellEnd"/>
            <w:r>
              <w:t xml:space="preserve"> and y</w:t>
            </w:r>
          </w:p>
        </w:tc>
      </w:tr>
      <w:tr w:rsidR="00A320E0">
        <w:trPr>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 xml:space="preserve">Spelling Lesson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Words ending –</w:t>
            </w:r>
            <w:proofErr w:type="spellStart"/>
            <w:r>
              <w:t>il</w:t>
            </w:r>
            <w:proofErr w:type="spellEnd"/>
          </w:p>
          <w:p w:rsidR="00A320E0" w:rsidRDefault="00886FAE">
            <w:pPr>
              <w:widowControl w:val="0"/>
              <w:spacing w:line="240" w:lineRule="auto"/>
            </w:pPr>
            <w:r>
              <w:t xml:space="preserve">Double letter - </w:t>
            </w:r>
            <w:proofErr w:type="spellStart"/>
            <w:proofErr w:type="gramStart"/>
            <w:r>
              <w:t>ss,zz</w:t>
            </w:r>
            <w:proofErr w:type="gramEnd"/>
            <w:r>
              <w:t>,ff,ck,ll</w:t>
            </w:r>
            <w:proofErr w:type="spellEnd"/>
          </w:p>
          <w:p w:rsidR="00A320E0" w:rsidRDefault="00A320E0">
            <w:pPr>
              <w:widowControl w:val="0"/>
              <w:spacing w:line="240" w:lineRule="auto"/>
            </w:pP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proofErr w:type="spellStart"/>
            <w:r>
              <w:t>tch</w:t>
            </w:r>
            <w:proofErr w:type="spellEnd"/>
            <w:r>
              <w:t xml:space="preserve"> - catch &amp; fetch</w:t>
            </w:r>
          </w:p>
          <w:p w:rsidR="00A320E0" w:rsidRDefault="00886FAE">
            <w:pPr>
              <w:widowControl w:val="0"/>
              <w:spacing w:line="240" w:lineRule="auto"/>
            </w:pPr>
            <w:r>
              <w:t xml:space="preserve">Common </w:t>
            </w:r>
          </w:p>
          <w:p w:rsidR="00A320E0" w:rsidRDefault="00886FAE">
            <w:pPr>
              <w:widowControl w:val="0"/>
              <w:spacing w:line="240" w:lineRule="auto"/>
            </w:pPr>
            <w:r>
              <w:t xml:space="preserve">exception words weekly spelling practice and test.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proofErr w:type="spellStart"/>
            <w:r>
              <w:t>Ve</w:t>
            </w:r>
            <w:proofErr w:type="spellEnd"/>
            <w:r>
              <w:t xml:space="preserve"> - have live give </w:t>
            </w:r>
          </w:p>
          <w:p w:rsidR="00A320E0" w:rsidRDefault="00886FAE">
            <w:pPr>
              <w:widowControl w:val="0"/>
              <w:spacing w:line="240" w:lineRule="auto"/>
            </w:pPr>
            <w:r>
              <w:t>Common exception words weekly spelling practice and test.</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Plurals and 3rd person verbs</w:t>
            </w:r>
          </w:p>
          <w:p w:rsidR="00A320E0" w:rsidRDefault="00A320E0">
            <w:pPr>
              <w:widowControl w:val="0"/>
              <w:spacing w:line="240" w:lineRule="auto"/>
            </w:pPr>
          </w:p>
          <w:p w:rsidR="00A320E0" w:rsidRDefault="00886FAE">
            <w:pPr>
              <w:widowControl w:val="0"/>
              <w:spacing w:line="240" w:lineRule="auto"/>
            </w:pPr>
            <w:r>
              <w:t>Common exception words weekly spelling practice and test.</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Days of the week</w:t>
            </w:r>
          </w:p>
          <w:p w:rsidR="00A320E0" w:rsidRDefault="00886FAE">
            <w:pPr>
              <w:widowControl w:val="0"/>
              <w:spacing w:line="240" w:lineRule="auto"/>
            </w:pPr>
            <w:r>
              <w:t>Prefix un</w:t>
            </w:r>
          </w:p>
          <w:p w:rsidR="00A320E0" w:rsidRDefault="00A320E0">
            <w:pPr>
              <w:widowControl w:val="0"/>
              <w:spacing w:line="240" w:lineRule="auto"/>
            </w:pPr>
          </w:p>
          <w:p w:rsidR="00A320E0" w:rsidRDefault="00886FAE">
            <w:pPr>
              <w:widowControl w:val="0"/>
              <w:spacing w:line="240" w:lineRule="auto"/>
            </w:pPr>
            <w:r>
              <w:t>Common ex</w:t>
            </w:r>
            <w:r>
              <w:t>ception words weekly spelling practice and test.</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Compound words</w:t>
            </w:r>
          </w:p>
          <w:p w:rsidR="00A320E0" w:rsidRDefault="00886FAE">
            <w:pPr>
              <w:widowControl w:val="0"/>
              <w:spacing w:line="240" w:lineRule="auto"/>
            </w:pPr>
            <w:r>
              <w:t>Syllables</w:t>
            </w:r>
          </w:p>
          <w:p w:rsidR="00A320E0" w:rsidRDefault="00A320E0">
            <w:pPr>
              <w:widowControl w:val="0"/>
              <w:spacing w:line="240" w:lineRule="auto"/>
            </w:pPr>
          </w:p>
          <w:p w:rsidR="00A320E0" w:rsidRDefault="00886FAE">
            <w:pPr>
              <w:widowControl w:val="0"/>
              <w:spacing w:line="240" w:lineRule="auto"/>
            </w:pPr>
            <w:r>
              <w:t xml:space="preserve">Contractions </w:t>
            </w:r>
          </w:p>
          <w:p w:rsidR="00A320E0" w:rsidRDefault="00A320E0">
            <w:pPr>
              <w:widowControl w:val="0"/>
              <w:spacing w:line="240" w:lineRule="auto"/>
            </w:pPr>
          </w:p>
          <w:p w:rsidR="00A320E0" w:rsidRDefault="00886FAE">
            <w:pPr>
              <w:widowControl w:val="0"/>
              <w:spacing w:line="240" w:lineRule="auto"/>
            </w:pPr>
            <w:r>
              <w:t xml:space="preserve">Consolidation </w:t>
            </w:r>
          </w:p>
        </w:tc>
      </w:tr>
      <w:tr w:rsidR="00A320E0">
        <w:trPr>
          <w:trHeight w:val="420"/>
          <w:jc w:val="center"/>
        </w:trPr>
        <w:tc>
          <w:tcPr>
            <w:tcW w:w="1993" w:type="dxa"/>
            <w:shd w:val="clear" w:color="auto" w:fill="9FC5E8"/>
            <w:tcMar>
              <w:top w:w="100" w:type="dxa"/>
              <w:left w:w="100" w:type="dxa"/>
              <w:bottom w:w="100" w:type="dxa"/>
              <w:right w:w="100" w:type="dxa"/>
            </w:tcMar>
          </w:tcPr>
          <w:p w:rsidR="00A320E0" w:rsidRDefault="00886FAE">
            <w:pPr>
              <w:widowControl w:val="0"/>
              <w:spacing w:line="240" w:lineRule="auto"/>
            </w:pPr>
            <w:r>
              <w:t xml:space="preserve">Cross Curriculum </w:t>
            </w:r>
          </w:p>
        </w:tc>
        <w:tc>
          <w:tcPr>
            <w:tcW w:w="11958" w:type="dxa"/>
            <w:gridSpan w:val="6"/>
            <w:shd w:val="clear" w:color="auto" w:fill="9FC5E8"/>
            <w:tcMar>
              <w:top w:w="100" w:type="dxa"/>
              <w:left w:w="100" w:type="dxa"/>
              <w:bottom w:w="100" w:type="dxa"/>
              <w:right w:w="100" w:type="dxa"/>
            </w:tcMar>
          </w:tcPr>
          <w:p w:rsidR="00A320E0" w:rsidRDefault="00886FAE">
            <w:pPr>
              <w:widowControl w:val="0"/>
              <w:spacing w:line="240" w:lineRule="auto"/>
            </w:pPr>
            <w:r>
              <w:t xml:space="preserve">As opportunities arise they will be completed.  </w:t>
            </w:r>
          </w:p>
        </w:tc>
      </w:tr>
    </w:tbl>
    <w:p w:rsidR="00A320E0" w:rsidRDefault="00A320E0">
      <w:pPr>
        <w:jc w:val="center"/>
      </w:pPr>
    </w:p>
    <w:p w:rsidR="00A320E0" w:rsidRDefault="00A320E0"/>
    <w:p w:rsidR="00A320E0" w:rsidRDefault="00A320E0"/>
    <w:p w:rsidR="00A320E0" w:rsidRDefault="00A320E0">
      <w:pPr>
        <w:jc w:val="center"/>
      </w:pPr>
    </w:p>
    <w:p w:rsidR="00A320E0" w:rsidRDefault="00886FAE">
      <w:pPr>
        <w:jc w:val="center"/>
      </w:pPr>
      <w:r>
        <w:t>Year 1</w:t>
      </w:r>
    </w:p>
    <w:p w:rsidR="00A320E0" w:rsidRDefault="00A320E0">
      <w:pPr>
        <w:jc w:val="center"/>
      </w:pPr>
    </w:p>
    <w:tbl>
      <w:tblPr>
        <w:tblStyle w:val="a4"/>
        <w:tblW w:w="1395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A320E0">
        <w:trPr>
          <w:jc w:val="center"/>
        </w:trPr>
        <w:tc>
          <w:tcPr>
            <w:tcW w:w="1993" w:type="dxa"/>
            <w:shd w:val="clear" w:color="auto" w:fill="auto"/>
            <w:tcMar>
              <w:top w:w="100" w:type="dxa"/>
              <w:left w:w="100" w:type="dxa"/>
              <w:bottom w:w="100" w:type="dxa"/>
              <w:right w:w="100" w:type="dxa"/>
            </w:tcMar>
          </w:tcPr>
          <w:p w:rsidR="00A320E0" w:rsidRDefault="00A320E0">
            <w:pPr>
              <w:widowControl w:val="0"/>
              <w:spacing w:line="240" w:lineRule="auto"/>
            </w:pP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1</w:t>
            </w:r>
          </w:p>
          <w:p w:rsidR="00A320E0" w:rsidRDefault="00886FAE">
            <w:pPr>
              <w:widowControl w:val="0"/>
              <w:spacing w:line="240" w:lineRule="auto"/>
              <w:jc w:val="center"/>
            </w:pPr>
            <w:r>
              <w:t xml:space="preserve">8 weeks </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2</w:t>
            </w:r>
          </w:p>
          <w:p w:rsidR="00A320E0" w:rsidRDefault="00886FAE">
            <w:pPr>
              <w:widowControl w:val="0"/>
              <w:spacing w:line="240" w:lineRule="auto"/>
              <w:jc w:val="center"/>
            </w:pPr>
            <w:r>
              <w:t>7 weeks</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Spring 1</w:t>
            </w:r>
          </w:p>
          <w:p w:rsidR="00A320E0" w:rsidRDefault="00886FAE">
            <w:pPr>
              <w:widowControl w:val="0"/>
              <w:spacing w:line="240" w:lineRule="auto"/>
              <w:jc w:val="center"/>
            </w:pPr>
            <w:r>
              <w:t xml:space="preserve">6 weeks </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Spring 2</w:t>
            </w:r>
          </w:p>
          <w:p w:rsidR="00A320E0" w:rsidRDefault="00886FAE">
            <w:pPr>
              <w:widowControl w:val="0"/>
              <w:spacing w:line="240" w:lineRule="auto"/>
              <w:jc w:val="center"/>
            </w:pPr>
            <w:r>
              <w:t xml:space="preserve">5 weeks </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Summer 1</w:t>
            </w:r>
          </w:p>
          <w:p w:rsidR="00A320E0" w:rsidRDefault="00886FAE">
            <w:pPr>
              <w:widowControl w:val="0"/>
              <w:spacing w:line="240" w:lineRule="auto"/>
              <w:jc w:val="center"/>
            </w:pPr>
            <w:r>
              <w:t xml:space="preserve">6 weeks </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 xml:space="preserve">Summer 2 </w:t>
            </w:r>
          </w:p>
          <w:p w:rsidR="00A320E0" w:rsidRDefault="00886FAE">
            <w:pPr>
              <w:widowControl w:val="0"/>
              <w:spacing w:line="240" w:lineRule="auto"/>
              <w:jc w:val="center"/>
            </w:pPr>
            <w:r>
              <w:t xml:space="preserve">7 weeks </w:t>
            </w:r>
          </w:p>
        </w:tc>
      </w:tr>
      <w:tr w:rsidR="00A320E0">
        <w:trPr>
          <w:jc w:val="center"/>
        </w:trPr>
        <w:tc>
          <w:tcPr>
            <w:tcW w:w="1993" w:type="dxa"/>
            <w:shd w:val="clear" w:color="auto" w:fill="B6D7A8"/>
            <w:tcMar>
              <w:top w:w="100" w:type="dxa"/>
              <w:left w:w="100" w:type="dxa"/>
              <w:bottom w:w="100" w:type="dxa"/>
              <w:right w:w="100" w:type="dxa"/>
            </w:tcMar>
          </w:tcPr>
          <w:p w:rsidR="00A320E0" w:rsidRDefault="00886FAE">
            <w:pPr>
              <w:widowControl w:val="0"/>
              <w:spacing w:line="240" w:lineRule="auto"/>
            </w:pPr>
            <w:r>
              <w:lastRenderedPageBreak/>
              <w:t xml:space="preserve">Writing Root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proofErr w:type="spellStart"/>
            <w:r>
              <w:rPr>
                <w:b/>
                <w:bCs/>
                <w:u w:val="single"/>
              </w:rPr>
              <w:t>Beegu</w:t>
            </w:r>
            <w:proofErr w:type="spellEnd"/>
          </w:p>
          <w:p w:rsidR="00A320E0" w:rsidRDefault="00886FAE">
            <w:pPr>
              <w:widowControl w:val="0"/>
              <w:spacing w:line="240" w:lineRule="auto"/>
            </w:pPr>
            <w:r>
              <w:t xml:space="preserve">Posters, guides, </w:t>
            </w:r>
            <w:proofErr w:type="spellStart"/>
            <w:proofErr w:type="gramStart"/>
            <w:r>
              <w:t>captions,speech</w:t>
            </w:r>
            <w:proofErr w:type="spellEnd"/>
            <w:proofErr w:type="gramEnd"/>
            <w:r>
              <w:t xml:space="preserve"> bubble, retells, own version narrative  </w:t>
            </w:r>
          </w:p>
          <w:p w:rsidR="00A320E0" w:rsidRDefault="00A320E0">
            <w:pPr>
              <w:widowControl w:val="0"/>
              <w:spacing w:line="240" w:lineRule="auto"/>
            </w:pPr>
          </w:p>
          <w:p w:rsidR="00A320E0" w:rsidRDefault="00A320E0">
            <w:pPr>
              <w:widowControl w:val="0"/>
              <w:spacing w:line="240" w:lineRule="auto"/>
            </w:pPr>
          </w:p>
          <w:p w:rsidR="00A320E0" w:rsidRDefault="00A320E0">
            <w:pPr>
              <w:widowControl w:val="0"/>
              <w:spacing w:line="240" w:lineRule="auto"/>
            </w:pPr>
          </w:p>
          <w:p w:rsidR="00A320E0" w:rsidRDefault="00A320E0">
            <w:pPr>
              <w:widowControl w:val="0"/>
              <w:spacing w:line="240" w:lineRule="auto"/>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Iggy Peck Architect</w:t>
            </w:r>
          </w:p>
          <w:p w:rsidR="00A320E0" w:rsidRDefault="00886FAE">
            <w:pPr>
              <w:widowControl w:val="0"/>
              <w:spacing w:line="240" w:lineRule="auto"/>
            </w:pPr>
            <w:r>
              <w:t xml:space="preserve"> Labels, character comparisons, character descriptions, building descriptions, posters</w:t>
            </w:r>
          </w:p>
          <w:p w:rsidR="00A320E0" w:rsidRDefault="00A320E0">
            <w:pPr>
              <w:widowControl w:val="0"/>
              <w:spacing w:line="240" w:lineRule="auto"/>
            </w:pPr>
          </w:p>
          <w:p w:rsidR="00A320E0" w:rsidRDefault="00A320E0">
            <w:pPr>
              <w:widowControl w:val="0"/>
              <w:spacing w:line="240" w:lineRule="auto"/>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Sidney, Stella and the moon</w:t>
            </w:r>
          </w:p>
          <w:p w:rsidR="00A320E0" w:rsidRDefault="00886FAE">
            <w:pPr>
              <w:widowControl w:val="0"/>
              <w:spacing w:line="240" w:lineRule="auto"/>
            </w:pPr>
            <w:r>
              <w:t xml:space="preserve"> ‘Lost’ poster, labels, glossaries, fact file     </w:t>
            </w:r>
          </w:p>
          <w:p w:rsidR="00A320E0" w:rsidRDefault="00A320E0">
            <w:pPr>
              <w:widowControl w:val="0"/>
              <w:spacing w:line="240" w:lineRule="auto"/>
              <w:rPr>
                <w:highlight w:val="yellow"/>
              </w:rPr>
            </w:pPr>
          </w:p>
          <w:p w:rsidR="00A320E0" w:rsidRDefault="00A320E0">
            <w:pPr>
              <w:widowControl w:val="0"/>
              <w:spacing w:line="240" w:lineRule="auto"/>
              <w:rPr>
                <w:b/>
                <w:bCs/>
                <w:color w:val="1155CC"/>
              </w:rPr>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highlight w:val="yellow"/>
              </w:rPr>
            </w:pPr>
            <w:r>
              <w:rPr>
                <w:b/>
                <w:bCs/>
                <w:u w:val="single"/>
              </w:rPr>
              <w:t>Naughty Bus</w:t>
            </w:r>
            <w:r>
              <w:rPr>
                <w:b/>
                <w:bCs/>
                <w:highlight w:val="yellow"/>
              </w:rPr>
              <w:t xml:space="preserve"> </w:t>
            </w:r>
          </w:p>
          <w:p w:rsidR="00A320E0" w:rsidRDefault="00886FAE">
            <w:pPr>
              <w:widowControl w:val="0"/>
              <w:spacing w:line="240" w:lineRule="auto"/>
            </w:pPr>
            <w:r>
              <w:t>Letters, diaries, sequels, non-chronological reports Main outcome: Own adventure story</w:t>
            </w:r>
          </w:p>
          <w:p w:rsidR="00A320E0" w:rsidRDefault="00A320E0">
            <w:pPr>
              <w:widowControl w:val="0"/>
              <w:spacing w:line="240" w:lineRule="auto"/>
            </w:pPr>
          </w:p>
          <w:p w:rsidR="00A320E0" w:rsidRDefault="00A320E0">
            <w:pPr>
              <w:widowControl w:val="0"/>
              <w:spacing w:line="240" w:lineRule="auto"/>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u w:val="single"/>
              </w:rPr>
            </w:pPr>
            <w:r>
              <w:rPr>
                <w:b/>
                <w:bCs/>
                <w:u w:val="single"/>
              </w:rPr>
              <w:t>Stanley’s Stick</w:t>
            </w:r>
          </w:p>
          <w:p w:rsidR="00A320E0" w:rsidRDefault="00886FAE">
            <w:pPr>
              <w:widowControl w:val="0"/>
              <w:spacing w:line="240" w:lineRule="auto"/>
            </w:pPr>
            <w:r>
              <w:t>‘Book of sticks’ entry, speech bubble, thought bubble, postcard Main outcome: Own version narrative</w:t>
            </w:r>
          </w:p>
          <w:p w:rsidR="00A320E0" w:rsidRDefault="00A320E0">
            <w:pPr>
              <w:widowControl w:val="0"/>
              <w:spacing w:line="240" w:lineRule="auto"/>
              <w:rPr>
                <w:b/>
                <w:bCs/>
                <w:color w:val="1155CC"/>
                <w:u w:val="single"/>
              </w:rPr>
            </w:pP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rPr>
                <w:b/>
                <w:bCs/>
              </w:rPr>
            </w:pPr>
            <w:r>
              <w:rPr>
                <w:b/>
                <w:bCs/>
                <w:u w:val="single"/>
              </w:rPr>
              <w:t xml:space="preserve">Stella and the seagull </w:t>
            </w:r>
          </w:p>
          <w:p w:rsidR="00A320E0" w:rsidRDefault="00886FAE">
            <w:pPr>
              <w:widowControl w:val="0"/>
              <w:spacing w:line="240" w:lineRule="auto"/>
            </w:pPr>
            <w:r>
              <w:t>lists, thought bubbles, speech bubbles, posters, guide, instructions Main outcome: own version narrative</w:t>
            </w:r>
          </w:p>
        </w:tc>
      </w:tr>
      <w:tr w:rsidR="00A320E0">
        <w:trPr>
          <w:jc w:val="center"/>
        </w:trPr>
        <w:tc>
          <w:tcPr>
            <w:tcW w:w="1993" w:type="dxa"/>
            <w:shd w:val="clear" w:color="auto" w:fill="F6B26B"/>
            <w:tcMar>
              <w:top w:w="100" w:type="dxa"/>
              <w:left w:w="100" w:type="dxa"/>
              <w:bottom w:w="100" w:type="dxa"/>
              <w:right w:w="100" w:type="dxa"/>
            </w:tcMar>
          </w:tcPr>
          <w:p w:rsidR="00A320E0" w:rsidRDefault="00886FAE">
            <w:pPr>
              <w:widowControl w:val="0"/>
              <w:spacing w:line="240" w:lineRule="auto"/>
            </w:pPr>
            <w:r>
              <w:t xml:space="preserve">Vocabulary Vines </w:t>
            </w:r>
          </w:p>
          <w:p w:rsidR="00A320E0" w:rsidRDefault="00886FAE">
            <w:pPr>
              <w:widowControl w:val="0"/>
              <w:spacing w:line="240" w:lineRule="auto"/>
            </w:pPr>
            <w:proofErr w:type="spellStart"/>
            <w:r>
              <w:t>Oracy</w:t>
            </w:r>
            <w:proofErr w:type="spellEnd"/>
            <w:r>
              <w:t xml:space="preserve"> starters </w:t>
            </w:r>
          </w:p>
        </w:tc>
        <w:tc>
          <w:tcPr>
            <w:tcW w:w="11958" w:type="dxa"/>
            <w:gridSpan w:val="6"/>
            <w:shd w:val="clear" w:color="auto" w:fill="F6B26B"/>
            <w:tcMar>
              <w:top w:w="100" w:type="dxa"/>
              <w:left w:w="100" w:type="dxa"/>
              <w:bottom w:w="100" w:type="dxa"/>
              <w:right w:w="100" w:type="dxa"/>
            </w:tcMar>
          </w:tcPr>
          <w:p w:rsidR="00A320E0" w:rsidRDefault="00886FAE">
            <w:pPr>
              <w:widowControl w:val="0"/>
              <w:spacing w:line="240" w:lineRule="auto"/>
              <w:jc w:val="center"/>
              <w:rPr>
                <w:b/>
                <w:bCs/>
              </w:rPr>
            </w:pPr>
            <w:r>
              <w:rPr>
                <w:b/>
                <w:bCs/>
              </w:rPr>
              <w:t xml:space="preserve">Language and </w:t>
            </w:r>
            <w:proofErr w:type="spellStart"/>
            <w:r>
              <w:rPr>
                <w:b/>
                <w:bCs/>
              </w:rPr>
              <w:t>Oracy</w:t>
            </w:r>
            <w:proofErr w:type="spellEnd"/>
            <w:r>
              <w:rPr>
                <w:b/>
                <w:bCs/>
              </w:rPr>
              <w:t xml:space="preserve"> in context see planning </w:t>
            </w:r>
          </w:p>
        </w:tc>
      </w:tr>
      <w:tr w:rsidR="00A320E0">
        <w:trPr>
          <w:jc w:val="center"/>
        </w:trPr>
        <w:tc>
          <w:tcPr>
            <w:tcW w:w="1993" w:type="dxa"/>
            <w:shd w:val="clear" w:color="auto" w:fill="FFE599"/>
            <w:tcMar>
              <w:top w:w="100" w:type="dxa"/>
              <w:left w:w="100" w:type="dxa"/>
              <w:bottom w:w="100" w:type="dxa"/>
              <w:right w:w="100" w:type="dxa"/>
            </w:tcMar>
          </w:tcPr>
          <w:p w:rsidR="00A320E0" w:rsidRDefault="00886FAE">
            <w:pPr>
              <w:widowControl w:val="0"/>
              <w:spacing w:line="240" w:lineRule="auto"/>
            </w:pPr>
            <w:proofErr w:type="spellStart"/>
            <w:r>
              <w:t>Spag</w:t>
            </w:r>
            <w:proofErr w:type="spellEnd"/>
            <w:r>
              <w:t xml:space="preserve">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How words can combine to make sentences, separation of words with spaces. Introduction to capital letters, full stops, question marks and exclamation marks.</w:t>
            </w:r>
          </w:p>
          <w:p w:rsidR="00A320E0" w:rsidRDefault="00886FAE">
            <w:pPr>
              <w:widowControl w:val="0"/>
              <w:spacing w:line="240" w:lineRule="auto"/>
            </w:pPr>
            <w:r>
              <w:t>Sequencing sentences to form short narratives</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Joining words and joining clauses using and. Co-ordination (using or, and, but).  Introduction to capital letters, full stops, question marks and exclamation marks. Capital letters for names and for the persona</w:t>
            </w:r>
            <w:r>
              <w:t>l pronoun.</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Regular plural noun suffixes –s or –</w:t>
            </w:r>
            <w:proofErr w:type="spellStart"/>
            <w:r>
              <w:t>es</w:t>
            </w:r>
            <w:proofErr w:type="spellEnd"/>
            <w:r>
              <w:t xml:space="preserve"> [for example, dog, dogs; wish, wishes], including the effects of these suffixes on the meaning of the noun. Suffixes that can be added to verbs where no change is needed in the spelling of root words (e.g. </w:t>
            </w:r>
            <w:r>
              <w:t xml:space="preserve">helping, helped, helper)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Joining words and clauses using and. Sequencing sentences to form short narratives. Separation of words with spaces. Introduction to capital letters, full stops, question marks and exclamation or command sentences. Expanded noun p</w:t>
            </w:r>
            <w:r>
              <w:t xml:space="preserve">hrases to describe and </w:t>
            </w:r>
            <w:proofErr w:type="gramStart"/>
            <w:r>
              <w:t>specify,  e.g.</w:t>
            </w:r>
            <w:proofErr w:type="gramEnd"/>
            <w:r>
              <w:t xml:space="preserve"> the blue butterfly. </w:t>
            </w:r>
            <w:r>
              <w:lastRenderedPageBreak/>
              <w:t xml:space="preserve">Subordination (using when, if, that, or </w:t>
            </w:r>
            <w:proofErr w:type="gramStart"/>
            <w:r>
              <w:t>because)  and</w:t>
            </w:r>
            <w:proofErr w:type="gramEnd"/>
            <w:r>
              <w:t xml:space="preserve"> co-ordination (using or, and, or but).   </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lastRenderedPageBreak/>
              <w:t>Suffixes that can be added to verbs where no change is needed in the spelling of root words (e.g. help</w:t>
            </w:r>
            <w:r>
              <w:t>ing, helped, helper). How words can combine to make sentences.</w:t>
            </w:r>
          </w:p>
        </w:tc>
        <w:tc>
          <w:tcPr>
            <w:tcW w:w="1993" w:type="dxa"/>
            <w:shd w:val="clear" w:color="auto" w:fill="FFE599"/>
            <w:tcMar>
              <w:top w:w="100" w:type="dxa"/>
              <w:left w:w="100" w:type="dxa"/>
              <w:bottom w:w="100" w:type="dxa"/>
              <w:right w:w="100" w:type="dxa"/>
            </w:tcMar>
          </w:tcPr>
          <w:p w:rsidR="00A320E0" w:rsidRDefault="00886FAE">
            <w:pPr>
              <w:widowControl w:val="0"/>
              <w:spacing w:line="240" w:lineRule="auto"/>
            </w:pPr>
            <w:r>
              <w:t>Suffixes that can be added to verbs where no change is needed in the spelling of root words. How words can combine to make sentences.  Joining words and joining clauses. Sequencing sentences to</w:t>
            </w:r>
            <w:r>
              <w:t xml:space="preserve"> form short narratives. Separation of words with spaces. Introduction to capital letters, full stops, question </w:t>
            </w:r>
            <w:r>
              <w:lastRenderedPageBreak/>
              <w:t xml:space="preserve">marks and exclamation </w:t>
            </w:r>
            <w:proofErr w:type="spellStart"/>
            <w:r>
              <w:t>marks.Capital</w:t>
            </w:r>
            <w:proofErr w:type="spellEnd"/>
            <w:r>
              <w:t xml:space="preserve"> letters for names and for the personal pronoun I.</w:t>
            </w:r>
          </w:p>
        </w:tc>
      </w:tr>
      <w:tr w:rsidR="00A320E0">
        <w:trPr>
          <w:trHeight w:val="2471"/>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lastRenderedPageBreak/>
              <w:t>Spelling Seeds</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The sounds /f/, /l/, /s/, /z/ and /k/ spelt </w:t>
            </w:r>
            <w:proofErr w:type="spellStart"/>
            <w:r>
              <w:t>ff</w:t>
            </w:r>
            <w:proofErr w:type="spellEnd"/>
            <w:r>
              <w:t xml:space="preserve">, </w:t>
            </w:r>
            <w:proofErr w:type="spellStart"/>
            <w:r>
              <w:t>ll</w:t>
            </w:r>
            <w:proofErr w:type="spellEnd"/>
            <w:r>
              <w:t xml:space="preserve">, </w:t>
            </w:r>
            <w:proofErr w:type="spellStart"/>
            <w:r>
              <w:t>ss</w:t>
            </w:r>
            <w:proofErr w:type="spellEnd"/>
            <w:r>
              <w:t xml:space="preserve">, </w:t>
            </w:r>
            <w:proofErr w:type="spellStart"/>
            <w:r>
              <w:t>zz</w:t>
            </w:r>
            <w:proofErr w:type="spellEnd"/>
            <w:r>
              <w:t xml:space="preserve"> and </w:t>
            </w:r>
            <w:proofErr w:type="spellStart"/>
            <w:r>
              <w:t>ck</w:t>
            </w:r>
            <w:proofErr w:type="spellEnd"/>
          </w:p>
          <w:p w:rsidR="00A320E0" w:rsidRDefault="00A320E0">
            <w:pPr>
              <w:widowControl w:val="0"/>
              <w:spacing w:line="240" w:lineRule="auto"/>
            </w:pPr>
          </w:p>
          <w:p w:rsidR="00A320E0" w:rsidRDefault="00886FAE">
            <w:pPr>
              <w:widowControl w:val="0"/>
              <w:spacing w:line="240" w:lineRule="auto"/>
            </w:pPr>
            <w:r>
              <w:t xml:space="preserve">The prefix un-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The /l/ or /</w:t>
            </w:r>
            <w:proofErr w:type="spellStart"/>
            <w:r>
              <w:t>ə</w:t>
            </w:r>
            <w:r>
              <w:t>l</w:t>
            </w:r>
            <w:proofErr w:type="spellEnd"/>
            <w:r>
              <w:t>/ sound spelt –al and –el at the end of words</w:t>
            </w:r>
          </w:p>
          <w:p w:rsidR="00A320E0" w:rsidRDefault="00A320E0">
            <w:pPr>
              <w:widowControl w:val="0"/>
              <w:spacing w:line="240" w:lineRule="auto"/>
            </w:pPr>
          </w:p>
          <w:p w:rsidR="00A320E0" w:rsidRDefault="00886FAE">
            <w:pPr>
              <w:widowControl w:val="0"/>
              <w:spacing w:line="240" w:lineRule="auto"/>
            </w:pPr>
            <w:r>
              <w:t>Compound words</w:t>
            </w:r>
          </w:p>
          <w:p w:rsidR="00A320E0" w:rsidRDefault="00A320E0">
            <w:pPr>
              <w:widowControl w:val="0"/>
              <w:spacing w:line="240" w:lineRule="auto"/>
            </w:pPr>
          </w:p>
          <w:p w:rsidR="00A320E0" w:rsidRDefault="00886FAE">
            <w:pPr>
              <w:widowControl w:val="0"/>
              <w:spacing w:line="240" w:lineRule="auto"/>
            </w:pPr>
            <w:r>
              <w:t>Adding -</w:t>
            </w:r>
            <w:proofErr w:type="spellStart"/>
            <w:r>
              <w:t>er</w:t>
            </w:r>
            <w:proofErr w:type="spellEnd"/>
            <w:r>
              <w:t xml:space="preserve"> and -</w:t>
            </w:r>
            <w:proofErr w:type="spellStart"/>
            <w:r>
              <w:t>est</w:t>
            </w:r>
            <w:proofErr w:type="spellEnd"/>
            <w:r>
              <w:t xml:space="preserve"> to adjectives</w:t>
            </w:r>
          </w:p>
        </w:tc>
        <w:tc>
          <w:tcPr>
            <w:tcW w:w="1993" w:type="dxa"/>
            <w:shd w:val="clear" w:color="auto" w:fill="B4A7D6"/>
            <w:tcMar>
              <w:top w:w="100" w:type="dxa"/>
              <w:left w:w="100" w:type="dxa"/>
              <w:bottom w:w="100" w:type="dxa"/>
              <w:right w:w="100" w:type="dxa"/>
            </w:tcMar>
          </w:tcPr>
          <w:p w:rsidR="00A320E0" w:rsidRDefault="00A320E0">
            <w:pPr>
              <w:widowControl w:val="0"/>
              <w:spacing w:line="240" w:lineRule="auto"/>
            </w:pP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t>
            </w:r>
            <w:proofErr w:type="spellStart"/>
            <w:r>
              <w:t>tch</w:t>
            </w:r>
            <w:proofErr w:type="spellEnd"/>
          </w:p>
          <w:p w:rsidR="00A320E0" w:rsidRDefault="00A320E0">
            <w:pPr>
              <w:widowControl w:val="0"/>
              <w:spacing w:line="240" w:lineRule="auto"/>
            </w:pPr>
          </w:p>
          <w:p w:rsidR="00A320E0" w:rsidRDefault="00886FAE">
            <w:pPr>
              <w:widowControl w:val="0"/>
              <w:spacing w:line="240" w:lineRule="auto"/>
            </w:pPr>
            <w:r>
              <w:t xml:space="preserve">Adding s and </w:t>
            </w:r>
            <w:proofErr w:type="spellStart"/>
            <w:r>
              <w:t>es</w:t>
            </w:r>
            <w:proofErr w:type="spellEnd"/>
            <w:r>
              <w:t xml:space="preserve"> to words (plural of nouns and the first</w:t>
            </w:r>
            <w:r>
              <w:t xml:space="preserve"> person singular of verbs)</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Division of words into syllables</w:t>
            </w:r>
          </w:p>
          <w:p w:rsidR="00A320E0" w:rsidRDefault="00A320E0">
            <w:pPr>
              <w:widowControl w:val="0"/>
              <w:spacing w:line="240" w:lineRule="auto"/>
            </w:pPr>
          </w:p>
          <w:p w:rsidR="00A320E0" w:rsidRDefault="00886FAE">
            <w:pPr>
              <w:widowControl w:val="0"/>
              <w:spacing w:line="240" w:lineRule="auto"/>
            </w:pPr>
            <w:r>
              <w:t>-</w:t>
            </w:r>
            <w:proofErr w:type="spellStart"/>
            <w:r>
              <w:t>tch</w:t>
            </w:r>
            <w:proofErr w:type="spellEnd"/>
            <w:r>
              <w:t xml:space="preserve">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The /v/ sound at the end of words</w:t>
            </w:r>
          </w:p>
          <w:p w:rsidR="00A320E0" w:rsidRDefault="00A320E0">
            <w:pPr>
              <w:widowControl w:val="0"/>
              <w:spacing w:line="240" w:lineRule="auto"/>
            </w:pPr>
          </w:p>
          <w:p w:rsidR="00A320E0" w:rsidRDefault="00886FAE">
            <w:pPr>
              <w:widowControl w:val="0"/>
              <w:spacing w:line="240" w:lineRule="auto"/>
            </w:pPr>
            <w:r>
              <w:t xml:space="preserve">Adding s and </w:t>
            </w:r>
            <w:proofErr w:type="spellStart"/>
            <w:r>
              <w:t>es</w:t>
            </w:r>
            <w:proofErr w:type="spellEnd"/>
            <w:r>
              <w:t xml:space="preserve"> to words</w:t>
            </w:r>
          </w:p>
        </w:tc>
      </w:tr>
      <w:tr w:rsidR="00A320E0">
        <w:trPr>
          <w:jc w:val="center"/>
        </w:trPr>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Spelling lesson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Common exception words </w:t>
            </w:r>
          </w:p>
          <w:p w:rsidR="00A320E0" w:rsidRDefault="00886FAE">
            <w:pPr>
              <w:widowControl w:val="0"/>
              <w:spacing w:line="240" w:lineRule="auto"/>
            </w:pPr>
            <w:r>
              <w:t xml:space="preserve">the, you, me, my, I, to, of, be, so, no, </w:t>
            </w:r>
          </w:p>
          <w:p w:rsidR="00A320E0" w:rsidRDefault="00A320E0">
            <w:pPr>
              <w:widowControl w:val="0"/>
              <w:spacing w:line="240" w:lineRule="auto"/>
            </w:pPr>
          </w:p>
          <w:p w:rsidR="00A320E0" w:rsidRDefault="00886FAE">
            <w:pPr>
              <w:widowControl w:val="0"/>
              <w:spacing w:line="240" w:lineRule="auto"/>
            </w:pPr>
            <w:r>
              <w:t xml:space="preserve">Tricky words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Adding the endings -</w:t>
            </w:r>
            <w:proofErr w:type="spellStart"/>
            <w:r>
              <w:t>ing</w:t>
            </w:r>
            <w:proofErr w:type="spellEnd"/>
            <w:r>
              <w:t>, -</w:t>
            </w:r>
            <w:proofErr w:type="spellStart"/>
            <w:r>
              <w:t>ed</w:t>
            </w:r>
            <w:proofErr w:type="spellEnd"/>
            <w:r>
              <w:t xml:space="preserve"> and -</w:t>
            </w:r>
            <w:proofErr w:type="spellStart"/>
            <w:r>
              <w:t>er</w:t>
            </w:r>
            <w:proofErr w:type="spellEnd"/>
            <w:r>
              <w:t xml:space="preserve"> to verbs</w:t>
            </w:r>
          </w:p>
          <w:p w:rsidR="00A320E0" w:rsidRDefault="00A320E0">
            <w:pPr>
              <w:widowControl w:val="0"/>
              <w:spacing w:line="240" w:lineRule="auto"/>
            </w:pPr>
          </w:p>
          <w:p w:rsidR="00A320E0" w:rsidRDefault="00886FAE">
            <w:pPr>
              <w:widowControl w:val="0"/>
              <w:spacing w:line="240" w:lineRule="auto"/>
            </w:pPr>
            <w:r>
              <w:t xml:space="preserve">Common exception words   </w:t>
            </w:r>
          </w:p>
          <w:p w:rsidR="00A320E0" w:rsidRDefault="00A320E0">
            <w:pPr>
              <w:widowControl w:val="0"/>
              <w:spacing w:line="240" w:lineRule="auto"/>
            </w:pP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Words ending in -y (/i:/ or /</w:t>
            </w:r>
            <w:r>
              <w:t>ɪ</w:t>
            </w:r>
            <w:r>
              <w:t>/)</w:t>
            </w:r>
          </w:p>
          <w:p w:rsidR="00A320E0" w:rsidRDefault="00A320E0">
            <w:pPr>
              <w:widowControl w:val="0"/>
              <w:spacing w:line="240" w:lineRule="auto"/>
            </w:pPr>
          </w:p>
          <w:p w:rsidR="00A320E0" w:rsidRDefault="00886FAE">
            <w:pPr>
              <w:widowControl w:val="0"/>
              <w:spacing w:line="240" w:lineRule="auto"/>
            </w:pPr>
            <w:r>
              <w:t xml:space="preserve">Common   exception words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Revision  </w:t>
            </w:r>
          </w:p>
          <w:p w:rsidR="00A320E0" w:rsidRDefault="00A320E0">
            <w:pPr>
              <w:widowControl w:val="0"/>
              <w:spacing w:line="240" w:lineRule="auto"/>
            </w:pPr>
          </w:p>
          <w:p w:rsidR="00A320E0" w:rsidRDefault="00A320E0">
            <w:pPr>
              <w:widowControl w:val="0"/>
              <w:spacing w:line="240" w:lineRule="auto"/>
            </w:pPr>
          </w:p>
          <w:p w:rsidR="00A320E0" w:rsidRDefault="00886FAE">
            <w:pPr>
              <w:widowControl w:val="0"/>
              <w:spacing w:line="240" w:lineRule="auto"/>
            </w:pPr>
            <w:r>
              <w:t xml:space="preserve">Common exception words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m using -</w:t>
            </w:r>
            <w:proofErr w:type="spellStart"/>
            <w:r>
              <w:t>mb</w:t>
            </w:r>
            <w:proofErr w:type="spellEnd"/>
          </w:p>
          <w:p w:rsidR="00A320E0" w:rsidRDefault="00A320E0">
            <w:pPr>
              <w:widowControl w:val="0"/>
              <w:spacing w:line="240" w:lineRule="auto"/>
            </w:pPr>
          </w:p>
          <w:p w:rsidR="00A320E0" w:rsidRDefault="00A320E0">
            <w:pPr>
              <w:widowControl w:val="0"/>
              <w:spacing w:line="240" w:lineRule="auto"/>
            </w:pPr>
          </w:p>
          <w:p w:rsidR="00A320E0" w:rsidRDefault="00886FAE">
            <w:pPr>
              <w:widowControl w:val="0"/>
              <w:spacing w:line="240" w:lineRule="auto"/>
            </w:pPr>
            <w:r>
              <w:t xml:space="preserve">Common exception words </w:t>
            </w:r>
          </w:p>
        </w:tc>
        <w:tc>
          <w:tcPr>
            <w:tcW w:w="1993" w:type="dxa"/>
            <w:shd w:val="clear" w:color="auto" w:fill="B4A7D6"/>
            <w:tcMar>
              <w:top w:w="100" w:type="dxa"/>
              <w:left w:w="100" w:type="dxa"/>
              <w:bottom w:w="100" w:type="dxa"/>
              <w:right w:w="100" w:type="dxa"/>
            </w:tcMar>
          </w:tcPr>
          <w:p w:rsidR="00A320E0" w:rsidRDefault="00886FAE">
            <w:pPr>
              <w:widowControl w:val="0"/>
              <w:spacing w:line="240" w:lineRule="auto"/>
            </w:pPr>
            <w:r>
              <w:t xml:space="preserve">Revision </w:t>
            </w:r>
          </w:p>
          <w:p w:rsidR="00A320E0" w:rsidRDefault="00A320E0">
            <w:pPr>
              <w:widowControl w:val="0"/>
              <w:spacing w:line="240" w:lineRule="auto"/>
            </w:pPr>
          </w:p>
          <w:p w:rsidR="00A320E0" w:rsidRDefault="00A320E0">
            <w:pPr>
              <w:widowControl w:val="0"/>
              <w:spacing w:line="240" w:lineRule="auto"/>
            </w:pPr>
          </w:p>
          <w:p w:rsidR="00A320E0" w:rsidRDefault="00886FAE">
            <w:pPr>
              <w:widowControl w:val="0"/>
              <w:spacing w:line="240" w:lineRule="auto"/>
            </w:pPr>
            <w:r>
              <w:t xml:space="preserve">Common exception words </w:t>
            </w:r>
          </w:p>
        </w:tc>
      </w:tr>
      <w:tr w:rsidR="00A320E0">
        <w:trPr>
          <w:trHeight w:val="420"/>
          <w:jc w:val="center"/>
        </w:trPr>
        <w:tc>
          <w:tcPr>
            <w:tcW w:w="1993" w:type="dxa"/>
            <w:shd w:val="clear" w:color="auto" w:fill="9FC5E8"/>
            <w:tcMar>
              <w:top w:w="100" w:type="dxa"/>
              <w:left w:w="100" w:type="dxa"/>
              <w:bottom w:w="100" w:type="dxa"/>
              <w:right w:w="100" w:type="dxa"/>
            </w:tcMar>
          </w:tcPr>
          <w:p w:rsidR="00A320E0" w:rsidRDefault="00886FAE">
            <w:pPr>
              <w:widowControl w:val="0"/>
              <w:spacing w:line="240" w:lineRule="auto"/>
            </w:pPr>
            <w:r>
              <w:t xml:space="preserve">Cross Curriculum </w:t>
            </w:r>
          </w:p>
        </w:tc>
        <w:tc>
          <w:tcPr>
            <w:tcW w:w="11958" w:type="dxa"/>
            <w:gridSpan w:val="6"/>
            <w:shd w:val="clear" w:color="auto" w:fill="9FC5E8"/>
            <w:tcMar>
              <w:top w:w="100" w:type="dxa"/>
              <w:left w:w="100" w:type="dxa"/>
              <w:bottom w:w="100" w:type="dxa"/>
              <w:right w:w="100" w:type="dxa"/>
            </w:tcMar>
          </w:tcPr>
          <w:p w:rsidR="00A320E0" w:rsidRDefault="00886FAE">
            <w:pPr>
              <w:widowControl w:val="0"/>
              <w:spacing w:line="240" w:lineRule="auto"/>
            </w:pPr>
            <w:r>
              <w:t xml:space="preserve">As opportunities arise they will be completed. </w:t>
            </w:r>
          </w:p>
        </w:tc>
      </w:tr>
    </w:tbl>
    <w:p w:rsidR="00A320E0" w:rsidRDefault="00A320E0">
      <w:pPr>
        <w:jc w:val="center"/>
      </w:pPr>
    </w:p>
    <w:p w:rsidR="00A320E0" w:rsidRDefault="00A320E0"/>
    <w:p w:rsidR="00A320E0" w:rsidRDefault="00A320E0">
      <w:pPr>
        <w:jc w:val="center"/>
      </w:pPr>
    </w:p>
    <w:p w:rsidR="00A320E0" w:rsidRDefault="00886FAE">
      <w:pPr>
        <w:jc w:val="center"/>
      </w:pPr>
      <w:r>
        <w:t xml:space="preserve">Reception  </w:t>
      </w:r>
    </w:p>
    <w:p w:rsidR="00A320E0" w:rsidRDefault="00A320E0">
      <w:pPr>
        <w:jc w:val="center"/>
      </w:pPr>
    </w:p>
    <w:tbl>
      <w:tblPr>
        <w:tblStyle w:val="a5"/>
        <w:tblW w:w="1395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A320E0">
        <w:trPr>
          <w:jc w:val="center"/>
        </w:trPr>
        <w:tc>
          <w:tcPr>
            <w:tcW w:w="1993" w:type="dxa"/>
            <w:shd w:val="clear" w:color="auto" w:fill="auto"/>
            <w:tcMar>
              <w:top w:w="100" w:type="dxa"/>
              <w:left w:w="100" w:type="dxa"/>
              <w:bottom w:w="100" w:type="dxa"/>
              <w:right w:w="100" w:type="dxa"/>
            </w:tcMar>
          </w:tcPr>
          <w:p w:rsidR="00A320E0" w:rsidRDefault="00A320E0">
            <w:pPr>
              <w:widowControl w:val="0"/>
              <w:spacing w:line="240" w:lineRule="auto"/>
            </w:pP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Autumn 2</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 xml:space="preserve">Spring 1 </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 xml:space="preserve">Spring 2 </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Summer 1</w:t>
            </w:r>
          </w:p>
        </w:tc>
        <w:tc>
          <w:tcPr>
            <w:tcW w:w="1993" w:type="dxa"/>
            <w:shd w:val="clear" w:color="auto" w:fill="auto"/>
            <w:tcMar>
              <w:top w:w="100" w:type="dxa"/>
              <w:left w:w="100" w:type="dxa"/>
              <w:bottom w:w="100" w:type="dxa"/>
              <w:right w:w="100" w:type="dxa"/>
            </w:tcMar>
          </w:tcPr>
          <w:p w:rsidR="00A320E0" w:rsidRDefault="00886FAE">
            <w:pPr>
              <w:widowControl w:val="0"/>
              <w:spacing w:line="240" w:lineRule="auto"/>
              <w:jc w:val="center"/>
            </w:pPr>
            <w:r>
              <w:t xml:space="preserve">Summer 2 </w:t>
            </w:r>
          </w:p>
        </w:tc>
      </w:tr>
      <w:tr w:rsidR="00A320E0">
        <w:trPr>
          <w:jc w:val="center"/>
        </w:trPr>
        <w:tc>
          <w:tcPr>
            <w:tcW w:w="1993" w:type="dxa"/>
            <w:shd w:val="clear" w:color="auto" w:fill="auto"/>
            <w:tcMar>
              <w:top w:w="100" w:type="dxa"/>
              <w:left w:w="100" w:type="dxa"/>
              <w:bottom w:w="100" w:type="dxa"/>
              <w:right w:w="100" w:type="dxa"/>
            </w:tcMar>
          </w:tcPr>
          <w:p w:rsidR="00A320E0" w:rsidRDefault="00886FAE">
            <w:pPr>
              <w:widowControl w:val="0"/>
              <w:spacing w:line="240" w:lineRule="auto"/>
            </w:pPr>
            <w:r>
              <w:t xml:space="preserve">Writing Root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jc w:val="center"/>
            </w:pPr>
            <w:r>
              <w:t>And Tango makes Three</w:t>
            </w:r>
          </w:p>
          <w:p w:rsidR="00A320E0" w:rsidRDefault="00A320E0">
            <w:pPr>
              <w:widowControl w:val="0"/>
              <w:spacing w:line="240" w:lineRule="auto"/>
              <w:jc w:val="center"/>
              <w:rPr>
                <w:highlight w:val="yellow"/>
              </w:rPr>
            </w:pPr>
          </w:p>
          <w:p w:rsidR="00A320E0" w:rsidRDefault="00886FAE">
            <w:pPr>
              <w:widowControl w:val="0"/>
              <w:spacing w:line="240" w:lineRule="auto"/>
              <w:jc w:val="center"/>
            </w:pPr>
            <w:r>
              <w:t>Oi Frog</w:t>
            </w:r>
          </w:p>
          <w:p w:rsidR="00A320E0" w:rsidRDefault="00A320E0">
            <w:pPr>
              <w:widowControl w:val="0"/>
              <w:spacing w:line="240" w:lineRule="auto"/>
            </w:pPr>
          </w:p>
          <w:p w:rsidR="00A320E0" w:rsidRDefault="00886FAE">
            <w:pPr>
              <w:widowControl w:val="0"/>
              <w:spacing w:line="240" w:lineRule="auto"/>
              <w:rPr>
                <w:b/>
                <w:bCs/>
                <w:color w:val="1155CC"/>
                <w:u w:val="single"/>
              </w:rPr>
            </w:pPr>
            <w:r>
              <w:rPr>
                <w:b/>
                <w:bCs/>
                <w:color w:val="1155CC"/>
                <w:u w:val="single"/>
              </w:rPr>
              <w:t xml:space="preserve">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jc w:val="center"/>
            </w:pPr>
            <w:r>
              <w:t>The Lights that Dance in the Night</w:t>
            </w:r>
          </w:p>
        </w:tc>
        <w:tc>
          <w:tcPr>
            <w:tcW w:w="1993" w:type="dxa"/>
            <w:shd w:val="clear" w:color="auto" w:fill="B6D7A8"/>
            <w:tcMar>
              <w:top w:w="100" w:type="dxa"/>
              <w:left w:w="100" w:type="dxa"/>
              <w:bottom w:w="100" w:type="dxa"/>
              <w:right w:w="100" w:type="dxa"/>
            </w:tcMar>
          </w:tcPr>
          <w:p w:rsidR="00A320E0" w:rsidRDefault="00886FAE">
            <w:r>
              <w:t xml:space="preserve">Bringing the Rain to the </w:t>
            </w:r>
            <w:proofErr w:type="spellStart"/>
            <w:r>
              <w:t>Kapiti</w:t>
            </w:r>
            <w:proofErr w:type="spellEnd"/>
            <w:r>
              <w:t xml:space="preserve"> Plain </w:t>
            </w:r>
          </w:p>
          <w:p w:rsidR="00A320E0" w:rsidRDefault="00A320E0">
            <w:pPr>
              <w:rPr>
                <w:highlight w:val="yellow"/>
              </w:rPr>
            </w:pPr>
          </w:p>
          <w:p w:rsidR="00A320E0" w:rsidRDefault="00886FAE">
            <w:pPr>
              <w:widowControl w:val="0"/>
              <w:spacing w:line="240" w:lineRule="auto"/>
              <w:jc w:val="center"/>
            </w:pPr>
            <w:r>
              <w:t>Anansi</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jc w:val="center"/>
            </w:pPr>
            <w:r>
              <w:t xml:space="preserve">The Tiny Seed </w:t>
            </w:r>
          </w:p>
          <w:p w:rsidR="00A320E0" w:rsidRDefault="00A320E0">
            <w:pPr>
              <w:widowControl w:val="0"/>
              <w:spacing w:line="240" w:lineRule="auto"/>
              <w:jc w:val="center"/>
            </w:pPr>
          </w:p>
          <w:p w:rsidR="00A320E0" w:rsidRDefault="00886FAE">
            <w:pPr>
              <w:widowControl w:val="0"/>
              <w:spacing w:line="240" w:lineRule="auto"/>
              <w:jc w:val="center"/>
            </w:pPr>
            <w:r>
              <w:t>The Extraordinary Gardner</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pPr>
            <w:r>
              <w:t>Izzy Gizmo</w:t>
            </w:r>
          </w:p>
          <w:p w:rsidR="00A320E0" w:rsidRDefault="00886FAE">
            <w:pPr>
              <w:widowControl w:val="0"/>
              <w:spacing w:line="240" w:lineRule="auto"/>
            </w:pPr>
            <w:r>
              <w:t xml:space="preserve"> </w:t>
            </w:r>
          </w:p>
          <w:p w:rsidR="00A320E0" w:rsidRDefault="00886FAE">
            <w:pPr>
              <w:widowControl w:val="0"/>
              <w:spacing w:line="240" w:lineRule="auto"/>
            </w:pPr>
            <w:r>
              <w:t xml:space="preserve">Izzy Gizmo and the Invention Convention  </w:t>
            </w:r>
          </w:p>
        </w:tc>
        <w:tc>
          <w:tcPr>
            <w:tcW w:w="1993" w:type="dxa"/>
            <w:shd w:val="clear" w:color="auto" w:fill="B6D7A8"/>
            <w:tcMar>
              <w:top w:w="100" w:type="dxa"/>
              <w:left w:w="100" w:type="dxa"/>
              <w:bottom w:w="100" w:type="dxa"/>
              <w:right w:w="100" w:type="dxa"/>
            </w:tcMar>
          </w:tcPr>
          <w:p w:rsidR="00A320E0" w:rsidRDefault="00886FAE">
            <w:pPr>
              <w:widowControl w:val="0"/>
              <w:spacing w:line="240" w:lineRule="auto"/>
              <w:jc w:val="center"/>
            </w:pPr>
            <w:r>
              <w:t>Super Milly</w:t>
            </w:r>
          </w:p>
          <w:p w:rsidR="00A320E0" w:rsidRDefault="00A320E0">
            <w:pPr>
              <w:widowControl w:val="0"/>
              <w:spacing w:line="240" w:lineRule="auto"/>
              <w:jc w:val="center"/>
            </w:pPr>
          </w:p>
          <w:p w:rsidR="00A320E0" w:rsidRDefault="00886FAE">
            <w:pPr>
              <w:widowControl w:val="0"/>
              <w:spacing w:line="240" w:lineRule="auto"/>
              <w:jc w:val="center"/>
            </w:pPr>
            <w:r>
              <w:t xml:space="preserve">The Magic Paintbrush </w:t>
            </w:r>
          </w:p>
        </w:tc>
      </w:tr>
    </w:tbl>
    <w:p w:rsidR="00A320E0" w:rsidRDefault="00A320E0">
      <w:pPr>
        <w:jc w:val="center"/>
      </w:pPr>
    </w:p>
    <w:sectPr w:rsidR="00A320E0">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embedRegular r:id="rId1" w:fontKey="{EA892DA5-B03E-4102-B3B3-2A8E806F706C}"/>
  </w:font>
  <w:font w:name="Calibri">
    <w:panose1 w:val="020F0502020204030204"/>
    <w:charset w:val="00"/>
    <w:family w:val="swiss"/>
    <w:pitch w:val="variable"/>
    <w:sig w:usb0="E4002EFF" w:usb1="C000247B" w:usb2="00000009" w:usb3="00000000" w:csb0="000001FF" w:csb1="00000000"/>
    <w:embedRegular r:id="rId2" w:fontKey="{AA91D7B1-EBA5-4A89-A09A-02F43004FA57}"/>
  </w:font>
  <w:font w:name="Cambria">
    <w:panose1 w:val="02040503050406030204"/>
    <w:charset w:val="00"/>
    <w:family w:val="roman"/>
    <w:pitch w:val="variable"/>
    <w:sig w:usb0="E00006FF" w:usb1="420024FF" w:usb2="02000000" w:usb3="00000000" w:csb0="0000019F" w:csb1="00000000"/>
    <w:embedRegular r:id="rId3" w:fontKey="{6530C510-B827-42C6-9CEE-23E19197D0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0E0"/>
    <w:rsid w:val="00886FAE"/>
    <w:rsid w:val="00A32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1D5006-9FB4-4249-8F3B-5620E343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3516</Words>
  <Characters>20043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2025-12-02T16:21:00Z</dcterms:created>
  <dcterms:modified xsi:type="dcterms:W3CDTF">2025-12-02T16:21:00Z</dcterms:modified>
</cp:coreProperties>
</file>