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097B" w:rsidRDefault="001723FE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097B" w:rsidRDefault="001723FE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GORSEWOOD PRIMARY SCHOOL</w:t>
      </w:r>
    </w:p>
    <w:p w:rsidR="00E3097B" w:rsidRDefault="001723FE">
      <w:pPr>
        <w:ind w:left="1440"/>
        <w:rPr>
          <w:b/>
          <w:sz w:val="30"/>
          <w:szCs w:val="30"/>
          <w:highlight w:val="yellow"/>
          <w:u w:val="single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 xml:space="preserve">Design Technology    </w:t>
      </w:r>
      <w:r>
        <w:rPr>
          <w:b/>
          <w:sz w:val="30"/>
          <w:szCs w:val="30"/>
          <w:highlight w:val="yellow"/>
          <w:u w:val="single"/>
        </w:rPr>
        <w:t xml:space="preserve">units to cover this year 2025 - 2026       </w:t>
      </w:r>
    </w:p>
    <w:p w:rsidR="00E3097B" w:rsidRDefault="00E3097B">
      <w:pPr>
        <w:ind w:left="720" w:firstLine="720"/>
        <w:rPr>
          <w:b/>
          <w:sz w:val="12"/>
          <w:szCs w:val="12"/>
        </w:rPr>
      </w:pPr>
    </w:p>
    <w:p w:rsidR="00E3097B" w:rsidRDefault="00E3097B">
      <w:pPr>
        <w:rPr>
          <w:sz w:val="8"/>
          <w:szCs w:val="8"/>
        </w:rPr>
      </w:pPr>
    </w:p>
    <w:tbl>
      <w:tblPr>
        <w:tblStyle w:val="a"/>
        <w:tblW w:w="153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2333"/>
        <w:gridCol w:w="2333"/>
        <w:gridCol w:w="2332"/>
        <w:gridCol w:w="2332"/>
        <w:gridCol w:w="2332"/>
        <w:gridCol w:w="2332"/>
      </w:tblGrid>
      <w:tr w:rsidR="00E3097B">
        <w:trPr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Workshop: Junk modelling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Cooking and Nutrition</w:t>
            </w:r>
            <w:r>
              <w:rPr>
                <w:color w:val="0000FF"/>
                <w:highlight w:val="yellow"/>
                <w:u w:val="single"/>
              </w:rPr>
              <w:t xml:space="preserve">: Soup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Seasonal projects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Structures: Boats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Textiles: Bookmarks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 </w:t>
            </w:r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Smoothies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Mechanisms: Making a moving story book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White space’ block to complete/extend  work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highlight w:val="white"/>
                <w:u w:val="single"/>
              </w:rPr>
              <w:t>‘</w:t>
            </w: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Textiles: Puppets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OR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Mechanisms: Wheels and axles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Structures: Constructing a windmill </w:t>
            </w:r>
          </w:p>
          <w:p w:rsidR="00E3097B" w:rsidRDefault="00E3097B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</w:t>
            </w:r>
          </w:p>
          <w:p w:rsidR="00E3097B" w:rsidRDefault="00E3097B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Clay Housing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Structures: Bridges</w:t>
            </w:r>
          </w:p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E3097B" w:rsidRDefault="00E3097B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u w:val="single"/>
              </w:rPr>
              <w:t>Mechanisms: Fairground wheel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38761D"/>
                <w:highlight w:val="yellow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Balanced diet </w:t>
            </w:r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</w:p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Mechanisms: Making a moving picture - fire</w:t>
            </w: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color w:val="38761D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Electrical systems: Electric poster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Structures: Constructing a stone/bronze/iron age home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&amp;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Clay Quern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Textiles: Cross- stitch and Applique (cushions)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Mechanical systems: Pneumatic toys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Eating seasonally 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>‘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highlight w:val="white"/>
                <w:u w:val="single"/>
              </w:rPr>
              <w:t>White space’ block to complete/extend work</w:t>
            </w:r>
            <w:r>
              <w:rPr>
                <w:color w:val="0000FF"/>
                <w:highlight w:val="yellow"/>
                <w:u w:val="single"/>
              </w:rPr>
              <w:t xml:space="preserve"> </w:t>
            </w:r>
          </w:p>
        </w:tc>
      </w:tr>
      <w:tr w:rsidR="00E3097B">
        <w:trPr>
          <w:trHeight w:val="1275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4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highlight w:val="yellow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Cooking and Nutrition: Adapting a recipe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  <w:highlight w:val="yellow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Electrical systems: Torches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Textiles: Fastenings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Structure: Pavilions</w:t>
            </w:r>
          </w:p>
          <w:p w:rsidR="00E3097B" w:rsidRDefault="00E3097B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38761D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Mechanical systems: Making a slingshot car</w:t>
            </w: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Digital world: Monitoring devices</w:t>
            </w:r>
          </w:p>
          <w:p w:rsidR="00E3097B" w:rsidRDefault="00E3097B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Textiles: Stuffed toys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highlight w:val="white"/>
                <w:u w:val="single"/>
              </w:rPr>
              <w:t>‘</w:t>
            </w:r>
            <w:r>
              <w:rPr>
                <w:b/>
                <w:highlight w:val="white"/>
                <w:u w:val="single"/>
              </w:rPr>
              <w:t xml:space="preserve">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color w:val="38761D"/>
                <w:highlight w:val="yellow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Mechanical systems: Gears &amp; Pulleys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</w:t>
            </w:r>
            <w:proofErr w:type="spellStart"/>
            <w:r>
              <w:rPr>
                <w:color w:val="0000FF"/>
                <w:highlight w:val="yellow"/>
                <w:u w:val="single"/>
              </w:rPr>
              <w:t>Nutrition:Developing</w:t>
            </w:r>
            <w:proofErr w:type="spellEnd"/>
            <w:r>
              <w:rPr>
                <w:color w:val="0000FF"/>
                <w:highlight w:val="yellow"/>
                <w:u w:val="single"/>
              </w:rPr>
              <w:t xml:space="preserve"> a recipe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u w:val="single"/>
              </w:rPr>
              <w:t>Structure: Bridges</w:t>
            </w:r>
            <w:r>
              <w:rPr>
                <w:color w:val="0000FF"/>
                <w:highlight w:val="yellow"/>
                <w:u w:val="single"/>
              </w:rPr>
              <w:t xml:space="preserve"> </w:t>
            </w: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Structure: Playgrounds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  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Electrical systems: Steady hand game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E3097B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</w:p>
          <w:p w:rsidR="00E3097B" w:rsidRDefault="001723FE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Come dine with me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Textiles: Waistcoats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E3097B" w:rsidRDefault="001723FE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u w:val="single"/>
              </w:rPr>
              <w:t xml:space="preserve"> Mechanical systems: Automata toys </w:t>
            </w:r>
          </w:p>
        </w:tc>
      </w:tr>
      <w:tr w:rsidR="00E3097B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WHOLE SCHOOL ART AND DT SCHEME</w:t>
            </w:r>
          </w:p>
        </w:tc>
        <w:tc>
          <w:tcPr>
            <w:tcW w:w="139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5">
              <w:r>
                <w:rPr>
                  <w:b/>
                  <w:color w:val="1155CC"/>
                  <w:u w:val="single"/>
                </w:rPr>
                <w:t>https://www.kapowprimary.com/subjects/art-design/</w:t>
              </w:r>
            </w:hyperlink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6">
              <w:r>
                <w:rPr>
                  <w:b/>
                  <w:color w:val="1155CC"/>
                  <w:u w:val="single"/>
                </w:rPr>
                <w:t>https://www.kapowprimary.com/subjects/design-technology/</w:t>
              </w:r>
            </w:hyperlink>
            <w:r>
              <w:rPr>
                <w:b/>
                <w:color w:val="38761D"/>
                <w:u w:val="single"/>
              </w:rPr>
              <w:t xml:space="preserve">      </w:t>
            </w:r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As of September 2022 we will be delivering the DT curriculum through </w:t>
            </w:r>
            <w:proofErr w:type="spellStart"/>
            <w:r>
              <w:rPr>
                <w:b/>
                <w:u w:val="single"/>
              </w:rPr>
              <w:t>Kapow</w:t>
            </w:r>
            <w:proofErr w:type="spellEnd"/>
            <w:r>
              <w:rPr>
                <w:b/>
                <w:u w:val="single"/>
              </w:rPr>
              <w:t xml:space="preserve"> primary schemes of work. Each unit comes with lesson plans, list of resources and videos to support the delivery of each focus and skill.</w:t>
            </w:r>
          </w:p>
          <w:p w:rsidR="00E3097B" w:rsidRDefault="00E3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:rsidR="00E3097B" w:rsidRDefault="00172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Knowledge </w:t>
            </w:r>
            <w:proofErr w:type="spellStart"/>
            <w:r>
              <w:rPr>
                <w:b/>
                <w:u w:val="single"/>
              </w:rPr>
              <w:t>Organisers</w:t>
            </w:r>
            <w:proofErr w:type="spellEnd"/>
            <w:r>
              <w:rPr>
                <w:b/>
                <w:u w:val="single"/>
              </w:rPr>
              <w:t xml:space="preserve"> for sketchbooks and Class DT evidence folders will be available on the site from November 2022.     </w:t>
            </w:r>
          </w:p>
        </w:tc>
      </w:tr>
    </w:tbl>
    <w:p w:rsidR="00E3097B" w:rsidRDefault="00E3097B"/>
    <w:sectPr w:rsidR="00E3097B">
      <w:pgSz w:w="16838" w:h="11906" w:orient="landscape"/>
      <w:pgMar w:top="288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7B"/>
    <w:rsid w:val="001723FE"/>
    <w:rsid w:val="00E3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4BD13-EDBC-42F1-9266-A44BCCCA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powprimary.com/subjects/design-technology/" TargetMode="External"/><Relationship Id="rId5" Type="http://schemas.openxmlformats.org/officeDocument/2006/relationships/hyperlink" Target="https://www.kapowprimary.com/subjects/art-desig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2025-09-18T06:36:00Z</dcterms:created>
  <dcterms:modified xsi:type="dcterms:W3CDTF">2025-09-18T06:36:00Z</dcterms:modified>
</cp:coreProperties>
</file>