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D2004" w:rsidP="56FEFDA8" w:rsidRDefault="003D2004" w14:paraId="4F09063B" w14:textId="49548EF5">
      <w:pPr>
        <w:pStyle w:val="Normal"/>
      </w:pPr>
      <w:r>
        <w:rPr>
          <w:noProof/>
        </w:rPr>
        <mc:AlternateContent>
          <mc:Choice Requires="wps">
            <w:drawing>
              <wp:anchor distT="0" distB="0" distL="114300" distR="114300" simplePos="0" relativeHeight="251663360" behindDoc="0" locked="0" layoutInCell="1" allowOverlap="1" wp14:anchorId="65C0FAF1" wp14:editId="63E30068">
                <wp:simplePos x="0" y="0"/>
                <wp:positionH relativeFrom="column">
                  <wp:posOffset>-518160</wp:posOffset>
                </wp:positionH>
                <wp:positionV relativeFrom="paragraph">
                  <wp:posOffset>-18415</wp:posOffset>
                </wp:positionV>
                <wp:extent cx="2124075" cy="32893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28930"/>
                        </a:xfrm>
                        <a:prstGeom prst="rect">
                          <a:avLst/>
                        </a:prstGeom>
                        <a:noFill/>
                        <a:ln>
                          <a:noFill/>
                        </a:ln>
                        <a:effectLst/>
                      </wps:spPr>
                      <wps:txbx>
                        <w:txbxContent>
                          <w:p w:rsidR="003D2004" w:rsidP="003D2004" w:rsidRDefault="003D2004" w14:paraId="01C36E11" w14:textId="77777777">
                            <w:pPr>
                              <w:widowControl w:val="0"/>
                              <w:rPr>
                                <w:b/>
                                <w:bCs/>
                                <w:color w:val="FF0000"/>
                                <w:sz w:val="28"/>
                                <w:szCs w:val="28"/>
                              </w:rPr>
                            </w:pPr>
                            <w:r>
                              <w:rPr>
                                <w:b/>
                                <w:bCs/>
                                <w:color w:val="FF0000"/>
                                <w:sz w:val="28"/>
                                <w:szCs w:val="28"/>
                              </w:rPr>
                              <w:t>‘Be the best you can be.’</w:t>
                            </w:r>
                          </w:p>
                        </w:txbxContent>
                      </wps:txbx>
                      <wps:bodyPr rot="0" vert="horz" wrap="square" lIns="36576" tIns="36576" rIns="36576" bIns="36576"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65C0FAF1">
                <v:stroke joinstyle="miter"/>
                <v:path gradientshapeok="t" o:connecttype="rect"/>
              </v:shapetype>
              <v:shape id="Text Box 10" style="position:absolute;margin-left:-40.8pt;margin-top:-1.45pt;width:167.2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">
                <v:textbox inset="2.88pt,2.88pt,2.88pt,2.88pt">
                  <w:txbxContent>
                    <w:p w:rsidR="003D2004" w:rsidP="003D2004" w:rsidRDefault="003D2004" w14:paraId="01C36E11" w14:textId="77777777">
                      <w:pPr>
                        <w:widowControl w:val="0"/>
                        <w:rPr>
                          <w:b/>
                          <w:bCs/>
                          <w:color w:val="FF0000"/>
                          <w:sz w:val="28"/>
                          <w:szCs w:val="28"/>
                        </w:rPr>
                      </w:pPr>
                      <w:r>
                        <w:rPr>
                          <w:b/>
                          <w:bCs/>
                          <w:color w:val="FF0000"/>
                          <w:sz w:val="28"/>
                          <w:szCs w:val="28"/>
                        </w:rPr>
                        <w:t>‘Be the best you can be.’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F815A15" wp14:editId="628BBE77">
                <wp:simplePos x="0" y="0"/>
                <wp:positionH relativeFrom="column">
                  <wp:posOffset>-504825</wp:posOffset>
                </wp:positionH>
                <wp:positionV relativeFrom="paragraph">
                  <wp:posOffset>-409575</wp:posOffset>
                </wp:positionV>
                <wp:extent cx="4681220" cy="5473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1220" cy="547370"/>
                        </a:xfrm>
                        <a:prstGeom prst="rect">
                          <a:avLst/>
                        </a:prstGeom>
                        <a:noFill/>
                        <a:ln>
                          <a:noFill/>
                        </a:ln>
                        <a:effectLst/>
                      </wps:spPr>
                      <wps:txbx>
                        <w:txbxContent>
                          <w:p w:rsidR="003D2004" w:rsidP="003D2004" w:rsidRDefault="003D2004" w14:paraId="71BC41CD" w14:textId="77777777">
                            <w:pPr>
                              <w:widowControl w:val="0"/>
                              <w:spacing w:after="60"/>
                              <w:rPr>
                                <w:b/>
                                <w:bCs/>
                                <w:color w:val="FF0000"/>
                                <w:sz w:val="44"/>
                                <w:szCs w:val="44"/>
                              </w:rPr>
                            </w:pPr>
                            <w:r>
                              <w:rPr>
                                <w:b/>
                                <w:bCs/>
                                <w:color w:val="FF0000"/>
                                <w:sz w:val="44"/>
                                <w:szCs w:val="44"/>
                              </w:rPr>
                              <w:t xml:space="preserve">Duddon St. Peter’s CE Primary School </w:t>
                            </w:r>
                          </w:p>
                          <w:p w:rsidR="003D2004" w:rsidP="003D2004" w:rsidRDefault="003D2004" w14:paraId="5E355719" w14:textId="77777777">
                            <w:pPr>
                              <w:widowControl w:val="0"/>
                              <w:rPr>
                                <w:b/>
                                <w:bCs/>
                                <w:color w:val="FF0000"/>
                                <w:sz w:val="28"/>
                                <w:szCs w:val="28"/>
                              </w:rPr>
                            </w:pPr>
                            <w:r>
                              <w:rPr>
                                <w:b/>
                                <w:bCs/>
                                <w:color w:val="FF0000"/>
                                <w:sz w:val="44"/>
                                <w:szCs w:val="44"/>
                              </w:rPr>
                              <w:br/>
                            </w:r>
                            <w:r>
                              <w:rPr>
                                <w:b/>
                                <w:bCs/>
                                <w:color w:val="FF0000"/>
                                <w:sz w:val="28"/>
                                <w:szCs w:val="28"/>
                              </w:rPr>
                              <w:t>‘Be the best you can be.’</w:t>
                            </w:r>
                          </w:p>
                          <w:p w:rsidR="003D2004" w:rsidP="003D2004" w:rsidRDefault="003D2004" w14:paraId="3F5B3D36" w14:textId="77777777">
                            <w:pPr>
                              <w:widowControl w:val="0"/>
                              <w:spacing w:after="60"/>
                              <w:rPr>
                                <w:b/>
                                <w:bCs/>
                                <w:color w:val="FF0000"/>
                                <w:sz w:val="44"/>
                                <w:szCs w:val="44"/>
                              </w:rPr>
                            </w:pPr>
                            <w:r>
                              <w:rPr>
                                <w:b/>
                                <w:bCs/>
                                <w:color w:val="FF0000"/>
                                <w:sz w:val="44"/>
                                <w:szCs w:val="4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9" style="position:absolute;margin-left:-39.75pt;margin-top:-32.25pt;width:368.6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" w14:anchorId="1F815A15">
                <v:textbox inset="2.88pt,2.88pt,2.88pt,2.88pt">
                  <w:txbxContent>
                    <w:p w:rsidR="003D2004" w:rsidP="003D2004" w:rsidRDefault="003D2004" w14:paraId="71BC41CD" w14:textId="77777777">
                      <w:pPr>
                        <w:widowControl w:val="0"/>
                        <w:spacing w:after="60"/>
                        <w:rPr>
                          <w:b/>
                          <w:bCs/>
                          <w:color w:val="FF0000"/>
                          <w:sz w:val="44"/>
                          <w:szCs w:val="44"/>
                        </w:rPr>
                      </w:pPr>
                      <w:r>
                        <w:rPr>
                          <w:b/>
                          <w:bCs/>
                          <w:color w:val="FF0000"/>
                          <w:sz w:val="44"/>
                          <w:szCs w:val="44"/>
                        </w:rPr>
                        <w:t xml:space="preserve">Duddon St. Peter’s CE Primary School </w:t>
                      </w:r>
                    </w:p>
                    <w:p w:rsidR="003D2004" w:rsidP="003D2004" w:rsidRDefault="003D2004" w14:paraId="5E355719" w14:textId="77777777">
                      <w:pPr>
                        <w:widowControl w:val="0"/>
                        <w:rPr>
                          <w:b/>
                          <w:bCs/>
                          <w:color w:val="FF0000"/>
                          <w:sz w:val="28"/>
                          <w:szCs w:val="28"/>
                        </w:rPr>
                      </w:pPr>
                      <w:r>
                        <w:rPr>
                          <w:b/>
                          <w:bCs/>
                          <w:color w:val="FF0000"/>
                          <w:sz w:val="44"/>
                          <w:szCs w:val="44"/>
                        </w:rPr>
                        <w:br/>
                      </w:r>
                      <w:r>
                        <w:rPr>
                          <w:b/>
                          <w:bCs/>
                          <w:color w:val="FF0000"/>
                          <w:sz w:val="28"/>
                          <w:szCs w:val="28"/>
                        </w:rPr>
                        <w:t>‘Be the best you can be.’</w:t>
                      </w:r>
                    </w:p>
                    <w:p w:rsidR="003D2004" w:rsidP="003D2004" w:rsidRDefault="003D2004" w14:paraId="3F5B3D36" w14:textId="77777777">
                      <w:pPr>
                        <w:widowControl w:val="0"/>
                        <w:spacing w:after="60"/>
                        <w:rPr>
                          <w:b/>
                          <w:bCs/>
                          <w:color w:val="FF0000"/>
                          <w:sz w:val="44"/>
                          <w:szCs w:val="44"/>
                        </w:rPr>
                      </w:pPr>
                      <w:r>
                        <w:rPr>
                          <w:b/>
                          <w:bCs/>
                          <w:color w:val="FF0000"/>
                          <w:sz w:val="44"/>
                          <w:szCs w:val="44"/>
                        </w:rPr>
                        <w:t> </w:t>
                      </w:r>
                    </w:p>
                  </w:txbxContent>
                </v:textbox>
              </v:shape>
            </w:pict>
          </mc:Fallback>
        </mc:AlternateContent>
      </w:r>
      <w:r>
        <w:rPr>
          <w:noProof/>
        </w:rPr>
        <w:drawing>
          <wp:anchor distT="0" distB="0" distL="114300" distR="114300" simplePos="0" relativeHeight="251662336" behindDoc="0" locked="0" layoutInCell="1" allowOverlap="1" wp14:anchorId="607D4552" wp14:editId="40D94962">
            <wp:simplePos x="0" y="0"/>
            <wp:positionH relativeFrom="column">
              <wp:posOffset>5397500</wp:posOffset>
            </wp:positionH>
            <wp:positionV relativeFrom="paragraph">
              <wp:posOffset>-403225</wp:posOffset>
            </wp:positionV>
            <wp:extent cx="834390" cy="537845"/>
            <wp:effectExtent l="0" t="0" r="3810" b="0"/>
            <wp:wrapNone/>
            <wp:docPr id="17" name="Picture 11" descr="cross_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cross_key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4390" cy="537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a:graphicData>
            </a:graphic>
          </wp:anchor>
        </w:drawing>
      </w:r>
    </w:p>
    <w:p w:rsidR="003D2004" w:rsidP="003D2004" w:rsidRDefault="003D2004" w14:paraId="2840DAC7" w14:textId="77777777">
      <w:pPr>
        <w:pStyle w:val="Header"/>
      </w:pPr>
    </w:p>
    <w:p w:rsidR="003D2004" w:rsidP="56FEFDA8" w:rsidRDefault="003D2004" w14:paraId="5B775541" w14:textId="4F1DDB5E">
      <w:pPr>
        <w:rPr>
          <w:b w:val="1"/>
          <w:bCs w:val="1"/>
          <w:sz w:val="28"/>
          <w:szCs w:val="28"/>
        </w:rPr>
      </w:pPr>
      <w:r w:rsidRPr="56FEFDA8" w:rsidR="2E7C3431">
        <w:rPr>
          <w:b w:val="1"/>
          <w:bCs w:val="1"/>
          <w:sz w:val="28"/>
          <w:szCs w:val="28"/>
        </w:rPr>
        <w:t>Spirituality Policy</w:t>
      </w:r>
    </w:p>
    <w:p w:rsidR="003D2004" w:rsidP="56FEFDA8" w:rsidRDefault="003D2004" w14:paraId="55508ED6" w14:textId="43EB623F">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1"/>
          <w:bCs w:val="1"/>
          <w:i w:val="0"/>
          <w:iCs w:val="0"/>
          <w:caps w:val="0"/>
          <w:smallCaps w:val="0"/>
          <w:noProof w:val="0"/>
          <w:color w:val="000000" w:themeColor="text1" w:themeTint="FF" w:themeShade="FF"/>
          <w:sz w:val="26"/>
          <w:szCs w:val="26"/>
          <w:lang w:val="en-GB"/>
        </w:rPr>
        <w:t>“Let your light shine” (Matthew 5:16)</w:t>
      </w:r>
      <w:r>
        <w:br/>
      </w:r>
      <w:r w:rsidRPr="56FEFDA8" w:rsidR="2E7C3431">
        <w:rPr>
          <w:rFonts w:ascii="Calibri" w:hAnsi="Calibri" w:eastAsia="Calibri" w:cs="Calibri"/>
          <w:b w:val="0"/>
          <w:bCs w:val="0"/>
          <w:i w:val="1"/>
          <w:iCs w:val="1"/>
          <w:caps w:val="0"/>
          <w:smallCaps w:val="0"/>
          <w:noProof w:val="0"/>
          <w:color w:val="000000" w:themeColor="text1" w:themeTint="FF" w:themeShade="FF"/>
          <w:sz w:val="26"/>
          <w:szCs w:val="26"/>
          <w:lang w:val="en-GB"/>
        </w:rPr>
        <w:t>“Let your light shine before others, that they may see your good deeds and glorify your Father in heaven.” – Matthew 5:16</w:t>
      </w:r>
    </w:p>
    <w:p w:rsidR="003D2004" w:rsidP="56FEFDA8" w:rsidRDefault="003D2004" w14:paraId="0DC9EF70" w14:textId="0DBDDB5A">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 xml:space="preserve">At Duddon St. Peter’s CE Primary School, our Christian vision, </w:t>
      </w:r>
      <w:r w:rsidRPr="56FEFDA8" w:rsidR="2E7C3431">
        <w:rPr>
          <w:rFonts w:ascii="Calibri" w:hAnsi="Calibri" w:eastAsia="Calibri" w:cs="Calibri"/>
          <w:b w:val="0"/>
          <w:bCs w:val="0"/>
          <w:i w:val="1"/>
          <w:iCs w:val="1"/>
          <w:caps w:val="0"/>
          <w:smallCaps w:val="0"/>
          <w:noProof w:val="0"/>
          <w:color w:val="000000" w:themeColor="text1" w:themeTint="FF" w:themeShade="FF"/>
          <w:sz w:val="26"/>
          <w:szCs w:val="26"/>
          <w:lang w:val="en-GB"/>
        </w:rPr>
        <w:t>“Let your light shine</w:t>
      </w:r>
      <w:r w:rsidRPr="56FEFDA8" w:rsidR="2E7C3431">
        <w:rPr>
          <w:rFonts w:ascii="Calibri" w:hAnsi="Calibri" w:eastAsia="Calibri" w:cs="Calibri"/>
          <w:b w:val="0"/>
          <w:bCs w:val="0"/>
          <w:i w:val="1"/>
          <w:iCs w:val="1"/>
          <w:caps w:val="0"/>
          <w:smallCaps w:val="0"/>
          <w:noProof w:val="0"/>
          <w:color w:val="000000" w:themeColor="text1" w:themeTint="FF" w:themeShade="FF"/>
          <w:sz w:val="26"/>
          <w:szCs w:val="26"/>
          <w:lang w:val="en-GB"/>
        </w:rPr>
        <w:t>”</w:t>
      </w: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w:t>
      </w: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 xml:space="preserve"> guides every aspect of school life. As a small, nurturing Church of England school, we are blessed to know every child and family closely. We value the warmth and closeness this brings, helping every child feel seen, loved, and celebrated as a unique child of God.</w:t>
      </w:r>
    </w:p>
    <w:p w:rsidR="003D2004" w:rsidP="56FEFDA8" w:rsidRDefault="003D2004" w14:paraId="668BCBDA" w14:textId="77A1B3FB">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We believe in the holistic growth of each child—spiritually, emotionally, socially, academically, and creatively. Through strong relationships, high expectations, and joyful learning experiences, we encourage children to discover and develop their God-given gifts so they may confidently shine their light in the world.</w:t>
      </w:r>
    </w:p>
    <w:p w:rsidR="003D2004" w:rsidP="56FEFDA8" w:rsidRDefault="003D2004" w14:paraId="026CA805" w14:textId="7CE7B9D7">
      <w:pPr>
        <w:spacing w:after="0"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2E7C3431">
        <w:drawing>
          <wp:inline wp14:editId="1FD4BD25" wp14:anchorId="07446357">
            <wp:extent cx="9526" cy="9526"/>
            <wp:effectExtent l="0" t="0" r="0" b="0"/>
            <wp:docPr id="8719236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71923620" name="Picture 871923620"/>
                    <pic:cNvPicPr/>
                  </pic:nvPicPr>
                  <pic:blipFill>
                    <a:blip xmlns:r="http://schemas.openxmlformats.org/officeDocument/2006/relationships" r:embed="rId76173380">
                      <a:extLst>
                        <a:ext uri="{28A0092B-C50C-407E-A947-70E740481C1C}">
                          <a14:useLocalDpi xmlns:a14="http://schemas.microsoft.com/office/drawing/2010/main"/>
                        </a:ext>
                      </a:extLst>
                    </a:blip>
                    <a:stretch>
                      <a:fillRect/>
                    </a:stretch>
                  </pic:blipFill>
                  <pic:spPr>
                    <a:xfrm>
                      <a:off x="0" y="0"/>
                      <a:ext cx="9526" cy="9526"/>
                    </a:xfrm>
                    <a:prstGeom prst="rect">
                      <a:avLst/>
                    </a:prstGeom>
                  </pic:spPr>
                </pic:pic>
              </a:graphicData>
            </a:graphic>
          </wp:inline>
        </w:drawing>
      </w:r>
      <w:r w:rsidRPr="56FEFDA8" w:rsidR="2E7C3431">
        <w:rPr>
          <w:rFonts w:ascii="Calibri" w:hAnsi="Calibri" w:eastAsia="Calibri" w:cs="Calibri"/>
          <w:b w:val="1"/>
          <w:bCs w:val="1"/>
          <w:i w:val="0"/>
          <w:iCs w:val="0"/>
          <w:caps w:val="0"/>
          <w:smallCaps w:val="0"/>
          <w:noProof w:val="0"/>
          <w:color w:val="000000" w:themeColor="text1" w:themeTint="FF" w:themeShade="FF"/>
          <w:sz w:val="26"/>
          <w:szCs w:val="26"/>
          <w:lang w:val="en-GB"/>
        </w:rPr>
        <w:t>Rationale</w:t>
      </w:r>
    </w:p>
    <w:p w:rsidR="003D2004" w:rsidP="56FEFDA8" w:rsidRDefault="003D2004" w14:paraId="47F2214C" w14:textId="0ECC96CD">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Spirituality shapes how we see ourselves, others, the world, and God. It is found in stillness and in creativity, in wonder and in curiosity, in nature and in community, in prayer and in imagination.</w:t>
      </w:r>
    </w:p>
    <w:p w:rsidR="003D2004" w:rsidP="56FEFDA8" w:rsidRDefault="003D2004" w14:paraId="1DCA53D1" w14:textId="4125D88D">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At</w:t>
      </w:r>
      <w:r w:rsidRPr="56FEFDA8" w:rsidR="61E71522">
        <w:rPr>
          <w:rFonts w:ascii="Calibri" w:hAnsi="Calibri" w:eastAsia="Calibri" w:cs="Calibri"/>
          <w:b w:val="0"/>
          <w:bCs w:val="0"/>
          <w:i w:val="0"/>
          <w:iCs w:val="0"/>
          <w:caps w:val="0"/>
          <w:smallCaps w:val="0"/>
          <w:noProof w:val="0"/>
          <w:color w:val="000000" w:themeColor="text1" w:themeTint="FF" w:themeShade="FF"/>
          <w:sz w:val="26"/>
          <w:szCs w:val="26"/>
          <w:lang w:val="en-GB"/>
        </w:rPr>
        <w:t xml:space="preserve"> Duddon</w:t>
      </w: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 spirituality is expressed through connection with:</w:t>
      </w:r>
    </w:p>
    <w:p w:rsidR="003D2004" w:rsidP="56FEFDA8" w:rsidRDefault="003D2004" w14:paraId="0D914029" w14:textId="778D8664">
      <w:pPr>
        <w:pStyle w:val="ListParagraph"/>
        <w:numPr>
          <w:ilvl w:val="0"/>
          <w:numId w:val="6"/>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God and the Holy Spirit</w:t>
      </w:r>
    </w:p>
    <w:p w:rsidR="003D2004" w:rsidP="56FEFDA8" w:rsidRDefault="003D2004" w14:paraId="78359600" w14:textId="17DB0AD5">
      <w:pPr>
        <w:pStyle w:val="ListParagraph"/>
        <w:numPr>
          <w:ilvl w:val="0"/>
          <w:numId w:val="6"/>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Meaning, purpose, and belonging</w:t>
      </w:r>
    </w:p>
    <w:p w:rsidR="003D2004" w:rsidP="56FEFDA8" w:rsidRDefault="003D2004" w14:paraId="180D5C44" w14:textId="691F4CC6">
      <w:pPr>
        <w:pStyle w:val="ListParagraph"/>
        <w:numPr>
          <w:ilvl w:val="0"/>
          <w:numId w:val="6"/>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Awe, wonder, beauty, and joy</w:t>
      </w:r>
    </w:p>
    <w:p w:rsidR="003D2004" w:rsidP="56FEFDA8" w:rsidRDefault="003D2004" w14:paraId="1D417A62" w14:textId="6D707F92">
      <w:pPr>
        <w:pStyle w:val="ListParagraph"/>
        <w:numPr>
          <w:ilvl w:val="0"/>
          <w:numId w:val="6"/>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Creation, nature, and the world around us</w:t>
      </w:r>
    </w:p>
    <w:p w:rsidR="003D2004" w:rsidP="56FEFDA8" w:rsidRDefault="003D2004" w14:paraId="4C4E1ECA" w14:textId="4CBC7B93">
      <w:pPr>
        <w:pStyle w:val="ListParagraph"/>
        <w:numPr>
          <w:ilvl w:val="0"/>
          <w:numId w:val="6"/>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Art, music, story, and imaginative expression</w:t>
      </w:r>
    </w:p>
    <w:p w:rsidR="003D2004" w:rsidP="56FEFDA8" w:rsidRDefault="003D2004" w14:paraId="4219A0C9" w14:textId="0D9E4CCF">
      <w:pPr>
        <w:pStyle w:val="ListParagraph"/>
        <w:numPr>
          <w:ilvl w:val="0"/>
          <w:numId w:val="6"/>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Love, community, and relationships</w:t>
      </w:r>
    </w:p>
    <w:p w:rsidR="003D2004" w:rsidP="56FEFDA8" w:rsidRDefault="003D2004" w14:paraId="54792110" w14:textId="296D6282">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As a small school, we cherish the ability to nurture deep, personal spiritual journeys for every child.</w:t>
      </w:r>
      <w:r w:rsidR="2E7C3431">
        <w:drawing>
          <wp:inline wp14:editId="245E26C7" wp14:anchorId="1F08A46C">
            <wp:extent cx="9526" cy="9526"/>
            <wp:effectExtent l="0" t="0" r="0" b="0"/>
            <wp:docPr id="7764608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76460885" name="Picture 776460885"/>
                    <pic:cNvPicPr/>
                  </pic:nvPicPr>
                  <pic:blipFill>
                    <a:blip xmlns:r="http://schemas.openxmlformats.org/officeDocument/2006/relationships" r:embed="rId2142202555">
                      <a:extLst>
                        <a:ext uri="{28A0092B-C50C-407E-A947-70E740481C1C}">
                          <a14:useLocalDpi xmlns:a14="http://schemas.microsoft.com/office/drawing/2010/main"/>
                        </a:ext>
                      </a:extLst>
                    </a:blip>
                    <a:stretch>
                      <a:fillRect/>
                    </a:stretch>
                  </pic:blipFill>
                  <pic:spPr>
                    <a:xfrm>
                      <a:off x="0" y="0"/>
                      <a:ext cx="9526" cy="9526"/>
                    </a:xfrm>
                    <a:prstGeom prst="rect">
                      <a:avLst/>
                    </a:prstGeom>
                  </pic:spPr>
                </pic:pic>
              </a:graphicData>
            </a:graphic>
          </wp:inline>
        </w:drawing>
      </w:r>
    </w:p>
    <w:p w:rsidR="003D2004" w:rsidP="56FEFDA8" w:rsidRDefault="003D2004" w14:paraId="5025918A" w14:textId="02BA5F63">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1"/>
          <w:bCs w:val="1"/>
          <w:i w:val="0"/>
          <w:iCs w:val="0"/>
          <w:caps w:val="0"/>
          <w:smallCaps w:val="0"/>
          <w:noProof w:val="0"/>
          <w:color w:val="000000" w:themeColor="text1" w:themeTint="FF" w:themeShade="FF"/>
          <w:sz w:val="26"/>
          <w:szCs w:val="26"/>
          <w:lang w:val="en-GB"/>
        </w:rPr>
        <w:t>Aims</w:t>
      </w:r>
    </w:p>
    <w:p w:rsidR="003D2004" w:rsidP="56FEFDA8" w:rsidRDefault="003D2004" w14:paraId="501B655A" w14:textId="48AD0CDC">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We aim to:</w:t>
      </w:r>
    </w:p>
    <w:p w:rsidR="003D2004" w:rsidP="56FEFDA8" w:rsidRDefault="003D2004" w14:paraId="0D132199" w14:textId="25260C25">
      <w:pPr>
        <w:pStyle w:val="ListParagraph"/>
        <w:numPr>
          <w:ilvl w:val="0"/>
          <w:numId w:val="7"/>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Provide a warm, faith-filled environment where every child feels known, valued, and supported.</w:t>
      </w:r>
    </w:p>
    <w:p w:rsidR="003D2004" w:rsidP="56FEFDA8" w:rsidRDefault="003D2004" w14:paraId="60D7BEA6" w14:textId="3B1E5ED0">
      <w:pPr>
        <w:pStyle w:val="ListParagraph"/>
        <w:numPr>
          <w:ilvl w:val="0"/>
          <w:numId w:val="7"/>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Nurture children’s spiritual identity, confidence, and sense of worth in God’s love.</w:t>
      </w:r>
    </w:p>
    <w:p w:rsidR="003D2004" w:rsidP="56FEFDA8" w:rsidRDefault="003D2004" w14:paraId="7330122E" w14:textId="35D5AF2E">
      <w:pPr>
        <w:pStyle w:val="ListParagraph"/>
        <w:numPr>
          <w:ilvl w:val="0"/>
          <w:numId w:val="7"/>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Inspire curiosity, questioning, and thoughtful reflection about faith, self, and the world.</w:t>
      </w:r>
    </w:p>
    <w:p w:rsidR="003D2004" w:rsidP="56FEFDA8" w:rsidRDefault="003D2004" w14:paraId="3A1CDE16" w14:textId="78BC0E34">
      <w:pPr>
        <w:pStyle w:val="ListParagraph"/>
        <w:numPr>
          <w:ilvl w:val="0"/>
          <w:numId w:val="7"/>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Foster empathy, kindness, forgiveness, and understanding.</w:t>
      </w:r>
    </w:p>
    <w:p w:rsidR="003D2004" w:rsidP="56FEFDA8" w:rsidRDefault="003D2004" w14:paraId="0715A24E" w14:textId="20260EA6">
      <w:pPr>
        <w:pStyle w:val="ListParagraph"/>
        <w:numPr>
          <w:ilvl w:val="0"/>
          <w:numId w:val="7"/>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Encourage awe and reverence for God’s creation.</w:t>
      </w:r>
    </w:p>
    <w:p w:rsidR="003D2004" w:rsidP="56FEFDA8" w:rsidRDefault="003D2004" w14:paraId="32AC0968" w14:textId="4F3A1AE5">
      <w:pPr>
        <w:pStyle w:val="ListParagraph"/>
        <w:numPr>
          <w:ilvl w:val="0"/>
          <w:numId w:val="7"/>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Celebrate creativity and imagination as gifts from God.</w:t>
      </w:r>
    </w:p>
    <w:p w:rsidR="003D2004" w:rsidP="56FEFDA8" w:rsidRDefault="003D2004" w14:paraId="3117496F" w14:textId="2D04A883">
      <w:pPr>
        <w:pStyle w:val="ListParagraph"/>
        <w:numPr>
          <w:ilvl w:val="0"/>
          <w:numId w:val="7"/>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Provide time and space for stillness, prayer, wonder, and artistic expression.</w:t>
      </w:r>
    </w:p>
    <w:p w:rsidR="003D2004" w:rsidP="56FEFDA8" w:rsidRDefault="003D2004" w14:paraId="09C836DF" w14:textId="78857E0F">
      <w:pPr>
        <w:pStyle w:val="ListParagraph"/>
        <w:numPr>
          <w:ilvl w:val="0"/>
          <w:numId w:val="7"/>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Teach Christian values, stories, and Anglican traditions.</w:t>
      </w:r>
    </w:p>
    <w:p w:rsidR="003D2004" w:rsidP="56FEFDA8" w:rsidRDefault="003D2004" w14:paraId="1B5C2721" w14:textId="0C7C19C6">
      <w:pPr>
        <w:pStyle w:val="ListParagraph"/>
        <w:numPr>
          <w:ilvl w:val="0"/>
          <w:numId w:val="7"/>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Encourage children to express their spirituality through prayer, creative responses, silence, worship, service, and play.</w:t>
      </w:r>
    </w:p>
    <w:p w:rsidR="003D2004" w:rsidP="56FEFDA8" w:rsidRDefault="003D2004" w14:paraId="3B48051A" w14:textId="38905CE3">
      <w:pPr>
        <w:pStyle w:val="ListParagraph"/>
        <w:numPr>
          <w:ilvl w:val="0"/>
          <w:numId w:val="7"/>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Support each child to reach their potential and let their light shine.</w:t>
      </w:r>
    </w:p>
    <w:p w:rsidR="003D2004" w:rsidP="56FEFDA8" w:rsidRDefault="003D2004" w14:paraId="758A1976" w14:textId="20837EEE">
      <w:pPr>
        <w:spacing w:after="0"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2E7C3431">
        <w:drawing>
          <wp:inline wp14:editId="6282C750" wp14:anchorId="45CE1881">
            <wp:extent cx="9526" cy="9526"/>
            <wp:effectExtent l="0" t="0" r="0" b="0"/>
            <wp:docPr id="6061892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06189259" name="Picture 606189259"/>
                    <pic:cNvPicPr/>
                  </pic:nvPicPr>
                  <pic:blipFill>
                    <a:blip xmlns:r="http://schemas.openxmlformats.org/officeDocument/2006/relationships" r:embed="rId934756961">
                      <a:extLst>
                        <a:ext uri="{28A0092B-C50C-407E-A947-70E740481C1C}">
                          <a14:useLocalDpi xmlns:a14="http://schemas.microsoft.com/office/drawing/2010/main"/>
                        </a:ext>
                      </a:extLst>
                    </a:blip>
                    <a:stretch>
                      <a:fillRect/>
                    </a:stretch>
                  </pic:blipFill>
                  <pic:spPr>
                    <a:xfrm>
                      <a:off x="0" y="0"/>
                      <a:ext cx="9526" cy="9526"/>
                    </a:xfrm>
                    <a:prstGeom prst="rect">
                      <a:avLst/>
                    </a:prstGeom>
                  </pic:spPr>
                </pic:pic>
              </a:graphicData>
            </a:graphic>
          </wp:inline>
        </w:drawing>
      </w:r>
      <w:r w:rsidRPr="56FEFDA8" w:rsidR="2E7C3431">
        <w:rPr>
          <w:rFonts w:ascii="Calibri" w:hAnsi="Calibri" w:eastAsia="Calibri" w:cs="Calibri"/>
          <w:b w:val="1"/>
          <w:bCs w:val="1"/>
          <w:i w:val="0"/>
          <w:iCs w:val="0"/>
          <w:caps w:val="0"/>
          <w:smallCaps w:val="0"/>
          <w:noProof w:val="0"/>
          <w:color w:val="000000" w:themeColor="text1" w:themeTint="FF" w:themeShade="FF"/>
          <w:sz w:val="26"/>
          <w:szCs w:val="26"/>
          <w:lang w:val="en-GB"/>
        </w:rPr>
        <w:t>Spirituality Through Nature &amp; Outdoor Learning</w:t>
      </w:r>
    </w:p>
    <w:p w:rsidR="003D2004" w:rsidP="56FEFDA8" w:rsidRDefault="003D2004" w14:paraId="3C7E9E41" w14:textId="050D5C09">
      <w:pPr>
        <w:pStyle w:val="Normal"/>
      </w:pPr>
      <w:r w:rsidRPr="56FEFDA8" w:rsidR="2E7C3431">
        <w:rPr>
          <w:rFonts w:ascii="Calibri" w:hAnsi="Calibri" w:eastAsia="Calibri" w:cs="Calibri"/>
          <w:b w:val="0"/>
          <w:bCs w:val="0"/>
          <w:i w:val="0"/>
          <w:iCs w:val="0"/>
          <w:caps w:val="0"/>
          <w:smallCaps w:val="0"/>
          <w:noProof w:val="0"/>
          <w:color w:val="000000" w:themeColor="text1" w:themeTint="FF" w:themeShade="FF"/>
          <w:sz w:val="26"/>
          <w:szCs w:val="26"/>
          <w:lang w:val="en-GB"/>
        </w:rPr>
        <w:t>We believe that creation reveals God's love and creativity. Our children experience awe and wonder through:</w:t>
      </w:r>
    </w:p>
    <w:p w:rsidR="003D2004" w:rsidP="56FEFDA8" w:rsidRDefault="003D2004" w14:paraId="5083DDDD" w14:textId="5C0FACB6">
      <w:pPr>
        <w:pStyle w:val="ListParagraph"/>
        <w:numPr>
          <w:ilvl w:val="0"/>
          <w:numId w:val="1"/>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Forest School sessions that spark curiosity, resilience, reflection, and wonder</w:t>
      </w:r>
    </w:p>
    <w:p w:rsidR="003D2004" w:rsidP="56FEFDA8" w:rsidRDefault="003D2004" w14:paraId="25FAB562" w14:textId="24F0C5B5">
      <w:pPr>
        <w:pStyle w:val="ListParagraph"/>
        <w:numPr>
          <w:ilvl w:val="0"/>
          <w:numId w:val="1"/>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Daily time in our beautiful, peaceful school grounds</w:t>
      </w:r>
    </w:p>
    <w:p w:rsidR="003D2004" w:rsidP="56FEFDA8" w:rsidRDefault="003D2004" w14:paraId="4F6EF587" w14:textId="76974B81">
      <w:pPr>
        <w:pStyle w:val="ListParagraph"/>
        <w:numPr>
          <w:ilvl w:val="0"/>
          <w:numId w:val="1"/>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Exploring nature through our pond, observing wildlife and life cycles</w:t>
      </w:r>
    </w:p>
    <w:p w:rsidR="003D2004" w:rsidP="56FEFDA8" w:rsidRDefault="003D2004" w14:paraId="663650B9" w14:textId="7C98B61C">
      <w:pPr>
        <w:pStyle w:val="ListParagraph"/>
        <w:numPr>
          <w:ilvl w:val="0"/>
          <w:numId w:val="1"/>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Growing and caring for plants in our school allotments and gardens</w:t>
      </w:r>
    </w:p>
    <w:p w:rsidR="003D2004" w:rsidP="56FEFDA8" w:rsidRDefault="003D2004" w14:paraId="2DA6A7EC" w14:textId="5796036B">
      <w:pPr>
        <w:pStyle w:val="ListParagraph"/>
        <w:numPr>
          <w:ilvl w:val="0"/>
          <w:numId w:val="1"/>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Learning outdoors, noticing the changing seasons and rhythms of nature</w:t>
      </w:r>
    </w:p>
    <w:p w:rsidR="003D2004" w:rsidP="56FEFDA8" w:rsidRDefault="003D2004" w14:paraId="7F2FE6D8" w14:textId="2A97AD33">
      <w:pPr>
        <w:pStyle w:val="ListParagraph"/>
        <w:numPr>
          <w:ilvl w:val="0"/>
          <w:numId w:val="1"/>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Visits beyond school, exploring wider natural and cultural environments</w:t>
      </w:r>
    </w:p>
    <w:p w:rsidR="003D2004" w:rsidP="56FEFDA8" w:rsidRDefault="003D2004" w14:paraId="411B5FF1" w14:textId="775E9174">
      <w:pPr>
        <w:pStyle w:val="ListParagraph"/>
        <w:numPr>
          <w:ilvl w:val="0"/>
          <w:numId w:val="1"/>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Visitors who share expertise, faith, and stories from the natural world</w:t>
      </w:r>
    </w:p>
    <w:p w:rsidR="003D2004" w:rsidP="56FEFDA8" w:rsidRDefault="003D2004" w14:paraId="4D4EE53E" w14:textId="1C4397C0">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Children develop gratitude, responsibility, and stewardship for God’s earth, recognising the beauty and fragility of creation.</w:t>
      </w:r>
      <w:r w:rsidR="31EA5DE6">
        <w:drawing>
          <wp:inline wp14:editId="37A2F8C1" wp14:anchorId="3C35370D">
            <wp:extent cx="9526" cy="9526"/>
            <wp:effectExtent l="0" t="0" r="0" b="0"/>
            <wp:docPr id="464443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6444391" name="Picture 46444391"/>
                    <pic:cNvPicPr/>
                  </pic:nvPicPr>
                  <pic:blipFill>
                    <a:blip xmlns:r="http://schemas.openxmlformats.org/officeDocument/2006/relationships" r:embed="rId560082159">
                      <a:extLst>
                        <a:ext uri="{28A0092B-C50C-407E-A947-70E740481C1C}">
                          <a14:useLocalDpi xmlns:a14="http://schemas.microsoft.com/office/drawing/2010/main"/>
                        </a:ext>
                      </a:extLst>
                    </a:blip>
                    <a:stretch>
                      <a:fillRect/>
                    </a:stretch>
                  </pic:blipFill>
                  <pic:spPr>
                    <a:xfrm>
                      <a:off x="0" y="0"/>
                      <a:ext cx="9526" cy="9526"/>
                    </a:xfrm>
                    <a:prstGeom prst="rect">
                      <a:avLst/>
                    </a:prstGeom>
                  </pic:spPr>
                </pic:pic>
              </a:graphicData>
            </a:graphic>
          </wp:inline>
        </w:drawing>
      </w:r>
    </w:p>
    <w:p w:rsidR="003D2004" w:rsidP="56FEFDA8" w:rsidRDefault="003D2004" w14:paraId="7FAD54D0" w14:textId="1046448A">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1"/>
          <w:bCs w:val="1"/>
          <w:i w:val="0"/>
          <w:iCs w:val="0"/>
          <w:caps w:val="0"/>
          <w:smallCaps w:val="0"/>
          <w:noProof w:val="0"/>
          <w:color w:val="000000" w:themeColor="text1" w:themeTint="FF" w:themeShade="FF"/>
          <w:sz w:val="26"/>
          <w:szCs w:val="26"/>
          <w:lang w:val="en-GB"/>
        </w:rPr>
        <w:t>Creativity, Art &amp; Imagination in Spiritual Growth</w:t>
      </w:r>
    </w:p>
    <w:p w:rsidR="003D2004" w:rsidP="56FEFDA8" w:rsidRDefault="003D2004" w14:paraId="096C6EF0" w14:textId="6CC598FA">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We believe creativity is a powerful gift from God and a key expression of the soul. Children experience spirituality through:</w:t>
      </w:r>
    </w:p>
    <w:p w:rsidR="003D2004" w:rsidP="56FEFDA8" w:rsidRDefault="003D2004" w14:paraId="55E74AAE" w14:textId="1A912AA0">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Art, painting, and drawing</w:t>
      </w:r>
    </w:p>
    <w:p w:rsidR="003D2004" w:rsidP="56FEFDA8" w:rsidRDefault="003D2004" w14:paraId="0D3AF463" w14:textId="4634543C">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Sculpture, modelling, textiles and mixed media</w:t>
      </w:r>
    </w:p>
    <w:p w:rsidR="003D2004" w:rsidP="56FEFDA8" w:rsidRDefault="003D2004" w14:paraId="3DA256F0" w14:textId="6C12A396">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Music, singing, and role-play</w:t>
      </w:r>
    </w:p>
    <w:p w:rsidR="003D2004" w:rsidP="56FEFDA8" w:rsidRDefault="003D2004" w14:paraId="32EFE0A7" w14:textId="0B620588">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Dance, movement, and drama</w:t>
      </w:r>
    </w:p>
    <w:p w:rsidR="003D2004" w:rsidP="56FEFDA8" w:rsidRDefault="003D2004" w14:paraId="22C773C1" w14:textId="79652D97">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Storytelling, poetry, and creative writing</w:t>
      </w:r>
    </w:p>
    <w:p w:rsidR="003D2004" w:rsidP="56FEFDA8" w:rsidRDefault="003D2004" w14:paraId="1A0AC18E" w14:textId="2B87C790">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Imaginative play and free creative exploration</w:t>
      </w:r>
    </w:p>
    <w:p w:rsidR="003D2004" w:rsidP="56FEFDA8" w:rsidRDefault="003D2004" w14:paraId="1E201DAA" w14:textId="28202286">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Designing, building, and inventing</w:t>
      </w:r>
    </w:p>
    <w:p w:rsidR="003D2004" w:rsidP="56FEFDA8" w:rsidRDefault="003D2004" w14:paraId="6BD08B11" w14:textId="148C5A55">
      <w:pPr>
        <w:pStyle w:val="ListParagraph"/>
        <w:numPr>
          <w:ilvl w:val="0"/>
          <w:numId w:val="2"/>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Collective artistic projects and displays that celebrate shared values and identity</w:t>
      </w:r>
    </w:p>
    <w:p w:rsidR="003D2004" w:rsidP="56FEFDA8" w:rsidRDefault="003D2004" w14:paraId="65FDC15D" w14:textId="16EDD507">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Creative opportunities encourage children to wonder, reflect, express feelings, celebrate beauty, appreciate differences, and joyfully explore faith and meaning.</w:t>
      </w:r>
      <w:r w:rsidR="31EA5DE6">
        <w:drawing>
          <wp:inline wp14:editId="1E562497" wp14:anchorId="705A0058">
            <wp:extent cx="9526" cy="9526"/>
            <wp:effectExtent l="0" t="0" r="0" b="0"/>
            <wp:docPr id="9173735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17373592" name="Picture 917373592"/>
                    <pic:cNvPicPr/>
                  </pic:nvPicPr>
                  <pic:blipFill>
                    <a:blip xmlns:r="http://schemas.openxmlformats.org/officeDocument/2006/relationships" r:embed="rId100348175">
                      <a:extLst>
                        <a:ext uri="{28A0092B-C50C-407E-A947-70E740481C1C}">
                          <a14:useLocalDpi xmlns:a14="http://schemas.microsoft.com/office/drawing/2010/main"/>
                        </a:ext>
                      </a:extLst>
                    </a:blip>
                    <a:stretch>
                      <a:fillRect/>
                    </a:stretch>
                  </pic:blipFill>
                  <pic:spPr>
                    <a:xfrm>
                      <a:off x="0" y="0"/>
                      <a:ext cx="9526" cy="9526"/>
                    </a:xfrm>
                    <a:prstGeom prst="rect">
                      <a:avLst/>
                    </a:prstGeom>
                  </pic:spPr>
                </pic:pic>
              </a:graphicData>
            </a:graphic>
          </wp:inline>
        </w:drawing>
      </w:r>
    </w:p>
    <w:p w:rsidR="003D2004" w:rsidP="56FEFDA8" w:rsidRDefault="003D2004" w14:paraId="282A5827" w14:textId="7989A62C">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1"/>
          <w:bCs w:val="1"/>
          <w:i w:val="0"/>
          <w:iCs w:val="0"/>
          <w:caps w:val="0"/>
          <w:smallCaps w:val="0"/>
          <w:noProof w:val="0"/>
          <w:color w:val="000000" w:themeColor="text1" w:themeTint="FF" w:themeShade="FF"/>
          <w:sz w:val="26"/>
          <w:szCs w:val="26"/>
          <w:lang w:val="en-GB"/>
        </w:rPr>
        <w:t>Curriculum &amp; Worship</w:t>
      </w:r>
    </w:p>
    <w:p w:rsidR="003D2004" w:rsidP="56FEFDA8" w:rsidRDefault="003D2004" w14:paraId="73080074" w14:textId="12449D98">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Spiritual growth is woven through all subjects and experiences. It is nurtured through:</w:t>
      </w:r>
    </w:p>
    <w:p w:rsidR="003D2004" w:rsidP="56FEFDA8" w:rsidRDefault="003D2004" w14:paraId="1821B32D" w14:textId="713C24C8">
      <w:pPr>
        <w:pStyle w:val="ListParagraph"/>
        <w:numPr>
          <w:ilvl w:val="0"/>
          <w:numId w:val="3"/>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Collective Worship and class worship</w:t>
      </w:r>
    </w:p>
    <w:p w:rsidR="003D2004" w:rsidP="56FEFDA8" w:rsidRDefault="003D2004" w14:paraId="49538A48" w14:textId="0EE9781B">
      <w:pPr>
        <w:pStyle w:val="ListParagraph"/>
        <w:numPr>
          <w:ilvl w:val="0"/>
          <w:numId w:val="3"/>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Pupil-written prayers and prayer spaces</w:t>
      </w:r>
    </w:p>
    <w:p w:rsidR="003D2004" w:rsidP="56FEFDA8" w:rsidRDefault="003D2004" w14:paraId="662F4794" w14:textId="35860BF0">
      <w:pPr>
        <w:pStyle w:val="ListParagraph"/>
        <w:numPr>
          <w:ilvl w:val="0"/>
          <w:numId w:val="3"/>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Bible stories, Christian values, and ethical reflection</w:t>
      </w:r>
    </w:p>
    <w:p w:rsidR="003D2004" w:rsidP="56FEFDA8" w:rsidRDefault="003D2004" w14:paraId="4CC3E7D5" w14:textId="33796D83">
      <w:pPr>
        <w:pStyle w:val="ListParagraph"/>
        <w:numPr>
          <w:ilvl w:val="0"/>
          <w:numId w:val="3"/>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Art, music, nature, creativity, and reflective practice</w:t>
      </w:r>
    </w:p>
    <w:p w:rsidR="003D2004" w:rsidP="56FEFDA8" w:rsidRDefault="003D2004" w14:paraId="65110995" w14:textId="78D2DDD7">
      <w:pPr>
        <w:pStyle w:val="ListParagraph"/>
        <w:numPr>
          <w:ilvl w:val="0"/>
          <w:numId w:val="3"/>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Encouraging curiosity, questioning, and deep thinking</w:t>
      </w:r>
    </w:p>
    <w:p w:rsidR="003D2004" w:rsidP="56FEFDA8" w:rsidRDefault="003D2004" w14:paraId="246A60B8" w14:textId="1A749E60">
      <w:pPr>
        <w:pStyle w:val="ListParagraph"/>
        <w:numPr>
          <w:ilvl w:val="0"/>
          <w:numId w:val="3"/>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Celebrating each child’s achievements and character</w:t>
      </w:r>
    </w:p>
    <w:p w:rsidR="003D2004" w:rsidP="56FEFDA8" w:rsidRDefault="003D2004" w14:paraId="1C37E970" w14:textId="0840C46C">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Our vicar visits regularly to lead worship and support spiritual development. We also gat</w:t>
      </w:r>
      <w:r w:rsidRPr="56FEFDA8" w:rsidR="7D879D3D">
        <w:rPr>
          <w:rFonts w:ascii="Calibri" w:hAnsi="Calibri" w:eastAsia="Calibri" w:cs="Calibri"/>
          <w:b w:val="0"/>
          <w:bCs w:val="0"/>
          <w:i w:val="0"/>
          <w:iCs w:val="0"/>
          <w:caps w:val="0"/>
          <w:smallCaps w:val="0"/>
          <w:noProof w:val="0"/>
          <w:color w:val="000000" w:themeColor="text1" w:themeTint="FF" w:themeShade="FF"/>
          <w:sz w:val="26"/>
          <w:szCs w:val="26"/>
          <w:lang w:val="en-GB"/>
        </w:rPr>
        <w:t>her at Duddon St Peter’s</w:t>
      </w: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 xml:space="preserve"> Church throughout the year, welcoming families to join our celebrations.</w:t>
      </w:r>
    </w:p>
    <w:p w:rsidR="003D2004" w:rsidP="56FEFDA8" w:rsidRDefault="003D2004" w14:paraId="5C8933A0" w14:textId="33D13354">
      <w:pPr>
        <w:spacing w:after="0"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1"/>
          <w:bCs w:val="1"/>
          <w:i w:val="0"/>
          <w:iCs w:val="0"/>
          <w:caps w:val="0"/>
          <w:smallCaps w:val="0"/>
          <w:noProof w:val="0"/>
          <w:color w:val="000000" w:themeColor="text1" w:themeTint="FF" w:themeShade="FF"/>
          <w:sz w:val="26"/>
          <w:szCs w:val="26"/>
          <w:lang w:val="en-GB"/>
        </w:rPr>
        <w:t>Community, Love &amp; Service</w:t>
      </w:r>
    </w:p>
    <w:p w:rsidR="003D2004" w:rsidP="56FEFDA8" w:rsidRDefault="003D2004" w14:paraId="43166C16" w14:textId="537A7F8D">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As a small school family, we value our strong relationships with parents and carers. We invite families to be active partners in school life and spiritual development. We live out our Christian values through:</w:t>
      </w:r>
    </w:p>
    <w:p w:rsidR="003D2004" w:rsidP="56FEFDA8" w:rsidRDefault="003D2004" w14:paraId="10F776C4" w14:textId="6439172F">
      <w:pPr>
        <w:pStyle w:val="ListParagraph"/>
        <w:numPr>
          <w:ilvl w:val="0"/>
          <w:numId w:val="4"/>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Charity days and fundraising for others</w:t>
      </w:r>
    </w:p>
    <w:p w:rsidR="003D2004" w:rsidP="56FEFDA8" w:rsidRDefault="003D2004" w14:paraId="34D6C7C9" w14:textId="5EC90532">
      <w:pPr>
        <w:pStyle w:val="ListParagraph"/>
        <w:numPr>
          <w:ilvl w:val="0"/>
          <w:numId w:val="4"/>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Community events and shared celebrations</w:t>
      </w:r>
    </w:p>
    <w:p w:rsidR="003D2004" w:rsidP="56FEFDA8" w:rsidRDefault="003D2004" w14:paraId="662AE313" w14:textId="3D716690">
      <w:pPr>
        <w:pStyle w:val="ListParagraph"/>
        <w:numPr>
          <w:ilvl w:val="0"/>
          <w:numId w:val="4"/>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Welcoming visitors who inspire and enrich our spiritual life</w:t>
      </w:r>
    </w:p>
    <w:p w:rsidR="003D2004" w:rsidP="56FEFDA8" w:rsidRDefault="003D2004" w14:paraId="62047B1E" w14:textId="14102D81">
      <w:pPr>
        <w:pStyle w:val="ListParagraph"/>
        <w:numPr>
          <w:ilvl w:val="0"/>
          <w:numId w:val="4"/>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Daily acts of kindness, respect, and service</w:t>
      </w:r>
    </w:p>
    <w:p w:rsidR="003D2004" w:rsidP="56FEFDA8" w:rsidRDefault="003D2004" w14:paraId="753FEF11" w14:textId="310746BE">
      <w:pPr>
        <w:spacing w:after="0"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31EA5DE6">
        <w:drawing>
          <wp:inline wp14:editId="0B432F5D" wp14:anchorId="199ECBAB">
            <wp:extent cx="9526" cy="9526"/>
            <wp:effectExtent l="0" t="0" r="0" b="0"/>
            <wp:docPr id="13214726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21472608" name="Picture 1321472608"/>
                    <pic:cNvPicPr/>
                  </pic:nvPicPr>
                  <pic:blipFill>
                    <a:blip xmlns:r="http://schemas.openxmlformats.org/officeDocument/2006/relationships" r:embed="rId238134288">
                      <a:extLst>
                        <a:ext uri="{28A0092B-C50C-407E-A947-70E740481C1C}">
                          <a14:useLocalDpi xmlns:a14="http://schemas.microsoft.com/office/drawing/2010/main"/>
                        </a:ext>
                      </a:extLst>
                    </a:blip>
                    <a:stretch>
                      <a:fillRect/>
                    </a:stretch>
                  </pic:blipFill>
                  <pic:spPr>
                    <a:xfrm>
                      <a:off x="0" y="0"/>
                      <a:ext cx="9526" cy="9526"/>
                    </a:xfrm>
                    <a:prstGeom prst="rect">
                      <a:avLst/>
                    </a:prstGeom>
                  </pic:spPr>
                </pic:pic>
              </a:graphicData>
            </a:graphic>
          </wp:inline>
        </w:drawing>
      </w:r>
      <w:r w:rsidRPr="56FEFDA8" w:rsidR="31EA5DE6">
        <w:rPr>
          <w:rFonts w:ascii="Calibri" w:hAnsi="Calibri" w:eastAsia="Calibri" w:cs="Calibri"/>
          <w:b w:val="1"/>
          <w:bCs w:val="1"/>
          <w:i w:val="0"/>
          <w:iCs w:val="0"/>
          <w:caps w:val="0"/>
          <w:smallCaps w:val="0"/>
          <w:noProof w:val="0"/>
          <w:color w:val="000000" w:themeColor="text1" w:themeTint="FF" w:themeShade="FF"/>
          <w:sz w:val="26"/>
          <w:szCs w:val="26"/>
          <w:lang w:val="en-GB"/>
        </w:rPr>
        <w:t>School Environment &amp; Ethos</w:t>
      </w:r>
    </w:p>
    <w:p w:rsidR="003D2004" w:rsidP="56FEFDA8" w:rsidRDefault="003D2004" w14:paraId="0C7A38C8" w14:textId="3FCBD621">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We ensure that:</w:t>
      </w:r>
    </w:p>
    <w:p w:rsidR="003D2004" w:rsidP="56FEFDA8" w:rsidRDefault="003D2004" w14:paraId="46B6144D" w14:textId="0A6ECE84">
      <w:pPr>
        <w:pStyle w:val="ListParagraph"/>
        <w:numPr>
          <w:ilvl w:val="0"/>
          <w:numId w:val="5"/>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Everyone feels safe, loved, and included</w:t>
      </w:r>
    </w:p>
    <w:p w:rsidR="003D2004" w:rsidP="56FEFDA8" w:rsidRDefault="003D2004" w14:paraId="21FF59DD" w14:textId="24094817">
      <w:pPr>
        <w:pStyle w:val="ListParagraph"/>
        <w:numPr>
          <w:ilvl w:val="0"/>
          <w:numId w:val="5"/>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Every child is valued and nurtured as a unique individual</w:t>
      </w:r>
    </w:p>
    <w:p w:rsidR="003D2004" w:rsidP="56FEFDA8" w:rsidRDefault="003D2004" w14:paraId="4DADEE86" w14:textId="7F5C1983">
      <w:pPr>
        <w:pStyle w:val="ListParagraph"/>
        <w:numPr>
          <w:ilvl w:val="0"/>
          <w:numId w:val="5"/>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Staff model Christian values and respectful relationships</w:t>
      </w:r>
    </w:p>
    <w:p w:rsidR="003D2004" w:rsidP="56FEFDA8" w:rsidRDefault="003D2004" w14:paraId="4BB3AA4C" w14:textId="78B738DC">
      <w:pPr>
        <w:pStyle w:val="ListParagraph"/>
        <w:numPr>
          <w:ilvl w:val="0"/>
          <w:numId w:val="5"/>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Reflection and prayer spaces are available in classrooms and outdoors</w:t>
      </w:r>
    </w:p>
    <w:p w:rsidR="003D2004" w:rsidP="56FEFDA8" w:rsidRDefault="003D2004" w14:paraId="6A026629" w14:textId="0EDD6BC0">
      <w:pPr>
        <w:pStyle w:val="ListParagraph"/>
        <w:numPr>
          <w:ilvl w:val="0"/>
          <w:numId w:val="5"/>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Children have time to be still, to question, to create, and to notice beauty</w:t>
      </w:r>
    </w:p>
    <w:p w:rsidR="003D2004" w:rsidP="56FEFDA8" w:rsidRDefault="003D2004" w14:paraId="6B94C72E" w14:textId="49ACFE88">
      <w:pPr>
        <w:spacing w:after="0" w:line="240" w:lineRule="auto"/>
        <w:rPr>
          <w:rFonts w:ascii="Calibri" w:hAnsi="Calibri" w:eastAsia="Calibri" w:cs="Calibri"/>
          <w:b w:val="0"/>
          <w:bCs w:val="0"/>
          <w:i w:val="0"/>
          <w:iCs w:val="0"/>
          <w:caps w:val="0"/>
          <w:smallCaps w:val="0"/>
          <w:noProof w:val="0"/>
          <w:color w:val="000000" w:themeColor="text1" w:themeTint="FF" w:themeShade="FF"/>
          <w:sz w:val="26"/>
          <w:szCs w:val="26"/>
          <w:lang w:val="en-GB"/>
        </w:rPr>
      </w:pPr>
      <w:r w:rsidR="31EA5DE6">
        <w:drawing>
          <wp:inline wp14:editId="541B4F4D" wp14:anchorId="2E02D368">
            <wp:extent cx="9526" cy="9526"/>
            <wp:effectExtent l="0" t="0" r="0" b="0"/>
            <wp:docPr id="483962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8396221" name="Picture 48396221"/>
                    <pic:cNvPicPr/>
                  </pic:nvPicPr>
                  <pic:blipFill>
                    <a:blip xmlns:r="http://schemas.openxmlformats.org/officeDocument/2006/relationships" r:embed="rId890552528">
                      <a:extLst>
                        <a:ext uri="{28A0092B-C50C-407E-A947-70E740481C1C}">
                          <a14:useLocalDpi xmlns:a14="http://schemas.microsoft.com/office/drawing/2010/main"/>
                        </a:ext>
                      </a:extLst>
                    </a:blip>
                    <a:stretch>
                      <a:fillRect/>
                    </a:stretch>
                  </pic:blipFill>
                  <pic:spPr>
                    <a:xfrm>
                      <a:off x="0" y="0"/>
                      <a:ext cx="9526" cy="9526"/>
                    </a:xfrm>
                    <a:prstGeom prst="rect">
                      <a:avLst/>
                    </a:prstGeom>
                  </pic:spPr>
                </pic:pic>
              </a:graphicData>
            </a:graphic>
          </wp:inline>
        </w:drawing>
      </w: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 xml:space="preserve">Through loving relationships, joyful creativity, time in nature, worship, prayer, and rich learning experiences, we encourage every child at </w:t>
      </w:r>
      <w:r w:rsidRPr="56FEFDA8" w:rsidR="00951A1B">
        <w:rPr>
          <w:rFonts w:ascii="Calibri" w:hAnsi="Calibri" w:eastAsia="Calibri" w:cs="Calibri"/>
          <w:b w:val="0"/>
          <w:bCs w:val="0"/>
          <w:i w:val="0"/>
          <w:iCs w:val="0"/>
          <w:caps w:val="0"/>
          <w:smallCaps w:val="0"/>
          <w:noProof w:val="0"/>
          <w:color w:val="000000" w:themeColor="text1" w:themeTint="FF" w:themeShade="FF"/>
          <w:sz w:val="26"/>
          <w:szCs w:val="26"/>
          <w:lang w:val="en-GB"/>
        </w:rPr>
        <w:t xml:space="preserve">Duddon </w:t>
      </w:r>
      <w:r w:rsidRPr="56FEFDA8" w:rsidR="31EA5DE6">
        <w:rPr>
          <w:rFonts w:ascii="Calibri" w:hAnsi="Calibri" w:eastAsia="Calibri" w:cs="Calibri"/>
          <w:b w:val="0"/>
          <w:bCs w:val="0"/>
          <w:i w:val="0"/>
          <w:iCs w:val="0"/>
          <w:caps w:val="0"/>
          <w:smallCaps w:val="0"/>
          <w:noProof w:val="0"/>
          <w:color w:val="000000" w:themeColor="text1" w:themeTint="FF" w:themeShade="FF"/>
          <w:sz w:val="26"/>
          <w:szCs w:val="26"/>
          <w:lang w:val="en-GB"/>
        </w:rPr>
        <w:t>to grow spiritually, flourish fully, and let their light shine brightly for God and the world</w:t>
      </w:r>
      <w:r w:rsidRPr="56FEFDA8" w:rsidR="239F151E">
        <w:rPr>
          <w:rFonts w:ascii="Calibri" w:hAnsi="Calibri" w:eastAsia="Calibri" w:cs="Calibri"/>
          <w:b w:val="0"/>
          <w:bCs w:val="0"/>
          <w:i w:val="0"/>
          <w:iCs w:val="0"/>
          <w:caps w:val="0"/>
          <w:smallCaps w:val="0"/>
          <w:noProof w:val="0"/>
          <w:color w:val="000000" w:themeColor="text1" w:themeTint="FF" w:themeShade="FF"/>
          <w:sz w:val="26"/>
          <w:szCs w:val="26"/>
          <w:lang w:val="en-GB"/>
        </w:rPr>
        <w:t>.</w:t>
      </w:r>
    </w:p>
    <w:p w:rsidR="003D2004" w:rsidRDefault="003D2004" w14:paraId="220BE287" w14:textId="1E8744B2"/>
    <w:p w:rsidR="003D2004" w:rsidP="005616BD" w:rsidRDefault="003D2004" w14:paraId="798B1D1F" w14:textId="77777777">
      <w:pPr>
        <w:jc w:val="center"/>
      </w:pPr>
    </w:p>
    <w:sectPr w:rsidR="003D200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5fb205d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1737eb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549d90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5c904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cb445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75b8d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34866d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04"/>
    <w:rsid w:val="003606C7"/>
    <w:rsid w:val="003D2004"/>
    <w:rsid w:val="00433168"/>
    <w:rsid w:val="004D02CE"/>
    <w:rsid w:val="005616BD"/>
    <w:rsid w:val="00576403"/>
    <w:rsid w:val="00951A1B"/>
    <w:rsid w:val="00E11C6B"/>
    <w:rsid w:val="00EE5D25"/>
    <w:rsid w:val="10A2DF09"/>
    <w:rsid w:val="112E5EB6"/>
    <w:rsid w:val="1E1C56A1"/>
    <w:rsid w:val="239F151E"/>
    <w:rsid w:val="2E7C3431"/>
    <w:rsid w:val="31EA5DE6"/>
    <w:rsid w:val="33502C73"/>
    <w:rsid w:val="3962D43D"/>
    <w:rsid w:val="4CA0C0C2"/>
    <w:rsid w:val="5584C5CD"/>
    <w:rsid w:val="56FEFDA8"/>
    <w:rsid w:val="5ACF856E"/>
    <w:rsid w:val="61E71522"/>
    <w:rsid w:val="63758054"/>
    <w:rsid w:val="6C59E382"/>
    <w:rsid w:val="7D879D3D"/>
    <w:rsid w:val="7DD26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4E80"/>
  <w15:chartTrackingRefBased/>
  <w15:docId w15:val="{8F29E5C6-7F26-4F77-9501-93D21BD9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2004"/>
    <w:pPr>
      <w:spacing w:after="120" w:line="285" w:lineRule="auto"/>
    </w:pPr>
    <w:rPr>
      <w:rFonts w:ascii="Calibri" w:hAnsi="Calibri" w:eastAsia="Times New Roman" w:cs="Times New Roman"/>
      <w:color w:val="000000"/>
      <w:kern w:val="28"/>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D2004"/>
    <w:pPr>
      <w:tabs>
        <w:tab w:val="center" w:pos="4513"/>
        <w:tab w:val="right" w:pos="9026"/>
      </w:tabs>
      <w:spacing w:after="0" w:line="240" w:lineRule="auto"/>
    </w:pPr>
  </w:style>
  <w:style w:type="character" w:styleId="HeaderChar" w:customStyle="1">
    <w:name w:val="Header Char"/>
    <w:basedOn w:val="DefaultParagraphFont"/>
    <w:link w:val="Header"/>
    <w:uiPriority w:val="99"/>
    <w:rsid w:val="003D2004"/>
    <w:rPr>
      <w:rFonts w:ascii="Calibri" w:hAnsi="Calibri" w:eastAsia="Times New Roman" w:cs="Times New Roman"/>
      <w:color w:val="000000"/>
      <w:kern w:val="28"/>
      <w:sz w:val="20"/>
      <w:szCs w:val="20"/>
      <w:lang w:eastAsia="en-GB"/>
    </w:rPr>
  </w:style>
  <w:style w:type="paragraph" w:styleId="ListParagraph">
    <w:uiPriority w:val="34"/>
    <w:name w:val="List Paragraph"/>
    <w:basedOn w:val="Normal"/>
    <w:qFormat/>
    <w:rsid w:val="56FEFD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50354">
      <w:bodyDiv w:val="1"/>
      <w:marLeft w:val="0"/>
      <w:marRight w:val="0"/>
      <w:marTop w:val="0"/>
      <w:marBottom w:val="0"/>
      <w:divBdr>
        <w:top w:val="none" w:sz="0" w:space="0" w:color="auto"/>
        <w:left w:val="none" w:sz="0" w:space="0" w:color="auto"/>
        <w:bottom w:val="none" w:sz="0" w:space="0" w:color="auto"/>
        <w:right w:val="none" w:sz="0" w:space="0" w:color="auto"/>
      </w:divBdr>
    </w:div>
    <w:div w:id="45352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image" Target="/media/image.png" Id="rId76173380" /><Relationship Type="http://schemas.openxmlformats.org/officeDocument/2006/relationships/image" Target="/media/image2.png" Id="rId2142202555" /><Relationship Type="http://schemas.openxmlformats.org/officeDocument/2006/relationships/image" Target="/media/image3.png" Id="rId934756961" /><Relationship Type="http://schemas.openxmlformats.org/officeDocument/2006/relationships/image" Target="/media/image4.png" Id="rId560082159" /><Relationship Type="http://schemas.openxmlformats.org/officeDocument/2006/relationships/image" Target="/media/image5.png" Id="rId100348175" /><Relationship Type="http://schemas.openxmlformats.org/officeDocument/2006/relationships/image" Target="/media/image6.png" Id="rId238134288" /><Relationship Type="http://schemas.openxmlformats.org/officeDocument/2006/relationships/image" Target="/media/image7.png" Id="rId890552528" /><Relationship Type="http://schemas.openxmlformats.org/officeDocument/2006/relationships/numbering" Target="numbering.xml" Id="R30c8e00aa7a8452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07B55067C42AA9D02DD47DDA651" ma:contentTypeVersion="3" ma:contentTypeDescription="Create a new document." ma:contentTypeScope="" ma:versionID="20c022f43967fb3c43e09b088c8f0930">
  <xsd:schema xmlns:xsd="http://www.w3.org/2001/XMLSchema" xmlns:xs="http://www.w3.org/2001/XMLSchema" xmlns:p="http://schemas.microsoft.com/office/2006/metadata/properties" xmlns:ns2="85f53587-b681-45c9-afe8-ac68abdc277c" targetNamespace="http://schemas.microsoft.com/office/2006/metadata/properties" ma:root="true" ma:fieldsID="e63bcee348dead0f5e110485fca65302" ns2:_="">
    <xsd:import namespace="85f53587-b681-45c9-afe8-ac68abdc277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53587-b681-45c9-afe8-ac68abdc2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E82986-8C89-47E9-8F53-129101298832}"/>
</file>

<file path=customXml/itemProps2.xml><?xml version="1.0" encoding="utf-8"?>
<ds:datastoreItem xmlns:ds="http://schemas.openxmlformats.org/officeDocument/2006/customXml" ds:itemID="{5E1AC75A-FBE3-4645-9718-BF2503ECE526}">
  <ds:schemaRefs>
    <ds:schemaRef ds:uri="http://schemas.microsoft.com/sharepoint/v3/contenttype/forms"/>
  </ds:schemaRefs>
</ds:datastoreItem>
</file>

<file path=customXml/itemProps3.xml><?xml version="1.0" encoding="utf-8"?>
<ds:datastoreItem xmlns:ds="http://schemas.openxmlformats.org/officeDocument/2006/customXml" ds:itemID="{7CDB54E8-7363-4228-9602-99F34AAB636D}">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Duddon Primary Admin</dc:creator>
  <keywords/>
  <dc:description/>
  <lastModifiedBy>Claire Knight</lastModifiedBy>
  <revision>5</revision>
  <dcterms:created xsi:type="dcterms:W3CDTF">2026-03-20T10:27:00.0000000Z</dcterms:created>
  <dcterms:modified xsi:type="dcterms:W3CDTF">2026-06-25T16:04:03.2750237Z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0x010100FD60407B55067C42AA9D02DD47DDA651</vt:lpwstr>
  </property>
</Properties>
</file>