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5E5FD" w14:textId="77777777" w:rsidR="00766586" w:rsidRPr="00001971" w:rsidRDefault="00001971">
      <w:pPr>
        <w:pStyle w:val="BodyText"/>
        <w:kinsoku w:val="0"/>
        <w:overflowPunct w:val="0"/>
        <w:spacing w:before="75"/>
        <w:ind w:left="2710" w:right="2767"/>
        <w:jc w:val="center"/>
        <w:rPr>
          <w:rFonts w:ascii="Arial" w:hAnsi="Arial" w:cs="Arial"/>
          <w:b/>
          <w:bCs/>
          <w:i w:val="0"/>
          <w:iCs w:val="0"/>
          <w:color w:val="000000" w:themeColor="text1"/>
          <w:sz w:val="36"/>
          <w:szCs w:val="36"/>
          <w:u w:val="single"/>
        </w:rPr>
      </w:pPr>
      <w:r>
        <w:rPr>
          <w:rFonts w:ascii="Arial" w:hAnsi="Arial" w:cs="Arial"/>
          <w:b/>
          <w:bCs/>
          <w:i w:val="0"/>
          <w:iCs w:val="0"/>
          <w:color w:val="000000" w:themeColor="text1"/>
          <w:sz w:val="36"/>
          <w:szCs w:val="36"/>
          <w:u w:val="single"/>
        </w:rPr>
        <w:t xml:space="preserve">LHPS </w:t>
      </w:r>
      <w:r w:rsidRPr="00001971">
        <w:rPr>
          <w:rFonts w:ascii="Arial" w:hAnsi="Arial" w:cs="Arial"/>
          <w:b/>
          <w:bCs/>
          <w:i w:val="0"/>
          <w:iCs w:val="0"/>
          <w:color w:val="000000" w:themeColor="text1"/>
          <w:sz w:val="36"/>
          <w:szCs w:val="36"/>
          <w:u w:val="single"/>
        </w:rPr>
        <w:t xml:space="preserve">Reading </w:t>
      </w:r>
      <w:r w:rsidR="00766586" w:rsidRPr="00001971">
        <w:rPr>
          <w:rFonts w:ascii="Arial" w:hAnsi="Arial" w:cs="Arial"/>
          <w:b/>
          <w:bCs/>
          <w:i w:val="0"/>
          <w:iCs w:val="0"/>
          <w:color w:val="000000" w:themeColor="text1"/>
          <w:sz w:val="36"/>
          <w:szCs w:val="36"/>
          <w:u w:val="single"/>
        </w:rPr>
        <w:t>Progression Map</w:t>
      </w:r>
    </w:p>
    <w:p w14:paraId="28A5E5FE" w14:textId="77777777" w:rsidR="00766586" w:rsidRPr="00001971" w:rsidRDefault="00766586">
      <w:pPr>
        <w:pStyle w:val="BodyText"/>
        <w:kinsoku w:val="0"/>
        <w:overflowPunct w:val="0"/>
        <w:spacing w:before="8" w:after="1"/>
        <w:rPr>
          <w:rFonts w:ascii="Arial" w:hAnsi="Arial" w:cs="Arial"/>
          <w:b/>
          <w:bCs/>
          <w:i w:val="0"/>
          <w:iCs w:val="0"/>
          <w:sz w:val="26"/>
          <w:szCs w:val="26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1973"/>
        <w:gridCol w:w="2175"/>
        <w:gridCol w:w="2175"/>
        <w:gridCol w:w="2175"/>
        <w:gridCol w:w="2175"/>
      </w:tblGrid>
      <w:tr w:rsidR="00766586" w:rsidRPr="00001971" w14:paraId="28A5E604" w14:textId="77777777" w:rsidTr="004B3C32">
        <w:trPr>
          <w:trHeight w:val="496"/>
        </w:trPr>
        <w:tc>
          <w:tcPr>
            <w:tcW w:w="934" w:type="dxa"/>
            <w:vMerge w:val="restart"/>
            <w:tcBorders>
              <w:top w:val="single" w:sz="24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shd w:val="clear" w:color="auto" w:fill="A8D08D" w:themeFill="accent6" w:themeFillTint="99"/>
            <w:textDirection w:val="tbRl"/>
          </w:tcPr>
          <w:p w14:paraId="28A5E5FF" w14:textId="77777777" w:rsidR="00766586" w:rsidRPr="00001971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8A5E600" w14:textId="77777777" w:rsidR="00766586" w:rsidRPr="00001971" w:rsidRDefault="00000000" w:rsidP="00964F40">
            <w:pPr>
              <w:pStyle w:val="TableParagraph"/>
              <w:kinsoku w:val="0"/>
              <w:overflowPunct w:val="0"/>
              <w:spacing w:line="180" w:lineRule="auto"/>
              <w:ind w:left="108" w:right="95" w:firstLine="164"/>
              <w:rPr>
                <w:rFonts w:ascii="Arial" w:hAnsi="Arial" w:cs="Arial"/>
                <w:b/>
                <w:bCs/>
                <w:color w:val="292526"/>
                <w:w w:val="95"/>
                <w:sz w:val="20"/>
                <w:szCs w:val="20"/>
              </w:rPr>
            </w:pPr>
            <w:hyperlink r:id="rId7" w:history="1">
              <w:r w:rsidR="00766586" w:rsidRPr="00001971">
                <w:rPr>
                  <w:rFonts w:ascii="Arial" w:hAnsi="Arial" w:cs="Arial"/>
                  <w:b/>
                  <w:bCs/>
                  <w:color w:val="292526"/>
                  <w:sz w:val="20"/>
                  <w:szCs w:val="20"/>
                </w:rPr>
                <w:t xml:space="preserve">Reading – </w:t>
              </w:r>
              <w:r w:rsidR="00766586" w:rsidRPr="00001971">
                <w:rPr>
                  <w:rFonts w:ascii="Arial" w:hAnsi="Arial" w:cs="Arial"/>
                  <w:b/>
                  <w:bCs/>
                  <w:color w:val="292526"/>
                  <w:w w:val="95"/>
                  <w:sz w:val="20"/>
                  <w:szCs w:val="20"/>
                </w:rPr>
                <w:t>Word Reading</w:t>
              </w:r>
            </w:hyperlink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24" w:space="0" w:color="231F20"/>
            </w:tcBorders>
            <w:shd w:val="clear" w:color="auto" w:fill="A8D08D" w:themeFill="accent6" w:themeFillTint="99"/>
          </w:tcPr>
          <w:p w14:paraId="28A5E601" w14:textId="79D9F194" w:rsidR="00766586" w:rsidRPr="00001971" w:rsidRDefault="0024486A" w:rsidP="00964F40">
            <w:pPr>
              <w:pStyle w:val="TableParagraph"/>
              <w:kinsoku w:val="0"/>
              <w:overflowPunct w:val="0"/>
              <w:spacing w:before="91" w:line="180" w:lineRule="auto"/>
              <w:ind w:left="837" w:right="21" w:hanging="658"/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92526"/>
                <w:sz w:val="28"/>
                <w:szCs w:val="28"/>
              </w:rPr>
              <w:t>EYFS</w:t>
            </w:r>
          </w:p>
        </w:tc>
        <w:tc>
          <w:tcPr>
            <w:tcW w:w="4148" w:type="dxa"/>
            <w:gridSpan w:val="2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18" w:space="0" w:color="231F20"/>
            </w:tcBorders>
            <w:shd w:val="clear" w:color="auto" w:fill="A8D08D" w:themeFill="accent6" w:themeFillTint="99"/>
          </w:tcPr>
          <w:p w14:paraId="28A5E602" w14:textId="77777777" w:rsidR="00766586" w:rsidRPr="00001971" w:rsidRDefault="00766586">
            <w:pPr>
              <w:pStyle w:val="TableParagraph"/>
              <w:kinsoku w:val="0"/>
              <w:overflowPunct w:val="0"/>
              <w:spacing w:before="87"/>
              <w:ind w:left="1797" w:right="1748"/>
              <w:rPr>
                <w:rFonts w:ascii="Arial" w:hAnsi="Arial" w:cs="Arial"/>
                <w:b/>
                <w:bCs/>
                <w:color w:val="292526"/>
                <w:sz w:val="28"/>
                <w:szCs w:val="28"/>
              </w:rPr>
            </w:pPr>
            <w:r w:rsidRPr="00001971">
              <w:rPr>
                <w:rFonts w:ascii="Arial" w:hAnsi="Arial" w:cs="Arial"/>
                <w:b/>
                <w:bCs/>
                <w:color w:val="292526"/>
                <w:sz w:val="28"/>
                <w:szCs w:val="28"/>
              </w:rPr>
              <w:t>KS1</w:t>
            </w:r>
          </w:p>
        </w:tc>
        <w:tc>
          <w:tcPr>
            <w:tcW w:w="8700" w:type="dxa"/>
            <w:gridSpan w:val="4"/>
            <w:tcBorders>
              <w:top w:val="single" w:sz="24" w:space="0" w:color="231F20"/>
              <w:left w:val="single" w:sz="18" w:space="0" w:color="231F20"/>
              <w:bottom w:val="single" w:sz="18" w:space="0" w:color="231F20"/>
              <w:right w:val="single" w:sz="24" w:space="0" w:color="231F20"/>
            </w:tcBorders>
            <w:shd w:val="clear" w:color="auto" w:fill="A8D08D" w:themeFill="accent6" w:themeFillTint="99"/>
          </w:tcPr>
          <w:p w14:paraId="28A5E603" w14:textId="77777777" w:rsidR="00766586" w:rsidRPr="00001971" w:rsidRDefault="00766586">
            <w:pPr>
              <w:pStyle w:val="TableParagraph"/>
              <w:kinsoku w:val="0"/>
              <w:overflowPunct w:val="0"/>
              <w:spacing w:before="87"/>
              <w:ind w:left="4042" w:right="3982"/>
              <w:rPr>
                <w:rFonts w:ascii="Arial" w:hAnsi="Arial" w:cs="Arial"/>
                <w:b/>
                <w:bCs/>
                <w:color w:val="292526"/>
                <w:sz w:val="28"/>
                <w:szCs w:val="28"/>
              </w:rPr>
            </w:pPr>
            <w:r w:rsidRPr="00001971">
              <w:rPr>
                <w:rFonts w:ascii="Arial" w:hAnsi="Arial" w:cs="Arial"/>
                <w:b/>
                <w:bCs/>
                <w:color w:val="292526"/>
                <w:sz w:val="28"/>
                <w:szCs w:val="28"/>
              </w:rPr>
              <w:t>KS2</w:t>
            </w:r>
          </w:p>
        </w:tc>
      </w:tr>
      <w:tr w:rsidR="00766586" w:rsidRPr="00001971" w14:paraId="28A5E614" w14:textId="77777777" w:rsidTr="004B3C32">
        <w:trPr>
          <w:trHeight w:val="863"/>
        </w:trPr>
        <w:tc>
          <w:tcPr>
            <w:tcW w:w="934" w:type="dxa"/>
            <w:vMerge/>
            <w:tcBorders>
              <w:top w:val="nil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shd w:val="clear" w:color="auto" w:fill="A8D08D" w:themeFill="accent6" w:themeFillTint="99"/>
            <w:textDirection w:val="tbRl"/>
          </w:tcPr>
          <w:p w14:paraId="28A5E605" w14:textId="77777777" w:rsidR="00766586" w:rsidRPr="00001971" w:rsidRDefault="00766586">
            <w:pPr>
              <w:pStyle w:val="BodyText"/>
              <w:kinsoku w:val="0"/>
              <w:overflowPunct w:val="0"/>
              <w:spacing w:before="8" w:after="1"/>
              <w:rPr>
                <w:rFonts w:ascii="Arial" w:hAnsi="Arial" w:cs="Arial"/>
                <w:b/>
                <w:bCs/>
                <w:i w:val="0"/>
                <w:iCs w:val="0"/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shd w:val="clear" w:color="auto" w:fill="A8D08D" w:themeFill="accent6" w:themeFillTint="99"/>
          </w:tcPr>
          <w:p w14:paraId="7FFC94A1" w14:textId="77777777" w:rsidR="00766586" w:rsidRDefault="00766586" w:rsidP="00964F40">
            <w:pPr>
              <w:pStyle w:val="TableParagraph"/>
              <w:kinsoku w:val="0"/>
              <w:overflowPunct w:val="0"/>
              <w:spacing w:before="5" w:line="260" w:lineRule="atLeast"/>
              <w:ind w:left="209" w:right="132" w:firstLine="204"/>
              <w:rPr>
                <w:rFonts w:ascii="Arial" w:hAnsi="Arial" w:cs="Arial"/>
                <w:b/>
                <w:bCs/>
                <w:color w:val="00A650"/>
                <w:w w:val="95"/>
                <w:sz w:val="20"/>
                <w:szCs w:val="20"/>
              </w:rPr>
            </w:pPr>
          </w:p>
          <w:p w14:paraId="28A5E607" w14:textId="2D97CB1D" w:rsidR="0024486A" w:rsidRPr="00001971" w:rsidRDefault="0024486A" w:rsidP="00964F40">
            <w:pPr>
              <w:pStyle w:val="TableParagraph"/>
              <w:kinsoku w:val="0"/>
              <w:overflowPunct w:val="0"/>
              <w:spacing w:before="5" w:line="260" w:lineRule="atLeast"/>
              <w:ind w:left="209" w:right="132" w:firstLine="204"/>
              <w:rPr>
                <w:rFonts w:ascii="Arial" w:hAnsi="Arial" w:cs="Arial"/>
                <w:b/>
                <w:bCs/>
                <w:color w:val="00A650"/>
                <w:w w:val="95"/>
                <w:sz w:val="20"/>
                <w:szCs w:val="20"/>
              </w:rPr>
            </w:pPr>
            <w:r w:rsidRPr="0024486A"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Reception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  <w:shd w:val="clear" w:color="auto" w:fill="A8D08D" w:themeFill="accent6" w:themeFillTint="99"/>
          </w:tcPr>
          <w:p w14:paraId="28A5E608" w14:textId="77777777" w:rsidR="00766586" w:rsidRPr="00001971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28A5E609" w14:textId="77777777" w:rsidR="00766586" w:rsidRPr="00001971" w:rsidRDefault="00766586">
            <w:pPr>
              <w:pStyle w:val="TableParagraph"/>
              <w:kinsoku w:val="0"/>
              <w:overflowPunct w:val="0"/>
              <w:ind w:left="179" w:right="142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001971"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  <w:t>Year 1</w:t>
            </w:r>
          </w:p>
        </w:tc>
        <w:tc>
          <w:tcPr>
            <w:tcW w:w="1973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18" w:space="0" w:color="231F20"/>
            </w:tcBorders>
            <w:shd w:val="clear" w:color="auto" w:fill="A8D08D" w:themeFill="accent6" w:themeFillTint="99"/>
          </w:tcPr>
          <w:p w14:paraId="28A5E60A" w14:textId="77777777" w:rsidR="00766586" w:rsidRPr="00001971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28A5E60B" w14:textId="77777777" w:rsidR="00766586" w:rsidRPr="00001971" w:rsidRDefault="00766586">
            <w:pPr>
              <w:pStyle w:val="TableParagraph"/>
              <w:kinsoku w:val="0"/>
              <w:overflowPunct w:val="0"/>
              <w:ind w:left="696" w:right="627"/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</w:pPr>
            <w:r w:rsidRPr="00001971"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  <w:t>Year 2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18" w:space="0" w:color="231F20"/>
              <w:bottom w:val="single" w:sz="24" w:space="0" w:color="231F20"/>
              <w:right w:val="single" w:sz="8" w:space="0" w:color="231F20"/>
            </w:tcBorders>
            <w:shd w:val="clear" w:color="auto" w:fill="A8D08D" w:themeFill="accent6" w:themeFillTint="99"/>
          </w:tcPr>
          <w:p w14:paraId="28A5E60C" w14:textId="77777777" w:rsidR="00766586" w:rsidRPr="00001971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28A5E60D" w14:textId="77777777" w:rsidR="00766586" w:rsidRPr="00001971" w:rsidRDefault="00766586">
            <w:pPr>
              <w:pStyle w:val="TableParagraph"/>
              <w:kinsoku w:val="0"/>
              <w:overflowPunct w:val="0"/>
              <w:ind w:left="742" w:right="699"/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</w:pPr>
            <w:r w:rsidRPr="00001971"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  <w:t>Year 3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  <w:shd w:val="clear" w:color="auto" w:fill="A8D08D" w:themeFill="accent6" w:themeFillTint="99"/>
          </w:tcPr>
          <w:p w14:paraId="28A5E60E" w14:textId="77777777" w:rsidR="00766586" w:rsidRPr="00001971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28A5E60F" w14:textId="77777777" w:rsidR="00766586" w:rsidRPr="00001971" w:rsidRDefault="00766586">
            <w:pPr>
              <w:pStyle w:val="TableParagraph"/>
              <w:kinsoku w:val="0"/>
              <w:overflowPunct w:val="0"/>
              <w:ind w:left="103" w:right="49"/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</w:pPr>
            <w:r w:rsidRPr="00001971"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  <w:t>Year 4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  <w:shd w:val="clear" w:color="auto" w:fill="A8D08D" w:themeFill="accent6" w:themeFillTint="99"/>
          </w:tcPr>
          <w:p w14:paraId="28A5E610" w14:textId="77777777" w:rsidR="00766586" w:rsidRPr="00001971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28A5E611" w14:textId="77777777" w:rsidR="00766586" w:rsidRPr="00001971" w:rsidRDefault="00766586">
            <w:pPr>
              <w:pStyle w:val="TableParagraph"/>
              <w:kinsoku w:val="0"/>
              <w:overflowPunct w:val="0"/>
              <w:ind w:left="103" w:right="50"/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</w:pPr>
            <w:r w:rsidRPr="00001971"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  <w:t>Year 5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  <w:shd w:val="clear" w:color="auto" w:fill="A8D08D" w:themeFill="accent6" w:themeFillTint="99"/>
          </w:tcPr>
          <w:p w14:paraId="28A5E612" w14:textId="77777777" w:rsidR="00766586" w:rsidRPr="00001971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28A5E613" w14:textId="77777777" w:rsidR="00766586" w:rsidRPr="00001971" w:rsidRDefault="00766586">
            <w:pPr>
              <w:pStyle w:val="TableParagraph"/>
              <w:kinsoku w:val="0"/>
              <w:overflowPunct w:val="0"/>
              <w:ind w:left="180" w:right="109"/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</w:pPr>
            <w:r w:rsidRPr="00001971"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  <w:t>Year 6</w:t>
            </w:r>
          </w:p>
        </w:tc>
      </w:tr>
      <w:tr w:rsidR="00766586" w:rsidRPr="00001971" w14:paraId="28A5E63B" w14:textId="77777777" w:rsidTr="004B3C32">
        <w:trPr>
          <w:trHeight w:val="7297"/>
        </w:trPr>
        <w:tc>
          <w:tcPr>
            <w:tcW w:w="934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  <w:textDirection w:val="tbRl"/>
          </w:tcPr>
          <w:p w14:paraId="28A5E615" w14:textId="77777777" w:rsidR="00766586" w:rsidRPr="00001971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8A5E616" w14:textId="77777777" w:rsidR="00766586" w:rsidRPr="00001971" w:rsidRDefault="00000000">
            <w:pPr>
              <w:pStyle w:val="TableParagraph"/>
              <w:kinsoku w:val="0"/>
              <w:overflowPunct w:val="0"/>
              <w:ind w:left="2416" w:right="2434"/>
              <w:rPr>
                <w:rFonts w:ascii="Arial" w:hAnsi="Arial" w:cs="Arial"/>
                <w:b/>
                <w:bCs/>
                <w:color w:val="292526"/>
              </w:rPr>
            </w:pPr>
            <w:hyperlink r:id="rId8" w:history="1">
              <w:r w:rsidR="00766586" w:rsidRPr="00001971">
                <w:rPr>
                  <w:rFonts w:ascii="Arial" w:hAnsi="Arial" w:cs="Arial"/>
                  <w:b/>
                  <w:bCs/>
                  <w:color w:val="292526"/>
                </w:rPr>
                <w:t>Phonics and Decoding</w:t>
              </w:r>
            </w:hyperlink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</w:tcPr>
          <w:p w14:paraId="1AE7C46D" w14:textId="2D78CC1B" w:rsidR="00A85101" w:rsidRPr="00A85101" w:rsidRDefault="00A85101" w:rsidP="008F4613">
            <w:pPr>
              <w:pStyle w:val="TableParagraph"/>
              <w:kinsoku w:val="0"/>
              <w:overflowPunct w:val="0"/>
              <w:spacing w:before="170" w:line="266" w:lineRule="auto"/>
              <w:ind w:left="90" w:right="31"/>
              <w:rPr>
                <w:rFonts w:ascii="Arial" w:hAnsi="Arial" w:cs="Arial"/>
                <w:sz w:val="18"/>
                <w:szCs w:val="18"/>
              </w:rPr>
            </w:pPr>
            <w:r w:rsidRPr="00A85101">
              <w:rPr>
                <w:rFonts w:ascii="Arial" w:hAnsi="Arial" w:cs="Arial"/>
                <w:sz w:val="18"/>
                <w:szCs w:val="18"/>
              </w:rPr>
              <w:t>Say a sound for each letter in the alphabet and at least 10 digraphs.</w:t>
            </w:r>
          </w:p>
          <w:p w14:paraId="3C70AA22" w14:textId="093F4908" w:rsidR="00A85101" w:rsidRPr="00A85101" w:rsidRDefault="00A85101" w:rsidP="008F4613">
            <w:pPr>
              <w:pStyle w:val="TableParagraph"/>
              <w:kinsoku w:val="0"/>
              <w:overflowPunct w:val="0"/>
              <w:spacing w:before="170" w:line="266" w:lineRule="auto"/>
              <w:ind w:left="90" w:right="31"/>
              <w:rPr>
                <w:rFonts w:ascii="Arial" w:hAnsi="Arial" w:cs="Arial"/>
                <w:sz w:val="18"/>
                <w:szCs w:val="18"/>
              </w:rPr>
            </w:pPr>
            <w:r w:rsidRPr="00A85101">
              <w:rPr>
                <w:rFonts w:ascii="Arial" w:hAnsi="Arial" w:cs="Arial"/>
                <w:sz w:val="18"/>
                <w:szCs w:val="18"/>
              </w:rPr>
              <w:t>Read words consistent with their phonic knowledge by sound-blending.</w:t>
            </w:r>
          </w:p>
          <w:p w14:paraId="28A5E61E" w14:textId="1C7C2D4A" w:rsidR="00766586" w:rsidRPr="00001971" w:rsidRDefault="00766586" w:rsidP="008F4613">
            <w:pPr>
              <w:pStyle w:val="TableParagraph"/>
              <w:kinsoku w:val="0"/>
              <w:overflowPunct w:val="0"/>
              <w:spacing w:before="170" w:line="266" w:lineRule="auto"/>
              <w:ind w:left="90" w:right="31"/>
              <w:rPr>
                <w:rFonts w:ascii="Arial" w:hAnsi="Arial" w:cs="Arial"/>
                <w:color w:val="00A650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1F" w14:textId="77777777" w:rsidR="00766586" w:rsidRPr="00001971" w:rsidRDefault="00766586">
            <w:pPr>
              <w:pStyle w:val="TableParagraph"/>
              <w:kinsoku w:val="0"/>
              <w:overflowPunct w:val="0"/>
              <w:spacing w:before="47" w:line="244" w:lineRule="auto"/>
              <w:ind w:left="180" w:right="142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apply phonic knowledge and skills as the route to decode words.</w:t>
            </w:r>
          </w:p>
          <w:p w14:paraId="28A5E620" w14:textId="77777777" w:rsidR="00766586" w:rsidRPr="00001971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52" w:right="112" w:hanging="2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6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blend sounds in unfamiliar words</w:t>
            </w:r>
            <w:r w:rsidRPr="00001971">
              <w:rPr>
                <w:rFonts w:ascii="Arial" w:hAnsi="Arial" w:cs="Arial"/>
                <w:color w:val="292526"/>
                <w:spacing w:val="-33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using the</w:t>
            </w:r>
            <w:r w:rsidRPr="00001971">
              <w:rPr>
                <w:rFonts w:ascii="Arial" w:hAnsi="Arial" w:cs="Arial"/>
                <w:color w:val="292526"/>
                <w:spacing w:val="-9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GPCs</w:t>
            </w:r>
            <w:r w:rsidRPr="00001971">
              <w:rPr>
                <w:rFonts w:ascii="Arial" w:hAnsi="Arial" w:cs="Arial"/>
                <w:color w:val="292526"/>
                <w:spacing w:val="-9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that</w:t>
            </w:r>
            <w:r w:rsidRPr="00001971">
              <w:rPr>
                <w:rFonts w:ascii="Arial" w:hAnsi="Arial" w:cs="Arial"/>
                <w:color w:val="292526"/>
                <w:spacing w:val="-8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they</w:t>
            </w:r>
            <w:r w:rsidRPr="00001971">
              <w:rPr>
                <w:rFonts w:ascii="Arial" w:hAnsi="Arial" w:cs="Arial"/>
                <w:color w:val="292526"/>
                <w:spacing w:val="-9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6"/>
                <w:sz w:val="18"/>
                <w:szCs w:val="18"/>
              </w:rPr>
              <w:t xml:space="preserve">have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been</w:t>
            </w:r>
            <w:r w:rsidRPr="00001971">
              <w:rPr>
                <w:rFonts w:ascii="Arial" w:hAnsi="Arial" w:cs="Arial"/>
                <w:color w:val="292526"/>
                <w:spacing w:val="-6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taught.</w:t>
            </w:r>
          </w:p>
          <w:p w14:paraId="28A5E621" w14:textId="77777777" w:rsidR="00766586" w:rsidRPr="00001971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144" w:right="106" w:firstLine="2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6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respond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speedily,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giving the correct</w:t>
            </w:r>
            <w:r w:rsidRPr="00001971">
              <w:rPr>
                <w:rFonts w:ascii="Arial" w:hAnsi="Arial" w:cs="Arial"/>
                <w:color w:val="292526"/>
                <w:spacing w:val="-34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sound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graphemes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for all of the 40+</w:t>
            </w:r>
            <w:r w:rsidRPr="00001971">
              <w:rPr>
                <w:rFonts w:ascii="Arial" w:hAnsi="Arial" w:cs="Arial"/>
                <w:color w:val="292526"/>
                <w:spacing w:val="-16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phonemes.</w:t>
            </w:r>
          </w:p>
          <w:p w14:paraId="28A5E622" w14:textId="77777777" w:rsidR="00766586" w:rsidRPr="00001971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12" w:right="75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read words containing taught GPCs.</w:t>
            </w:r>
          </w:p>
          <w:p w14:paraId="28A5E623" w14:textId="77777777" w:rsidR="00766586" w:rsidRPr="00001971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230" w:right="194" w:firstLine="1"/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6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read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words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containing</w:t>
            </w:r>
            <w:r w:rsidRPr="00001971">
              <w:rPr>
                <w:rFonts w:ascii="Arial" w:hAnsi="Arial" w:cs="Arial"/>
                <w:color w:val="292526"/>
                <w:spacing w:val="-13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-s,</w:t>
            </w:r>
            <w:r w:rsidRPr="00001971">
              <w:rPr>
                <w:rFonts w:ascii="Arial" w:hAnsi="Arial" w:cs="Arial"/>
                <w:color w:val="292526"/>
                <w:spacing w:val="-12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-es,</w:t>
            </w:r>
            <w:r w:rsidRPr="00001971">
              <w:rPr>
                <w:rFonts w:ascii="Arial" w:hAnsi="Arial" w:cs="Arial"/>
                <w:color w:val="292526"/>
                <w:spacing w:val="-13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>-ing,</w:t>
            </w:r>
          </w:p>
          <w:p w14:paraId="28A5E624" w14:textId="77777777" w:rsidR="00766586" w:rsidRPr="00001971" w:rsidRDefault="00766586">
            <w:pPr>
              <w:pStyle w:val="TableParagraph"/>
              <w:kinsoku w:val="0"/>
              <w:overflowPunct w:val="0"/>
              <w:spacing w:line="215" w:lineRule="exact"/>
              <w:ind w:left="178" w:right="142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-ed</w:t>
            </w:r>
            <w:r w:rsidRPr="00001971">
              <w:rPr>
                <w:rFonts w:ascii="Arial" w:hAnsi="Arial" w:cs="Arial"/>
                <w:color w:val="292526"/>
                <w:spacing w:val="-14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and</w:t>
            </w:r>
            <w:r w:rsidRPr="00001971">
              <w:rPr>
                <w:rFonts w:ascii="Arial" w:hAnsi="Arial" w:cs="Arial"/>
                <w:color w:val="292526"/>
                <w:spacing w:val="-14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-</w:t>
            </w:r>
            <w:proofErr w:type="spellStart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est</w:t>
            </w:r>
            <w:proofErr w:type="spellEnd"/>
            <w:r w:rsidRPr="00001971">
              <w:rPr>
                <w:rFonts w:ascii="Arial" w:hAnsi="Arial" w:cs="Arial"/>
                <w:color w:val="292526"/>
                <w:spacing w:val="-14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endings.</w:t>
            </w:r>
          </w:p>
          <w:p w14:paraId="28A5E625" w14:textId="77777777" w:rsidR="00766586" w:rsidRPr="00001971" w:rsidRDefault="00766586">
            <w:pPr>
              <w:pStyle w:val="TableParagraph"/>
              <w:kinsoku w:val="0"/>
              <w:overflowPunct w:val="0"/>
              <w:spacing w:before="174" w:line="244" w:lineRule="auto"/>
              <w:ind w:left="153" w:right="116" w:hanging="1"/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6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read words with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contractions,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e.g. I’m,</w:t>
            </w:r>
            <w:r w:rsidRPr="00001971">
              <w:rPr>
                <w:rFonts w:ascii="Arial" w:hAnsi="Arial" w:cs="Arial"/>
                <w:color w:val="292526"/>
                <w:spacing w:val="-18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I’ll and</w:t>
            </w: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>we’ll.</w:t>
            </w:r>
          </w:p>
        </w:tc>
        <w:tc>
          <w:tcPr>
            <w:tcW w:w="1973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</w:tcPr>
          <w:p w14:paraId="28A5E626" w14:textId="77777777" w:rsidR="00766586" w:rsidRPr="00001971" w:rsidRDefault="00766586">
            <w:pPr>
              <w:pStyle w:val="TableParagraph"/>
              <w:kinsoku w:val="0"/>
              <w:overflowPunct w:val="0"/>
              <w:spacing w:before="57" w:line="259" w:lineRule="auto"/>
              <w:ind w:left="155" w:right="79" w:hanging="1"/>
              <w:rPr>
                <w:rFonts w:ascii="Arial" w:hAnsi="Arial" w:cs="Arial"/>
                <w:color w:val="292526"/>
                <w:spacing w:val="-5"/>
                <w:w w:val="105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6"/>
                <w:w w:val="10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w w:val="105"/>
                <w:sz w:val="18"/>
                <w:szCs w:val="18"/>
              </w:rPr>
              <w:t xml:space="preserve">continue to apply phonic knowledge and skills as </w:t>
            </w:r>
            <w:r w:rsidRPr="00001971">
              <w:rPr>
                <w:rFonts w:ascii="Arial" w:hAnsi="Arial" w:cs="Arial"/>
                <w:color w:val="292526"/>
                <w:spacing w:val="-2"/>
                <w:w w:val="105"/>
                <w:sz w:val="18"/>
                <w:szCs w:val="18"/>
              </w:rPr>
              <w:t xml:space="preserve">the </w:t>
            </w:r>
            <w:r w:rsidRPr="00001971">
              <w:rPr>
                <w:rFonts w:ascii="Arial" w:hAnsi="Arial" w:cs="Arial"/>
                <w:color w:val="292526"/>
                <w:w w:val="105"/>
                <w:sz w:val="18"/>
                <w:szCs w:val="18"/>
              </w:rPr>
              <w:t xml:space="preserve">route to </w:t>
            </w:r>
            <w:r w:rsidRPr="00001971">
              <w:rPr>
                <w:rFonts w:ascii="Arial" w:hAnsi="Arial" w:cs="Arial"/>
                <w:color w:val="292526"/>
                <w:spacing w:val="-2"/>
                <w:w w:val="105"/>
                <w:sz w:val="18"/>
                <w:szCs w:val="18"/>
              </w:rPr>
              <w:t xml:space="preserve">decode </w:t>
            </w:r>
            <w:r w:rsidRPr="00001971">
              <w:rPr>
                <w:rFonts w:ascii="Arial" w:hAnsi="Arial" w:cs="Arial"/>
                <w:color w:val="292526"/>
                <w:w w:val="105"/>
                <w:sz w:val="18"/>
                <w:szCs w:val="18"/>
              </w:rPr>
              <w:t>words until</w:t>
            </w:r>
            <w:r w:rsidRPr="00001971">
              <w:rPr>
                <w:rFonts w:ascii="Arial" w:hAnsi="Arial" w:cs="Arial"/>
                <w:color w:val="292526"/>
                <w:spacing w:val="-1"/>
                <w:w w:val="10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5"/>
                <w:w w:val="105"/>
                <w:sz w:val="18"/>
                <w:szCs w:val="18"/>
              </w:rPr>
              <w:t>automatic</w:t>
            </w:r>
          </w:p>
          <w:p w14:paraId="28A5E627" w14:textId="77777777" w:rsidR="00766586" w:rsidRPr="00001971" w:rsidRDefault="00766586">
            <w:pPr>
              <w:pStyle w:val="TableParagraph"/>
              <w:kinsoku w:val="0"/>
              <w:overflowPunct w:val="0"/>
              <w:spacing w:line="259" w:lineRule="auto"/>
              <w:ind w:left="124" w:right="47"/>
              <w:rPr>
                <w:rFonts w:ascii="Arial" w:hAnsi="Arial" w:cs="Arial"/>
                <w:color w:val="292526"/>
                <w:w w:val="105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w w:val="105"/>
                <w:sz w:val="18"/>
                <w:szCs w:val="18"/>
              </w:rPr>
              <w:t xml:space="preserve">decoding has become </w:t>
            </w:r>
            <w:proofErr w:type="gramStart"/>
            <w:r w:rsidRPr="00001971">
              <w:rPr>
                <w:rFonts w:ascii="Arial" w:hAnsi="Arial" w:cs="Arial"/>
                <w:color w:val="292526"/>
                <w:w w:val="105"/>
                <w:sz w:val="18"/>
                <w:szCs w:val="18"/>
              </w:rPr>
              <w:t>embedded</w:t>
            </w:r>
            <w:proofErr w:type="gramEnd"/>
            <w:r w:rsidRPr="00001971">
              <w:rPr>
                <w:rFonts w:ascii="Arial" w:hAnsi="Arial" w:cs="Arial"/>
                <w:color w:val="292526"/>
                <w:w w:val="105"/>
                <w:sz w:val="18"/>
                <w:szCs w:val="18"/>
              </w:rPr>
              <w:t xml:space="preserve"> and reading is fluent.</w:t>
            </w:r>
          </w:p>
          <w:p w14:paraId="28A5E628" w14:textId="77777777" w:rsidR="00766586" w:rsidRPr="00001971" w:rsidRDefault="00766586">
            <w:pPr>
              <w:pStyle w:val="TableParagraph"/>
              <w:kinsoku w:val="0"/>
              <w:overflowPunct w:val="0"/>
              <w:spacing w:before="167" w:line="259" w:lineRule="auto"/>
              <w:ind w:left="171" w:right="92"/>
              <w:rPr>
                <w:rFonts w:ascii="Arial" w:hAnsi="Arial" w:cs="Arial"/>
                <w:color w:val="292526"/>
                <w:spacing w:val="-5"/>
                <w:w w:val="105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6"/>
                <w:w w:val="10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w w:val="105"/>
                <w:sz w:val="18"/>
                <w:szCs w:val="18"/>
              </w:rPr>
              <w:t xml:space="preserve">read </w:t>
            </w:r>
            <w:r w:rsidRPr="00001971">
              <w:rPr>
                <w:rFonts w:ascii="Arial" w:hAnsi="Arial" w:cs="Arial"/>
                <w:color w:val="292526"/>
                <w:spacing w:val="-3"/>
                <w:w w:val="105"/>
                <w:sz w:val="18"/>
                <w:szCs w:val="18"/>
              </w:rPr>
              <w:t xml:space="preserve">accurately </w:t>
            </w:r>
            <w:r w:rsidRPr="00001971">
              <w:rPr>
                <w:rFonts w:ascii="Arial" w:hAnsi="Arial" w:cs="Arial"/>
                <w:color w:val="292526"/>
                <w:w w:val="105"/>
                <w:sz w:val="18"/>
                <w:szCs w:val="18"/>
              </w:rPr>
              <w:t xml:space="preserve">by blending the </w:t>
            </w:r>
            <w:r w:rsidRPr="00001971">
              <w:rPr>
                <w:rFonts w:ascii="Arial" w:hAnsi="Arial" w:cs="Arial"/>
                <w:color w:val="292526"/>
                <w:spacing w:val="-2"/>
                <w:w w:val="105"/>
                <w:sz w:val="18"/>
                <w:szCs w:val="18"/>
              </w:rPr>
              <w:t xml:space="preserve">sounds </w:t>
            </w:r>
            <w:r w:rsidRPr="00001971">
              <w:rPr>
                <w:rFonts w:ascii="Arial" w:hAnsi="Arial" w:cs="Arial"/>
                <w:color w:val="292526"/>
                <w:w w:val="105"/>
                <w:sz w:val="18"/>
                <w:szCs w:val="18"/>
              </w:rPr>
              <w:t xml:space="preserve">in words that contain the </w:t>
            </w:r>
            <w:r w:rsidRPr="00001971">
              <w:rPr>
                <w:rFonts w:ascii="Arial" w:hAnsi="Arial" w:cs="Arial"/>
                <w:color w:val="292526"/>
                <w:spacing w:val="-3"/>
                <w:w w:val="105"/>
                <w:sz w:val="18"/>
                <w:szCs w:val="18"/>
              </w:rPr>
              <w:t xml:space="preserve">graphemes </w:t>
            </w:r>
            <w:r w:rsidRPr="00001971">
              <w:rPr>
                <w:rFonts w:ascii="Arial" w:hAnsi="Arial" w:cs="Arial"/>
                <w:color w:val="292526"/>
                <w:w w:val="105"/>
                <w:sz w:val="18"/>
                <w:szCs w:val="18"/>
              </w:rPr>
              <w:t xml:space="preserve">taught so </w:t>
            </w:r>
            <w:r w:rsidRPr="00001971">
              <w:rPr>
                <w:rFonts w:ascii="Arial" w:hAnsi="Arial" w:cs="Arial"/>
                <w:color w:val="292526"/>
                <w:spacing w:val="-5"/>
                <w:w w:val="105"/>
                <w:sz w:val="18"/>
                <w:szCs w:val="18"/>
              </w:rPr>
              <w:t>far,</w:t>
            </w:r>
          </w:p>
          <w:p w14:paraId="28A5E629" w14:textId="77777777" w:rsidR="00766586" w:rsidRPr="00001971" w:rsidRDefault="00766586">
            <w:pPr>
              <w:pStyle w:val="TableParagraph"/>
              <w:kinsoku w:val="0"/>
              <w:overflowPunct w:val="0"/>
              <w:spacing w:line="259" w:lineRule="auto"/>
              <w:ind w:left="112" w:right="35"/>
              <w:rPr>
                <w:rFonts w:ascii="Arial" w:hAnsi="Arial" w:cs="Arial"/>
                <w:color w:val="292526"/>
                <w:w w:val="105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w w:val="105"/>
                <w:sz w:val="18"/>
                <w:szCs w:val="18"/>
              </w:rPr>
              <w:t>especially recognising alternative sounds for graphemes.</w:t>
            </w:r>
          </w:p>
          <w:p w14:paraId="28A5E62A" w14:textId="77777777" w:rsidR="00766586" w:rsidRPr="00001971" w:rsidRDefault="00766586">
            <w:pPr>
              <w:pStyle w:val="TableParagraph"/>
              <w:kinsoku w:val="0"/>
              <w:overflowPunct w:val="0"/>
              <w:spacing w:before="167" w:line="259" w:lineRule="auto"/>
              <w:ind w:left="123" w:right="47"/>
              <w:rPr>
                <w:rFonts w:ascii="Arial" w:hAnsi="Arial" w:cs="Arial"/>
                <w:color w:val="292526"/>
                <w:w w:val="105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w w:val="105"/>
                <w:sz w:val="18"/>
                <w:szCs w:val="18"/>
              </w:rPr>
              <w:t>To accurately read most words of two or more syllables.</w:t>
            </w:r>
          </w:p>
          <w:p w14:paraId="28A5E62B" w14:textId="77777777" w:rsidR="00766586" w:rsidRPr="00001971" w:rsidRDefault="00766586">
            <w:pPr>
              <w:pStyle w:val="TableParagraph"/>
              <w:kinsoku w:val="0"/>
              <w:overflowPunct w:val="0"/>
              <w:spacing w:before="169" w:line="259" w:lineRule="auto"/>
              <w:ind w:left="219" w:right="145" w:firstLine="1"/>
              <w:rPr>
                <w:rFonts w:ascii="Arial" w:hAnsi="Arial" w:cs="Arial"/>
                <w:color w:val="292526"/>
                <w:spacing w:val="-3"/>
                <w:w w:val="105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6"/>
                <w:w w:val="10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w w:val="105"/>
                <w:sz w:val="18"/>
                <w:szCs w:val="18"/>
              </w:rPr>
              <w:t xml:space="preserve">read most </w:t>
            </w:r>
            <w:r w:rsidRPr="00001971">
              <w:rPr>
                <w:rFonts w:ascii="Arial" w:hAnsi="Arial" w:cs="Arial"/>
                <w:color w:val="292526"/>
                <w:spacing w:val="-3"/>
                <w:w w:val="105"/>
                <w:sz w:val="18"/>
                <w:szCs w:val="18"/>
              </w:rPr>
              <w:t xml:space="preserve">words </w:t>
            </w:r>
            <w:r w:rsidRPr="00001971">
              <w:rPr>
                <w:rFonts w:ascii="Arial" w:hAnsi="Arial" w:cs="Arial"/>
                <w:color w:val="292526"/>
                <w:w w:val="105"/>
                <w:sz w:val="18"/>
                <w:szCs w:val="18"/>
              </w:rPr>
              <w:t xml:space="preserve">containing </w:t>
            </w:r>
            <w:r w:rsidRPr="00001971">
              <w:rPr>
                <w:rFonts w:ascii="Arial" w:hAnsi="Arial" w:cs="Arial"/>
                <w:color w:val="292526"/>
                <w:spacing w:val="-5"/>
                <w:w w:val="105"/>
                <w:sz w:val="18"/>
                <w:szCs w:val="18"/>
              </w:rPr>
              <w:t xml:space="preserve">common </w:t>
            </w:r>
            <w:r w:rsidRPr="00001971">
              <w:rPr>
                <w:rFonts w:ascii="Arial" w:hAnsi="Arial" w:cs="Arial"/>
                <w:color w:val="292526"/>
                <w:spacing w:val="-3"/>
                <w:w w:val="105"/>
                <w:sz w:val="18"/>
                <w:szCs w:val="18"/>
              </w:rPr>
              <w:t>suffixes.*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2C" w14:textId="77777777" w:rsidR="00766586" w:rsidRPr="00001971" w:rsidRDefault="00766586">
            <w:pPr>
              <w:pStyle w:val="TableParagraph"/>
              <w:kinsoku w:val="0"/>
              <w:overflowPunct w:val="0"/>
              <w:spacing w:before="47" w:line="244" w:lineRule="auto"/>
              <w:ind w:left="211" w:right="175" w:hanging="1"/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use their </w:t>
            </w:r>
            <w:r w:rsidRPr="00001971">
              <w:rPr>
                <w:rFonts w:ascii="Arial" w:hAnsi="Arial" w:cs="Arial"/>
                <w:color w:val="292526"/>
                <w:spacing w:val="-2"/>
                <w:sz w:val="18"/>
                <w:szCs w:val="18"/>
              </w:rPr>
              <w:t xml:space="preserve">phonic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knowledge</w:t>
            </w:r>
            <w:r w:rsidRPr="00001971">
              <w:rPr>
                <w:rFonts w:ascii="Arial" w:hAnsi="Arial" w:cs="Arial"/>
                <w:color w:val="292526"/>
                <w:spacing w:val="-31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</w:t>
            </w:r>
            <w:r w:rsidRPr="00001971">
              <w:rPr>
                <w:rFonts w:ascii="Arial" w:hAnsi="Arial" w:cs="Arial"/>
                <w:color w:val="292526"/>
                <w:spacing w:val="-30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2"/>
                <w:sz w:val="18"/>
                <w:szCs w:val="18"/>
              </w:rPr>
              <w:t xml:space="preserve">decode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 xml:space="preserve">quickly and </w:t>
            </w:r>
            <w:r w:rsidRPr="00001971">
              <w:rPr>
                <w:rFonts w:ascii="Arial" w:hAnsi="Arial" w:cs="Arial"/>
                <w:color w:val="292526"/>
                <w:spacing w:val="-3"/>
                <w:w w:val="95"/>
                <w:sz w:val="18"/>
                <w:szCs w:val="18"/>
              </w:rPr>
              <w:t xml:space="preserve">accurately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(may</w:t>
            </w:r>
            <w:r w:rsidRPr="00001971">
              <w:rPr>
                <w:rFonts w:ascii="Arial" w:hAnsi="Arial" w:cs="Arial"/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still</w:t>
            </w:r>
            <w:r w:rsidRPr="00001971">
              <w:rPr>
                <w:rFonts w:ascii="Arial" w:hAnsi="Arial" w:cs="Arial"/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need</w:t>
            </w:r>
            <w:r w:rsidRPr="00001971">
              <w:rPr>
                <w:rFonts w:ascii="Arial" w:hAnsi="Arial" w:cs="Arial"/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support to</w:t>
            </w:r>
            <w:r w:rsidRPr="00001971">
              <w:rPr>
                <w:rFonts w:ascii="Arial" w:hAnsi="Arial" w:cs="Arial"/>
                <w:color w:val="292526"/>
                <w:spacing w:val="-16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read</w:t>
            </w:r>
            <w:r w:rsidRPr="00001971">
              <w:rPr>
                <w:rFonts w:ascii="Arial" w:hAnsi="Arial" w:cs="Arial"/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longer</w:t>
            </w:r>
            <w:r w:rsidRPr="00001971">
              <w:rPr>
                <w:rFonts w:ascii="Arial" w:hAnsi="Arial" w:cs="Arial"/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 xml:space="preserve">unknown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>words).</w:t>
            </w:r>
          </w:p>
          <w:p w14:paraId="28A5E62D" w14:textId="77777777" w:rsidR="00766586" w:rsidRPr="00001971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110" w:right="75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>To</w:t>
            </w:r>
            <w:r w:rsidRPr="00001971">
              <w:rPr>
                <w:rFonts w:ascii="Arial" w:hAnsi="Arial" w:cs="Arial"/>
                <w:color w:val="292526"/>
                <w:spacing w:val="-23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apply</w:t>
            </w:r>
            <w:r w:rsidRPr="00001971">
              <w:rPr>
                <w:rFonts w:ascii="Arial" w:hAnsi="Arial" w:cs="Arial"/>
                <w:color w:val="292526"/>
                <w:spacing w:val="-22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their</w:t>
            </w:r>
            <w:r w:rsidRPr="00001971">
              <w:rPr>
                <w:rFonts w:ascii="Arial" w:hAnsi="Arial" w:cs="Arial"/>
                <w:color w:val="292526"/>
                <w:spacing w:val="-22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growing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knowledge</w:t>
            </w:r>
            <w:r w:rsidRPr="00001971">
              <w:rPr>
                <w:rFonts w:ascii="Arial" w:hAnsi="Arial" w:cs="Arial"/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of</w:t>
            </w:r>
            <w:r w:rsidRPr="00001971">
              <w:rPr>
                <w:rFonts w:ascii="Arial" w:hAnsi="Arial" w:cs="Arial"/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root</w:t>
            </w:r>
            <w:r w:rsidRPr="00001971">
              <w:rPr>
                <w:rFonts w:ascii="Arial" w:hAnsi="Arial" w:cs="Arial"/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3"/>
                <w:w w:val="95"/>
                <w:sz w:val="18"/>
                <w:szCs w:val="18"/>
              </w:rPr>
              <w:t xml:space="preserve">words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and</w:t>
            </w:r>
            <w:r w:rsidRPr="00001971">
              <w:rPr>
                <w:rFonts w:ascii="Arial" w:hAnsi="Arial" w:cs="Arial"/>
                <w:color w:val="292526"/>
                <w:spacing w:val="-29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>prefixes,</w:t>
            </w:r>
            <w:r w:rsidRPr="00001971">
              <w:rPr>
                <w:rFonts w:ascii="Arial" w:hAnsi="Arial" w:cs="Arial"/>
                <w:color w:val="292526"/>
                <w:spacing w:val="-28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including</w:t>
            </w:r>
          </w:p>
          <w:p w14:paraId="28A5E62E" w14:textId="77777777" w:rsidR="00766586" w:rsidRPr="00001971" w:rsidRDefault="00766586">
            <w:pPr>
              <w:pStyle w:val="TableParagraph"/>
              <w:kinsoku w:val="0"/>
              <w:overflowPunct w:val="0"/>
              <w:spacing w:line="215" w:lineRule="exact"/>
              <w:ind w:left="176" w:right="142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in-,</w:t>
            </w:r>
            <w:r w:rsidRPr="00001971">
              <w:rPr>
                <w:rFonts w:ascii="Arial" w:hAnsi="Arial" w:cs="Arial"/>
                <w:color w:val="292526"/>
                <w:spacing w:val="-31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im-,</w:t>
            </w:r>
            <w:r w:rsidRPr="00001971">
              <w:rPr>
                <w:rFonts w:ascii="Arial" w:hAnsi="Arial" w:cs="Arial"/>
                <w:color w:val="292526"/>
                <w:spacing w:val="-30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il-,</w:t>
            </w:r>
            <w:r w:rsidRPr="00001971">
              <w:rPr>
                <w:rFonts w:ascii="Arial" w:hAnsi="Arial" w:cs="Arial"/>
                <w:color w:val="292526"/>
                <w:spacing w:val="-30"/>
                <w:sz w:val="18"/>
                <w:szCs w:val="18"/>
              </w:rPr>
              <w:t xml:space="preserve"> </w:t>
            </w:r>
            <w:proofErr w:type="spellStart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ir</w:t>
            </w:r>
            <w:proofErr w:type="spellEnd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-,</w:t>
            </w:r>
            <w:r w:rsidRPr="00001971">
              <w:rPr>
                <w:rFonts w:ascii="Arial" w:hAnsi="Arial" w:cs="Arial"/>
                <w:color w:val="292526"/>
                <w:spacing w:val="-30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dis-,</w:t>
            </w:r>
            <w:r w:rsidRPr="00001971">
              <w:rPr>
                <w:rFonts w:ascii="Arial" w:hAnsi="Arial" w:cs="Arial"/>
                <w:color w:val="292526"/>
                <w:spacing w:val="-30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mis-,</w:t>
            </w:r>
          </w:p>
          <w:p w14:paraId="28A5E62F" w14:textId="77777777" w:rsidR="00766586" w:rsidRPr="00001971" w:rsidRDefault="00766586">
            <w:pPr>
              <w:pStyle w:val="TableParagraph"/>
              <w:kinsoku w:val="0"/>
              <w:overflowPunct w:val="0"/>
              <w:spacing w:before="4" w:line="244" w:lineRule="auto"/>
              <w:ind w:left="133" w:right="96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un-,</w:t>
            </w:r>
            <w:r w:rsidRPr="00001971">
              <w:rPr>
                <w:rFonts w:ascii="Arial" w:hAnsi="Arial" w:cs="Arial"/>
                <w:color w:val="292526"/>
                <w:spacing w:val="-16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re-,</w:t>
            </w:r>
            <w:r w:rsidRPr="00001971">
              <w:rPr>
                <w:rFonts w:ascii="Arial" w:hAnsi="Arial" w:cs="Arial"/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sub-,</w:t>
            </w:r>
            <w:r w:rsidRPr="00001971">
              <w:rPr>
                <w:rFonts w:ascii="Arial" w:hAnsi="Arial" w:cs="Arial"/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inter-,</w:t>
            </w:r>
            <w:r w:rsidRPr="00001971">
              <w:rPr>
                <w:rFonts w:ascii="Arial" w:hAnsi="Arial" w:cs="Arial"/>
                <w:color w:val="292526"/>
                <w:spacing w:val="-16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 xml:space="preserve">super-,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anti-</w:t>
            </w:r>
            <w:r w:rsidRPr="00001971">
              <w:rPr>
                <w:rFonts w:ascii="Arial" w:hAnsi="Arial" w:cs="Arial"/>
                <w:color w:val="292526"/>
                <w:spacing w:val="-31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and</w:t>
            </w:r>
            <w:r w:rsidRPr="00001971">
              <w:rPr>
                <w:rFonts w:ascii="Arial" w:hAnsi="Arial" w:cs="Arial"/>
                <w:color w:val="292526"/>
                <w:spacing w:val="-30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auto-</w:t>
            </w:r>
            <w:r w:rsidRPr="00001971">
              <w:rPr>
                <w:rFonts w:ascii="Arial" w:hAnsi="Arial" w:cs="Arial"/>
                <w:color w:val="292526"/>
                <w:spacing w:val="-31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</w:t>
            </w:r>
            <w:r w:rsidRPr="00001971">
              <w:rPr>
                <w:rFonts w:ascii="Arial" w:hAnsi="Arial" w:cs="Arial"/>
                <w:color w:val="292526"/>
                <w:spacing w:val="-30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begin</w:t>
            </w:r>
            <w:r w:rsidRPr="00001971">
              <w:rPr>
                <w:rFonts w:ascii="Arial" w:hAnsi="Arial" w:cs="Arial"/>
                <w:color w:val="292526"/>
                <w:spacing w:val="-30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read</w:t>
            </w:r>
            <w:r w:rsidRPr="00001971">
              <w:rPr>
                <w:rFonts w:ascii="Arial" w:hAnsi="Arial" w:cs="Arial"/>
                <w:color w:val="292526"/>
                <w:spacing w:val="-11"/>
                <w:sz w:val="18"/>
                <w:szCs w:val="18"/>
              </w:rPr>
              <w:t xml:space="preserve"> </w:t>
            </w:r>
            <w:proofErr w:type="gramStart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aloud.*</w:t>
            </w:r>
            <w:proofErr w:type="gramEnd"/>
          </w:p>
          <w:p w14:paraId="28A5E630" w14:textId="77777777" w:rsidR="00766586" w:rsidRPr="00001971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10" w:right="75"/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>To</w:t>
            </w:r>
            <w:r w:rsidRPr="00001971">
              <w:rPr>
                <w:rFonts w:ascii="Arial" w:hAnsi="Arial" w:cs="Arial"/>
                <w:color w:val="292526"/>
                <w:spacing w:val="-23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apply</w:t>
            </w:r>
            <w:r w:rsidRPr="00001971">
              <w:rPr>
                <w:rFonts w:ascii="Arial" w:hAnsi="Arial" w:cs="Arial"/>
                <w:color w:val="292526"/>
                <w:spacing w:val="-22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their</w:t>
            </w:r>
            <w:r w:rsidRPr="00001971">
              <w:rPr>
                <w:rFonts w:ascii="Arial" w:hAnsi="Arial" w:cs="Arial"/>
                <w:color w:val="292526"/>
                <w:spacing w:val="-22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growing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knowledge</w:t>
            </w:r>
            <w:r w:rsidRPr="00001971">
              <w:rPr>
                <w:rFonts w:ascii="Arial" w:hAnsi="Arial" w:cs="Arial"/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of</w:t>
            </w:r>
            <w:r w:rsidRPr="00001971">
              <w:rPr>
                <w:rFonts w:ascii="Arial" w:hAnsi="Arial" w:cs="Arial"/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root</w:t>
            </w:r>
            <w:r w:rsidRPr="00001971">
              <w:rPr>
                <w:rFonts w:ascii="Arial" w:hAnsi="Arial" w:cs="Arial"/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3"/>
                <w:w w:val="95"/>
                <w:sz w:val="18"/>
                <w:szCs w:val="18"/>
              </w:rPr>
              <w:t xml:space="preserve">words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and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suffixes/word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endings,</w:t>
            </w:r>
            <w:r w:rsidRPr="00001971">
              <w:rPr>
                <w:rFonts w:ascii="Arial" w:hAnsi="Arial" w:cs="Arial"/>
                <w:color w:val="292526"/>
                <w:spacing w:val="-26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including</w:t>
            </w:r>
            <w:r w:rsidRPr="00001971">
              <w:rPr>
                <w:rFonts w:ascii="Arial" w:hAnsi="Arial" w:cs="Arial"/>
                <w:color w:val="292526"/>
                <w:spacing w:val="-26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-</w:t>
            </w:r>
            <w:proofErr w:type="spellStart"/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ation</w:t>
            </w:r>
            <w:proofErr w:type="spellEnd"/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,</w:t>
            </w:r>
          </w:p>
          <w:p w14:paraId="28A5E631" w14:textId="77777777" w:rsidR="00766586" w:rsidRPr="00001971" w:rsidRDefault="00766586">
            <w:pPr>
              <w:pStyle w:val="TableParagraph"/>
              <w:kinsoku w:val="0"/>
              <w:overflowPunct w:val="0"/>
              <w:spacing w:line="215" w:lineRule="exact"/>
              <w:ind w:left="109" w:right="75"/>
              <w:rPr>
                <w:rFonts w:ascii="Arial" w:hAnsi="Arial" w:cs="Arial"/>
                <w:color w:val="292526"/>
                <w:spacing w:val="-2"/>
                <w:w w:val="95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4"/>
                <w:w w:val="95"/>
                <w:sz w:val="18"/>
                <w:szCs w:val="18"/>
              </w:rPr>
              <w:t>-ly,</w:t>
            </w:r>
            <w:r w:rsidRPr="00001971">
              <w:rPr>
                <w:rFonts w:ascii="Arial" w:hAnsi="Arial" w:cs="Arial"/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-</w:t>
            </w:r>
            <w:proofErr w:type="spellStart"/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ous</w:t>
            </w:r>
            <w:proofErr w:type="spellEnd"/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,</w:t>
            </w:r>
            <w:r w:rsidRPr="00001971">
              <w:rPr>
                <w:rFonts w:ascii="Arial" w:hAnsi="Arial" w:cs="Arial"/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-</w:t>
            </w:r>
            <w:proofErr w:type="spellStart"/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ture</w:t>
            </w:r>
            <w:proofErr w:type="spellEnd"/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,</w:t>
            </w:r>
            <w:r w:rsidRPr="00001971">
              <w:rPr>
                <w:rFonts w:ascii="Arial" w:hAnsi="Arial" w:cs="Arial"/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-sure,</w:t>
            </w:r>
            <w:r w:rsidRPr="00001971">
              <w:rPr>
                <w:rFonts w:ascii="Arial" w:hAnsi="Arial" w:cs="Arial"/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2"/>
                <w:w w:val="95"/>
                <w:sz w:val="18"/>
                <w:szCs w:val="18"/>
              </w:rPr>
              <w:t>-</w:t>
            </w:r>
            <w:proofErr w:type="spellStart"/>
            <w:r w:rsidRPr="00001971">
              <w:rPr>
                <w:rFonts w:ascii="Arial" w:hAnsi="Arial" w:cs="Arial"/>
                <w:color w:val="292526"/>
                <w:spacing w:val="-2"/>
                <w:w w:val="95"/>
                <w:sz w:val="18"/>
                <w:szCs w:val="18"/>
              </w:rPr>
              <w:t>sion</w:t>
            </w:r>
            <w:proofErr w:type="spellEnd"/>
            <w:r w:rsidRPr="00001971">
              <w:rPr>
                <w:rFonts w:ascii="Arial" w:hAnsi="Arial" w:cs="Arial"/>
                <w:color w:val="292526"/>
                <w:spacing w:val="-2"/>
                <w:w w:val="95"/>
                <w:sz w:val="18"/>
                <w:szCs w:val="18"/>
              </w:rPr>
              <w:t>,</w:t>
            </w:r>
          </w:p>
          <w:p w14:paraId="28A5E632" w14:textId="77777777" w:rsidR="00766586" w:rsidRPr="00001971" w:rsidRDefault="00766586">
            <w:pPr>
              <w:pStyle w:val="TableParagraph"/>
              <w:kinsoku w:val="0"/>
              <w:overflowPunct w:val="0"/>
              <w:spacing w:before="4" w:line="244" w:lineRule="auto"/>
              <w:ind w:left="112" w:right="74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-</w:t>
            </w:r>
            <w:proofErr w:type="spellStart"/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tion</w:t>
            </w:r>
            <w:proofErr w:type="spellEnd"/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, -</w:t>
            </w:r>
            <w:proofErr w:type="spellStart"/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ssion</w:t>
            </w:r>
            <w:proofErr w:type="spellEnd"/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 xml:space="preserve"> and -</w:t>
            </w:r>
            <w:proofErr w:type="spellStart"/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cian</w:t>
            </w:r>
            <w:proofErr w:type="spellEnd"/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 xml:space="preserve">, 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begin to read </w:t>
            </w:r>
            <w:proofErr w:type="gramStart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aloud.*</w:t>
            </w:r>
            <w:proofErr w:type="gramEnd"/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33" w14:textId="77777777" w:rsidR="00766586" w:rsidRPr="00001971" w:rsidRDefault="00766586">
            <w:pPr>
              <w:pStyle w:val="TableParagraph"/>
              <w:kinsoku w:val="0"/>
              <w:overflowPunct w:val="0"/>
              <w:spacing w:before="47" w:line="266" w:lineRule="auto"/>
              <w:ind w:left="264" w:right="208" w:hanging="3"/>
              <w:rPr>
                <w:rFonts w:ascii="Arial" w:hAnsi="Arial" w:cs="Arial"/>
                <w:color w:val="292526"/>
                <w:spacing w:val="-2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read most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words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fluently</w:t>
            </w:r>
            <w:r w:rsidRPr="00001971">
              <w:rPr>
                <w:rFonts w:ascii="Arial" w:hAnsi="Arial" w:cs="Arial"/>
                <w:color w:val="292526"/>
                <w:spacing w:val="-13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and</w:t>
            </w:r>
            <w:r w:rsidRPr="00001971">
              <w:rPr>
                <w:rFonts w:ascii="Arial" w:hAnsi="Arial" w:cs="Arial"/>
                <w:color w:val="292526"/>
                <w:spacing w:val="-13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attempt</w:t>
            </w:r>
            <w:r w:rsidRPr="00001971">
              <w:rPr>
                <w:rFonts w:ascii="Arial" w:hAnsi="Arial" w:cs="Arial"/>
                <w:color w:val="292526"/>
                <w:spacing w:val="-13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8"/>
                <w:w w:val="9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decode any</w:t>
            </w:r>
            <w:r w:rsidRPr="00001971">
              <w:rPr>
                <w:rFonts w:ascii="Arial" w:hAnsi="Arial" w:cs="Arial"/>
                <w:color w:val="292526"/>
                <w:spacing w:val="-34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 xml:space="preserve">unfamiliar words with </w:t>
            </w:r>
            <w:r w:rsidRPr="00001971">
              <w:rPr>
                <w:rFonts w:ascii="Arial" w:hAnsi="Arial" w:cs="Arial"/>
                <w:color w:val="292526"/>
                <w:spacing w:val="-3"/>
                <w:w w:val="95"/>
                <w:sz w:val="18"/>
                <w:szCs w:val="18"/>
              </w:rPr>
              <w:t xml:space="preserve">increasing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speed and</w:t>
            </w:r>
            <w:r w:rsidRPr="00001971">
              <w:rPr>
                <w:rFonts w:ascii="Arial" w:hAnsi="Arial" w:cs="Arial"/>
                <w:color w:val="292526"/>
                <w:spacing w:val="-28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2"/>
                <w:sz w:val="18"/>
                <w:szCs w:val="18"/>
              </w:rPr>
              <w:t>skill.</w:t>
            </w:r>
          </w:p>
          <w:p w14:paraId="28A5E634" w14:textId="77777777" w:rsidR="00766586" w:rsidRPr="00001971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03" w:right="48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 xml:space="preserve">To apply their knowledge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of root words, prefixes and suffixes/word endings to read aloud fluently.*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35" w14:textId="77777777" w:rsidR="00766586" w:rsidRPr="00001971" w:rsidRDefault="00766586">
            <w:pPr>
              <w:pStyle w:val="TableParagraph"/>
              <w:kinsoku w:val="0"/>
              <w:overflowPunct w:val="0"/>
              <w:spacing w:before="47" w:line="266" w:lineRule="auto"/>
              <w:ind w:left="276" w:right="221" w:hanging="3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6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read most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words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fluently</w:t>
            </w:r>
            <w:r w:rsidRPr="00001971">
              <w:rPr>
                <w:rFonts w:ascii="Arial" w:hAnsi="Arial" w:cs="Arial"/>
                <w:color w:val="292526"/>
                <w:spacing w:val="-23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and</w:t>
            </w:r>
            <w:r w:rsidRPr="00001971">
              <w:rPr>
                <w:rFonts w:ascii="Arial" w:hAnsi="Arial" w:cs="Arial"/>
                <w:color w:val="292526"/>
                <w:spacing w:val="-22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attempt to decode </w:t>
            </w:r>
            <w:r w:rsidRPr="00001971">
              <w:rPr>
                <w:rFonts w:ascii="Arial" w:hAnsi="Arial" w:cs="Arial"/>
                <w:color w:val="292526"/>
                <w:spacing w:val="-2"/>
                <w:sz w:val="18"/>
                <w:szCs w:val="18"/>
              </w:rPr>
              <w:t xml:space="preserve">any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 xml:space="preserve">unfamiliar words with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increasing</w:t>
            </w:r>
            <w:r w:rsidRPr="00001971">
              <w:rPr>
                <w:rFonts w:ascii="Arial" w:hAnsi="Arial" w:cs="Arial"/>
                <w:color w:val="292526"/>
                <w:spacing w:val="-31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speed</w:t>
            </w:r>
            <w:r w:rsidRPr="00001971">
              <w:rPr>
                <w:rFonts w:ascii="Arial" w:hAnsi="Arial" w:cs="Arial"/>
                <w:color w:val="292526"/>
                <w:spacing w:val="-30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2"/>
                <w:sz w:val="18"/>
                <w:szCs w:val="18"/>
              </w:rPr>
              <w:t xml:space="preserve">and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 xml:space="preserve">skill, recognising their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meaning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through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contextual</w:t>
            </w:r>
            <w:r w:rsidRPr="00001971">
              <w:rPr>
                <w:rFonts w:ascii="Arial" w:hAnsi="Arial" w:cs="Arial"/>
                <w:color w:val="292526"/>
                <w:spacing w:val="-14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cues.</w:t>
            </w:r>
          </w:p>
          <w:p w14:paraId="28A5E636" w14:textId="77777777" w:rsidR="00766586" w:rsidRPr="00001971" w:rsidRDefault="00766586">
            <w:pPr>
              <w:pStyle w:val="TableParagraph"/>
              <w:kinsoku w:val="0"/>
              <w:overflowPunct w:val="0"/>
              <w:spacing w:before="172" w:line="266" w:lineRule="auto"/>
              <w:ind w:left="103" w:right="50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6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apply their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growing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knowledge of root </w:t>
            </w: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words,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prefixes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and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suffixes/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word endings, including</w:t>
            </w:r>
          </w:p>
          <w:p w14:paraId="28A5E637" w14:textId="77777777" w:rsidR="00766586" w:rsidRPr="00001971" w:rsidRDefault="00766586">
            <w:pPr>
              <w:pStyle w:val="TableParagraph"/>
              <w:kinsoku w:val="0"/>
              <w:overflowPunct w:val="0"/>
              <w:spacing w:before="1"/>
              <w:ind w:left="101" w:right="50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-</w:t>
            </w:r>
            <w:proofErr w:type="spellStart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sion</w:t>
            </w:r>
            <w:proofErr w:type="spellEnd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, -</w:t>
            </w:r>
            <w:proofErr w:type="spellStart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tion</w:t>
            </w:r>
            <w:proofErr w:type="spellEnd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, -</w:t>
            </w:r>
            <w:proofErr w:type="spellStart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cial</w:t>
            </w:r>
            <w:proofErr w:type="spellEnd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, -</w:t>
            </w:r>
            <w:proofErr w:type="spellStart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tial</w:t>
            </w:r>
            <w:proofErr w:type="spellEnd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,</w:t>
            </w:r>
          </w:p>
          <w:p w14:paraId="28A5E638" w14:textId="77777777" w:rsidR="00766586" w:rsidRPr="00001971" w:rsidRDefault="00766586">
            <w:pPr>
              <w:pStyle w:val="TableParagraph"/>
              <w:kinsoku w:val="0"/>
              <w:overflowPunct w:val="0"/>
              <w:spacing w:before="24" w:line="266" w:lineRule="auto"/>
              <w:ind w:left="213" w:right="159"/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>-ant/-</w:t>
            </w:r>
            <w:proofErr w:type="spellStart"/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>ance</w:t>
            </w:r>
            <w:proofErr w:type="spellEnd"/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>/-</w:t>
            </w:r>
            <w:proofErr w:type="spellStart"/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>ancy</w:t>
            </w:r>
            <w:proofErr w:type="spellEnd"/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, </w:t>
            </w:r>
            <w:r w:rsidRPr="00001971">
              <w:rPr>
                <w:rFonts w:ascii="Arial" w:hAnsi="Arial" w:cs="Arial"/>
                <w:color w:val="292526"/>
                <w:spacing w:val="-4"/>
                <w:sz w:val="18"/>
                <w:szCs w:val="18"/>
              </w:rPr>
              <w:t>-</w:t>
            </w:r>
            <w:proofErr w:type="spellStart"/>
            <w:r w:rsidRPr="00001971">
              <w:rPr>
                <w:rFonts w:ascii="Arial" w:hAnsi="Arial" w:cs="Arial"/>
                <w:color w:val="292526"/>
                <w:spacing w:val="-4"/>
                <w:sz w:val="18"/>
                <w:szCs w:val="18"/>
              </w:rPr>
              <w:t>ent</w:t>
            </w:r>
            <w:proofErr w:type="spellEnd"/>
            <w:r w:rsidRPr="00001971">
              <w:rPr>
                <w:rFonts w:ascii="Arial" w:hAnsi="Arial" w:cs="Arial"/>
                <w:color w:val="292526"/>
                <w:spacing w:val="-4"/>
                <w:sz w:val="18"/>
                <w:szCs w:val="18"/>
              </w:rPr>
              <w:t xml:space="preserve">/- </w:t>
            </w:r>
            <w:proofErr w:type="spellStart"/>
            <w:r w:rsidRPr="00001971">
              <w:rPr>
                <w:rFonts w:ascii="Arial" w:hAnsi="Arial" w:cs="Arial"/>
                <w:color w:val="292526"/>
                <w:spacing w:val="-3"/>
                <w:w w:val="95"/>
                <w:sz w:val="18"/>
                <w:szCs w:val="18"/>
              </w:rPr>
              <w:t>ence</w:t>
            </w:r>
            <w:proofErr w:type="spellEnd"/>
            <w:r w:rsidRPr="00001971">
              <w:rPr>
                <w:rFonts w:ascii="Arial" w:hAnsi="Arial" w:cs="Arial"/>
                <w:color w:val="292526"/>
                <w:spacing w:val="-3"/>
                <w:w w:val="95"/>
                <w:sz w:val="18"/>
                <w:szCs w:val="18"/>
              </w:rPr>
              <w:t>/-</w:t>
            </w:r>
            <w:proofErr w:type="spellStart"/>
            <w:r w:rsidRPr="00001971">
              <w:rPr>
                <w:rFonts w:ascii="Arial" w:hAnsi="Arial" w:cs="Arial"/>
                <w:color w:val="292526"/>
                <w:spacing w:val="-3"/>
                <w:w w:val="95"/>
                <w:sz w:val="18"/>
                <w:szCs w:val="18"/>
              </w:rPr>
              <w:t>ency</w:t>
            </w:r>
            <w:proofErr w:type="spellEnd"/>
            <w:r w:rsidRPr="00001971">
              <w:rPr>
                <w:rFonts w:ascii="Arial" w:hAnsi="Arial" w:cs="Arial"/>
                <w:color w:val="292526"/>
                <w:spacing w:val="-3"/>
                <w:w w:val="95"/>
                <w:sz w:val="18"/>
                <w:szCs w:val="18"/>
              </w:rPr>
              <w:t xml:space="preserve">,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 xml:space="preserve">-able/-ably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and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>-</w:t>
            </w:r>
            <w:proofErr w:type="spellStart"/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>ible</w:t>
            </w:r>
            <w:proofErr w:type="spellEnd"/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>/</w:t>
            </w:r>
            <w:proofErr w:type="spellStart"/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>ibly</w:t>
            </w:r>
            <w:proofErr w:type="spellEnd"/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,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read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aloud </w:t>
            </w:r>
            <w:proofErr w:type="gramStart"/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>fluently.*</w:t>
            </w:r>
            <w:proofErr w:type="gramEnd"/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</w:tcPr>
          <w:p w14:paraId="28A5E639" w14:textId="77777777" w:rsidR="00766586" w:rsidRPr="00001971" w:rsidRDefault="00766586">
            <w:pPr>
              <w:pStyle w:val="TableParagraph"/>
              <w:kinsoku w:val="0"/>
              <w:overflowPunct w:val="0"/>
              <w:spacing w:before="47" w:line="244" w:lineRule="auto"/>
              <w:ind w:left="302" w:right="30" w:hanging="135"/>
              <w:jc w:val="left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read fluently with full knowledge of all Y5/ Y6 exception words, root words, prefixes,</w:t>
            </w:r>
          </w:p>
          <w:p w14:paraId="28A5E63A" w14:textId="77777777" w:rsidR="00766586" w:rsidRPr="00001971" w:rsidRDefault="00766586">
            <w:pPr>
              <w:pStyle w:val="TableParagraph"/>
              <w:kinsoku w:val="0"/>
              <w:overflowPunct w:val="0"/>
              <w:spacing w:line="244" w:lineRule="auto"/>
              <w:ind w:left="149" w:right="75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 xml:space="preserve">suffixes/word endings*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and to decode any unfamiliar words with increasing speed and skill, recognising their meaning through contextual cues.</w:t>
            </w:r>
          </w:p>
        </w:tc>
      </w:tr>
    </w:tbl>
    <w:p w14:paraId="28A5E63C" w14:textId="77777777" w:rsidR="00766586" w:rsidRPr="00001971" w:rsidRDefault="00655E27">
      <w:pPr>
        <w:rPr>
          <w:rFonts w:ascii="Arial" w:hAnsi="Arial" w:cs="Arial"/>
          <w:b/>
          <w:bCs/>
          <w:sz w:val="26"/>
          <w:szCs w:val="26"/>
        </w:rPr>
        <w:sectPr w:rsidR="00766586" w:rsidRPr="00001971">
          <w:footerReference w:type="default" r:id="rId9"/>
          <w:pgSz w:w="16840" w:h="11910" w:orient="landscape"/>
          <w:pgMar w:top="740" w:right="140" w:bottom="900" w:left="240" w:header="0" w:footer="706" w:gutter="0"/>
          <w:pgNumType w:start="1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A5E700" wp14:editId="28A5E701">
                <wp:simplePos x="0" y="0"/>
                <wp:positionH relativeFrom="column">
                  <wp:posOffset>156210</wp:posOffset>
                </wp:positionH>
                <wp:positionV relativeFrom="paragraph">
                  <wp:posOffset>16510</wp:posOffset>
                </wp:positionV>
                <wp:extent cx="10106025" cy="665480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A0E90" id="Rectangle 4" o:spid="_x0000_s1026" style="position:absolute;margin-left:12.3pt;margin-top:1.3pt;width:795.75pt;height:5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WCOgIAAHQEAAAOAAAAZHJzL2Uyb0RvYy54bWysVNuO0zAQfUfiHyy/0yRVW7pR09WqSxHS&#10;wq5Y+ADHcRIL3xi7TcvXM3ba0mXfEHmwPJ7x8ZwzM1ndHrQiewFeWlPRYpJTIgy3jTRdRb9/275b&#10;UuIDMw1T1oiKHoWnt+u3b1aDK8XU9lY1AgiCGF8OrqJ9CK7MMs97oZmfWCcMOlsLmgU0ocsaYAOi&#10;a5VN83yRDRYaB5YL7/H0fnTSdcJvW8HDY9t6EYiqKOYW0gppreOarVes7IC5XvJTGuwfstBMGnz0&#10;AnXPAiM7kK+gtORgvW3DhFud2baVXCQOyKbI/2Lz3DMnEhcUx7uLTP7/wfIv+ycgsqnoDSWGaSzR&#10;VxSNmU4JMovyDM6XGPXsniAS9O7B8h+eGLvpMUrcAdihF6zBpIoYn724EA2PV0k9fLYNorNdsEmp&#10;Qws6AqIG5JAKcrwURBwC4XhYoCaLfDqnhKNzsZjPlqlkGSvP1x348FFYTeKmooDJJ3i2f/AhpsPK&#10;c0hK3yrZbKVSyYCu3igge4bdsU1fYoAsr8OUIQPqM8c8XkPERhUXkLorUozaaaQ7Ahd5/MZOw3Ps&#10;x/H8zCT1eoRIyb54WcuA06GkrujyCiXK/cE0qXcDk2rcI1NlTvpHycfS1bY5ovxgx9bHUcVNb+EX&#10;JQO2fUX9zx0DQYn6ZLCEN8VsFuckGbP5+ykacO2prz3McISqaKBk3G7COFs7B7Lr8aVRDmPvsOyt&#10;TAWJLTFmdUoWWztRP41hnJ1rO0X9+VmsfwMAAP//AwBQSwMEFAAGAAgAAAAhAMEXfuzaAAAACQEA&#10;AA8AAABkcnMvZG93bnJldi54bWxMT0FOwzAQvCPxB2uRuFGnVUlRiFOhItQLF1K4b2M3iRqvI9tp&#10;nd+zPYH2MLua0cxsuU12EBfjQ+9IwXKRgTDUON1Tq+D78PH0AiJEJI2DI6NgNgG21f1diYV2V/oy&#10;lzq2gk0oFKigi3EspAxNZyyGhRsNMXdy3mLk07dSe7yyuR3kKstyabEnTuhwNLvONOd6sgo+ddrv&#10;mud0rt9x43/8NEfcz0o9PqS3VxDRpPgnhlt9rg4Vdzq6iXQQg4LVOmclI8ONznlAHHnLNmuQVSn/&#10;f1D9AgAA//8DAFBLAQItABQABgAIAAAAIQC2gziS/gAAAOEBAAATAAAAAAAAAAAAAAAAAAAAAABb&#10;Q29udGVudF9UeXBlc10ueG1sUEsBAi0AFAAGAAgAAAAhADj9If/WAAAAlAEAAAsAAAAAAAAAAAAA&#10;AAAALwEAAF9yZWxzLy5yZWxzUEsBAi0AFAAGAAgAAAAhAN+IBYI6AgAAdAQAAA4AAAAAAAAAAAAA&#10;AAAALgIAAGRycy9lMm9Eb2MueG1sUEsBAi0AFAAGAAgAAAAhAMEXfuzaAAAACQEAAA8AAAAAAAAA&#10;AAAAAAAAlAQAAGRycy9kb3ducmV2LnhtbFBLBQYAAAAABAAEAPMAAACbBQAAAAA=&#10;" strokecolor="white [3212]"/>
            </w:pict>
          </mc:Fallback>
        </mc:AlternateConten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1973"/>
        <w:gridCol w:w="2175"/>
        <w:gridCol w:w="2175"/>
        <w:gridCol w:w="2175"/>
        <w:gridCol w:w="2175"/>
      </w:tblGrid>
      <w:tr w:rsidR="00766586" w:rsidRPr="00001971" w14:paraId="28A5E647" w14:textId="77777777" w:rsidTr="00001971">
        <w:trPr>
          <w:trHeight w:val="2662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  <w:textDirection w:val="tbRl"/>
          </w:tcPr>
          <w:p w14:paraId="28A5E63D" w14:textId="77777777" w:rsidR="00766586" w:rsidRPr="00001971" w:rsidRDefault="00000000">
            <w:pPr>
              <w:pStyle w:val="TableParagraph"/>
              <w:kinsoku w:val="0"/>
              <w:overflowPunct w:val="0"/>
              <w:spacing w:before="119" w:line="249" w:lineRule="auto"/>
              <w:ind w:left="997" w:hanging="694"/>
              <w:jc w:val="left"/>
              <w:rPr>
                <w:rFonts w:ascii="Arial" w:hAnsi="Arial" w:cs="Arial"/>
                <w:b/>
                <w:color w:val="292526"/>
              </w:rPr>
            </w:pPr>
            <w:hyperlink r:id="rId10" w:history="1">
              <w:r w:rsidR="00766586" w:rsidRPr="00001971">
                <w:rPr>
                  <w:rFonts w:ascii="Arial" w:hAnsi="Arial" w:cs="Arial"/>
                  <w:b/>
                  <w:color w:val="292526"/>
                  <w:w w:val="95"/>
                </w:rPr>
                <w:t xml:space="preserve">Common Exception </w:t>
              </w:r>
              <w:r w:rsidR="00766586" w:rsidRPr="00001971">
                <w:rPr>
                  <w:rFonts w:ascii="Arial" w:hAnsi="Arial" w:cs="Arial"/>
                  <w:b/>
                  <w:color w:val="292526"/>
                </w:rPr>
                <w:t>Words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</w:tcPr>
          <w:p w14:paraId="063D470A" w14:textId="77777777" w:rsidR="006715BC" w:rsidRDefault="00A87A8A" w:rsidP="006715BC">
            <w:pPr>
              <w:pStyle w:val="TableParagraph"/>
              <w:kinsoku w:val="0"/>
              <w:overflowPunct w:val="0"/>
              <w:spacing w:before="66"/>
              <w:ind w:left="512" w:right="21" w:hanging="284"/>
              <w:jc w:val="left"/>
              <w:rPr>
                <w:rFonts w:ascii="Arial" w:hAnsi="Arial" w:cs="Arial"/>
                <w:color w:val="292526"/>
                <w:spacing w:val="-2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6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read </w:t>
            </w:r>
            <w:r w:rsidRPr="00001971">
              <w:rPr>
                <w:rFonts w:ascii="Arial" w:hAnsi="Arial" w:cs="Arial"/>
                <w:color w:val="292526"/>
                <w:spacing w:val="-2"/>
                <w:sz w:val="18"/>
                <w:szCs w:val="18"/>
              </w:rPr>
              <w:t>commo</w:t>
            </w:r>
            <w:r w:rsidR="006715BC">
              <w:rPr>
                <w:rFonts w:ascii="Arial" w:hAnsi="Arial" w:cs="Arial"/>
                <w:color w:val="292526"/>
                <w:spacing w:val="-2"/>
                <w:sz w:val="18"/>
                <w:szCs w:val="18"/>
              </w:rPr>
              <w:t>n</w:t>
            </w:r>
          </w:p>
          <w:p w14:paraId="28A5E63E" w14:textId="086E303D" w:rsidR="00766586" w:rsidRPr="008F4613" w:rsidRDefault="00A87A8A" w:rsidP="006715BC">
            <w:pPr>
              <w:pStyle w:val="TableParagraph"/>
              <w:kinsoku w:val="0"/>
              <w:overflowPunct w:val="0"/>
              <w:spacing w:before="66"/>
              <w:ind w:left="512" w:right="21" w:hanging="284"/>
              <w:jc w:val="left"/>
              <w:rPr>
                <w:rFonts w:ascii="Arial" w:hAnsi="Arial" w:cs="Arial"/>
                <w:color w:val="00A650"/>
                <w:sz w:val="16"/>
                <w:szCs w:val="16"/>
              </w:rPr>
            </w:pPr>
            <w:r w:rsidRPr="00001971">
              <w:rPr>
                <w:rFonts w:ascii="Arial" w:hAnsi="Arial" w:cs="Arial"/>
                <w:color w:val="292526"/>
                <w:spacing w:val="-2"/>
                <w:sz w:val="18"/>
                <w:szCs w:val="18"/>
              </w:rPr>
              <w:t xml:space="preserve">exception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>words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3F" w14:textId="77777777" w:rsidR="00766586" w:rsidRPr="00001971" w:rsidRDefault="00766586">
            <w:pPr>
              <w:pStyle w:val="TableParagraph"/>
              <w:kinsoku w:val="0"/>
              <w:overflowPunct w:val="0"/>
              <w:spacing w:before="59" w:line="244" w:lineRule="auto"/>
              <w:ind w:left="177" w:right="138" w:hanging="2"/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6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read Y1 </w:t>
            </w:r>
            <w:r w:rsidRPr="00001971">
              <w:rPr>
                <w:rFonts w:ascii="Arial" w:hAnsi="Arial" w:cs="Arial"/>
                <w:color w:val="292526"/>
                <w:spacing w:val="-2"/>
                <w:sz w:val="18"/>
                <w:szCs w:val="18"/>
              </w:rPr>
              <w:t xml:space="preserve">common exception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words,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noting unusual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correspondences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between spelling </w:t>
            </w:r>
            <w:r w:rsidRPr="00001971">
              <w:rPr>
                <w:rFonts w:ascii="Arial" w:hAnsi="Arial" w:cs="Arial"/>
                <w:color w:val="292526"/>
                <w:spacing w:val="-2"/>
                <w:sz w:val="18"/>
                <w:szCs w:val="18"/>
              </w:rPr>
              <w:t xml:space="preserve">and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sound and where</w:t>
            </w:r>
            <w:r w:rsidRPr="00001971">
              <w:rPr>
                <w:rFonts w:ascii="Arial" w:hAnsi="Arial" w:cs="Arial"/>
                <w:color w:val="292526"/>
                <w:spacing w:val="-30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these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occur in</w:t>
            </w:r>
            <w:r w:rsidRPr="00001971">
              <w:rPr>
                <w:rFonts w:ascii="Arial" w:hAnsi="Arial" w:cs="Arial"/>
                <w:color w:val="292526"/>
                <w:spacing w:val="-10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>words.</w:t>
            </w:r>
          </w:p>
        </w:tc>
        <w:tc>
          <w:tcPr>
            <w:tcW w:w="197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</w:tcPr>
          <w:p w14:paraId="28A5E640" w14:textId="77777777" w:rsidR="00766586" w:rsidRPr="00001971" w:rsidRDefault="00766586">
            <w:pPr>
              <w:pStyle w:val="TableParagraph"/>
              <w:kinsoku w:val="0"/>
              <w:overflowPunct w:val="0"/>
              <w:spacing w:before="59" w:line="244" w:lineRule="auto"/>
              <w:ind w:left="276" w:right="201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read most Y1 and Y2 common exception words*, noting unusual correspondences</w:t>
            </w:r>
          </w:p>
          <w:p w14:paraId="28A5E641" w14:textId="77777777" w:rsidR="00766586" w:rsidRPr="00001971" w:rsidRDefault="00766586">
            <w:pPr>
              <w:pStyle w:val="TableParagraph"/>
              <w:kinsoku w:val="0"/>
              <w:overflowPunct w:val="0"/>
              <w:spacing w:line="244" w:lineRule="auto"/>
              <w:ind w:left="124" w:right="46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between spelling and sound and where these occur in the word.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42" w14:textId="77777777" w:rsidR="00766586" w:rsidRPr="00001971" w:rsidRDefault="00766586">
            <w:pPr>
              <w:pStyle w:val="TableParagraph"/>
              <w:kinsoku w:val="0"/>
              <w:overflowPunct w:val="0"/>
              <w:spacing w:before="59" w:line="244" w:lineRule="auto"/>
              <w:ind w:left="380" w:right="86" w:hanging="190"/>
              <w:jc w:val="left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begin to read Y3/Y4 exception words.*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43" w14:textId="77777777" w:rsidR="00766586" w:rsidRPr="00001971" w:rsidRDefault="00766586">
            <w:pPr>
              <w:pStyle w:val="TableParagraph"/>
              <w:kinsoku w:val="0"/>
              <w:overflowPunct w:val="0"/>
              <w:spacing w:before="64" w:line="266" w:lineRule="auto"/>
              <w:ind w:left="205" w:right="151" w:firstLine="51"/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6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read all Y3/Y4 </w:t>
            </w:r>
            <w:r w:rsidRPr="00001971">
              <w:rPr>
                <w:rFonts w:ascii="Arial" w:hAnsi="Arial" w:cs="Arial"/>
                <w:color w:val="292526"/>
                <w:spacing w:val="-2"/>
                <w:sz w:val="18"/>
                <w:szCs w:val="18"/>
              </w:rPr>
              <w:t xml:space="preserve">exception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words*,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discussing the</w:t>
            </w:r>
            <w:r w:rsidRPr="00001971">
              <w:rPr>
                <w:rFonts w:ascii="Arial" w:hAnsi="Arial" w:cs="Arial"/>
                <w:color w:val="292526"/>
                <w:spacing w:val="-26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4"/>
                <w:sz w:val="18"/>
                <w:szCs w:val="18"/>
              </w:rPr>
              <w:t xml:space="preserve">unusual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correspondences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between spelling </w:t>
            </w:r>
            <w:r w:rsidRPr="00001971">
              <w:rPr>
                <w:rFonts w:ascii="Arial" w:hAnsi="Arial" w:cs="Arial"/>
                <w:color w:val="292526"/>
                <w:spacing w:val="-2"/>
                <w:sz w:val="18"/>
                <w:szCs w:val="18"/>
              </w:rPr>
              <w:t xml:space="preserve">and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these</w:t>
            </w:r>
            <w:r w:rsidRPr="00001971">
              <w:rPr>
                <w:rFonts w:ascii="Arial" w:hAnsi="Arial" w:cs="Arial"/>
                <w:color w:val="292526"/>
                <w:spacing w:val="-20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occur</w:t>
            </w:r>
            <w:r w:rsidRPr="00001971">
              <w:rPr>
                <w:rFonts w:ascii="Arial" w:hAnsi="Arial" w:cs="Arial"/>
                <w:color w:val="292526"/>
                <w:spacing w:val="-19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in</w:t>
            </w:r>
            <w:r w:rsidRPr="00001971">
              <w:rPr>
                <w:rFonts w:ascii="Arial" w:hAnsi="Arial" w:cs="Arial"/>
                <w:color w:val="292526"/>
                <w:spacing w:val="-20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the</w:t>
            </w:r>
            <w:r w:rsidRPr="00001971">
              <w:rPr>
                <w:rFonts w:ascii="Arial" w:hAnsi="Arial" w:cs="Arial"/>
                <w:color w:val="292526"/>
                <w:spacing w:val="-19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word.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44" w14:textId="77777777" w:rsidR="00766586" w:rsidRPr="00001971" w:rsidRDefault="00766586">
            <w:pPr>
              <w:pStyle w:val="TableParagraph"/>
              <w:kinsoku w:val="0"/>
              <w:overflowPunct w:val="0"/>
              <w:spacing w:before="59" w:line="266" w:lineRule="auto"/>
              <w:ind w:left="318" w:right="266" w:firstLine="2"/>
              <w:rPr>
                <w:rFonts w:ascii="Arial" w:hAnsi="Arial" w:cs="Arial"/>
                <w:color w:val="292526"/>
                <w:spacing w:val="-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6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read most Y5/ Y6 </w:t>
            </w:r>
            <w:r w:rsidRPr="00001971">
              <w:rPr>
                <w:rFonts w:ascii="Arial" w:hAnsi="Arial" w:cs="Arial"/>
                <w:color w:val="292526"/>
                <w:spacing w:val="-2"/>
                <w:sz w:val="18"/>
                <w:szCs w:val="18"/>
              </w:rPr>
              <w:t xml:space="preserve">exception </w:t>
            </w:r>
            <w:r w:rsidRPr="00001971">
              <w:rPr>
                <w:rFonts w:ascii="Arial" w:hAnsi="Arial" w:cs="Arial"/>
                <w:color w:val="292526"/>
                <w:spacing w:val="-6"/>
                <w:sz w:val="18"/>
                <w:szCs w:val="18"/>
              </w:rPr>
              <w:t>words,</w:t>
            </w:r>
          </w:p>
          <w:p w14:paraId="28A5E645" w14:textId="77777777" w:rsidR="00766586" w:rsidRPr="00001971" w:rsidRDefault="00766586">
            <w:pPr>
              <w:pStyle w:val="TableParagraph"/>
              <w:kinsoku w:val="0"/>
              <w:overflowPunct w:val="0"/>
              <w:spacing w:line="266" w:lineRule="auto"/>
              <w:ind w:left="103" w:right="50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discussing the unusual correspondences between spelling and sound and where these occur in the word.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</w:tcPr>
          <w:p w14:paraId="28A5E646" w14:textId="77777777" w:rsidR="00766586" w:rsidRPr="00001971" w:rsidRDefault="00766586">
            <w:pPr>
              <w:pStyle w:val="TableParagraph"/>
              <w:kinsoku w:val="0"/>
              <w:overflowPunct w:val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6586" w:rsidRPr="00001971" w14:paraId="28A5E65D" w14:textId="77777777" w:rsidTr="00001971">
        <w:trPr>
          <w:trHeight w:val="7078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4" w:space="0" w:color="auto"/>
              <w:right w:val="single" w:sz="24" w:space="0" w:color="231F20"/>
            </w:tcBorders>
            <w:shd w:val="clear" w:color="auto" w:fill="FFFF99"/>
            <w:textDirection w:val="tbRl"/>
          </w:tcPr>
          <w:p w14:paraId="28A5E648" w14:textId="77777777" w:rsidR="00766586" w:rsidRPr="00001971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8A5E649" w14:textId="77777777" w:rsidR="00766586" w:rsidRPr="00001971" w:rsidRDefault="00000000">
            <w:pPr>
              <w:pStyle w:val="TableParagraph"/>
              <w:kinsoku w:val="0"/>
              <w:overflowPunct w:val="0"/>
              <w:ind w:left="3051" w:right="3049"/>
              <w:rPr>
                <w:rFonts w:ascii="Arial" w:hAnsi="Arial" w:cs="Arial"/>
                <w:b/>
                <w:bCs/>
                <w:color w:val="292526"/>
              </w:rPr>
            </w:pPr>
            <w:hyperlink r:id="rId11" w:history="1">
              <w:r w:rsidR="00766586" w:rsidRPr="00001971">
                <w:rPr>
                  <w:rFonts w:ascii="Arial" w:hAnsi="Arial" w:cs="Arial"/>
                  <w:b/>
                  <w:bCs/>
                  <w:color w:val="292526"/>
                </w:rPr>
                <w:t>Fluency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4" w:space="0" w:color="auto"/>
              <w:right w:val="single" w:sz="24" w:space="0" w:color="231F20"/>
            </w:tcBorders>
            <w:shd w:val="clear" w:color="auto" w:fill="FFFF99"/>
          </w:tcPr>
          <w:p w14:paraId="6292ECF3" w14:textId="77777777" w:rsidR="00D33ACE" w:rsidRDefault="00A32819" w:rsidP="00820878">
            <w:pPr>
              <w:pStyle w:val="Pa3"/>
              <w:spacing w:after="1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5101">
              <w:rPr>
                <w:rFonts w:ascii="Arial" w:hAnsi="Arial" w:cs="Arial"/>
                <w:sz w:val="18"/>
                <w:szCs w:val="18"/>
              </w:rPr>
              <w:t>Read aloud simple sentences and books that are consistent with their phonic knowledge, including some common exception words.</w:t>
            </w:r>
          </w:p>
          <w:p w14:paraId="416C251E" w14:textId="77777777" w:rsidR="0010546A" w:rsidRPr="00AB7042" w:rsidRDefault="0010546A" w:rsidP="001103BB">
            <w:pPr>
              <w:jc w:val="center"/>
              <w:rPr>
                <w:rFonts w:ascii="Arial" w:hAnsi="Arial" w:cs="Arial"/>
              </w:rPr>
            </w:pPr>
          </w:p>
          <w:p w14:paraId="28A5E653" w14:textId="2A732BFD" w:rsidR="0010546A" w:rsidRPr="0010546A" w:rsidRDefault="0010546A" w:rsidP="001103BB">
            <w:pPr>
              <w:jc w:val="center"/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4" w:space="0" w:color="auto"/>
              <w:right w:val="single" w:sz="8" w:space="0" w:color="231F20"/>
            </w:tcBorders>
            <w:shd w:val="clear" w:color="auto" w:fill="FFFF99"/>
          </w:tcPr>
          <w:p w14:paraId="28A5E654" w14:textId="77777777" w:rsidR="00766586" w:rsidRPr="00001971" w:rsidRDefault="00766586">
            <w:pPr>
              <w:pStyle w:val="TableParagraph"/>
              <w:kinsoku w:val="0"/>
              <w:overflowPunct w:val="0"/>
              <w:spacing w:before="59" w:line="244" w:lineRule="auto"/>
              <w:ind w:left="76" w:right="38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accurately read texts that are consistent with their developing phonic knowledge, that do not require them to use other strategies to work out words.</w:t>
            </w:r>
          </w:p>
          <w:p w14:paraId="28A5E655" w14:textId="77777777" w:rsidR="00766586" w:rsidRPr="00001971" w:rsidRDefault="00766586">
            <w:pPr>
              <w:pStyle w:val="TableParagraph"/>
              <w:kinsoku w:val="0"/>
              <w:overflowPunct w:val="0"/>
              <w:spacing w:before="167" w:line="244" w:lineRule="auto"/>
              <w:ind w:left="310" w:right="273" w:firstLine="3"/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6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reread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texts to build</w:t>
            </w:r>
            <w:r w:rsidRPr="00001971">
              <w:rPr>
                <w:rFonts w:ascii="Arial" w:hAnsi="Arial" w:cs="Arial"/>
                <w:color w:val="292526"/>
                <w:spacing w:val="-17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up</w:t>
            </w:r>
            <w:r w:rsidRPr="00001971">
              <w:rPr>
                <w:rFonts w:ascii="Arial" w:hAnsi="Arial" w:cs="Arial"/>
                <w:color w:val="292526"/>
                <w:spacing w:val="-16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fluency</w:t>
            </w:r>
            <w:r w:rsidRPr="00001971">
              <w:rPr>
                <w:rFonts w:ascii="Arial" w:hAnsi="Arial" w:cs="Arial"/>
                <w:color w:val="292526"/>
                <w:spacing w:val="-16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6"/>
                <w:sz w:val="18"/>
                <w:szCs w:val="18"/>
              </w:rPr>
              <w:t xml:space="preserve">and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confidence</w:t>
            </w:r>
            <w:r w:rsidRPr="00001971">
              <w:rPr>
                <w:rFonts w:ascii="Arial" w:hAnsi="Arial" w:cs="Arial"/>
                <w:color w:val="292526"/>
                <w:spacing w:val="-19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in</w:t>
            </w:r>
            <w:r w:rsidRPr="00001971">
              <w:rPr>
                <w:rFonts w:ascii="Arial" w:hAnsi="Arial" w:cs="Arial"/>
                <w:color w:val="292526"/>
                <w:spacing w:val="-18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word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>reading.</w:t>
            </w:r>
          </w:p>
        </w:tc>
        <w:tc>
          <w:tcPr>
            <w:tcW w:w="1973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24" w:space="0" w:color="231F20"/>
            </w:tcBorders>
            <w:shd w:val="clear" w:color="auto" w:fill="FFFF99"/>
          </w:tcPr>
          <w:p w14:paraId="28A5E656" w14:textId="77777777" w:rsidR="00766586" w:rsidRPr="00001971" w:rsidRDefault="00766586">
            <w:pPr>
              <w:pStyle w:val="TableParagraph"/>
              <w:kinsoku w:val="0"/>
              <w:overflowPunct w:val="0"/>
              <w:spacing w:before="59" w:line="244" w:lineRule="auto"/>
              <w:ind w:left="276" w:right="198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read aloud books (closely matched to their improving phonic</w:t>
            </w:r>
          </w:p>
          <w:p w14:paraId="28A5E657" w14:textId="77777777" w:rsidR="00766586" w:rsidRPr="00001971" w:rsidRDefault="00766586">
            <w:pPr>
              <w:pStyle w:val="TableParagraph"/>
              <w:kinsoku w:val="0"/>
              <w:overflowPunct w:val="0"/>
              <w:spacing w:line="244" w:lineRule="auto"/>
              <w:ind w:left="124" w:right="44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knowledge), sounding out unfamiliar</w:t>
            </w:r>
          </w:p>
          <w:p w14:paraId="28A5E658" w14:textId="77777777" w:rsidR="00766586" w:rsidRPr="00001971" w:rsidRDefault="00766586">
            <w:pPr>
              <w:pStyle w:val="TableParagraph"/>
              <w:kinsoku w:val="0"/>
              <w:overflowPunct w:val="0"/>
              <w:spacing w:line="244" w:lineRule="auto"/>
              <w:ind w:left="293" w:right="215" w:firstLine="1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words accurately, automatically and without undue hesitation.</w:t>
            </w:r>
          </w:p>
          <w:p w14:paraId="28A5E659" w14:textId="77777777" w:rsidR="00766586" w:rsidRPr="00001971" w:rsidRDefault="00766586">
            <w:pPr>
              <w:pStyle w:val="TableParagraph"/>
              <w:kinsoku w:val="0"/>
              <w:overflowPunct w:val="0"/>
              <w:spacing w:before="166" w:line="244" w:lineRule="auto"/>
              <w:ind w:left="361" w:right="282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reread these books to build up fluency and</w:t>
            </w:r>
          </w:p>
          <w:p w14:paraId="28A5E65A" w14:textId="77777777" w:rsidR="00766586" w:rsidRPr="00001971" w:rsidRDefault="00766586">
            <w:pPr>
              <w:pStyle w:val="TableParagraph"/>
              <w:kinsoku w:val="0"/>
              <w:overflowPunct w:val="0"/>
              <w:spacing w:line="244" w:lineRule="auto"/>
              <w:ind w:left="124" w:right="47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confidence in word reading.</w:t>
            </w:r>
          </w:p>
          <w:p w14:paraId="28A5E65B" w14:textId="77777777" w:rsidR="00766586" w:rsidRPr="00001971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167" w:right="90" w:firstLine="1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read words accurately and fluently without overt sounding and blending, e.g. at over 90 words per</w:t>
            </w:r>
            <w:r w:rsidRPr="00001971">
              <w:rPr>
                <w:rFonts w:ascii="Arial" w:hAnsi="Arial" w:cs="Arial"/>
                <w:color w:val="292526"/>
                <w:spacing w:val="-13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minute, in age-appropriate texts.</w:t>
            </w:r>
          </w:p>
        </w:tc>
        <w:tc>
          <w:tcPr>
            <w:tcW w:w="8700" w:type="dxa"/>
            <w:gridSpan w:val="4"/>
            <w:tcBorders>
              <w:top w:val="single" w:sz="8" w:space="0" w:color="231F20"/>
              <w:left w:val="single" w:sz="24" w:space="0" w:color="231F20"/>
              <w:bottom w:val="single" w:sz="4" w:space="0" w:color="auto"/>
              <w:right w:val="single" w:sz="24" w:space="0" w:color="231F20"/>
            </w:tcBorders>
            <w:shd w:val="clear" w:color="auto" w:fill="FFFF99"/>
          </w:tcPr>
          <w:p w14:paraId="28A5E65C" w14:textId="77777777" w:rsidR="00766586" w:rsidRPr="00001971" w:rsidRDefault="00766586">
            <w:pPr>
              <w:pStyle w:val="TableParagraph"/>
              <w:kinsoku w:val="0"/>
              <w:overflowPunct w:val="0"/>
              <w:spacing w:before="59" w:line="188" w:lineRule="exact"/>
              <w:ind w:left="356"/>
              <w:jc w:val="left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At</w:t>
            </w:r>
            <w:r w:rsidRPr="00001971">
              <w:rPr>
                <w:rFonts w:ascii="Arial" w:hAnsi="Arial" w:cs="Arial"/>
                <w:color w:val="292526"/>
                <w:spacing w:val="-22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this</w:t>
            </w:r>
            <w:r w:rsidRPr="00001971">
              <w:rPr>
                <w:rFonts w:ascii="Arial" w:hAnsi="Arial" w:cs="Arial"/>
                <w:color w:val="292526"/>
                <w:spacing w:val="-22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stage,</w:t>
            </w:r>
            <w:r w:rsidRPr="00001971">
              <w:rPr>
                <w:rFonts w:ascii="Arial" w:hAnsi="Arial" w:cs="Arial"/>
                <w:color w:val="292526"/>
                <w:spacing w:val="-22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teaching</w:t>
            </w:r>
            <w:r w:rsidRPr="00001971">
              <w:rPr>
                <w:rFonts w:ascii="Arial" w:hAnsi="Arial" w:cs="Arial"/>
                <w:color w:val="292526"/>
                <w:spacing w:val="-22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comprehension</w:t>
            </w:r>
            <w:r w:rsidRPr="00001971">
              <w:rPr>
                <w:rFonts w:ascii="Arial" w:hAnsi="Arial" w:cs="Arial"/>
                <w:color w:val="292526"/>
                <w:spacing w:val="-22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skills</w:t>
            </w:r>
            <w:r w:rsidRPr="00001971">
              <w:rPr>
                <w:rFonts w:ascii="Arial" w:hAnsi="Arial" w:cs="Arial"/>
                <w:color w:val="292526"/>
                <w:spacing w:val="-21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should</w:t>
            </w:r>
            <w:r w:rsidRPr="00001971">
              <w:rPr>
                <w:rFonts w:ascii="Arial" w:hAnsi="Arial" w:cs="Arial"/>
                <w:color w:val="292526"/>
                <w:spacing w:val="-22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be</w:t>
            </w:r>
            <w:r w:rsidRPr="00001971">
              <w:rPr>
                <w:rFonts w:ascii="Arial" w:hAnsi="Arial" w:cs="Arial"/>
                <w:color w:val="292526"/>
                <w:spacing w:val="-22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taking</w:t>
            </w:r>
            <w:r w:rsidRPr="00001971">
              <w:rPr>
                <w:rFonts w:ascii="Arial" w:hAnsi="Arial" w:cs="Arial"/>
                <w:color w:val="292526"/>
                <w:spacing w:val="-22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precedence</w:t>
            </w:r>
            <w:r w:rsidRPr="00001971">
              <w:rPr>
                <w:rFonts w:ascii="Arial" w:hAnsi="Arial" w:cs="Arial"/>
                <w:color w:val="292526"/>
                <w:spacing w:val="-22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over</w:t>
            </w:r>
            <w:r w:rsidRPr="00001971">
              <w:rPr>
                <w:rFonts w:ascii="Arial" w:hAnsi="Arial" w:cs="Arial"/>
                <w:color w:val="292526"/>
                <w:spacing w:val="-22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teaching</w:t>
            </w:r>
            <w:r w:rsidRPr="00001971">
              <w:rPr>
                <w:rFonts w:ascii="Arial" w:hAnsi="Arial" w:cs="Arial"/>
                <w:color w:val="292526"/>
                <w:spacing w:val="-21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word</w:t>
            </w:r>
            <w:r w:rsidRPr="00001971">
              <w:rPr>
                <w:rFonts w:ascii="Arial" w:hAnsi="Arial" w:cs="Arial"/>
                <w:color w:val="292526"/>
                <w:spacing w:val="-22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reading</w:t>
            </w:r>
            <w:r w:rsidRPr="00001971">
              <w:rPr>
                <w:rFonts w:ascii="Arial" w:hAnsi="Arial" w:cs="Arial"/>
                <w:color w:val="292526"/>
                <w:spacing w:val="-22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and</w:t>
            </w:r>
            <w:r w:rsidR="00D33ACE"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 fluency specifically. Any focus on word reading should support the development of vocabulary.</w:t>
            </w:r>
          </w:p>
        </w:tc>
      </w:tr>
    </w:tbl>
    <w:p w14:paraId="28A5E65E" w14:textId="77777777" w:rsidR="00766586" w:rsidRPr="00001971" w:rsidRDefault="00655E27">
      <w:pPr>
        <w:rPr>
          <w:rFonts w:ascii="Arial" w:hAnsi="Arial" w:cs="Arial"/>
          <w:b/>
          <w:bCs/>
          <w:sz w:val="26"/>
          <w:szCs w:val="26"/>
        </w:rPr>
        <w:sectPr w:rsidR="00766586" w:rsidRPr="00001971">
          <w:pgSz w:w="16840" w:h="11910" w:orient="landscape"/>
          <w:pgMar w:top="740" w:right="140" w:bottom="900" w:left="240" w:header="0" w:footer="706" w:gutter="0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A5E702" wp14:editId="28A5E703">
                <wp:simplePos x="0" y="0"/>
                <wp:positionH relativeFrom="column">
                  <wp:posOffset>132715</wp:posOffset>
                </wp:positionH>
                <wp:positionV relativeFrom="paragraph">
                  <wp:posOffset>38735</wp:posOffset>
                </wp:positionV>
                <wp:extent cx="10093960" cy="522605"/>
                <wp:effectExtent l="0" t="0" r="0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3960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658FA" id="Rectangle 5" o:spid="_x0000_s1026" style="position:absolute;margin-left:10.45pt;margin-top:3.05pt;width:794.8pt;height:41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0vhOgIAAHQEAAAOAAAAZHJzL2Uyb0RvYy54bWysVNuO0zAQfUfiHyy/01xoC42arlZdipAW&#10;WLHwAY7jJBa+MXabLl/P2OmWFt4QebA8nvHxmTMzWd8ctSIHAV5aU9NillMiDLetNH1Nv33dvXpL&#10;iQ/MtExZI2r6JDy92bx8sR5dJUo7WNUKIAhifDW6mg4huCrLPB+EZn5mnTDo7CxoFtCEPmuBjYiu&#10;VVbm+TIbLbQOLBfe4+nd5KSbhN91gofPXedFIKqmyC2kFdLaxDXbrFnVA3OD5Cca7B9YaCYNPnqG&#10;umOBkT3Iv6C05GC97cKMW53ZrpNcpBwwmyL/I5vHgTmRckFxvDvL5P8fLP90eAAi25pioQzTWKIv&#10;KBozvRJkEeUZna8w6tE9QEzQu3vLv3ti7HbAKHELYMdBsBZJFTE+u7oQDY9XSTN+tC2is32wSalj&#10;BzoCogbkmArydC6IOAbC8bDI89Xr1RILx9G5KMtlnjhlrHq+7sCH98JqEjc1BSSf4Nnh3odIh1XP&#10;IYm+VbLdSaWSAX2zVUAODLtjl76UAWZ5GaYMGWu6WpSLhHzlS40qziBNX6QYtdeY7gSMSeA3dRqe&#10;Yz9O5+kI6Z0hEtkrdC0DToeSGstzgRLlfmfa1LuBSTXtEUqZk/5R8ql0jW2fUH6wU+vjqOJmsPCT&#10;khHbvqb+x56BoER9MFjCVTGfxzlJxnzxpkQDLj3NpYcZjlA1DZRM222YZmvvQPYDvjTJYewtlr2T&#10;qSCxJSZWJ7LY2in10xjG2bm0U9Tvn8XmFwAAAP//AwBQSwMEFAAGAAgAAAAhAPApAc7bAAAACAEA&#10;AA8AAABkcnMvZG93bnJldi54bWxMjzFPwzAUhHck/oP1kNionYqGEOJUqAh1YSGF/TU2SdT4ObKd&#10;1vn3uBOMpzvdfVdtoxnZWTs/WJKQrQQwTa1VA3USvg7vDwUwH5AUjpa0hEV72Na3NxWWyl7oU5+b&#10;0LFUQr5ECX0IU8m5b3tt0K/spCl5P9YZDEm6jiuHl1RuRr4WIucGB0oLPU561+v21MxGwoeK+127&#10;iafmDZ/ct5uXgPtFyvu7+PoCLOgY/sJwxU/oUCemo51JeTZKWIvnlJSQZ8Cudp6JDbCjhKJ4BF5X&#10;/P+B+hcAAP//AwBQSwECLQAUAAYACAAAACEAtoM4kv4AAADhAQAAEwAAAAAAAAAAAAAAAAAAAAAA&#10;W0NvbnRlbnRfVHlwZXNdLnhtbFBLAQItABQABgAIAAAAIQA4/SH/1gAAAJQBAAALAAAAAAAAAAAA&#10;AAAAAC8BAABfcmVscy8ucmVsc1BLAQItABQABgAIAAAAIQDN30vhOgIAAHQEAAAOAAAAAAAAAAAA&#10;AAAAAC4CAABkcnMvZTJvRG9jLnhtbFBLAQItABQABgAIAAAAIQDwKQHO2wAAAAgBAAAPAAAAAAAA&#10;AAAAAAAAAJQEAABkcnMvZG93bnJldi54bWxQSwUGAAAAAAQABADzAAAAnAUAAAAA&#10;" strokecolor="white [3212]"/>
            </w:pict>
          </mc:Fallback>
        </mc:AlternateConten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2175"/>
        <w:gridCol w:w="2175"/>
        <w:gridCol w:w="2175"/>
        <w:gridCol w:w="2175"/>
        <w:gridCol w:w="2175"/>
      </w:tblGrid>
      <w:tr w:rsidR="004C2B69" w:rsidRPr="00001971" w14:paraId="28A5E663" w14:textId="77777777" w:rsidTr="00001971">
        <w:trPr>
          <w:trHeight w:val="496"/>
        </w:trPr>
        <w:tc>
          <w:tcPr>
            <w:tcW w:w="934" w:type="dxa"/>
            <w:vMerge w:val="restart"/>
            <w:tcBorders>
              <w:top w:val="single" w:sz="24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shd w:val="clear" w:color="auto" w:fill="A8D08D" w:themeFill="accent6" w:themeFillTint="99"/>
            <w:textDirection w:val="tbRl"/>
          </w:tcPr>
          <w:p w14:paraId="28A5E65F" w14:textId="77777777" w:rsidR="004C2B69" w:rsidRPr="00001971" w:rsidRDefault="00000000" w:rsidP="004C2B69">
            <w:pPr>
              <w:pStyle w:val="TableParagraph"/>
              <w:kinsoku w:val="0"/>
              <w:overflowPunct w:val="0"/>
              <w:spacing w:before="172"/>
              <w:ind w:left="87" w:right="64" w:firstLine="255"/>
              <w:jc w:val="left"/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</w:pPr>
            <w:hyperlink r:id="rId12" w:history="1">
              <w:r w:rsidR="004C2B69" w:rsidRPr="00001971">
                <w:rPr>
                  <w:rFonts w:ascii="Arial" w:hAnsi="Arial" w:cs="Arial"/>
                  <w:b/>
                  <w:bCs/>
                  <w:color w:val="292526"/>
                  <w:sz w:val="20"/>
                  <w:szCs w:val="20"/>
                </w:rPr>
                <w:t>Reading – Comprehension</w:t>
              </w:r>
            </w:hyperlink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24" w:space="0" w:color="231F20"/>
            </w:tcBorders>
            <w:shd w:val="clear" w:color="auto" w:fill="A8D08D" w:themeFill="accent6" w:themeFillTint="99"/>
          </w:tcPr>
          <w:p w14:paraId="28A5E660" w14:textId="1C8CB904" w:rsidR="004C2B69" w:rsidRPr="00001971" w:rsidRDefault="004C2B69" w:rsidP="004C2B69">
            <w:pPr>
              <w:pStyle w:val="TableParagraph"/>
              <w:kinsoku w:val="0"/>
              <w:overflowPunct w:val="0"/>
              <w:spacing w:before="91" w:line="180" w:lineRule="auto"/>
              <w:ind w:left="837" w:right="21" w:hanging="658"/>
              <w:rPr>
                <w:rFonts w:ascii="Arial" w:hAnsi="Arial" w:cs="Arial"/>
                <w:b/>
                <w:bCs/>
                <w:color w:val="29252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92526"/>
                <w:sz w:val="28"/>
                <w:szCs w:val="28"/>
              </w:rPr>
              <w:t>EYFS</w:t>
            </w:r>
          </w:p>
        </w:tc>
        <w:tc>
          <w:tcPr>
            <w:tcW w:w="4350" w:type="dxa"/>
            <w:gridSpan w:val="2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18" w:space="0" w:color="231F20"/>
            </w:tcBorders>
            <w:shd w:val="clear" w:color="auto" w:fill="A8D08D" w:themeFill="accent6" w:themeFillTint="99"/>
          </w:tcPr>
          <w:p w14:paraId="28A5E661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64"/>
              <w:ind w:left="1861" w:right="1812"/>
              <w:rPr>
                <w:rFonts w:ascii="Arial" w:hAnsi="Arial" w:cs="Arial"/>
                <w:b/>
                <w:bCs/>
                <w:color w:val="292526"/>
                <w:sz w:val="32"/>
                <w:szCs w:val="32"/>
              </w:rPr>
            </w:pPr>
            <w:r w:rsidRPr="00001971">
              <w:rPr>
                <w:rFonts w:ascii="Arial" w:hAnsi="Arial" w:cs="Arial"/>
                <w:b/>
                <w:bCs/>
                <w:color w:val="292526"/>
                <w:sz w:val="32"/>
                <w:szCs w:val="32"/>
              </w:rPr>
              <w:t>KS1</w:t>
            </w:r>
          </w:p>
        </w:tc>
        <w:tc>
          <w:tcPr>
            <w:tcW w:w="8700" w:type="dxa"/>
            <w:gridSpan w:val="4"/>
            <w:tcBorders>
              <w:top w:val="single" w:sz="24" w:space="0" w:color="231F20"/>
              <w:left w:val="single" w:sz="18" w:space="0" w:color="231F20"/>
              <w:bottom w:val="single" w:sz="18" w:space="0" w:color="231F20"/>
              <w:right w:val="single" w:sz="24" w:space="0" w:color="231F20"/>
            </w:tcBorders>
            <w:shd w:val="clear" w:color="auto" w:fill="A8D08D" w:themeFill="accent6" w:themeFillTint="99"/>
          </w:tcPr>
          <w:p w14:paraId="28A5E662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64"/>
              <w:ind w:left="4042" w:right="3982"/>
              <w:rPr>
                <w:rFonts w:ascii="Arial" w:hAnsi="Arial" w:cs="Arial"/>
                <w:b/>
                <w:bCs/>
                <w:color w:val="292526"/>
                <w:sz w:val="32"/>
                <w:szCs w:val="32"/>
              </w:rPr>
            </w:pPr>
            <w:r w:rsidRPr="00001971">
              <w:rPr>
                <w:rFonts w:ascii="Arial" w:hAnsi="Arial" w:cs="Arial"/>
                <w:b/>
                <w:bCs/>
                <w:color w:val="292526"/>
                <w:sz w:val="32"/>
                <w:szCs w:val="32"/>
              </w:rPr>
              <w:t>KS2</w:t>
            </w:r>
          </w:p>
        </w:tc>
      </w:tr>
      <w:tr w:rsidR="004C2B69" w:rsidRPr="00001971" w14:paraId="28A5E673" w14:textId="77777777" w:rsidTr="00001971">
        <w:trPr>
          <w:trHeight w:val="1039"/>
        </w:trPr>
        <w:tc>
          <w:tcPr>
            <w:tcW w:w="934" w:type="dxa"/>
            <w:vMerge/>
            <w:tcBorders>
              <w:top w:val="nil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shd w:val="clear" w:color="auto" w:fill="A8D08D" w:themeFill="accent6" w:themeFillTint="99"/>
            <w:textDirection w:val="tbRl"/>
          </w:tcPr>
          <w:p w14:paraId="28A5E664" w14:textId="77777777" w:rsidR="004C2B69" w:rsidRPr="00001971" w:rsidRDefault="004C2B69" w:rsidP="004C2B69">
            <w:pPr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shd w:val="clear" w:color="auto" w:fill="A8D08D" w:themeFill="accent6" w:themeFillTint="99"/>
          </w:tcPr>
          <w:p w14:paraId="5DA2817A" w14:textId="77777777" w:rsidR="004C2B69" w:rsidRDefault="004C2B69" w:rsidP="004C2B69">
            <w:pPr>
              <w:pStyle w:val="TableParagraph"/>
              <w:kinsoku w:val="0"/>
              <w:overflowPunct w:val="0"/>
              <w:spacing w:before="5" w:line="260" w:lineRule="atLeast"/>
              <w:ind w:left="209" w:right="132" w:firstLine="204"/>
              <w:jc w:val="left"/>
              <w:rPr>
                <w:rFonts w:ascii="Arial" w:hAnsi="Arial" w:cs="Arial"/>
                <w:b/>
                <w:bCs/>
                <w:color w:val="00A650"/>
                <w:w w:val="95"/>
                <w:sz w:val="20"/>
                <w:szCs w:val="20"/>
              </w:rPr>
            </w:pPr>
          </w:p>
          <w:p w14:paraId="30910DEC" w14:textId="77777777" w:rsidR="004C2B69" w:rsidRDefault="004C2B69" w:rsidP="004C2B69">
            <w:pPr>
              <w:pStyle w:val="TableParagraph"/>
              <w:kinsoku w:val="0"/>
              <w:overflowPunct w:val="0"/>
              <w:spacing w:before="25" w:line="264" w:lineRule="auto"/>
              <w:ind w:left="209" w:right="132" w:firstLine="204"/>
              <w:jc w:val="left"/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</w:pPr>
            <w:r w:rsidRPr="0024486A"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Reception</w:t>
            </w:r>
          </w:p>
          <w:p w14:paraId="10108049" w14:textId="77777777" w:rsidR="007D05CC" w:rsidRDefault="007D05CC" w:rsidP="004C2B69">
            <w:pPr>
              <w:pStyle w:val="TableParagraph"/>
              <w:kinsoku w:val="0"/>
              <w:overflowPunct w:val="0"/>
              <w:spacing w:before="25" w:line="264" w:lineRule="auto"/>
              <w:ind w:left="209" w:right="132" w:firstLine="204"/>
              <w:jc w:val="left"/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</w:pPr>
          </w:p>
          <w:p w14:paraId="3E9E1442" w14:textId="77777777" w:rsidR="007D05CC" w:rsidRDefault="007D05CC" w:rsidP="004C2B69">
            <w:pPr>
              <w:pStyle w:val="TableParagraph"/>
              <w:kinsoku w:val="0"/>
              <w:overflowPunct w:val="0"/>
              <w:spacing w:before="25" w:line="264" w:lineRule="auto"/>
              <w:ind w:left="209" w:right="132" w:firstLine="204"/>
              <w:jc w:val="left"/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</w:pPr>
          </w:p>
          <w:p w14:paraId="28A5E666" w14:textId="641617DB" w:rsidR="007D05CC" w:rsidRPr="00001971" w:rsidRDefault="007D05CC" w:rsidP="004C2B69">
            <w:pPr>
              <w:pStyle w:val="TableParagraph"/>
              <w:kinsoku w:val="0"/>
              <w:overflowPunct w:val="0"/>
              <w:spacing w:before="25" w:line="264" w:lineRule="auto"/>
              <w:ind w:left="209" w:right="132" w:firstLine="204"/>
              <w:jc w:val="left"/>
              <w:rPr>
                <w:rFonts w:ascii="Arial" w:hAnsi="Arial" w:cs="Arial"/>
                <w:b/>
                <w:bCs/>
                <w:color w:val="00A650"/>
                <w:w w:val="95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  <w:shd w:val="clear" w:color="auto" w:fill="A8D08D" w:themeFill="accent6" w:themeFillTint="99"/>
          </w:tcPr>
          <w:p w14:paraId="28A5E667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9"/>
              <w:jc w:val="left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8A5E668" w14:textId="77777777" w:rsidR="004C2B69" w:rsidRPr="00001971" w:rsidRDefault="004C2B69" w:rsidP="004C2B69">
            <w:pPr>
              <w:pStyle w:val="TableParagraph"/>
              <w:kinsoku w:val="0"/>
              <w:overflowPunct w:val="0"/>
              <w:ind w:left="179" w:right="142"/>
              <w:rPr>
                <w:rFonts w:ascii="Arial" w:hAnsi="Arial" w:cs="Arial"/>
                <w:b/>
                <w:bCs/>
                <w:color w:val="292526"/>
                <w:sz w:val="22"/>
                <w:szCs w:val="22"/>
              </w:rPr>
            </w:pPr>
            <w:r w:rsidRPr="00001971">
              <w:rPr>
                <w:rFonts w:ascii="Arial" w:hAnsi="Arial" w:cs="Arial"/>
                <w:b/>
                <w:bCs/>
                <w:color w:val="292526"/>
                <w:sz w:val="22"/>
                <w:szCs w:val="22"/>
              </w:rPr>
              <w:t>Year 1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18" w:space="0" w:color="231F20"/>
            </w:tcBorders>
            <w:shd w:val="clear" w:color="auto" w:fill="A8D08D" w:themeFill="accent6" w:themeFillTint="99"/>
          </w:tcPr>
          <w:p w14:paraId="28A5E669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9"/>
              <w:jc w:val="left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8A5E66A" w14:textId="77777777" w:rsidR="004C2B69" w:rsidRPr="00001971" w:rsidRDefault="004C2B69" w:rsidP="004C2B69">
            <w:pPr>
              <w:pStyle w:val="TableParagraph"/>
              <w:kinsoku w:val="0"/>
              <w:overflowPunct w:val="0"/>
              <w:ind w:left="755" w:right="686"/>
              <w:rPr>
                <w:rFonts w:ascii="Arial" w:hAnsi="Arial" w:cs="Arial"/>
                <w:b/>
                <w:bCs/>
                <w:color w:val="292526"/>
                <w:sz w:val="22"/>
                <w:szCs w:val="22"/>
              </w:rPr>
            </w:pPr>
            <w:r w:rsidRPr="00001971">
              <w:rPr>
                <w:rFonts w:ascii="Arial" w:hAnsi="Arial" w:cs="Arial"/>
                <w:b/>
                <w:bCs/>
                <w:color w:val="292526"/>
                <w:sz w:val="22"/>
                <w:szCs w:val="22"/>
              </w:rPr>
              <w:t>Year 2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18" w:space="0" w:color="231F20"/>
              <w:bottom w:val="single" w:sz="24" w:space="0" w:color="231F20"/>
              <w:right w:val="single" w:sz="8" w:space="0" w:color="231F20"/>
            </w:tcBorders>
            <w:shd w:val="clear" w:color="auto" w:fill="A8D08D" w:themeFill="accent6" w:themeFillTint="99"/>
          </w:tcPr>
          <w:p w14:paraId="28A5E66B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9"/>
              <w:jc w:val="left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8A5E66C" w14:textId="77777777" w:rsidR="004C2B69" w:rsidRPr="00001971" w:rsidRDefault="004C2B69" w:rsidP="004C2B69">
            <w:pPr>
              <w:pStyle w:val="TableParagraph"/>
              <w:kinsoku w:val="0"/>
              <w:overflowPunct w:val="0"/>
              <w:ind w:left="741" w:right="699"/>
              <w:rPr>
                <w:rFonts w:ascii="Arial" w:hAnsi="Arial" w:cs="Arial"/>
                <w:b/>
                <w:bCs/>
                <w:color w:val="292526"/>
                <w:sz w:val="22"/>
                <w:szCs w:val="22"/>
              </w:rPr>
            </w:pPr>
            <w:r w:rsidRPr="00001971">
              <w:rPr>
                <w:rFonts w:ascii="Arial" w:hAnsi="Arial" w:cs="Arial"/>
                <w:b/>
                <w:bCs/>
                <w:color w:val="292526"/>
                <w:sz w:val="22"/>
                <w:szCs w:val="22"/>
              </w:rPr>
              <w:t>Year 3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  <w:shd w:val="clear" w:color="auto" w:fill="A8D08D" w:themeFill="accent6" w:themeFillTint="99"/>
          </w:tcPr>
          <w:p w14:paraId="28A5E66D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9"/>
              <w:jc w:val="left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8A5E66E" w14:textId="77777777" w:rsidR="004C2B69" w:rsidRPr="00001971" w:rsidRDefault="004C2B69" w:rsidP="004C2B69">
            <w:pPr>
              <w:pStyle w:val="TableParagraph"/>
              <w:kinsoku w:val="0"/>
              <w:overflowPunct w:val="0"/>
              <w:ind w:left="103" w:right="50"/>
              <w:rPr>
                <w:rFonts w:ascii="Arial" w:hAnsi="Arial" w:cs="Arial"/>
                <w:b/>
                <w:bCs/>
                <w:color w:val="292526"/>
                <w:sz w:val="22"/>
                <w:szCs w:val="22"/>
              </w:rPr>
            </w:pPr>
            <w:r w:rsidRPr="00001971">
              <w:rPr>
                <w:rFonts w:ascii="Arial" w:hAnsi="Arial" w:cs="Arial"/>
                <w:b/>
                <w:bCs/>
                <w:color w:val="292526"/>
                <w:sz w:val="22"/>
                <w:szCs w:val="22"/>
              </w:rPr>
              <w:t>Year 4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  <w:shd w:val="clear" w:color="auto" w:fill="A8D08D" w:themeFill="accent6" w:themeFillTint="99"/>
          </w:tcPr>
          <w:p w14:paraId="28A5E66F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9"/>
              <w:jc w:val="left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8A5E670" w14:textId="77777777" w:rsidR="004C2B69" w:rsidRPr="00001971" w:rsidRDefault="004C2B69" w:rsidP="004C2B69">
            <w:pPr>
              <w:pStyle w:val="TableParagraph"/>
              <w:kinsoku w:val="0"/>
              <w:overflowPunct w:val="0"/>
              <w:ind w:left="102" w:right="50"/>
              <w:rPr>
                <w:rFonts w:ascii="Arial" w:hAnsi="Arial" w:cs="Arial"/>
                <w:b/>
                <w:bCs/>
                <w:color w:val="292526"/>
                <w:sz w:val="22"/>
                <w:szCs w:val="22"/>
              </w:rPr>
            </w:pPr>
            <w:r w:rsidRPr="00001971">
              <w:rPr>
                <w:rFonts w:ascii="Arial" w:hAnsi="Arial" w:cs="Arial"/>
                <w:b/>
                <w:bCs/>
                <w:color w:val="292526"/>
                <w:sz w:val="22"/>
                <w:szCs w:val="22"/>
              </w:rPr>
              <w:t>Year 5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  <w:shd w:val="clear" w:color="auto" w:fill="A8D08D" w:themeFill="accent6" w:themeFillTint="99"/>
          </w:tcPr>
          <w:p w14:paraId="28A5E671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9"/>
              <w:jc w:val="left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8A5E672" w14:textId="77777777" w:rsidR="004C2B69" w:rsidRPr="00001971" w:rsidRDefault="004C2B69" w:rsidP="004C2B69">
            <w:pPr>
              <w:pStyle w:val="TableParagraph"/>
              <w:kinsoku w:val="0"/>
              <w:overflowPunct w:val="0"/>
              <w:ind w:left="180" w:right="109"/>
              <w:rPr>
                <w:rFonts w:ascii="Arial" w:hAnsi="Arial" w:cs="Arial"/>
                <w:b/>
                <w:bCs/>
                <w:color w:val="292526"/>
                <w:sz w:val="22"/>
                <w:szCs w:val="22"/>
              </w:rPr>
            </w:pPr>
            <w:r w:rsidRPr="00001971">
              <w:rPr>
                <w:rFonts w:ascii="Arial" w:hAnsi="Arial" w:cs="Arial"/>
                <w:b/>
                <w:bCs/>
                <w:color w:val="292526"/>
                <w:sz w:val="22"/>
                <w:szCs w:val="22"/>
              </w:rPr>
              <w:t>Year 6</w:t>
            </w:r>
          </w:p>
        </w:tc>
      </w:tr>
      <w:tr w:rsidR="004C2B69" w:rsidRPr="00001971" w14:paraId="28A5E680" w14:textId="77777777" w:rsidTr="00001971">
        <w:trPr>
          <w:trHeight w:val="2945"/>
        </w:trPr>
        <w:tc>
          <w:tcPr>
            <w:tcW w:w="934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  <w:textDirection w:val="tbRl"/>
          </w:tcPr>
          <w:p w14:paraId="28A5E674" w14:textId="77777777" w:rsidR="004C2B69" w:rsidRPr="00001971" w:rsidRDefault="00000000" w:rsidP="004C2B69">
            <w:pPr>
              <w:pStyle w:val="TableParagraph"/>
              <w:kinsoku w:val="0"/>
              <w:overflowPunct w:val="0"/>
              <w:spacing w:before="119" w:line="249" w:lineRule="auto"/>
              <w:ind w:left="178" w:firstLine="263"/>
              <w:jc w:val="left"/>
              <w:rPr>
                <w:rFonts w:ascii="Arial" w:hAnsi="Arial" w:cs="Arial"/>
                <w:b/>
                <w:bCs/>
                <w:color w:val="292526"/>
              </w:rPr>
            </w:pPr>
            <w:hyperlink r:id="rId13" w:history="1">
              <w:r w:rsidR="004C2B69" w:rsidRPr="00001971">
                <w:rPr>
                  <w:rFonts w:ascii="Arial" w:hAnsi="Arial" w:cs="Arial"/>
                  <w:b/>
                  <w:bCs/>
                  <w:color w:val="292526"/>
                </w:rPr>
                <w:t>Understanding and Correcting Inaccuracies</w:t>
              </w:r>
            </w:hyperlink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</w:tcPr>
          <w:p w14:paraId="28A5E677" w14:textId="581CEC36" w:rsidR="004C2B69" w:rsidRPr="00E74668" w:rsidRDefault="00351A6E" w:rsidP="00E74668">
            <w:pPr>
              <w:pStyle w:val="TableParagraph"/>
              <w:kinsoku w:val="0"/>
              <w:overflowPunct w:val="0"/>
              <w:ind w:right="21"/>
              <w:rPr>
                <w:rFonts w:ascii="Arial" w:hAnsi="Arial" w:cs="Arial"/>
                <w:sz w:val="18"/>
                <w:szCs w:val="18"/>
              </w:rPr>
            </w:pPr>
            <w:r w:rsidRPr="00351A6E">
              <w:rPr>
                <w:rFonts w:ascii="Arial" w:hAnsi="Arial" w:cs="Arial"/>
                <w:sz w:val="18"/>
                <w:szCs w:val="18"/>
              </w:rPr>
              <w:t xml:space="preserve">Demonstrate </w:t>
            </w:r>
            <w:r w:rsidR="00E74668">
              <w:rPr>
                <w:rFonts w:ascii="Arial" w:hAnsi="Arial" w:cs="Arial"/>
                <w:sz w:val="18"/>
                <w:szCs w:val="18"/>
              </w:rPr>
              <w:t xml:space="preserve">an </w:t>
            </w:r>
            <w:r w:rsidRPr="00351A6E">
              <w:rPr>
                <w:rFonts w:ascii="Arial" w:hAnsi="Arial" w:cs="Arial"/>
                <w:sz w:val="18"/>
                <w:szCs w:val="18"/>
              </w:rPr>
              <w:t>understanding of what has been read to them by</w:t>
            </w:r>
            <w:r w:rsidR="00E7466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51A6E">
              <w:rPr>
                <w:rFonts w:ascii="Arial" w:hAnsi="Arial" w:cs="Arial"/>
                <w:sz w:val="18"/>
                <w:szCs w:val="18"/>
              </w:rPr>
              <w:t>retelling stories and</w:t>
            </w:r>
            <w:r w:rsidR="00E7466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51A6E">
              <w:rPr>
                <w:rFonts w:ascii="Arial" w:hAnsi="Arial" w:cs="Arial"/>
                <w:sz w:val="18"/>
                <w:szCs w:val="18"/>
              </w:rPr>
              <w:t>narratives</w:t>
            </w:r>
            <w:r w:rsidR="00E7466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51A6E">
              <w:rPr>
                <w:rFonts w:ascii="Arial" w:hAnsi="Arial" w:cs="Arial"/>
                <w:sz w:val="18"/>
                <w:szCs w:val="18"/>
              </w:rPr>
              <w:t>using their own words and recently</w:t>
            </w:r>
            <w:r w:rsidR="00E7466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51A6E">
              <w:rPr>
                <w:rFonts w:ascii="Arial" w:hAnsi="Arial" w:cs="Arial"/>
                <w:sz w:val="18"/>
                <w:szCs w:val="18"/>
              </w:rPr>
              <w:t>introduced vocabulary.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78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47" w:line="244" w:lineRule="auto"/>
              <w:ind w:left="178" w:right="139" w:hanging="1"/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check that a text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makes</w:t>
            </w:r>
            <w:r w:rsidRPr="00001971">
              <w:rPr>
                <w:rFonts w:ascii="Arial" w:hAnsi="Arial" w:cs="Arial"/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sense</w:t>
            </w:r>
            <w:r w:rsidRPr="00001971">
              <w:rPr>
                <w:rFonts w:ascii="Arial" w:hAnsi="Arial" w:cs="Arial"/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to</w:t>
            </w:r>
            <w:r w:rsidRPr="00001971">
              <w:rPr>
                <w:rFonts w:ascii="Arial" w:hAnsi="Arial" w:cs="Arial"/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them</w:t>
            </w:r>
            <w:r w:rsidRPr="00001971">
              <w:rPr>
                <w:rFonts w:ascii="Arial" w:hAnsi="Arial" w:cs="Arial"/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 xml:space="preserve">as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they read and to self-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>correct.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</w:tcPr>
          <w:p w14:paraId="28A5E679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47" w:line="244" w:lineRule="auto"/>
              <w:ind w:left="211" w:right="135" w:hanging="1"/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w w:val="9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show</w:t>
            </w:r>
            <w:r w:rsidRPr="00001971">
              <w:rPr>
                <w:rFonts w:ascii="Arial" w:hAnsi="Arial" w:cs="Arial"/>
                <w:color w:val="292526"/>
                <w:spacing w:val="-27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 xml:space="preserve">understanding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by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drawing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on what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they</w:t>
            </w:r>
            <w:r w:rsidRPr="00001971">
              <w:rPr>
                <w:rFonts w:ascii="Arial" w:hAnsi="Arial" w:cs="Arial"/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already</w:t>
            </w:r>
            <w:r w:rsidRPr="00001971">
              <w:rPr>
                <w:rFonts w:ascii="Arial" w:hAnsi="Arial" w:cs="Arial"/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know</w:t>
            </w:r>
            <w:r w:rsidRPr="00001971">
              <w:rPr>
                <w:rFonts w:ascii="Arial" w:hAnsi="Arial" w:cs="Arial"/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or</w:t>
            </w:r>
            <w:r w:rsidRPr="00001971">
              <w:rPr>
                <w:rFonts w:ascii="Arial" w:hAnsi="Arial" w:cs="Arial"/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 xml:space="preserve">on </w:t>
            </w:r>
            <w:r w:rsidRPr="00001971">
              <w:rPr>
                <w:rFonts w:ascii="Arial" w:hAnsi="Arial" w:cs="Arial"/>
                <w:color w:val="292526"/>
                <w:spacing w:val="-3"/>
                <w:w w:val="95"/>
                <w:sz w:val="18"/>
                <w:szCs w:val="18"/>
              </w:rPr>
              <w:t>background</w:t>
            </w:r>
            <w:r w:rsidRPr="00001971">
              <w:rPr>
                <w:rFonts w:ascii="Arial" w:hAnsi="Arial" w:cs="Arial"/>
                <w:color w:val="292526"/>
                <w:spacing w:val="-17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information</w:t>
            </w:r>
          </w:p>
          <w:p w14:paraId="28A5E67A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line="244" w:lineRule="auto"/>
              <w:ind w:left="112" w:right="36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 xml:space="preserve">and vocabulary provided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by the teacher.</w:t>
            </w:r>
          </w:p>
          <w:p w14:paraId="28A5E67B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168" w:line="244" w:lineRule="auto"/>
              <w:ind w:left="112" w:right="35"/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check that the text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 xml:space="preserve">makes sense to them as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they read and to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>correct inaccurate reading.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7C" w14:textId="77777777" w:rsidR="004C2B69" w:rsidRPr="00001971" w:rsidRDefault="004C2B69" w:rsidP="004C2B69">
            <w:pPr>
              <w:pStyle w:val="TableParagraph"/>
              <w:kinsoku w:val="0"/>
              <w:overflowPunct w:val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7D" w14:textId="77777777" w:rsidR="004C2B69" w:rsidRPr="00001971" w:rsidRDefault="004C2B69" w:rsidP="004C2B69">
            <w:pPr>
              <w:pStyle w:val="TableParagraph"/>
              <w:kinsoku w:val="0"/>
              <w:overflowPunct w:val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7E" w14:textId="77777777" w:rsidR="004C2B69" w:rsidRPr="00001971" w:rsidRDefault="004C2B69" w:rsidP="004C2B69">
            <w:pPr>
              <w:pStyle w:val="TableParagraph"/>
              <w:kinsoku w:val="0"/>
              <w:overflowPunct w:val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</w:tcPr>
          <w:p w14:paraId="28A5E67F" w14:textId="77777777" w:rsidR="004C2B69" w:rsidRPr="00001971" w:rsidRDefault="004C2B69" w:rsidP="004C2B69">
            <w:pPr>
              <w:pStyle w:val="TableParagraph"/>
              <w:kinsoku w:val="0"/>
              <w:overflowPunct w:val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2B69" w:rsidRPr="00001971" w14:paraId="28A5E6A2" w14:textId="77777777" w:rsidTr="00001971">
        <w:trPr>
          <w:trHeight w:val="5112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4" w:space="0" w:color="auto"/>
              <w:right w:val="single" w:sz="24" w:space="0" w:color="231F20"/>
            </w:tcBorders>
            <w:shd w:val="clear" w:color="auto" w:fill="FFFF99"/>
            <w:textDirection w:val="tbRl"/>
          </w:tcPr>
          <w:p w14:paraId="28A5E681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5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8A5E682" w14:textId="77777777" w:rsidR="004C2B69" w:rsidRPr="00001971" w:rsidRDefault="00000000" w:rsidP="004C2B69">
            <w:pPr>
              <w:pStyle w:val="TableParagraph"/>
              <w:kinsoku w:val="0"/>
              <w:overflowPunct w:val="0"/>
              <w:ind w:left="315"/>
              <w:jc w:val="left"/>
              <w:rPr>
                <w:rFonts w:ascii="Arial" w:hAnsi="Arial" w:cs="Arial"/>
                <w:b/>
                <w:bCs/>
                <w:color w:val="292526"/>
              </w:rPr>
            </w:pPr>
            <w:hyperlink r:id="rId14" w:history="1">
              <w:r w:rsidR="004C2B69" w:rsidRPr="00001971">
                <w:rPr>
                  <w:rFonts w:ascii="Arial" w:hAnsi="Arial" w:cs="Arial"/>
                  <w:b/>
                  <w:bCs/>
                  <w:color w:val="292526"/>
                </w:rPr>
                <w:t>Comparing, Contrasting and Commenting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4" w:space="0" w:color="auto"/>
              <w:right w:val="single" w:sz="24" w:space="0" w:color="231F20"/>
            </w:tcBorders>
            <w:shd w:val="clear" w:color="auto" w:fill="FFFF99"/>
          </w:tcPr>
          <w:p w14:paraId="1B9C11F7" w14:textId="77777777" w:rsidR="004C2B69" w:rsidRDefault="007E6588" w:rsidP="007E6588">
            <w:pPr>
              <w:pStyle w:val="TableParagraph"/>
              <w:kinsoku w:val="0"/>
              <w:overflowPunct w:val="0"/>
              <w:spacing w:before="169"/>
              <w:ind w:left="89" w:right="31"/>
              <w:rPr>
                <w:rFonts w:ascii="Arial" w:hAnsi="Arial" w:cs="Arial"/>
                <w:sz w:val="18"/>
                <w:szCs w:val="18"/>
              </w:rPr>
            </w:pPr>
            <w:r w:rsidRPr="007E6588">
              <w:rPr>
                <w:rFonts w:ascii="Arial" w:hAnsi="Arial" w:cs="Arial"/>
                <w:sz w:val="18"/>
                <w:szCs w:val="18"/>
              </w:rPr>
              <w:t>Listen attentively and respond to what they hear with relevant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E6588">
              <w:rPr>
                <w:rFonts w:ascii="Arial" w:hAnsi="Arial" w:cs="Arial"/>
                <w:sz w:val="18"/>
                <w:szCs w:val="18"/>
              </w:rPr>
              <w:t>questions, comments and actions when being read to and during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E6588">
              <w:rPr>
                <w:rFonts w:ascii="Arial" w:hAnsi="Arial" w:cs="Arial"/>
                <w:sz w:val="18"/>
                <w:szCs w:val="18"/>
              </w:rPr>
              <w:t>whole class discussions and small group interactions.</w:t>
            </w:r>
          </w:p>
          <w:p w14:paraId="16A64DBE" w14:textId="77777777" w:rsidR="000F536C" w:rsidRDefault="001F04D5" w:rsidP="000F536C">
            <w:pPr>
              <w:pStyle w:val="TableParagraph"/>
              <w:kinsoku w:val="0"/>
              <w:overflowPunct w:val="0"/>
              <w:spacing w:before="169"/>
              <w:ind w:left="89" w:right="31"/>
              <w:rPr>
                <w:rFonts w:ascii="Arial" w:hAnsi="Arial" w:cs="Arial"/>
                <w:sz w:val="18"/>
                <w:szCs w:val="18"/>
              </w:rPr>
            </w:pPr>
            <w:r w:rsidRPr="001F04D5">
              <w:rPr>
                <w:rFonts w:ascii="Arial" w:hAnsi="Arial" w:cs="Arial"/>
                <w:sz w:val="18"/>
                <w:szCs w:val="18"/>
              </w:rPr>
              <w:t>Make comments about what they have heard and ask questions to clarify their understanding.</w:t>
            </w:r>
          </w:p>
          <w:p w14:paraId="28A5E689" w14:textId="75C6AC43" w:rsidR="000F536C" w:rsidRPr="007E6588" w:rsidRDefault="000F536C" w:rsidP="00DD4102">
            <w:pPr>
              <w:pStyle w:val="TableParagraph"/>
              <w:kinsoku w:val="0"/>
              <w:overflowPunct w:val="0"/>
              <w:spacing w:before="169"/>
              <w:ind w:left="89" w:right="31"/>
              <w:rPr>
                <w:rFonts w:ascii="Arial" w:hAnsi="Arial" w:cs="Arial"/>
                <w:sz w:val="18"/>
                <w:szCs w:val="18"/>
              </w:rPr>
            </w:pPr>
            <w:r w:rsidRPr="000F536C">
              <w:rPr>
                <w:rFonts w:ascii="Arial" w:hAnsi="Arial" w:cs="Arial"/>
                <w:sz w:val="18"/>
                <w:szCs w:val="18"/>
              </w:rPr>
              <w:t>Hold conversation when engaged in back-and-forth exchanges with their teacher and peers.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4" w:space="0" w:color="auto"/>
              <w:right w:val="single" w:sz="8" w:space="0" w:color="231F20"/>
            </w:tcBorders>
            <w:shd w:val="clear" w:color="auto" w:fill="FFFF99"/>
          </w:tcPr>
          <w:p w14:paraId="28A5E68A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60" w:line="245" w:lineRule="auto"/>
              <w:ind w:left="136" w:right="96"/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>To listen to and discuss a wide range of fiction, non-fiction and poetry at a level beyond that at which they can read independently.</w:t>
            </w:r>
          </w:p>
          <w:p w14:paraId="28A5E68B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168" w:line="244" w:lineRule="auto"/>
              <w:ind w:left="136" w:right="98" w:firstLine="1"/>
              <w:rPr>
                <w:rFonts w:ascii="Arial" w:hAnsi="Arial" w:cs="Arial"/>
                <w:color w:val="292526"/>
                <w:spacing w:val="-2"/>
                <w:w w:val="95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link what they have read</w:t>
            </w:r>
            <w:r w:rsidRPr="00001971">
              <w:rPr>
                <w:rFonts w:ascii="Arial" w:hAnsi="Arial" w:cs="Arial"/>
                <w:color w:val="292526"/>
                <w:spacing w:val="-32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or</w:t>
            </w:r>
            <w:r w:rsidRPr="00001971">
              <w:rPr>
                <w:rFonts w:ascii="Arial" w:hAnsi="Arial" w:cs="Arial"/>
                <w:color w:val="292526"/>
                <w:spacing w:val="-31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have</w:t>
            </w:r>
            <w:r w:rsidRPr="00001971">
              <w:rPr>
                <w:rFonts w:ascii="Arial" w:hAnsi="Arial" w:cs="Arial"/>
                <w:color w:val="292526"/>
                <w:spacing w:val="-31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read</w:t>
            </w:r>
            <w:r w:rsidRPr="00001971">
              <w:rPr>
                <w:rFonts w:ascii="Arial" w:hAnsi="Arial" w:cs="Arial"/>
                <w:color w:val="292526"/>
                <w:spacing w:val="-31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</w:t>
            </w:r>
            <w:r w:rsidRPr="00001971">
              <w:rPr>
                <w:rFonts w:ascii="Arial" w:hAnsi="Arial" w:cs="Arial"/>
                <w:color w:val="292526"/>
                <w:spacing w:val="-31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them</w:t>
            </w:r>
            <w:r w:rsidRPr="00001971">
              <w:rPr>
                <w:rFonts w:ascii="Arial" w:hAnsi="Arial" w:cs="Arial"/>
                <w:color w:val="292526"/>
                <w:spacing w:val="-2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to their own</w:t>
            </w:r>
            <w:r w:rsidRPr="00001971">
              <w:rPr>
                <w:rFonts w:ascii="Arial" w:hAnsi="Arial" w:cs="Arial"/>
                <w:color w:val="292526"/>
                <w:spacing w:val="-25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2"/>
                <w:w w:val="95"/>
                <w:sz w:val="18"/>
                <w:szCs w:val="18"/>
              </w:rPr>
              <w:t>experiences.</w:t>
            </w:r>
          </w:p>
          <w:p w14:paraId="28A5E68C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169" w:line="244" w:lineRule="auto"/>
              <w:ind w:left="75" w:right="38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 xml:space="preserve">To retell familiar stories in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increasing detail.</w:t>
            </w:r>
          </w:p>
          <w:p w14:paraId="28A5E68D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169" w:line="244" w:lineRule="auto"/>
              <w:ind w:left="76" w:right="38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 xml:space="preserve">To join in with discussions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about a text, taking turns and listening to what others say.</w:t>
            </w:r>
          </w:p>
          <w:p w14:paraId="28A5E68E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169" w:line="244" w:lineRule="auto"/>
              <w:ind w:left="177" w:right="137" w:hanging="3"/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discuss </w:t>
            </w:r>
            <w:r w:rsidRPr="00001971">
              <w:rPr>
                <w:rFonts w:ascii="Arial" w:hAnsi="Arial" w:cs="Arial"/>
                <w:color w:val="292526"/>
                <w:spacing w:val="-2"/>
                <w:sz w:val="18"/>
                <w:szCs w:val="18"/>
              </w:rPr>
              <w:t xml:space="preserve">the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significance</w:t>
            </w:r>
            <w:r w:rsidRPr="00001971">
              <w:rPr>
                <w:rFonts w:ascii="Arial" w:hAnsi="Arial" w:cs="Arial"/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of</w:t>
            </w:r>
            <w:r w:rsidRPr="00001971">
              <w:rPr>
                <w:rFonts w:ascii="Arial" w:hAnsi="Arial" w:cs="Arial"/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titles</w:t>
            </w:r>
            <w:r w:rsidRPr="00001971">
              <w:rPr>
                <w:rFonts w:ascii="Arial" w:hAnsi="Arial" w:cs="Arial"/>
                <w:color w:val="292526"/>
                <w:spacing w:val="-14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2"/>
                <w:w w:val="95"/>
                <w:sz w:val="18"/>
                <w:szCs w:val="18"/>
              </w:rPr>
              <w:t xml:space="preserve">and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>events.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24" w:space="0" w:color="231F20"/>
            </w:tcBorders>
            <w:shd w:val="clear" w:color="auto" w:fill="FFFF99"/>
          </w:tcPr>
          <w:p w14:paraId="28A5E68F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67" w:line="244" w:lineRule="auto"/>
              <w:ind w:left="112" w:right="34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participate in discussion about books, poems and other works that are read to them</w:t>
            </w:r>
          </w:p>
          <w:p w14:paraId="28A5E690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line="244" w:lineRule="auto"/>
              <w:ind w:left="196" w:right="117" w:hanging="1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(</w:t>
            </w:r>
            <w:proofErr w:type="gramStart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at</w:t>
            </w:r>
            <w:proofErr w:type="gramEnd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 a level beyond at which they can read independently) and those that they can read for themselves, explaining their understanding and expressing their views.</w:t>
            </w:r>
          </w:p>
          <w:p w14:paraId="28A5E691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166" w:line="244" w:lineRule="auto"/>
              <w:ind w:left="150" w:right="73" w:firstLine="2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become increasingly familiar with and to retell a wide range of stories, fairy stories and traditional tales.</w:t>
            </w:r>
          </w:p>
          <w:p w14:paraId="28A5E692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168" w:line="244" w:lineRule="auto"/>
              <w:ind w:left="146" w:right="67" w:hanging="1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discuss the sequence of events in books and how items of information are related.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4" w:space="0" w:color="auto"/>
              <w:right w:val="single" w:sz="8" w:space="0" w:color="231F20"/>
            </w:tcBorders>
            <w:shd w:val="clear" w:color="auto" w:fill="FFFF99"/>
          </w:tcPr>
          <w:p w14:paraId="28A5E693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67" w:line="244" w:lineRule="auto"/>
              <w:ind w:left="174" w:right="108" w:firstLine="139"/>
              <w:jc w:val="left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recognise, listen to and discuss a wide range of fiction, poetry, plays, non-fiction and</w:t>
            </w:r>
          </w:p>
          <w:p w14:paraId="28A5E694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line="244" w:lineRule="auto"/>
              <w:ind w:left="664" w:right="30" w:hanging="329"/>
              <w:jc w:val="left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reference books or textbooks.</w:t>
            </w:r>
          </w:p>
          <w:p w14:paraId="28A5E695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168" w:line="244" w:lineRule="auto"/>
              <w:ind w:left="210" w:right="172" w:hanging="3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use appropriate terminology when discussing texts (plot, character, setting).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8" w:space="0" w:color="231F20"/>
            </w:tcBorders>
            <w:shd w:val="clear" w:color="auto" w:fill="FFFF99"/>
          </w:tcPr>
          <w:p w14:paraId="28A5E696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67" w:line="244" w:lineRule="auto"/>
              <w:ind w:left="210" w:right="155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discuss and compare texts from a wide variety of genres and writers.</w:t>
            </w:r>
          </w:p>
          <w:p w14:paraId="28A5E697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169" w:line="244" w:lineRule="auto"/>
              <w:ind w:left="103" w:right="47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read for a range of purposes.</w:t>
            </w:r>
          </w:p>
          <w:p w14:paraId="28A5E698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169" w:line="244" w:lineRule="auto"/>
              <w:ind w:left="103" w:right="46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identify themes and conventions in a wide range of books.</w:t>
            </w:r>
          </w:p>
          <w:p w14:paraId="28A5E699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169" w:line="244" w:lineRule="auto"/>
              <w:ind w:left="291" w:right="234" w:hanging="2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refer to authorial style, overall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themes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(e.g. triumph of good over evil) and</w:t>
            </w:r>
          </w:p>
          <w:p w14:paraId="28A5E69A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line="244" w:lineRule="auto"/>
              <w:ind w:left="171" w:right="114" w:hanging="1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features (e.g. greeting in letters, a diary written in the first person or the use of presentational devices such as numbering </w:t>
            </w:r>
            <w:r w:rsidRPr="00001971">
              <w:rPr>
                <w:rFonts w:ascii="Arial" w:hAnsi="Arial" w:cs="Arial"/>
                <w:color w:val="292526"/>
                <w:spacing w:val="-6"/>
                <w:sz w:val="18"/>
                <w:szCs w:val="18"/>
              </w:rPr>
              <w:t xml:space="preserve">and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headings).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8" w:space="0" w:color="231F20"/>
            </w:tcBorders>
            <w:shd w:val="clear" w:color="auto" w:fill="FFFF99"/>
          </w:tcPr>
          <w:p w14:paraId="28A5E69B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67" w:line="244" w:lineRule="auto"/>
              <w:ind w:left="201" w:right="145" w:hanging="3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read a wide range of genres, identifying the characteristics of text types (such as the use of the first person in writing diaries and autobiographies) and differences between text types.</w:t>
            </w:r>
          </w:p>
          <w:p w14:paraId="28A5E69C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167" w:line="244" w:lineRule="auto"/>
              <w:ind w:left="330" w:right="276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participate in discussions about books that are read to them and those they can read for</w:t>
            </w:r>
          </w:p>
          <w:p w14:paraId="28A5E69D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line="244" w:lineRule="auto"/>
              <w:ind w:left="103" w:right="48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themselves, building on their own and others’ ideas and challenging views courteously.</w:t>
            </w:r>
          </w:p>
          <w:p w14:paraId="28A5E69E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167" w:line="244" w:lineRule="auto"/>
              <w:ind w:left="214" w:right="160" w:firstLine="11"/>
              <w:jc w:val="both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identify main ideas drawn from more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than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one paragraph and to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24" w:space="0" w:color="231F20"/>
            </w:tcBorders>
            <w:shd w:val="clear" w:color="auto" w:fill="FFFF99"/>
          </w:tcPr>
          <w:p w14:paraId="28A5E69F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67" w:line="244" w:lineRule="auto"/>
              <w:ind w:left="141" w:right="68" w:hanging="1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read for pleasure, discussing, comparing and evaluating in depth across a wide range of genres, including</w:t>
            </w:r>
            <w:r w:rsidRPr="00001971">
              <w:rPr>
                <w:rFonts w:ascii="Arial" w:hAnsi="Arial" w:cs="Arial"/>
                <w:color w:val="292526"/>
                <w:spacing w:val="-8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myths, legends, traditional stories, modern fiction, fiction from our literary heritage and books from other cultures and traditions.</w:t>
            </w:r>
          </w:p>
          <w:p w14:paraId="28A5E6A0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166" w:line="244" w:lineRule="auto"/>
              <w:ind w:left="129" w:right="57" w:firstLine="1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recognise more complex themes in</w:t>
            </w:r>
            <w:r w:rsidRPr="00001971">
              <w:rPr>
                <w:rFonts w:ascii="Arial" w:hAnsi="Arial" w:cs="Arial"/>
                <w:color w:val="292526"/>
                <w:spacing w:val="-16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what they read (such as loss or</w:t>
            </w:r>
            <w:r w:rsidRPr="00001971">
              <w:rPr>
                <w:rFonts w:ascii="Arial" w:hAnsi="Arial" w:cs="Arial"/>
                <w:color w:val="292526"/>
                <w:spacing w:val="-2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heroism).</w:t>
            </w:r>
          </w:p>
          <w:p w14:paraId="28A5E6A1" w14:textId="77777777" w:rsidR="004C2B69" w:rsidRPr="00001971" w:rsidRDefault="004C2B69" w:rsidP="004C2B69">
            <w:pPr>
              <w:pStyle w:val="TableParagraph"/>
              <w:kinsoku w:val="0"/>
              <w:overflowPunct w:val="0"/>
              <w:spacing w:before="169" w:line="244" w:lineRule="auto"/>
              <w:ind w:left="170" w:right="96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explain and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discuss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their understanding of what they have read, including through formal presentations and debates,</w:t>
            </w:r>
          </w:p>
        </w:tc>
      </w:tr>
    </w:tbl>
    <w:p w14:paraId="28A5E6A3" w14:textId="77777777" w:rsidR="00766586" w:rsidRPr="00001971" w:rsidRDefault="00655E27">
      <w:pPr>
        <w:rPr>
          <w:rFonts w:ascii="Arial" w:hAnsi="Arial" w:cs="Arial"/>
          <w:b/>
          <w:bCs/>
          <w:sz w:val="26"/>
          <w:szCs w:val="26"/>
        </w:rPr>
        <w:sectPr w:rsidR="00766586" w:rsidRPr="00001971">
          <w:pgSz w:w="16840" w:h="11910" w:orient="landscape"/>
          <w:pgMar w:top="680" w:right="140" w:bottom="900" w:left="240" w:header="0" w:footer="706" w:gutter="0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5E704" wp14:editId="28A5E705">
                <wp:simplePos x="0" y="0"/>
                <wp:positionH relativeFrom="column">
                  <wp:posOffset>73025</wp:posOffset>
                </wp:positionH>
                <wp:positionV relativeFrom="paragraph">
                  <wp:posOffset>22225</wp:posOffset>
                </wp:positionV>
                <wp:extent cx="10177145" cy="807720"/>
                <wp:effectExtent l="0" t="0" r="0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7145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E985E" id="Rectangle 6" o:spid="_x0000_s1026" style="position:absolute;margin-left:5.75pt;margin-top:1.75pt;width:801.35pt;height:6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KKtOQIAAHQEAAAOAAAAZHJzL2Uyb0RvYy54bWysVNuO0zAQfUfiHyy/0yRVu92Nmq5WXYqQ&#10;Flix8AGO4yQWvjF2m5avZ+y03RbeEHmwPJ7x8ZwzM1ne77UiOwFeWlPRYpJTIgy3jTRdRb9/27y7&#10;pcQHZhqmrBEVPQhP71dv3ywHV4qp7a1qBBAEMb4cXEX7EFyZZZ73QjM/sU4YdLYWNAtoQpc1wAZE&#10;1yqb5vlNNlhoHFguvMfTx9FJVwm/bQUPX9rWi0BURTG3kFZIax3XbLVkZQfM9ZIf02D/kIVm0uCj&#10;Z6hHFhjZgvwLSksO1ts2TLjVmW1byUXigGyK/A82Lz1zInFBcbw7y+T/Hyz/vHsGIpuKLigxTGOJ&#10;vqJozHRKkJsoz+B8iVEv7hkiQe+eLP/hibHrHqPEA4AdesEaTKqI8dnVhWh4vErq4ZNtEJ1tg01K&#10;7VvQERA1IPtUkMO5IGIfCMfDIi8Wi2I2p4Sj8zZfLKapZBkrT9cd+PBBWE3ipqKAySd4tnvyIabD&#10;ylNISt8q2WykUsmArl4rIDuG3bFJX2KALC/DlCFDRe/m03lCvvKlRhVnkLorUozaaqQ7Ahd5/MZO&#10;w3Psx/H8xOQMkZK9Qtcy4HQoqSP5V5Qo93vTpN4NTKpxj0yVOeofJR9LV9vmgPKDHVsfRxU3vYVf&#10;lAzY9hX1P7cMBCXqo8ES3hWzWZyTZMzmUW8Cl5760sMMR6iKBkrG7TqMs7V1ILseXxrlMPYBy97K&#10;VJDYEmNWx2SxtRP14xjG2bm0U9Trz2L1GwAA//8DAFBLAwQUAAYACAAAACEAHZsczdwAAAAJAQAA&#10;DwAAAGRycy9kb3ducmV2LnhtbEyPQU/DMAyF70j8h8hI3FjajW2oNJ3QENqFCwXuXmPaak1SJemW&#10;/nu8E5zsp/f0/LncJTOIM/nQO6sgX2QgyDZO97ZV8PX59vAEIkS0GgdnScFMAXbV7U2JhXYX+0Hn&#10;OraCS2woUEEX41hIGZqODIaFG8my9+O8wcjSt1J7vHC5GeQyyzbSYG/5Qocj7TtqTvVkFLzrdNg3&#10;63SqX3Hrv/00RzzMSt3fpZdnEJFS/AvDFZ/RoWKmo5usDmJgna85qWDF42pv8scliCNvq2wLsirl&#10;/w+qXwAAAP//AwBQSwECLQAUAAYACAAAACEAtoM4kv4AAADhAQAAEwAAAAAAAAAAAAAAAAAAAAAA&#10;W0NvbnRlbnRfVHlwZXNdLnhtbFBLAQItABQABgAIAAAAIQA4/SH/1gAAAJQBAAALAAAAAAAAAAAA&#10;AAAAAC8BAABfcmVscy8ucmVsc1BLAQItABQABgAIAAAAIQAr/KKtOQIAAHQEAAAOAAAAAAAAAAAA&#10;AAAAAC4CAABkcnMvZTJvRG9jLnhtbFBLAQItABQABgAIAAAAIQAdmxzN3AAAAAkBAAAPAAAAAAAA&#10;AAAAAAAAAJMEAABkcnMvZG93bnJldi54bWxQSwUGAAAAAAQABADzAAAAnAUAAAAA&#10;" strokecolor="white [3212]"/>
            </w:pict>
          </mc:Fallback>
        </mc:AlternateConten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2175"/>
        <w:gridCol w:w="2175"/>
        <w:gridCol w:w="2175"/>
        <w:gridCol w:w="2175"/>
        <w:gridCol w:w="2175"/>
      </w:tblGrid>
      <w:tr w:rsidR="00766586" w:rsidRPr="00001971" w14:paraId="28A5E6BC" w14:textId="77777777" w:rsidTr="007A4EB5">
        <w:trPr>
          <w:trHeight w:val="3828"/>
        </w:trPr>
        <w:tc>
          <w:tcPr>
            <w:tcW w:w="934" w:type="dxa"/>
            <w:tcBorders>
              <w:top w:val="none" w:sz="6" w:space="0" w:color="auto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</w:tcPr>
          <w:p w14:paraId="28A5E6A4" w14:textId="77777777" w:rsidR="00766586" w:rsidRPr="00001971" w:rsidRDefault="00766586">
            <w:pPr>
              <w:pStyle w:val="TableParagraph"/>
              <w:kinsoku w:val="0"/>
              <w:overflowPunct w:val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none" w:sz="6" w:space="0" w:color="auto"/>
              <w:left w:val="single" w:sz="24" w:space="0" w:color="231F20"/>
              <w:bottom w:val="none" w:sz="6" w:space="0" w:color="auto"/>
              <w:right w:val="single" w:sz="24" w:space="0" w:color="231F20"/>
            </w:tcBorders>
            <w:shd w:val="clear" w:color="auto" w:fill="FFFF99"/>
          </w:tcPr>
          <w:p w14:paraId="28A5E6A7" w14:textId="6E67CC6D" w:rsidR="00766586" w:rsidRPr="00374DFD" w:rsidRDefault="00766586" w:rsidP="00220895">
            <w:pPr>
              <w:pStyle w:val="TableParagraph"/>
              <w:kinsoku w:val="0"/>
              <w:overflowPunct w:val="0"/>
              <w:spacing w:line="244" w:lineRule="auto"/>
              <w:ind w:right="156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none" w:sz="6" w:space="0" w:color="auto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A8" w14:textId="77777777" w:rsidR="00766586" w:rsidRPr="00001971" w:rsidRDefault="00766586">
            <w:pPr>
              <w:pStyle w:val="TableParagraph"/>
              <w:kinsoku w:val="0"/>
              <w:overflowPunct w:val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24" w:space="0" w:color="231F20"/>
            </w:tcBorders>
            <w:shd w:val="clear" w:color="auto" w:fill="FFFF99"/>
          </w:tcPr>
          <w:p w14:paraId="28A5E6A9" w14:textId="77777777" w:rsidR="00766586" w:rsidRPr="00001971" w:rsidRDefault="00766586">
            <w:pPr>
              <w:pStyle w:val="TableParagraph"/>
              <w:kinsoku w:val="0"/>
              <w:overflowPunct w:val="0"/>
              <w:spacing w:before="72" w:line="244" w:lineRule="auto"/>
              <w:ind w:left="138" w:right="60" w:hanging="1"/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pacing w:val="-2"/>
                <w:sz w:val="18"/>
                <w:szCs w:val="18"/>
              </w:rPr>
              <w:t xml:space="preserve">recognise simple </w:t>
            </w:r>
            <w:r w:rsidRPr="00001971">
              <w:rPr>
                <w:rFonts w:ascii="Arial" w:hAnsi="Arial" w:cs="Arial"/>
                <w:color w:val="292526"/>
                <w:spacing w:val="-2"/>
                <w:w w:val="95"/>
                <w:sz w:val="18"/>
                <w:szCs w:val="18"/>
              </w:rPr>
              <w:t xml:space="preserve">recurring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literary</w:t>
            </w:r>
            <w:r w:rsidRPr="00001971">
              <w:rPr>
                <w:rFonts w:ascii="Arial" w:hAnsi="Arial" w:cs="Arial"/>
                <w:color w:val="292526"/>
                <w:spacing w:val="-36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 xml:space="preserve">language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in</w:t>
            </w:r>
            <w:r w:rsidRPr="00001971">
              <w:rPr>
                <w:rFonts w:ascii="Arial" w:hAnsi="Arial" w:cs="Arial"/>
                <w:color w:val="292526"/>
                <w:spacing w:val="-18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stories</w:t>
            </w:r>
            <w:r w:rsidRPr="00001971">
              <w:rPr>
                <w:rFonts w:ascii="Arial" w:hAnsi="Arial" w:cs="Arial"/>
                <w:color w:val="292526"/>
                <w:spacing w:val="-18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and</w:t>
            </w:r>
            <w:r w:rsidRPr="00001971">
              <w:rPr>
                <w:rFonts w:ascii="Arial" w:hAnsi="Arial" w:cs="Arial"/>
                <w:color w:val="292526"/>
                <w:spacing w:val="-18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>poetry.</w:t>
            </w:r>
          </w:p>
          <w:p w14:paraId="28A5E6AA" w14:textId="77777777" w:rsidR="00766586" w:rsidRPr="00001971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80" w:right="104"/>
              <w:rPr>
                <w:rFonts w:ascii="Arial" w:hAnsi="Arial" w:cs="Arial"/>
                <w:color w:val="292526"/>
                <w:spacing w:val="-5"/>
                <w:w w:val="95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ask and </w:t>
            </w:r>
            <w:r w:rsidRPr="00001971">
              <w:rPr>
                <w:rFonts w:ascii="Arial" w:hAnsi="Arial" w:cs="Arial"/>
                <w:color w:val="292526"/>
                <w:spacing w:val="-2"/>
                <w:sz w:val="18"/>
                <w:szCs w:val="18"/>
              </w:rPr>
              <w:t xml:space="preserve">answer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questions about a</w:t>
            </w:r>
            <w:r w:rsidRPr="00001971">
              <w:rPr>
                <w:rFonts w:ascii="Arial" w:hAnsi="Arial" w:cs="Arial"/>
                <w:color w:val="292526"/>
                <w:spacing w:val="-33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5"/>
                <w:w w:val="95"/>
                <w:sz w:val="18"/>
                <w:szCs w:val="18"/>
              </w:rPr>
              <w:t>text.</w:t>
            </w:r>
          </w:p>
          <w:p w14:paraId="28A5E6AB" w14:textId="77777777" w:rsidR="00766586" w:rsidRPr="00001971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74" w:right="95" w:hanging="2"/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>To</w:t>
            </w:r>
            <w:r w:rsidRPr="00001971">
              <w:rPr>
                <w:rFonts w:ascii="Arial" w:hAnsi="Arial" w:cs="Arial"/>
                <w:color w:val="292526"/>
                <w:spacing w:val="-28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make</w:t>
            </w:r>
            <w:r w:rsidRPr="00001971">
              <w:rPr>
                <w:rFonts w:ascii="Arial" w:hAnsi="Arial" w:cs="Arial"/>
                <w:color w:val="292526"/>
                <w:spacing w:val="-28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links</w:t>
            </w:r>
            <w:r w:rsidRPr="00001971">
              <w:rPr>
                <w:rFonts w:ascii="Arial" w:hAnsi="Arial" w:cs="Arial"/>
                <w:color w:val="292526"/>
                <w:spacing w:val="-28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between the</w:t>
            </w:r>
            <w:r w:rsidRPr="00001971">
              <w:rPr>
                <w:rFonts w:ascii="Arial" w:hAnsi="Arial" w:cs="Arial"/>
                <w:color w:val="292526"/>
                <w:spacing w:val="-26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text</w:t>
            </w:r>
            <w:r w:rsidRPr="00001971">
              <w:rPr>
                <w:rFonts w:ascii="Arial" w:hAnsi="Arial" w:cs="Arial"/>
                <w:color w:val="292526"/>
                <w:spacing w:val="-2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they</w:t>
            </w:r>
            <w:r w:rsidRPr="00001971">
              <w:rPr>
                <w:rFonts w:ascii="Arial" w:hAnsi="Arial" w:cs="Arial"/>
                <w:color w:val="292526"/>
                <w:spacing w:val="-2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2"/>
                <w:sz w:val="18"/>
                <w:szCs w:val="18"/>
              </w:rPr>
              <w:t>are</w:t>
            </w:r>
            <w:r w:rsidRPr="00001971">
              <w:rPr>
                <w:rFonts w:ascii="Arial" w:hAnsi="Arial" w:cs="Arial"/>
                <w:color w:val="292526"/>
                <w:spacing w:val="-2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reading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and</w:t>
            </w:r>
            <w:r w:rsidRPr="00001971">
              <w:rPr>
                <w:rFonts w:ascii="Arial" w:hAnsi="Arial" w:cs="Arial"/>
                <w:color w:val="292526"/>
                <w:spacing w:val="-10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other</w:t>
            </w:r>
            <w:r w:rsidRPr="00001971">
              <w:rPr>
                <w:rFonts w:ascii="Arial" w:hAnsi="Arial" w:cs="Arial"/>
                <w:color w:val="292526"/>
                <w:spacing w:val="-10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texts</w:t>
            </w:r>
            <w:r w:rsidRPr="00001971">
              <w:rPr>
                <w:rFonts w:ascii="Arial" w:hAnsi="Arial" w:cs="Arial"/>
                <w:color w:val="292526"/>
                <w:spacing w:val="-10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they</w:t>
            </w:r>
            <w:r w:rsidRPr="00001971">
              <w:rPr>
                <w:rFonts w:ascii="Arial" w:hAnsi="Arial" w:cs="Arial"/>
                <w:color w:val="292526"/>
                <w:spacing w:val="-10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5"/>
                <w:w w:val="95"/>
                <w:sz w:val="18"/>
                <w:szCs w:val="18"/>
              </w:rPr>
              <w:t xml:space="preserve">have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read</w:t>
            </w:r>
            <w:r w:rsidRPr="00001971">
              <w:rPr>
                <w:rFonts w:ascii="Arial" w:hAnsi="Arial" w:cs="Arial"/>
                <w:color w:val="292526"/>
                <w:spacing w:val="-23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(in</w:t>
            </w:r>
            <w:r w:rsidRPr="00001971">
              <w:rPr>
                <w:rFonts w:ascii="Arial" w:hAnsi="Arial" w:cs="Arial"/>
                <w:color w:val="292526"/>
                <w:spacing w:val="-23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texts</w:t>
            </w:r>
            <w:r w:rsidRPr="00001971">
              <w:rPr>
                <w:rFonts w:ascii="Arial" w:hAnsi="Arial" w:cs="Arial"/>
                <w:color w:val="292526"/>
                <w:spacing w:val="-22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that</w:t>
            </w:r>
            <w:r w:rsidRPr="00001971">
              <w:rPr>
                <w:rFonts w:ascii="Arial" w:hAnsi="Arial" w:cs="Arial"/>
                <w:color w:val="292526"/>
                <w:spacing w:val="-23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they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can</w:t>
            </w:r>
            <w:r w:rsidRPr="00001971">
              <w:rPr>
                <w:rFonts w:ascii="Arial" w:hAnsi="Arial" w:cs="Arial"/>
                <w:color w:val="292526"/>
                <w:spacing w:val="-25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read</w:t>
            </w:r>
            <w:r w:rsidRPr="00001971">
              <w:rPr>
                <w:rFonts w:ascii="Arial" w:hAnsi="Arial" w:cs="Arial"/>
                <w:color w:val="292526"/>
                <w:spacing w:val="-25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independently).</w:t>
            </w:r>
          </w:p>
        </w:tc>
        <w:tc>
          <w:tcPr>
            <w:tcW w:w="2175" w:type="dxa"/>
            <w:tcBorders>
              <w:top w:val="none" w:sz="6" w:space="0" w:color="auto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AC" w14:textId="77777777" w:rsidR="00766586" w:rsidRPr="00001971" w:rsidRDefault="00766586">
            <w:pPr>
              <w:pStyle w:val="TableParagraph"/>
              <w:kinsoku w:val="0"/>
              <w:overflowPunct w:val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  <w:shd w:val="clear" w:color="auto" w:fill="FFFF99"/>
          </w:tcPr>
          <w:p w14:paraId="28A5E6AD" w14:textId="77777777" w:rsidR="00766586" w:rsidRPr="00001971" w:rsidRDefault="00766586">
            <w:pPr>
              <w:pStyle w:val="TableParagraph"/>
              <w:kinsoku w:val="0"/>
              <w:overflowPunct w:val="0"/>
              <w:spacing w:before="72" w:line="244" w:lineRule="auto"/>
              <w:ind w:left="165" w:right="108" w:hanging="1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identify how language, structure and presentation contribute to meaning.</w:t>
            </w:r>
          </w:p>
          <w:p w14:paraId="28A5E6AE" w14:textId="77777777" w:rsidR="00766586" w:rsidRPr="00001971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03" w:right="47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identify main ideas drawn from more than one paragraph and summarise these.</w:t>
            </w:r>
          </w:p>
        </w:tc>
        <w:tc>
          <w:tcPr>
            <w:tcW w:w="21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  <w:shd w:val="clear" w:color="auto" w:fill="FFFF99"/>
          </w:tcPr>
          <w:p w14:paraId="28A5E6AF" w14:textId="77777777" w:rsidR="00766586" w:rsidRPr="00001971" w:rsidRDefault="00766586">
            <w:pPr>
              <w:pStyle w:val="TableParagraph"/>
              <w:kinsoku w:val="0"/>
              <w:overflowPunct w:val="0"/>
              <w:spacing w:before="72"/>
              <w:ind w:left="103" w:right="50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summarise these.</w:t>
            </w:r>
          </w:p>
          <w:p w14:paraId="28A5E6B0" w14:textId="77777777" w:rsidR="00766586" w:rsidRPr="00001971" w:rsidRDefault="00766586">
            <w:pPr>
              <w:pStyle w:val="TableParagraph"/>
              <w:kinsoku w:val="0"/>
              <w:overflowPunct w:val="0"/>
              <w:spacing w:before="174" w:line="244" w:lineRule="auto"/>
              <w:ind w:left="189" w:right="137" w:firstLine="3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>To</w:t>
            </w:r>
            <w:r w:rsidRPr="00001971">
              <w:rPr>
                <w:rFonts w:ascii="Arial" w:hAnsi="Arial" w:cs="Arial"/>
                <w:color w:val="292526"/>
                <w:spacing w:val="-29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2"/>
                <w:sz w:val="18"/>
                <w:szCs w:val="18"/>
              </w:rPr>
              <w:t>recommend</w:t>
            </w:r>
            <w:r w:rsidRPr="00001971">
              <w:rPr>
                <w:rFonts w:ascii="Arial" w:hAnsi="Arial" w:cs="Arial"/>
                <w:color w:val="292526"/>
                <w:spacing w:val="-29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texts</w:t>
            </w:r>
            <w:r w:rsidRPr="00001971">
              <w:rPr>
                <w:rFonts w:ascii="Arial" w:hAnsi="Arial" w:cs="Arial"/>
                <w:color w:val="292526"/>
                <w:spacing w:val="-28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peers based on</w:t>
            </w:r>
            <w:r w:rsidRPr="00001971">
              <w:rPr>
                <w:rFonts w:ascii="Arial" w:hAnsi="Arial" w:cs="Arial"/>
                <w:color w:val="292526"/>
                <w:spacing w:val="-24"/>
                <w:w w:val="9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4"/>
                <w:w w:val="95"/>
                <w:sz w:val="18"/>
                <w:szCs w:val="18"/>
              </w:rPr>
              <w:t xml:space="preserve">personal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choice.</w:t>
            </w:r>
          </w:p>
        </w:tc>
        <w:tc>
          <w:tcPr>
            <w:tcW w:w="21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24" w:space="0" w:color="231F20"/>
            </w:tcBorders>
            <w:shd w:val="clear" w:color="auto" w:fill="FFFF99"/>
          </w:tcPr>
          <w:p w14:paraId="28A5E6B1" w14:textId="77777777" w:rsidR="00766586" w:rsidRPr="00001971" w:rsidRDefault="00766586">
            <w:pPr>
              <w:pStyle w:val="TableParagraph"/>
              <w:kinsoku w:val="0"/>
              <w:overflowPunct w:val="0"/>
              <w:spacing w:before="72" w:line="244" w:lineRule="auto"/>
              <w:ind w:left="164" w:right="61" w:firstLine="147"/>
              <w:jc w:val="left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maintaining a focus on the topic and using notes where necessary.</w:t>
            </w:r>
          </w:p>
          <w:p w14:paraId="28A5E6B2" w14:textId="77777777" w:rsidR="00766586" w:rsidRPr="00001971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351" w:right="199" w:hanging="79"/>
              <w:jc w:val="left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listen to guidance and feedback on the quality of their explanations and contributions to discussions and</w:t>
            </w:r>
            <w:r w:rsidRPr="00001971">
              <w:rPr>
                <w:rFonts w:ascii="Arial" w:hAnsi="Arial" w:cs="Arial"/>
                <w:color w:val="292526"/>
                <w:spacing w:val="-2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</w:t>
            </w:r>
          </w:p>
          <w:p w14:paraId="28A5E6B3" w14:textId="77777777" w:rsidR="00766586" w:rsidRPr="00001971" w:rsidRDefault="00766586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make improvements when participating in discussions.</w:t>
            </w:r>
          </w:p>
          <w:p w14:paraId="28A5E6B4" w14:textId="77777777" w:rsidR="00D33ACE" w:rsidRPr="00001971" w:rsidRDefault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rFonts w:ascii="Arial" w:hAnsi="Arial" w:cs="Arial"/>
                <w:color w:val="292526"/>
                <w:sz w:val="4"/>
                <w:szCs w:val="18"/>
              </w:rPr>
            </w:pPr>
          </w:p>
          <w:p w14:paraId="28A5E6B5" w14:textId="77777777" w:rsidR="00D33ACE" w:rsidRPr="00001971" w:rsidRDefault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rFonts w:ascii="Arial" w:hAnsi="Arial" w:cs="Arial"/>
                <w:color w:val="292526"/>
                <w:sz w:val="2"/>
                <w:szCs w:val="18"/>
              </w:rPr>
            </w:pPr>
          </w:p>
          <w:p w14:paraId="28A5E6B6" w14:textId="77777777" w:rsidR="00D33ACE" w:rsidRPr="00001971" w:rsidRDefault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draw out key information and to summarise the main ideas in a text.</w:t>
            </w:r>
          </w:p>
          <w:p w14:paraId="28A5E6B7" w14:textId="77777777" w:rsidR="00D33ACE" w:rsidRPr="00001971" w:rsidRDefault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rFonts w:ascii="Arial" w:hAnsi="Arial" w:cs="Arial"/>
                <w:color w:val="292526"/>
                <w:sz w:val="2"/>
                <w:szCs w:val="18"/>
              </w:rPr>
            </w:pPr>
          </w:p>
          <w:p w14:paraId="28A5E6B8" w14:textId="77777777" w:rsidR="00D33ACE" w:rsidRPr="00001971" w:rsidRDefault="00D33ACE" w:rsidP="00D33ACE">
            <w:pPr>
              <w:pStyle w:val="TableParagraph"/>
              <w:kinsoku w:val="0"/>
              <w:overflowPunct w:val="0"/>
              <w:spacing w:before="70" w:line="244" w:lineRule="auto"/>
              <w:ind w:left="180" w:right="106" w:hanging="2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distinguish independently between statements of fact</w:t>
            </w:r>
          </w:p>
          <w:p w14:paraId="28A5E6B9" w14:textId="77777777" w:rsidR="00D33ACE" w:rsidRPr="00001971" w:rsidRDefault="00D33ACE" w:rsidP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and opinion, providing reasoned justifications for their views.</w:t>
            </w:r>
          </w:p>
          <w:p w14:paraId="28A5E6BA" w14:textId="77777777" w:rsidR="00D33ACE" w:rsidRPr="00001971" w:rsidRDefault="00D33ACE" w:rsidP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rFonts w:ascii="Arial" w:hAnsi="Arial" w:cs="Arial"/>
                <w:color w:val="292526"/>
                <w:sz w:val="6"/>
                <w:szCs w:val="18"/>
              </w:rPr>
            </w:pPr>
          </w:p>
          <w:p w14:paraId="28A5E6BB" w14:textId="77777777" w:rsidR="00D33ACE" w:rsidRPr="00001971" w:rsidRDefault="00D33ACE" w:rsidP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compare characters, settings and themes within a text and across more than one text.</w:t>
            </w:r>
          </w:p>
        </w:tc>
      </w:tr>
      <w:tr w:rsidR="00766586" w:rsidRPr="00001971" w14:paraId="28A5E6CC" w14:textId="77777777" w:rsidTr="00001971">
        <w:trPr>
          <w:trHeight w:val="2858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  <w:textDirection w:val="tbRl"/>
          </w:tcPr>
          <w:p w14:paraId="28A5E6BD" w14:textId="77777777" w:rsidR="00766586" w:rsidRPr="00001971" w:rsidRDefault="00000000">
            <w:pPr>
              <w:pStyle w:val="TableParagraph"/>
              <w:kinsoku w:val="0"/>
              <w:overflowPunct w:val="0"/>
              <w:spacing w:before="119" w:line="249" w:lineRule="auto"/>
              <w:ind w:left="758" w:hanging="255"/>
              <w:jc w:val="left"/>
              <w:rPr>
                <w:rFonts w:ascii="Arial" w:hAnsi="Arial" w:cs="Arial"/>
                <w:b/>
                <w:bCs/>
                <w:color w:val="292526"/>
              </w:rPr>
            </w:pPr>
            <w:hyperlink r:id="rId15" w:history="1">
              <w:r w:rsidR="00766586" w:rsidRPr="00001971">
                <w:rPr>
                  <w:rFonts w:ascii="Arial" w:hAnsi="Arial" w:cs="Arial"/>
                  <w:b/>
                  <w:bCs/>
                  <w:color w:val="292526"/>
                </w:rPr>
                <w:t>Words in Context and Authorial Choice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</w:tcPr>
          <w:p w14:paraId="0747932B" w14:textId="2F0B697B" w:rsidR="00374DFD" w:rsidRPr="00374DFD" w:rsidRDefault="00374DFD" w:rsidP="00374DFD">
            <w:pPr>
              <w:pStyle w:val="TableParagraph"/>
              <w:kinsoku w:val="0"/>
              <w:overflowPunct w:val="0"/>
              <w:spacing w:before="62" w:line="244" w:lineRule="auto"/>
              <w:ind w:left="138" w:right="75" w:hanging="3"/>
              <w:rPr>
                <w:rFonts w:ascii="Arial" w:hAnsi="Arial" w:cs="Arial"/>
                <w:sz w:val="18"/>
                <w:szCs w:val="18"/>
              </w:rPr>
            </w:pPr>
            <w:r w:rsidRPr="00374DFD">
              <w:rPr>
                <w:rFonts w:ascii="Arial" w:hAnsi="Arial" w:cs="Arial"/>
                <w:sz w:val="18"/>
                <w:szCs w:val="18"/>
              </w:rPr>
              <w:t>Use and understand recently introduced vocabulary during</w:t>
            </w:r>
          </w:p>
          <w:p w14:paraId="70ACFA75" w14:textId="77777777" w:rsidR="00ED60F1" w:rsidRDefault="00374DFD" w:rsidP="00ED60F1">
            <w:pPr>
              <w:pStyle w:val="TableParagraph"/>
              <w:kinsoku w:val="0"/>
              <w:overflowPunct w:val="0"/>
              <w:spacing w:before="62" w:line="244" w:lineRule="auto"/>
              <w:ind w:left="138" w:right="75" w:hanging="3"/>
              <w:rPr>
                <w:rFonts w:ascii="Arial" w:hAnsi="Arial" w:cs="Arial"/>
                <w:sz w:val="18"/>
                <w:szCs w:val="18"/>
              </w:rPr>
            </w:pPr>
            <w:r w:rsidRPr="00374DFD">
              <w:rPr>
                <w:rFonts w:ascii="Arial" w:hAnsi="Arial" w:cs="Arial"/>
                <w:sz w:val="18"/>
                <w:szCs w:val="18"/>
              </w:rPr>
              <w:t xml:space="preserve">discussions about stories, non-fiction, </w:t>
            </w:r>
            <w:proofErr w:type="gramStart"/>
            <w:r w:rsidRPr="00374DFD">
              <w:rPr>
                <w:rFonts w:ascii="Arial" w:hAnsi="Arial" w:cs="Arial"/>
                <w:sz w:val="18"/>
                <w:szCs w:val="18"/>
              </w:rPr>
              <w:t>rhymes</w:t>
            </w:r>
            <w:proofErr w:type="gramEnd"/>
            <w:r w:rsidRPr="00374DFD">
              <w:rPr>
                <w:rFonts w:ascii="Arial" w:hAnsi="Arial" w:cs="Arial"/>
                <w:sz w:val="18"/>
                <w:szCs w:val="18"/>
              </w:rPr>
              <w:t xml:space="preserve"> and poems and during</w:t>
            </w:r>
            <w:r w:rsidR="00396CC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74DFD">
              <w:rPr>
                <w:rFonts w:ascii="Arial" w:hAnsi="Arial" w:cs="Arial"/>
                <w:sz w:val="18"/>
                <w:szCs w:val="18"/>
              </w:rPr>
              <w:t>role play.</w:t>
            </w:r>
          </w:p>
          <w:p w14:paraId="2D64BF70" w14:textId="77777777" w:rsidR="00ED60F1" w:rsidRDefault="00ED60F1" w:rsidP="00ED60F1">
            <w:pPr>
              <w:pStyle w:val="TableParagraph"/>
              <w:kinsoku w:val="0"/>
              <w:overflowPunct w:val="0"/>
              <w:spacing w:before="62" w:line="244" w:lineRule="auto"/>
              <w:ind w:left="138" w:right="75" w:hanging="3"/>
              <w:rPr>
                <w:rFonts w:ascii="Arial" w:hAnsi="Arial" w:cs="Arial"/>
                <w:sz w:val="18"/>
                <w:szCs w:val="18"/>
              </w:rPr>
            </w:pPr>
          </w:p>
          <w:p w14:paraId="28A5E6C0" w14:textId="067B313C" w:rsidR="00ED60F1" w:rsidRPr="00374DFD" w:rsidRDefault="00ED60F1" w:rsidP="00ED60F1">
            <w:pPr>
              <w:pStyle w:val="TableParagraph"/>
              <w:kinsoku w:val="0"/>
              <w:overflowPunct w:val="0"/>
              <w:spacing w:before="62" w:line="244" w:lineRule="auto"/>
              <w:ind w:left="138" w:right="75" w:hanging="3"/>
              <w:rPr>
                <w:rFonts w:ascii="Arial" w:hAnsi="Arial" w:cs="Arial"/>
                <w:sz w:val="18"/>
                <w:szCs w:val="18"/>
              </w:rPr>
            </w:pPr>
            <w:r w:rsidRPr="00ED60F1">
              <w:rPr>
                <w:rFonts w:ascii="Arial" w:hAnsi="Arial" w:cs="Arial"/>
                <w:sz w:val="18"/>
                <w:szCs w:val="18"/>
              </w:rPr>
              <w:t>Participate in small group, class and one-to-one discussions, offering their own ideas, using recently introduced vocabulary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C1" w14:textId="77777777" w:rsidR="00766586" w:rsidRPr="00001971" w:rsidRDefault="00766586">
            <w:pPr>
              <w:pStyle w:val="TableParagraph"/>
              <w:kinsoku w:val="0"/>
              <w:overflowPunct w:val="0"/>
              <w:spacing w:before="62" w:line="244" w:lineRule="auto"/>
              <w:ind w:left="75" w:right="38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 xml:space="preserve">To discuss word meaning and link new meanings 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those already known.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</w:tcPr>
          <w:p w14:paraId="28A5E6C2" w14:textId="77777777" w:rsidR="00766586" w:rsidRPr="00001971" w:rsidRDefault="00766586">
            <w:pPr>
              <w:pStyle w:val="TableParagraph"/>
              <w:kinsoku w:val="0"/>
              <w:overflowPunct w:val="0"/>
              <w:spacing w:before="62" w:line="266" w:lineRule="auto"/>
              <w:ind w:left="139" w:right="62" w:hanging="1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discuss and clarify the meanings of words, linking new meanings</w:t>
            </w:r>
            <w:r w:rsidRPr="00001971">
              <w:rPr>
                <w:rFonts w:ascii="Arial" w:hAnsi="Arial" w:cs="Arial"/>
                <w:color w:val="292526"/>
                <w:spacing w:val="-11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known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vocabulary.</w:t>
            </w:r>
          </w:p>
          <w:p w14:paraId="28A5E6C3" w14:textId="77777777" w:rsidR="00766586" w:rsidRPr="00001971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313" w:right="235" w:firstLine="1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discuss their favourite words</w:t>
            </w:r>
            <w:r w:rsidRPr="00001971">
              <w:rPr>
                <w:rFonts w:ascii="Arial" w:hAnsi="Arial" w:cs="Arial"/>
                <w:color w:val="292526"/>
                <w:spacing w:val="-1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and phrases.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C4" w14:textId="77777777" w:rsidR="00766586" w:rsidRPr="00001971" w:rsidRDefault="00766586">
            <w:pPr>
              <w:pStyle w:val="TableParagraph"/>
              <w:kinsoku w:val="0"/>
              <w:overflowPunct w:val="0"/>
              <w:spacing w:before="62" w:line="244" w:lineRule="auto"/>
              <w:ind w:left="207" w:right="108" w:firstLine="188"/>
              <w:jc w:val="left"/>
              <w:rPr>
                <w:rFonts w:ascii="Arial" w:hAnsi="Arial" w:cs="Arial"/>
                <w:color w:val="292526"/>
                <w:spacing w:val="-4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check that the text makes sense to them, discussing</w:t>
            </w:r>
            <w:r w:rsidRPr="00001971">
              <w:rPr>
                <w:rFonts w:ascii="Arial" w:hAnsi="Arial" w:cs="Arial"/>
                <w:color w:val="292526"/>
                <w:spacing w:val="4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pacing w:val="-4"/>
                <w:sz w:val="18"/>
                <w:szCs w:val="18"/>
              </w:rPr>
              <w:t>their</w:t>
            </w:r>
          </w:p>
          <w:p w14:paraId="28A5E6C5" w14:textId="77777777" w:rsidR="00766586" w:rsidRPr="00001971" w:rsidRDefault="00766586">
            <w:pPr>
              <w:pStyle w:val="TableParagraph"/>
              <w:kinsoku w:val="0"/>
              <w:overflowPunct w:val="0"/>
              <w:spacing w:line="244" w:lineRule="auto"/>
              <w:ind w:left="159" w:right="122" w:hanging="2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understanding and explaining the</w:t>
            </w:r>
            <w:r w:rsidRPr="00001971">
              <w:rPr>
                <w:rFonts w:ascii="Arial" w:hAnsi="Arial" w:cs="Arial"/>
                <w:color w:val="292526"/>
                <w:spacing w:val="-7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meaning of words in</w:t>
            </w:r>
            <w:r w:rsidRPr="00001971">
              <w:rPr>
                <w:rFonts w:ascii="Arial" w:hAnsi="Arial" w:cs="Arial"/>
                <w:color w:val="292526"/>
                <w:spacing w:val="-8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context.</w:t>
            </w:r>
          </w:p>
          <w:p w14:paraId="28A5E6C6" w14:textId="77777777" w:rsidR="00766586" w:rsidRPr="00001971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275" w:right="239" w:firstLine="31"/>
              <w:jc w:val="both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discuss authors’ choice of words and phrases for effect.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C7" w14:textId="77777777" w:rsidR="00766586" w:rsidRPr="00001971" w:rsidRDefault="00766586">
            <w:pPr>
              <w:pStyle w:val="TableParagraph"/>
              <w:kinsoku w:val="0"/>
              <w:overflowPunct w:val="0"/>
              <w:spacing w:before="62" w:line="266" w:lineRule="auto"/>
              <w:ind w:left="289" w:right="232" w:hanging="1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Discuss vocabulary used to capture readers’ interest and imagination.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C8" w14:textId="77777777" w:rsidR="00766586" w:rsidRPr="00001971" w:rsidRDefault="00766586">
            <w:pPr>
              <w:pStyle w:val="TableParagraph"/>
              <w:kinsoku w:val="0"/>
              <w:overflowPunct w:val="0"/>
              <w:spacing w:before="62" w:line="266" w:lineRule="auto"/>
              <w:ind w:left="212" w:right="156" w:firstLine="2"/>
              <w:jc w:val="both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discuss vocabulary used by the author to create effect including figurative language.</w:t>
            </w:r>
          </w:p>
          <w:p w14:paraId="28A5E6C9" w14:textId="77777777" w:rsidR="00766586" w:rsidRPr="00001971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215" w:right="143" w:firstLine="113"/>
              <w:jc w:val="left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evaluate the use of authors’ language and explain how it has created an impact on</w:t>
            </w:r>
          </w:p>
          <w:p w14:paraId="28A5E6CA" w14:textId="77777777" w:rsidR="00766586" w:rsidRPr="00001971" w:rsidRDefault="00766586">
            <w:pPr>
              <w:pStyle w:val="TableParagraph"/>
              <w:kinsoku w:val="0"/>
              <w:overflowPunct w:val="0"/>
              <w:spacing w:before="1"/>
              <w:ind w:left="681"/>
              <w:jc w:val="left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the reader.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</w:tcPr>
          <w:p w14:paraId="28A5E6CB" w14:textId="77777777" w:rsidR="00766586" w:rsidRPr="00001971" w:rsidRDefault="00766586">
            <w:pPr>
              <w:pStyle w:val="TableParagraph"/>
              <w:kinsoku w:val="0"/>
              <w:overflowPunct w:val="0"/>
              <w:spacing w:before="62" w:line="266" w:lineRule="auto"/>
              <w:ind w:left="140" w:right="66" w:hanging="2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analyse and evaluate the use of language, including figurative language and how it is used for effect, using technical terminology such as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metaphor,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simile, analogy, </w:t>
            </w:r>
            <w:r w:rsidRPr="00001971">
              <w:rPr>
                <w:rFonts w:ascii="Arial" w:hAnsi="Arial" w:cs="Arial"/>
                <w:color w:val="292526"/>
                <w:spacing w:val="-4"/>
                <w:sz w:val="18"/>
                <w:szCs w:val="18"/>
              </w:rPr>
              <w:t xml:space="preserve">imagery,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style and effect.</w:t>
            </w:r>
          </w:p>
        </w:tc>
      </w:tr>
    </w:tbl>
    <w:p w14:paraId="28A5E6CD" w14:textId="77777777" w:rsidR="00766586" w:rsidRPr="00001971" w:rsidRDefault="00655E27">
      <w:pPr>
        <w:rPr>
          <w:rFonts w:ascii="Arial" w:hAnsi="Arial" w:cs="Arial"/>
          <w:b/>
          <w:bCs/>
          <w:sz w:val="26"/>
          <w:szCs w:val="26"/>
        </w:rPr>
        <w:sectPr w:rsidR="00766586" w:rsidRPr="00001971">
          <w:pgSz w:w="16840" w:h="11910" w:orient="landscape"/>
          <w:pgMar w:top="680" w:right="140" w:bottom="900" w:left="240" w:header="0" w:footer="706" w:gutter="0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A5E706" wp14:editId="28A5E707">
                <wp:simplePos x="0" y="0"/>
                <wp:positionH relativeFrom="column">
                  <wp:posOffset>132715</wp:posOffset>
                </wp:positionH>
                <wp:positionV relativeFrom="paragraph">
                  <wp:posOffset>85090</wp:posOffset>
                </wp:positionV>
                <wp:extent cx="10117455" cy="748030"/>
                <wp:effectExtent l="0" t="0" r="0" b="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17455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15AEB" id="Rectangle 7" o:spid="_x0000_s1026" style="position:absolute;margin-left:10.45pt;margin-top:6.7pt;width:796.65pt;height:5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2WOwIAAHQEAAAOAAAAZHJzL2Uyb0RvYy54bWysVNuO0zAQfUfiHyy/0ySl3XajpqtVlyKk&#10;BVYsfIDjOImFb4zdpsvXM3ba0sIbIg+WxzM+nnNmJqu7g1ZkL8BLaypaTHJKhOG2kaar6Lev2zdL&#10;SnxgpmHKGlHRF+Hp3fr1q9XgSjG1vVWNAIIgxpeDq2gfgiuzzPNeaOYn1gmDztaCZgFN6LIG2IDo&#10;WmXTPL/JBguNA8uF93j6MDrpOuG3reDhc9t6EYiqKOYW0gppreOarVes7IC5XvJjGuwfstBMGnz0&#10;DPXAAiM7kH9BacnBetuGCbc6s20ruUgckE2R/8HmuWdOJC4ojndnmfz/g+Wf9k9AZFPRG0oM01ii&#10;LygaM50SZBHlGZwvMerZPUEk6N2j5d89MXbTY5S4B7BDL1iDSRUxPru6EA2PV0k9fLQNorNdsEmp&#10;Qws6AqIG5JAK8nIuiDgEwvGwyItiMZvPKeHoXMyW+dtUsoyVp+sOfHgvrCZxU1HA5BM82z/6ENNh&#10;5SkkpW+VbLZSqWRAV28UkD3D7timLzFAlpdhypChorfz6TwhX/lSo4ozSN0VKUbtNNIdgYs8fmOn&#10;4Tn243h+YnKGSMleoWsZcDqU1BVdXqBEud+ZJvVuYFKNe2SqzFH/KPlYuto2Lyg/2LH1cVRx01v4&#10;ScmAbV9R/2PHQFCiPhgs4W0xm8U5ScZsvpiiAZee+tLDDEeoigZKxu0mjLO1cyC7Hl8a5TD2Hsve&#10;ylSQ2BJjVsdksbUT9eMYxtm5tFPU75/F+hcAAAD//wMAUEsDBBQABgAIAAAAIQBU9ogI3AAAAAoB&#10;AAAPAAAAZHJzL2Rvd25yZXYueG1sTI/BTsMwEETvSPyDtUjcqJNQCoQ4FSpCvXAhwH0bL0nUeB3Z&#10;Tpv8Pc6JHndmNPum2E6mFydyvrOsIF0lIIhrqztuFHx/vd89gfABWWNvmRTM5GFbXl8VmGt75k86&#10;VaERsYR9jgraEIZcSl+3ZNCv7EAcvV/rDIZ4ukZqh+dYbnqZJclGGuw4fmhxoF1L9bEajYIPPe13&#10;9cN0rN7w0f24cQ64n5W6vZleX0AEmsJ/GBb8iA5lZDrYkbUXvYIseY7JqN+vQSz+Jl1nIA6LkmYg&#10;y0JeTij/AAAA//8DAFBLAQItABQABgAIAAAAIQC2gziS/gAAAOEBAAATAAAAAAAAAAAAAAAAAAAA&#10;AABbQ29udGVudF9UeXBlc10ueG1sUEsBAi0AFAAGAAgAAAAhADj9If/WAAAAlAEAAAsAAAAAAAAA&#10;AAAAAAAALwEAAF9yZWxzLy5yZWxzUEsBAi0AFAAGAAgAAAAhAOdkrZY7AgAAdAQAAA4AAAAAAAAA&#10;AAAAAAAALgIAAGRycy9lMm9Eb2MueG1sUEsBAi0AFAAGAAgAAAAhAFT2iAjcAAAACgEAAA8AAAAA&#10;AAAAAAAAAAAAlQQAAGRycy9kb3ducmV2LnhtbFBLBQYAAAAABAAEAPMAAACeBQAAAAA=&#10;" strokecolor="white [3212]"/>
            </w:pict>
          </mc:Fallback>
        </mc:AlternateConten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2175"/>
        <w:gridCol w:w="2175"/>
        <w:gridCol w:w="2175"/>
        <w:gridCol w:w="2175"/>
        <w:gridCol w:w="2175"/>
      </w:tblGrid>
      <w:tr w:rsidR="00766586" w:rsidRPr="00001971" w14:paraId="28A5E6DF" w14:textId="77777777" w:rsidTr="00001971">
        <w:trPr>
          <w:trHeight w:val="3252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  <w:textDirection w:val="tbRl"/>
          </w:tcPr>
          <w:p w14:paraId="28A5E6CE" w14:textId="77777777" w:rsidR="00766586" w:rsidRPr="00001971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8A5E6CF" w14:textId="77777777" w:rsidR="00766586" w:rsidRPr="00001971" w:rsidRDefault="00000000">
            <w:pPr>
              <w:pStyle w:val="TableParagraph"/>
              <w:kinsoku w:val="0"/>
              <w:overflowPunct w:val="0"/>
              <w:ind w:left="293"/>
              <w:jc w:val="left"/>
              <w:rPr>
                <w:rFonts w:ascii="Arial" w:hAnsi="Arial" w:cs="Arial"/>
                <w:b/>
                <w:bCs/>
                <w:color w:val="292526"/>
              </w:rPr>
            </w:pPr>
            <w:hyperlink r:id="rId16" w:history="1">
              <w:r w:rsidR="00766586" w:rsidRPr="00001971">
                <w:rPr>
                  <w:rFonts w:ascii="Arial" w:hAnsi="Arial" w:cs="Arial"/>
                  <w:b/>
                  <w:bCs/>
                  <w:color w:val="292526"/>
                </w:rPr>
                <w:t>Inference and Prediction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</w:tcPr>
          <w:p w14:paraId="6A7D84D3" w14:textId="77777777" w:rsidR="00CB023F" w:rsidRDefault="007A4EB5" w:rsidP="00CB023F">
            <w:pPr>
              <w:pStyle w:val="TableParagraph"/>
              <w:kinsoku w:val="0"/>
              <w:overflowPunct w:val="0"/>
              <w:spacing w:before="171" w:line="266" w:lineRule="auto"/>
              <w:ind w:left="148" w:right="85" w:hanging="2"/>
              <w:rPr>
                <w:rFonts w:ascii="Arial" w:hAnsi="Arial" w:cs="Arial"/>
                <w:sz w:val="18"/>
                <w:szCs w:val="18"/>
              </w:rPr>
            </w:pPr>
            <w:r w:rsidRPr="007A4EB5">
              <w:rPr>
                <w:rFonts w:ascii="Arial" w:hAnsi="Arial" w:cs="Arial"/>
                <w:sz w:val="18"/>
                <w:szCs w:val="18"/>
              </w:rPr>
              <w:t xml:space="preserve">Offer explanations for why things might happen, making use of recently introduced vocabulary from stories, non-fiction, </w:t>
            </w:r>
            <w:proofErr w:type="gramStart"/>
            <w:r w:rsidRPr="007A4EB5">
              <w:rPr>
                <w:rFonts w:ascii="Arial" w:hAnsi="Arial" w:cs="Arial"/>
                <w:sz w:val="18"/>
                <w:szCs w:val="18"/>
              </w:rPr>
              <w:t>rhymes</w:t>
            </w:r>
            <w:proofErr w:type="gramEnd"/>
            <w:r w:rsidRPr="007A4EB5">
              <w:rPr>
                <w:rFonts w:ascii="Arial" w:hAnsi="Arial" w:cs="Arial"/>
                <w:sz w:val="18"/>
                <w:szCs w:val="18"/>
              </w:rPr>
              <w:t xml:space="preserve"> and poems when appropriate.</w:t>
            </w:r>
          </w:p>
          <w:p w14:paraId="28A5E6D2" w14:textId="0537E43C" w:rsidR="00CB023F" w:rsidRPr="00CB023F" w:rsidRDefault="00CB023F" w:rsidP="00CB023F">
            <w:pPr>
              <w:pStyle w:val="TableParagraph"/>
              <w:kinsoku w:val="0"/>
              <w:overflowPunct w:val="0"/>
              <w:spacing w:before="171" w:line="266" w:lineRule="auto"/>
              <w:ind w:left="148" w:right="85" w:hanging="2"/>
              <w:rPr>
                <w:rFonts w:ascii="Arial" w:hAnsi="Arial" w:cs="Arial"/>
                <w:sz w:val="18"/>
                <w:szCs w:val="18"/>
              </w:rPr>
            </w:pPr>
            <w:r w:rsidRPr="00CB023F">
              <w:rPr>
                <w:rFonts w:ascii="Arial" w:hAnsi="Arial" w:cs="Arial"/>
                <w:sz w:val="18"/>
                <w:szCs w:val="18"/>
              </w:rPr>
              <w:t>Anticipate (where appropriate) key events in stories.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D3" w14:textId="77777777" w:rsidR="00766586" w:rsidRPr="00001971" w:rsidRDefault="00766586">
            <w:pPr>
              <w:pStyle w:val="TableParagraph"/>
              <w:kinsoku w:val="0"/>
              <w:overflowPunct w:val="0"/>
              <w:spacing w:before="59" w:line="266" w:lineRule="auto"/>
              <w:ind w:left="355" w:right="315" w:hanging="2"/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begin to make simple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>inferences.</w:t>
            </w:r>
          </w:p>
          <w:p w14:paraId="28A5E6D4" w14:textId="77777777" w:rsidR="00766586" w:rsidRPr="00001971" w:rsidRDefault="00766586">
            <w:pPr>
              <w:pStyle w:val="TableParagraph"/>
              <w:kinsoku w:val="0"/>
              <w:overflowPunct w:val="0"/>
              <w:spacing w:before="170" w:line="266" w:lineRule="auto"/>
              <w:ind w:left="175" w:right="135" w:hanging="2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To predict what might happen </w:t>
            </w:r>
            <w:proofErr w:type="gramStart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on the basis of</w:t>
            </w:r>
            <w:proofErr w:type="gramEnd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 what has been read so far.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</w:tcPr>
          <w:p w14:paraId="28A5E6D5" w14:textId="77777777" w:rsidR="00766586" w:rsidRPr="00001971" w:rsidRDefault="00766586">
            <w:pPr>
              <w:pStyle w:val="TableParagraph"/>
              <w:kinsoku w:val="0"/>
              <w:overflowPunct w:val="0"/>
              <w:spacing w:before="59" w:line="266" w:lineRule="auto"/>
              <w:ind w:left="205" w:right="128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make inferences </w:t>
            </w:r>
            <w:proofErr w:type="gramStart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on the basis of</w:t>
            </w:r>
            <w:proofErr w:type="gramEnd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 what</w:t>
            </w:r>
            <w:r w:rsidRPr="00001971">
              <w:rPr>
                <w:rFonts w:ascii="Arial" w:hAnsi="Arial" w:cs="Arial"/>
                <w:color w:val="292526"/>
                <w:spacing w:val="-12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is being said and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done.</w:t>
            </w:r>
          </w:p>
          <w:p w14:paraId="28A5E6D6" w14:textId="77777777" w:rsidR="00766586" w:rsidRPr="00001971" w:rsidRDefault="00766586">
            <w:pPr>
              <w:pStyle w:val="TableParagraph"/>
              <w:kinsoku w:val="0"/>
              <w:overflowPunct w:val="0"/>
              <w:spacing w:before="170" w:line="266" w:lineRule="auto"/>
              <w:ind w:left="195" w:right="116" w:hanging="2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To predict what might happen </w:t>
            </w:r>
            <w:proofErr w:type="gramStart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on the basis of</w:t>
            </w:r>
            <w:proofErr w:type="gramEnd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 what has been read so far in a text.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D7" w14:textId="77777777" w:rsidR="00766586" w:rsidRPr="00001971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32" w:right="97" w:firstLine="2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ask and answer questions</w:t>
            </w:r>
            <w:r w:rsidRPr="00001971">
              <w:rPr>
                <w:rFonts w:ascii="Arial" w:hAnsi="Arial" w:cs="Arial"/>
                <w:color w:val="292526"/>
                <w:spacing w:val="-2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appropriately, including some simple inference questions based on characters’ feelings, thoughts and motives.</w:t>
            </w:r>
          </w:p>
          <w:p w14:paraId="28A5E6D8" w14:textId="77777777" w:rsidR="00766586" w:rsidRPr="00001971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26" w:right="91" w:firstLine="2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justify predictions using evidence from</w:t>
            </w:r>
            <w:r w:rsidRPr="00001971">
              <w:rPr>
                <w:rFonts w:ascii="Arial" w:hAnsi="Arial" w:cs="Arial"/>
                <w:color w:val="292526"/>
                <w:spacing w:val="-18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the text.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D9" w14:textId="77777777" w:rsidR="00766586" w:rsidRPr="00001971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20" w:right="64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draw inferences from characters’ feelings, thoughts and motives that justifies their actions, supporting their views with evidence from the text.</w:t>
            </w:r>
          </w:p>
          <w:p w14:paraId="28A5E6DA" w14:textId="77777777" w:rsidR="00766586" w:rsidRPr="00001971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03" w:right="47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justify predictions from details stated and implied.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DB" w14:textId="77777777" w:rsidR="00766586" w:rsidRPr="00001971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03" w:right="48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draw inferences</w:t>
            </w:r>
            <w:r w:rsidRPr="00001971">
              <w:rPr>
                <w:rFonts w:ascii="Arial" w:hAnsi="Arial" w:cs="Arial"/>
                <w:color w:val="292526"/>
                <w:spacing w:val="-9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from characters’ feelings, thoughts and</w:t>
            </w:r>
            <w:r w:rsidRPr="00001971">
              <w:rPr>
                <w:rFonts w:ascii="Arial" w:hAnsi="Arial" w:cs="Arial"/>
                <w:color w:val="292526"/>
                <w:spacing w:val="-4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motives.</w:t>
            </w:r>
          </w:p>
          <w:p w14:paraId="28A5E6DC" w14:textId="77777777" w:rsidR="00766586" w:rsidRPr="00001971" w:rsidRDefault="00766586">
            <w:pPr>
              <w:pStyle w:val="TableParagraph"/>
              <w:kinsoku w:val="0"/>
              <w:overflowPunct w:val="0"/>
              <w:spacing w:before="170" w:line="266" w:lineRule="auto"/>
              <w:ind w:left="171" w:right="117" w:hanging="1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make predictions based on details</w:t>
            </w:r>
            <w:r w:rsidRPr="00001971">
              <w:rPr>
                <w:rFonts w:ascii="Arial" w:hAnsi="Arial" w:cs="Arial"/>
                <w:color w:val="292526"/>
                <w:spacing w:val="-16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stated and implied, justifying them in detail with evidence from the</w:t>
            </w:r>
            <w:r w:rsidRPr="00001971">
              <w:rPr>
                <w:rFonts w:ascii="Arial" w:hAnsi="Arial" w:cs="Arial"/>
                <w:color w:val="292526"/>
                <w:spacing w:val="-14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text.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</w:tcPr>
          <w:p w14:paraId="28A5E6DD" w14:textId="77777777" w:rsidR="00766586" w:rsidRPr="00001971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75" w:right="102" w:hanging="1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consider different accounts of the same event and to discuss viewpoints (both of authors and of fictional characters).</w:t>
            </w:r>
          </w:p>
          <w:p w14:paraId="28A5E6DE" w14:textId="77777777" w:rsidR="00766586" w:rsidRPr="00001971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56" w:right="84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discuss how characters change and develop through texts by drawing inferences based on indirect clues.</w:t>
            </w:r>
          </w:p>
        </w:tc>
      </w:tr>
      <w:tr w:rsidR="00766586" w:rsidRPr="00001971" w14:paraId="28A5E6F0" w14:textId="77777777" w:rsidTr="00001971">
        <w:trPr>
          <w:trHeight w:val="6402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  <w:textDirection w:val="tbRl"/>
          </w:tcPr>
          <w:p w14:paraId="28A5E6E0" w14:textId="77777777" w:rsidR="00766586" w:rsidRPr="00001971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8A5E6E1" w14:textId="77777777" w:rsidR="00766586" w:rsidRPr="00001971" w:rsidRDefault="00000000">
            <w:pPr>
              <w:pStyle w:val="TableParagraph"/>
              <w:kinsoku w:val="0"/>
              <w:overflowPunct w:val="0"/>
              <w:ind w:left="1874"/>
              <w:jc w:val="left"/>
              <w:rPr>
                <w:rFonts w:ascii="Arial" w:hAnsi="Arial" w:cs="Arial"/>
                <w:b/>
                <w:bCs/>
                <w:color w:val="292526"/>
              </w:rPr>
            </w:pPr>
            <w:hyperlink r:id="rId17" w:history="1">
              <w:r w:rsidR="00766586" w:rsidRPr="00001971">
                <w:rPr>
                  <w:rFonts w:ascii="Arial" w:hAnsi="Arial" w:cs="Arial"/>
                  <w:b/>
                  <w:bCs/>
                  <w:color w:val="292526"/>
                </w:rPr>
                <w:t>Poetry and Performance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</w:tcPr>
          <w:p w14:paraId="262E6BD4" w14:textId="77777777" w:rsidR="004B3373" w:rsidRPr="005845B1" w:rsidRDefault="004B3373" w:rsidP="004B3373">
            <w:pPr>
              <w:pStyle w:val="TableParagraph"/>
              <w:kinsoku w:val="0"/>
              <w:overflowPunct w:val="0"/>
              <w:spacing w:before="59" w:line="266" w:lineRule="auto"/>
              <w:ind w:left="146" w:right="87" w:firstLine="2"/>
              <w:rPr>
                <w:rFonts w:ascii="Arial" w:hAnsi="Arial" w:cs="Arial"/>
                <w:spacing w:val="-5"/>
                <w:sz w:val="18"/>
                <w:szCs w:val="18"/>
              </w:rPr>
            </w:pPr>
            <w:r w:rsidRPr="005845B1">
              <w:rPr>
                <w:rFonts w:ascii="Arial" w:hAnsi="Arial" w:cs="Arial"/>
                <w:spacing w:val="-5"/>
                <w:sz w:val="18"/>
                <w:szCs w:val="18"/>
              </w:rPr>
              <w:t xml:space="preserve">Invent, adapt and recount narratives and stories with peers and </w:t>
            </w:r>
          </w:p>
          <w:p w14:paraId="3469100E" w14:textId="08FCA158" w:rsidR="004B3373" w:rsidRDefault="004B3373" w:rsidP="004B3373">
            <w:pPr>
              <w:pStyle w:val="TableParagraph"/>
              <w:kinsoku w:val="0"/>
              <w:overflowPunct w:val="0"/>
              <w:spacing w:before="59" w:line="266" w:lineRule="auto"/>
              <w:ind w:left="146" w:right="87" w:firstLine="2"/>
              <w:rPr>
                <w:rFonts w:ascii="Arial" w:hAnsi="Arial" w:cs="Arial"/>
                <w:spacing w:val="-5"/>
                <w:sz w:val="18"/>
                <w:szCs w:val="18"/>
              </w:rPr>
            </w:pPr>
            <w:r w:rsidRPr="005845B1">
              <w:rPr>
                <w:rFonts w:ascii="Arial" w:hAnsi="Arial" w:cs="Arial"/>
                <w:spacing w:val="-5"/>
                <w:sz w:val="18"/>
                <w:szCs w:val="18"/>
              </w:rPr>
              <w:t>their teacher</w:t>
            </w:r>
            <w:r w:rsidR="00CC26D7">
              <w:rPr>
                <w:rFonts w:ascii="Arial" w:hAnsi="Arial" w:cs="Arial"/>
                <w:spacing w:val="-5"/>
                <w:sz w:val="18"/>
                <w:szCs w:val="18"/>
              </w:rPr>
              <w:t>.</w:t>
            </w:r>
          </w:p>
          <w:p w14:paraId="5EC661A4" w14:textId="77777777" w:rsidR="00CC26D7" w:rsidRPr="005845B1" w:rsidRDefault="00CC26D7" w:rsidP="004B3373">
            <w:pPr>
              <w:pStyle w:val="TableParagraph"/>
              <w:kinsoku w:val="0"/>
              <w:overflowPunct w:val="0"/>
              <w:spacing w:before="59" w:line="266" w:lineRule="auto"/>
              <w:ind w:left="146" w:right="87" w:firstLine="2"/>
              <w:rPr>
                <w:rFonts w:ascii="Arial" w:hAnsi="Arial" w:cs="Arial"/>
                <w:spacing w:val="-5"/>
                <w:sz w:val="18"/>
                <w:szCs w:val="18"/>
              </w:rPr>
            </w:pPr>
          </w:p>
          <w:p w14:paraId="28A5E6E7" w14:textId="68E63288" w:rsidR="00766586" w:rsidRPr="004A071E" w:rsidRDefault="004A071E" w:rsidP="004B3373">
            <w:pPr>
              <w:pStyle w:val="TableParagraph"/>
              <w:kinsoku w:val="0"/>
              <w:overflowPunct w:val="0"/>
              <w:spacing w:before="59" w:line="266" w:lineRule="auto"/>
              <w:ind w:left="146" w:right="87" w:firstLine="2"/>
              <w:rPr>
                <w:rFonts w:ascii="Arial" w:hAnsi="Arial" w:cs="Arial"/>
                <w:color w:val="F6862A"/>
                <w:spacing w:val="-5"/>
                <w:sz w:val="18"/>
                <w:szCs w:val="18"/>
              </w:rPr>
            </w:pPr>
            <w:r w:rsidRPr="005845B1">
              <w:rPr>
                <w:rFonts w:ascii="Arial" w:hAnsi="Arial" w:cs="Arial"/>
                <w:spacing w:val="-5"/>
                <w:sz w:val="18"/>
                <w:szCs w:val="18"/>
              </w:rPr>
              <w:t>Perform songs, rhymes, poems and stories with others</w:t>
            </w:r>
            <w:r w:rsidR="00EE000C">
              <w:rPr>
                <w:rFonts w:ascii="Arial" w:hAnsi="Arial" w:cs="Arial"/>
                <w:spacing w:val="-5"/>
                <w:sz w:val="18"/>
                <w:szCs w:val="18"/>
              </w:rPr>
              <w:t>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E8" w14:textId="77777777" w:rsidR="00766586" w:rsidRPr="00001971" w:rsidRDefault="00766586">
            <w:pPr>
              <w:pStyle w:val="TableParagraph"/>
              <w:kinsoku w:val="0"/>
              <w:overflowPunct w:val="0"/>
              <w:spacing w:before="59" w:line="266" w:lineRule="auto"/>
              <w:ind w:left="739" w:right="30" w:hanging="586"/>
              <w:jc w:val="left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recite simple poems by heart.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</w:tcPr>
          <w:p w14:paraId="28A5E6E9" w14:textId="77777777" w:rsidR="00766586" w:rsidRPr="00001971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98" w:right="120" w:hanging="3"/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continue to </w:t>
            </w:r>
            <w:proofErr w:type="gramStart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build  up</w:t>
            </w:r>
            <w:proofErr w:type="gramEnd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 a repertoire of poems learnt by heart, appreciating these and reciting some </w:t>
            </w:r>
            <w:r w:rsidRPr="00001971">
              <w:rPr>
                <w:rFonts w:ascii="Arial" w:hAnsi="Arial" w:cs="Arial"/>
                <w:color w:val="292526"/>
                <w:spacing w:val="-4"/>
                <w:sz w:val="18"/>
                <w:szCs w:val="18"/>
              </w:rPr>
              <w:t xml:space="preserve">with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appropriate intonation to make the meaning </w:t>
            </w:r>
            <w:r w:rsidRPr="00001971">
              <w:rPr>
                <w:rFonts w:ascii="Arial" w:hAnsi="Arial" w:cs="Arial"/>
                <w:color w:val="292526"/>
                <w:spacing w:val="-3"/>
                <w:sz w:val="18"/>
                <w:szCs w:val="18"/>
              </w:rPr>
              <w:t>clear.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EA" w14:textId="77777777" w:rsidR="00766586" w:rsidRPr="00001971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51" w:right="113" w:hanging="2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prepare and perform poems and play scripts that show some awareness of </w:t>
            </w: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the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audience when reading aloud.</w:t>
            </w:r>
          </w:p>
          <w:p w14:paraId="28A5E6EB" w14:textId="77777777" w:rsidR="00766586" w:rsidRPr="00001971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12" w:right="77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begin to use appropriate intonation and volume when reading aloud.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EC" w14:textId="77777777" w:rsidR="00766586" w:rsidRPr="00001971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88" w:right="132" w:hanging="1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recognise and discuss some different forms of poetry (e.g. free verse or narrative poetry).</w:t>
            </w:r>
          </w:p>
          <w:p w14:paraId="28A5E6ED" w14:textId="77777777" w:rsidR="00766586" w:rsidRPr="00001971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80" w:right="123" w:hanging="2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prepare and perform poems and play scripts with appropriate</w:t>
            </w:r>
            <w:r w:rsidRPr="00001971">
              <w:rPr>
                <w:rFonts w:ascii="Arial" w:hAnsi="Arial" w:cs="Arial"/>
                <w:color w:val="292526"/>
                <w:spacing w:val="-8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techniques (intonation, tone, volume and action) to show awareness of </w:t>
            </w: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the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audience when</w:t>
            </w:r>
            <w:r w:rsidRPr="00001971">
              <w:rPr>
                <w:rFonts w:ascii="Arial" w:hAnsi="Arial" w:cs="Arial"/>
                <w:color w:val="292526"/>
                <w:spacing w:val="-6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reading aloud.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99"/>
          </w:tcPr>
          <w:p w14:paraId="28A5E6EE" w14:textId="77777777" w:rsidR="00766586" w:rsidRPr="00001971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80" w:right="125" w:hanging="2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To continually show an awareness of audience when reading out loud using intonation, tone, </w:t>
            </w:r>
            <w:proofErr w:type="gramStart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volume</w:t>
            </w:r>
            <w:proofErr w:type="gramEnd"/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 and action.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FFFF99"/>
          </w:tcPr>
          <w:p w14:paraId="28A5E6EF" w14:textId="77777777" w:rsidR="00766586" w:rsidRPr="00001971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71" w:right="97" w:hanging="4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confidently perform texts (including poems learnt by heart) using a wide range of devices to engage the audience and for effect.</w:t>
            </w:r>
          </w:p>
        </w:tc>
      </w:tr>
    </w:tbl>
    <w:p w14:paraId="28A5E6F1" w14:textId="77777777" w:rsidR="00766586" w:rsidRPr="00001971" w:rsidRDefault="00655E27">
      <w:pPr>
        <w:rPr>
          <w:rFonts w:ascii="Arial" w:hAnsi="Arial" w:cs="Arial"/>
          <w:b/>
          <w:bCs/>
          <w:sz w:val="26"/>
          <w:szCs w:val="26"/>
        </w:rPr>
        <w:sectPr w:rsidR="00766586" w:rsidRPr="00001971">
          <w:pgSz w:w="16840" w:h="11910" w:orient="landscape"/>
          <w:pgMar w:top="740" w:right="140" w:bottom="900" w:left="240" w:header="0" w:footer="706" w:gutter="0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A5E708" wp14:editId="28A5E709">
                <wp:simplePos x="0" y="0"/>
                <wp:positionH relativeFrom="column">
                  <wp:posOffset>120650</wp:posOffset>
                </wp:positionH>
                <wp:positionV relativeFrom="paragraph">
                  <wp:posOffset>83185</wp:posOffset>
                </wp:positionV>
                <wp:extent cx="10141585" cy="676910"/>
                <wp:effectExtent l="0" t="0" r="0" b="0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4158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D49D3" id="Rectangle 8" o:spid="_x0000_s1026" style="position:absolute;margin-left:9.5pt;margin-top:6.55pt;width:798.55pt;height:5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ussOgIAAHQEAAAOAAAAZHJzL2Uyb0RvYy54bWysVNuO2jAQfa/Uf7D8XpIgYCEirFZsqSpt&#10;u6tu+wHGcRKrvnVsCPTrO3aAQvtWNQ+WxzM+nnNmJsv7g1ZkL8BLaypajHJKhOG2lqat6Levm3dz&#10;SnxgpmbKGlHRo/D0fvX2zbJ3pRjbzqpaAEEQ48veVbQLwZVZ5nknNPMj64RBZ2NBs4AmtFkNrEd0&#10;rbJxns+y3kLtwHLhPZ4+Dk66SvhNI3h4bhovAlEVxdxCWiGt27hmqyUrW2Cuk/yUBvuHLDSTBh+9&#10;QD2ywMgO5F9QWnKw3jZhxK3ObNNILhIHZFPkf7B57ZgTiQuK491FJv//YPnn/QsQWVd0SolhGkv0&#10;BUVjplWCzKM8vfMlRr26F4gEvXuy/Lsnxq47jBIPALbvBKsxqSLGZzcXouHxKtn2n2yN6GwXbFLq&#10;0ICOgKgBOaSCHC8FEYdAOB4WeTEppnNMjaNzdjdbFKlkGSvP1x348EFYTeKmooDJJ3i2f/IhpsPK&#10;c0hK3ypZb6RSyYB2u1ZA9gy7Y5O+xABZXocpQ/qKLqbjaUK+8aVGFReQbVukGLXTSHcALvL4DZ2G&#10;59iPw/mZyQUiJXuDrmXA6VBSV3R+hRLlfm/q1LuBSTXskakyJ/2j5EPptrY+ovxgh9bHUcVNZ+En&#10;JT22fUX9jx0DQYn6aLCEi2IyiXOSjMn0bowGXHu21x5mOEJVNFAybNdhmK2dA9l2+NIgh7EPWPZG&#10;poLElhiyOiWLrZ2on8Ywzs61naJ+/yxWvwAAAP//AwBQSwMEFAAGAAgAAAAhAMU7ErjbAAAACgEA&#10;AA8AAABkcnMvZG93bnJldi54bWxMT01PwzAMvSPxHyIjcWNpQWysazqhIbQLFwrcvSZrqzVOlaRb&#10;+u/xTiAf7KdnvY9ym+wgzsaH3pGCfJGBMNQ43VOr4Pvr/eEFRIhIGgdHRsFsAmyr25sSC+0u9GnO&#10;dWwFi1AoUEEX41hIGZrOWAwLNxpi7ui8xcjQt1J7vLC4HeRjli2lxZ7YocPR7DrTnOrJKvjQab9r&#10;ntOpfsOV//HTHHE/K3V/l143IKJJ8e8ZrvE5OlSc6eAm0kEMjNdcJfJ+ykFc+SUPiANf+XoFsirl&#10;/wrVLwAAAP//AwBQSwECLQAUAAYACAAAACEAtoM4kv4AAADhAQAAEwAAAAAAAAAAAAAAAAAAAAAA&#10;W0NvbnRlbnRfVHlwZXNdLnhtbFBLAQItABQABgAIAAAAIQA4/SH/1gAAAJQBAAALAAAAAAAAAAAA&#10;AAAAAC8BAABfcmVscy8ucmVsc1BLAQItABQABgAIAAAAIQABKussOgIAAHQEAAAOAAAAAAAAAAAA&#10;AAAAAC4CAABkcnMvZTJvRG9jLnhtbFBLAQItABQABgAIAAAAIQDFOxK42wAAAAoBAAAPAAAAAAAA&#10;AAAAAAAAAJQEAABkcnMvZG93bnJldi54bWxQSwUGAAAAAAQABADzAAAAnAUAAAAA&#10;" strokecolor="white [3212]"/>
            </w:pict>
          </mc:Fallback>
        </mc:AlternateConten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2175"/>
        <w:gridCol w:w="2175"/>
        <w:gridCol w:w="2175"/>
        <w:gridCol w:w="2175"/>
        <w:gridCol w:w="2175"/>
      </w:tblGrid>
      <w:tr w:rsidR="00766586" w:rsidRPr="00001971" w14:paraId="28A5E6FE" w14:textId="77777777" w:rsidTr="00001971">
        <w:trPr>
          <w:trHeight w:val="4571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shd w:val="clear" w:color="auto" w:fill="FFFF99"/>
            <w:textDirection w:val="tbRl"/>
          </w:tcPr>
          <w:p w14:paraId="28A5E6F2" w14:textId="77777777" w:rsidR="00766586" w:rsidRPr="00001971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8A5E6F3" w14:textId="77777777" w:rsidR="00766586" w:rsidRPr="00001971" w:rsidRDefault="00000000">
            <w:pPr>
              <w:pStyle w:val="TableParagraph"/>
              <w:kinsoku w:val="0"/>
              <w:overflowPunct w:val="0"/>
              <w:ind w:left="1632" w:right="1630"/>
              <w:rPr>
                <w:rFonts w:ascii="Arial" w:hAnsi="Arial" w:cs="Arial"/>
                <w:b/>
                <w:bCs/>
                <w:color w:val="292526"/>
              </w:rPr>
            </w:pPr>
            <w:hyperlink r:id="rId18" w:history="1">
              <w:r w:rsidR="00766586" w:rsidRPr="00001971">
                <w:rPr>
                  <w:rFonts w:ascii="Arial" w:hAnsi="Arial" w:cs="Arial"/>
                  <w:b/>
                  <w:bCs/>
                  <w:color w:val="292526"/>
                </w:rPr>
                <w:t>Non-Fiction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shd w:val="clear" w:color="auto" w:fill="FFFF99"/>
          </w:tcPr>
          <w:p w14:paraId="28A5E6F5" w14:textId="76F73DB0" w:rsidR="00766586" w:rsidRPr="00C769D4" w:rsidRDefault="00766586" w:rsidP="00C769D4">
            <w:pPr>
              <w:pStyle w:val="TableParagraph"/>
              <w:kinsoku w:val="0"/>
              <w:overflowPunct w:val="0"/>
              <w:spacing w:before="59" w:line="266" w:lineRule="auto"/>
              <w:ind w:left="216" w:right="155"/>
              <w:rPr>
                <w:rFonts w:ascii="Arial" w:hAnsi="Arial" w:cs="Arial"/>
                <w:color w:val="F6862A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  <w:shd w:val="clear" w:color="auto" w:fill="FFFF99"/>
          </w:tcPr>
          <w:p w14:paraId="28A5E6F6" w14:textId="77777777" w:rsidR="00766586" w:rsidRPr="00001971" w:rsidRDefault="00766586">
            <w:pPr>
              <w:pStyle w:val="TableParagraph"/>
              <w:kinsoku w:val="0"/>
              <w:overflowPunct w:val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  <w:shd w:val="clear" w:color="auto" w:fill="FFFF99"/>
          </w:tcPr>
          <w:p w14:paraId="28A5E6F7" w14:textId="77777777" w:rsidR="00766586" w:rsidRPr="00001971" w:rsidRDefault="00766586">
            <w:pPr>
              <w:pStyle w:val="TableParagraph"/>
              <w:kinsoku w:val="0"/>
              <w:overflowPunct w:val="0"/>
              <w:spacing w:before="59" w:line="266" w:lineRule="auto"/>
              <w:ind w:left="205" w:right="128" w:firstLine="2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recognise that non- fiction books are often structured in different ways.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  <w:shd w:val="clear" w:color="auto" w:fill="FFFF99"/>
          </w:tcPr>
          <w:p w14:paraId="28A5E6F8" w14:textId="77777777" w:rsidR="00766586" w:rsidRPr="00001971" w:rsidRDefault="00766586">
            <w:pPr>
              <w:pStyle w:val="TableParagraph"/>
              <w:kinsoku w:val="0"/>
              <w:overflowPunct w:val="0"/>
              <w:spacing w:before="59" w:line="266" w:lineRule="auto"/>
              <w:ind w:left="209" w:right="171" w:hanging="2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retrieve and record information from non- fiction texts.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  <w:shd w:val="clear" w:color="auto" w:fill="FFFF99"/>
          </w:tcPr>
          <w:p w14:paraId="28A5E6F9" w14:textId="77777777" w:rsidR="00766586" w:rsidRPr="00001971" w:rsidRDefault="00766586">
            <w:pPr>
              <w:pStyle w:val="TableParagraph"/>
              <w:kinsoku w:val="0"/>
              <w:overflowPunct w:val="0"/>
              <w:spacing w:before="59" w:line="266" w:lineRule="auto"/>
              <w:ind w:left="207" w:right="152" w:firstLine="1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use all of the organisational</w:t>
            </w:r>
            <w:r w:rsidRPr="00001971">
              <w:rPr>
                <w:rFonts w:ascii="Arial" w:hAnsi="Arial" w:cs="Arial"/>
                <w:color w:val="292526"/>
                <w:spacing w:val="-18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devices available within a non- fiction text to retrieve, record and discuss information.</w:t>
            </w:r>
          </w:p>
          <w:p w14:paraId="28A5E6FA" w14:textId="77777777" w:rsidR="00766586" w:rsidRPr="00001971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243" w:right="190" w:firstLine="1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 xml:space="preserve">use dictionaries </w:t>
            </w:r>
            <w:r w:rsidRPr="00001971">
              <w:rPr>
                <w:rFonts w:ascii="Arial" w:hAnsi="Arial" w:cs="Arial"/>
                <w:color w:val="292526"/>
                <w:spacing w:val="-8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check the meaning of words that they have read.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  <w:shd w:val="clear" w:color="auto" w:fill="FFFF99"/>
          </w:tcPr>
          <w:p w14:paraId="28A5E6FB" w14:textId="77777777" w:rsidR="00766586" w:rsidRPr="00001971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use knowledge of texts and organisation devices to retrieve, record and discuss information from fiction and non-fiction texts.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  <w:shd w:val="clear" w:color="auto" w:fill="FFFF99"/>
          </w:tcPr>
          <w:p w14:paraId="28A5E6FC" w14:textId="77777777" w:rsidR="00766586" w:rsidRPr="00001971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48" w:right="75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To retrieve, record and present information from non-fiction texts.</w:t>
            </w:r>
          </w:p>
          <w:p w14:paraId="28A5E6FD" w14:textId="77777777" w:rsidR="00766586" w:rsidRPr="00001971" w:rsidRDefault="00766586">
            <w:pPr>
              <w:pStyle w:val="TableParagraph"/>
              <w:kinsoku w:val="0"/>
              <w:overflowPunct w:val="0"/>
              <w:spacing w:before="170" w:line="266" w:lineRule="auto"/>
              <w:ind w:left="141" w:right="69" w:firstLine="2"/>
              <w:rPr>
                <w:rFonts w:ascii="Arial" w:hAnsi="Arial" w:cs="Arial"/>
                <w:color w:val="292526"/>
                <w:sz w:val="18"/>
                <w:szCs w:val="18"/>
              </w:rPr>
            </w:pPr>
            <w:r w:rsidRPr="00001971">
              <w:rPr>
                <w:rFonts w:ascii="Arial" w:hAnsi="Arial" w:cs="Arial"/>
                <w:color w:val="292526"/>
                <w:spacing w:val="-5"/>
                <w:sz w:val="18"/>
                <w:szCs w:val="18"/>
              </w:rPr>
              <w:t xml:space="preserve">To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use non-fiction materials for</w:t>
            </w:r>
            <w:r w:rsidRPr="00001971">
              <w:rPr>
                <w:rFonts w:ascii="Arial" w:hAnsi="Arial" w:cs="Arial"/>
                <w:color w:val="292526"/>
                <w:spacing w:val="-19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purposeful information retrieval (e.g. in reading history, geography and science textbooks) and in contexts where pupils are genuinely</w:t>
            </w:r>
            <w:r w:rsidRPr="00001971">
              <w:rPr>
                <w:rFonts w:ascii="Arial" w:hAnsi="Arial" w:cs="Arial"/>
                <w:color w:val="292526"/>
                <w:spacing w:val="-14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motivated to find out information (e.g. reading information leaflets before a gallery or museum visit or</w:t>
            </w:r>
            <w:r w:rsidRPr="00001971">
              <w:rPr>
                <w:rFonts w:ascii="Arial" w:hAnsi="Arial" w:cs="Arial"/>
                <w:color w:val="292526"/>
                <w:spacing w:val="-15"/>
                <w:sz w:val="18"/>
                <w:szCs w:val="18"/>
              </w:rPr>
              <w:t xml:space="preserve"> </w:t>
            </w:r>
            <w:r w:rsidRPr="00001971">
              <w:rPr>
                <w:rFonts w:ascii="Arial" w:hAnsi="Arial" w:cs="Arial"/>
                <w:color w:val="292526"/>
                <w:sz w:val="18"/>
                <w:szCs w:val="18"/>
              </w:rPr>
              <w:t>reading a theatre programme or review).</w:t>
            </w:r>
          </w:p>
        </w:tc>
      </w:tr>
    </w:tbl>
    <w:p w14:paraId="28A5E6FF" w14:textId="77777777" w:rsidR="00766586" w:rsidRPr="00001971" w:rsidRDefault="00655E27">
      <w:pPr>
        <w:pStyle w:val="BodyText"/>
        <w:kinsoku w:val="0"/>
        <w:overflowPunct w:val="0"/>
        <w:spacing w:before="153" w:line="249" w:lineRule="auto"/>
        <w:ind w:left="100"/>
        <w:rPr>
          <w:rFonts w:ascii="Arial" w:hAnsi="Arial" w:cs="Arial"/>
          <w:color w:val="2925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A5E70A" wp14:editId="28A5E70B">
                <wp:simplePos x="0" y="0"/>
                <wp:positionH relativeFrom="column">
                  <wp:posOffset>132715</wp:posOffset>
                </wp:positionH>
                <wp:positionV relativeFrom="paragraph">
                  <wp:posOffset>3215005</wp:posOffset>
                </wp:positionV>
                <wp:extent cx="10129520" cy="819150"/>
                <wp:effectExtent l="0" t="0" r="0" b="0"/>
                <wp:wrapNone/>
                <wp:docPr id="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952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1A9E3" id="Rectangle 9" o:spid="_x0000_s1026" style="position:absolute;margin-left:10.45pt;margin-top:253.15pt;width:797.6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4UOAIAAHQEAAAOAAAAZHJzL2Uyb0RvYy54bWysVMGO0zAQvSPxD5bvNE3VwjbadLXapQhp&#10;YVcsfIDrOImF7TFjt2n5esZOt7RwQ+QQ2Z7xy3tvZnJ9s7eG7RQGDa7m5WTKmXISGu26mn/7un5z&#10;xVmIwjXCgFM1P6jAb1avX10PvlIz6ME0ChmBuFANvuZ9jL4qiiB7ZUWYgFeOgi2gFZG22BUNioHQ&#10;rSlm0+nbYgBsPIJUIdDp/Rjkq4zftkrGx7YNKjJTc+IW8xvze5PexepaVB0K32t5pCH+gYUV2tFH&#10;T1D3Igq2Rf0XlNUSIUAbJxJsAW2rpcoaSE05/UPNcy+8ylrInOBPNoX/Bys/756Q6abmc86csFSi&#10;L2SacJ1RbJnsGXyoKOvZP2ESGPwDyO+BObjrKUvdIsLQK9EQqTLlFxcX0ibQVbYZPkFD6GIbITu1&#10;b9EmQPKA7XNBDqeCqH1kkg7LaTlbLmZUOEnBq3JZLnLJClG9XPcY4gcFlqVFzZHIZ3ixewgx0RHV&#10;S0qmD0Y3a21M3mC3uTPIdoK6Y52frIBUnqcZx4aaE49FRr6I5UZVJ5BNV+Ycs7UkdwQup+kZO43O&#10;qR/H8xclJ4hM9gLd6kjTYbQl8Wcoye73rsm9G4U245qUGnf0P1k+lm4DzYHsRxhbn0aVFj3gT84G&#10;avuahx9bgYoz89FRCZflfJ7mJG/mi3fJezyPbM4jwkmCqnnkbFzexXG2th5119OXRjsc3FLZW50L&#10;klpiZHUkS62dpR/HMM3O+T5n/f5ZrH4BAAD//wMAUEsDBBQABgAIAAAAIQA8p72G3gAAAAsBAAAP&#10;AAAAZHJzL2Rvd25yZXYueG1sTI/BTsMwDIbvSLxDZCRuLGFVy1aaTmgI7cKFAnevCW21xqmSdEvf&#10;nuwE8snyp9/fX+2iGdlZOz9YkvC4EsA0tVYN1En4+nx72ADzAUnhaElLWLSHXX17U2Gp7IU+9LkJ&#10;HUsh5EuU0IcwlZz7ttcG/cpOmtLtxzqDIa2u48rhJYWbka+FKLjBgdKHHie973V7amYj4V3Fw77N&#10;46l5xSf37eYl4GGR8v4uvjwDCzqGPxiu+kkd6uR0tDMpz0YJa7FNpIRcFBmwK1CkAXaUUGR5Bryu&#10;+P8O9S8AAAD//wMAUEsBAi0AFAAGAAgAAAAhALaDOJL+AAAA4QEAABMAAAAAAAAAAAAAAAAAAAAA&#10;AFtDb250ZW50X1R5cGVzXS54bWxQSwECLQAUAAYACAAAACEAOP0h/9YAAACUAQAACwAAAAAAAAAA&#10;AAAAAAAvAQAAX3JlbHMvLnJlbHNQSwECLQAUAAYACAAAACEASVs+FDgCAAB0BAAADgAAAAAAAAAA&#10;AAAAAAAuAgAAZHJzL2Uyb0RvYy54bWxQSwECLQAUAAYACAAAACEAPKe9ht4AAAALAQAADwAAAAAA&#10;AAAAAAAAAACSBAAAZHJzL2Rvd25yZXYueG1sUEsFBgAAAAAEAAQA8wAAAJ0FAAAAAA==&#10;" strokecolor="white [3212]"/>
            </w:pict>
          </mc:Fallback>
        </mc:AlternateContent>
      </w:r>
      <w:r w:rsidR="00766586" w:rsidRPr="00001971">
        <w:rPr>
          <w:rFonts w:ascii="Arial" w:hAnsi="Arial" w:cs="Arial"/>
          <w:color w:val="292526"/>
        </w:rPr>
        <w:t>*</w:t>
      </w:r>
      <w:r w:rsidR="00766586" w:rsidRPr="00001971">
        <w:rPr>
          <w:rFonts w:ascii="Arial" w:hAnsi="Arial" w:cs="Arial"/>
          <w:color w:val="292526"/>
          <w:spacing w:val="-12"/>
        </w:rPr>
        <w:t xml:space="preserve"> </w:t>
      </w:r>
      <w:r w:rsidR="00766586" w:rsidRPr="00001971">
        <w:rPr>
          <w:rFonts w:ascii="Arial" w:hAnsi="Arial" w:cs="Arial"/>
          <w:color w:val="292526"/>
        </w:rPr>
        <w:t>These</w:t>
      </w:r>
      <w:r w:rsidR="00766586" w:rsidRPr="00001971">
        <w:rPr>
          <w:rFonts w:ascii="Arial" w:hAnsi="Arial" w:cs="Arial"/>
          <w:color w:val="292526"/>
          <w:spacing w:val="-7"/>
        </w:rPr>
        <w:t xml:space="preserve"> </w:t>
      </w:r>
      <w:r w:rsidR="00766586" w:rsidRPr="00001971">
        <w:rPr>
          <w:rFonts w:ascii="Arial" w:hAnsi="Arial" w:cs="Arial"/>
          <w:color w:val="292526"/>
        </w:rPr>
        <w:t>are</w:t>
      </w:r>
      <w:r w:rsidR="00766586" w:rsidRPr="00001971">
        <w:rPr>
          <w:rFonts w:ascii="Arial" w:hAnsi="Arial" w:cs="Arial"/>
          <w:color w:val="292526"/>
          <w:spacing w:val="-6"/>
        </w:rPr>
        <w:t xml:space="preserve"> </w:t>
      </w:r>
      <w:r w:rsidR="00766586" w:rsidRPr="00001971">
        <w:rPr>
          <w:rFonts w:ascii="Arial" w:hAnsi="Arial" w:cs="Arial"/>
          <w:color w:val="292526"/>
        </w:rPr>
        <w:t>detailed</w:t>
      </w:r>
      <w:r w:rsidR="00766586" w:rsidRPr="00001971">
        <w:rPr>
          <w:rFonts w:ascii="Arial" w:hAnsi="Arial" w:cs="Arial"/>
          <w:color w:val="292526"/>
          <w:spacing w:val="-6"/>
        </w:rPr>
        <w:t xml:space="preserve"> </w:t>
      </w:r>
      <w:r w:rsidR="00766586" w:rsidRPr="00001971">
        <w:rPr>
          <w:rFonts w:ascii="Arial" w:hAnsi="Arial" w:cs="Arial"/>
          <w:color w:val="292526"/>
        </w:rPr>
        <w:t>in</w:t>
      </w:r>
      <w:r w:rsidR="00766586" w:rsidRPr="00001971">
        <w:rPr>
          <w:rFonts w:ascii="Arial" w:hAnsi="Arial" w:cs="Arial"/>
          <w:color w:val="292526"/>
          <w:spacing w:val="-7"/>
        </w:rPr>
        <w:t xml:space="preserve"> </w:t>
      </w:r>
      <w:r w:rsidR="00766586" w:rsidRPr="00001971">
        <w:rPr>
          <w:rFonts w:ascii="Arial" w:hAnsi="Arial" w:cs="Arial"/>
          <w:color w:val="292526"/>
        </w:rPr>
        <w:t>the</w:t>
      </w:r>
      <w:r w:rsidR="00766586" w:rsidRPr="00001971">
        <w:rPr>
          <w:rFonts w:ascii="Arial" w:hAnsi="Arial" w:cs="Arial"/>
          <w:color w:val="292526"/>
          <w:spacing w:val="-6"/>
        </w:rPr>
        <w:t xml:space="preserve"> </w:t>
      </w:r>
      <w:r w:rsidR="00766586" w:rsidRPr="00001971">
        <w:rPr>
          <w:rFonts w:ascii="Arial" w:hAnsi="Arial" w:cs="Arial"/>
          <w:color w:val="292526"/>
        </w:rPr>
        <w:t>word</w:t>
      </w:r>
      <w:r w:rsidR="00766586" w:rsidRPr="00001971">
        <w:rPr>
          <w:rFonts w:ascii="Arial" w:hAnsi="Arial" w:cs="Arial"/>
          <w:color w:val="292526"/>
          <w:spacing w:val="-6"/>
        </w:rPr>
        <w:t xml:space="preserve"> </w:t>
      </w:r>
      <w:r w:rsidR="00766586" w:rsidRPr="00001971">
        <w:rPr>
          <w:rFonts w:ascii="Arial" w:hAnsi="Arial" w:cs="Arial"/>
          <w:color w:val="292526"/>
        </w:rPr>
        <w:t>lists</w:t>
      </w:r>
      <w:r w:rsidR="00766586" w:rsidRPr="00001971">
        <w:rPr>
          <w:rFonts w:ascii="Arial" w:hAnsi="Arial" w:cs="Arial"/>
          <w:color w:val="292526"/>
          <w:spacing w:val="-7"/>
        </w:rPr>
        <w:t xml:space="preserve"> </w:t>
      </w:r>
      <w:r w:rsidR="00766586" w:rsidRPr="00001971">
        <w:rPr>
          <w:rFonts w:ascii="Arial" w:hAnsi="Arial" w:cs="Arial"/>
          <w:color w:val="292526"/>
        </w:rPr>
        <w:t>within</w:t>
      </w:r>
      <w:r w:rsidR="00766586" w:rsidRPr="00001971">
        <w:rPr>
          <w:rFonts w:ascii="Arial" w:hAnsi="Arial" w:cs="Arial"/>
          <w:color w:val="292526"/>
          <w:spacing w:val="-6"/>
        </w:rPr>
        <w:t xml:space="preserve"> </w:t>
      </w:r>
      <w:r w:rsidR="00766586" w:rsidRPr="00001971">
        <w:rPr>
          <w:rFonts w:ascii="Arial" w:hAnsi="Arial" w:cs="Arial"/>
          <w:color w:val="292526"/>
        </w:rPr>
        <w:t>the</w:t>
      </w:r>
      <w:r w:rsidR="00766586" w:rsidRPr="00001971">
        <w:rPr>
          <w:rFonts w:ascii="Arial" w:hAnsi="Arial" w:cs="Arial"/>
          <w:color w:val="292526"/>
          <w:spacing w:val="-6"/>
        </w:rPr>
        <w:t xml:space="preserve"> </w:t>
      </w:r>
      <w:r w:rsidR="00766586" w:rsidRPr="00001971">
        <w:rPr>
          <w:rFonts w:ascii="Arial" w:hAnsi="Arial" w:cs="Arial"/>
          <w:color w:val="292526"/>
        </w:rPr>
        <w:t>spelling</w:t>
      </w:r>
      <w:r w:rsidR="00766586" w:rsidRPr="00001971">
        <w:rPr>
          <w:rFonts w:ascii="Arial" w:hAnsi="Arial" w:cs="Arial"/>
          <w:color w:val="292526"/>
          <w:spacing w:val="-6"/>
        </w:rPr>
        <w:t xml:space="preserve"> </w:t>
      </w:r>
      <w:r w:rsidR="00766586" w:rsidRPr="00001971">
        <w:rPr>
          <w:rFonts w:ascii="Arial" w:hAnsi="Arial" w:cs="Arial"/>
          <w:color w:val="292526"/>
        </w:rPr>
        <w:t>appendix</w:t>
      </w:r>
      <w:r w:rsidR="00766586" w:rsidRPr="00001971">
        <w:rPr>
          <w:rFonts w:ascii="Arial" w:hAnsi="Arial" w:cs="Arial"/>
          <w:color w:val="292526"/>
          <w:spacing w:val="-7"/>
        </w:rPr>
        <w:t xml:space="preserve"> </w:t>
      </w:r>
      <w:r w:rsidR="00766586" w:rsidRPr="00001971">
        <w:rPr>
          <w:rFonts w:ascii="Arial" w:hAnsi="Arial" w:cs="Arial"/>
          <w:color w:val="292526"/>
        </w:rPr>
        <w:t>to</w:t>
      </w:r>
      <w:r w:rsidR="00766586" w:rsidRPr="00001971">
        <w:rPr>
          <w:rFonts w:ascii="Arial" w:hAnsi="Arial" w:cs="Arial"/>
          <w:color w:val="292526"/>
          <w:spacing w:val="-6"/>
        </w:rPr>
        <w:t xml:space="preserve"> </w:t>
      </w:r>
      <w:r w:rsidR="00766586" w:rsidRPr="00001971">
        <w:rPr>
          <w:rFonts w:ascii="Arial" w:hAnsi="Arial" w:cs="Arial"/>
          <w:color w:val="292526"/>
        </w:rPr>
        <w:t>the</w:t>
      </w:r>
      <w:r w:rsidR="00766586" w:rsidRPr="00001971">
        <w:rPr>
          <w:rFonts w:ascii="Arial" w:hAnsi="Arial" w:cs="Arial"/>
          <w:color w:val="292526"/>
          <w:spacing w:val="-6"/>
        </w:rPr>
        <w:t xml:space="preserve"> </w:t>
      </w:r>
      <w:r w:rsidR="00766586" w:rsidRPr="00001971">
        <w:rPr>
          <w:rFonts w:ascii="Arial" w:hAnsi="Arial" w:cs="Arial"/>
          <w:color w:val="292526"/>
        </w:rPr>
        <w:t>national</w:t>
      </w:r>
      <w:r w:rsidR="00766586" w:rsidRPr="00001971">
        <w:rPr>
          <w:rFonts w:ascii="Arial" w:hAnsi="Arial" w:cs="Arial"/>
          <w:color w:val="292526"/>
          <w:spacing w:val="-7"/>
        </w:rPr>
        <w:t xml:space="preserve"> </w:t>
      </w:r>
      <w:r w:rsidR="00766586" w:rsidRPr="00001971">
        <w:rPr>
          <w:rFonts w:ascii="Arial" w:hAnsi="Arial" w:cs="Arial"/>
          <w:color w:val="292526"/>
        </w:rPr>
        <w:t>curriculum</w:t>
      </w:r>
      <w:r w:rsidR="00766586" w:rsidRPr="00001971">
        <w:rPr>
          <w:rFonts w:ascii="Arial" w:hAnsi="Arial" w:cs="Arial"/>
          <w:color w:val="292526"/>
          <w:spacing w:val="-6"/>
        </w:rPr>
        <w:t xml:space="preserve"> </w:t>
      </w:r>
      <w:r w:rsidR="00766586" w:rsidRPr="00001971">
        <w:rPr>
          <w:rFonts w:ascii="Arial" w:hAnsi="Arial" w:cs="Arial"/>
          <w:color w:val="292526"/>
        </w:rPr>
        <w:t>(English</w:t>
      </w:r>
      <w:r w:rsidR="00766586" w:rsidRPr="00001971">
        <w:rPr>
          <w:rFonts w:ascii="Arial" w:hAnsi="Arial" w:cs="Arial"/>
          <w:color w:val="292526"/>
          <w:spacing w:val="-6"/>
        </w:rPr>
        <w:t xml:space="preserve"> </w:t>
      </w:r>
      <w:r w:rsidR="00766586" w:rsidRPr="00001971">
        <w:rPr>
          <w:rFonts w:ascii="Arial" w:hAnsi="Arial" w:cs="Arial"/>
          <w:color w:val="292526"/>
        </w:rPr>
        <w:t>Appendix</w:t>
      </w:r>
      <w:r w:rsidR="00766586" w:rsidRPr="00001971">
        <w:rPr>
          <w:rFonts w:ascii="Arial" w:hAnsi="Arial" w:cs="Arial"/>
          <w:color w:val="292526"/>
          <w:spacing w:val="-7"/>
        </w:rPr>
        <w:t xml:space="preserve"> </w:t>
      </w:r>
      <w:r w:rsidR="00766586" w:rsidRPr="00001971">
        <w:rPr>
          <w:rFonts w:ascii="Arial" w:hAnsi="Arial" w:cs="Arial"/>
          <w:color w:val="292526"/>
        </w:rPr>
        <w:t>1).</w:t>
      </w:r>
      <w:r w:rsidR="00766586" w:rsidRPr="00001971">
        <w:rPr>
          <w:rFonts w:ascii="Arial" w:hAnsi="Arial" w:cs="Arial"/>
          <w:color w:val="292526"/>
          <w:spacing w:val="-11"/>
        </w:rPr>
        <w:t xml:space="preserve"> </w:t>
      </w:r>
      <w:r w:rsidR="00766586" w:rsidRPr="00001971">
        <w:rPr>
          <w:rFonts w:ascii="Arial" w:hAnsi="Arial" w:cs="Arial"/>
          <w:color w:val="292526"/>
        </w:rPr>
        <w:t>Teachers</w:t>
      </w:r>
      <w:r w:rsidR="00766586" w:rsidRPr="00001971">
        <w:rPr>
          <w:rFonts w:ascii="Arial" w:hAnsi="Arial" w:cs="Arial"/>
          <w:color w:val="292526"/>
          <w:spacing w:val="-6"/>
        </w:rPr>
        <w:t xml:space="preserve"> </w:t>
      </w:r>
      <w:r w:rsidR="00766586" w:rsidRPr="00001971">
        <w:rPr>
          <w:rFonts w:ascii="Arial" w:hAnsi="Arial" w:cs="Arial"/>
          <w:color w:val="292526"/>
        </w:rPr>
        <w:t>should</w:t>
      </w:r>
      <w:r w:rsidR="00766586" w:rsidRPr="00001971">
        <w:rPr>
          <w:rFonts w:ascii="Arial" w:hAnsi="Arial" w:cs="Arial"/>
          <w:color w:val="292526"/>
          <w:spacing w:val="-6"/>
        </w:rPr>
        <w:t xml:space="preserve"> </w:t>
      </w:r>
      <w:r w:rsidR="00766586" w:rsidRPr="00001971">
        <w:rPr>
          <w:rFonts w:ascii="Arial" w:hAnsi="Arial" w:cs="Arial"/>
          <w:color w:val="292526"/>
        </w:rPr>
        <w:t>refer</w:t>
      </w:r>
      <w:r w:rsidR="00766586" w:rsidRPr="00001971">
        <w:rPr>
          <w:rFonts w:ascii="Arial" w:hAnsi="Arial" w:cs="Arial"/>
          <w:color w:val="292526"/>
          <w:spacing w:val="-7"/>
        </w:rPr>
        <w:t xml:space="preserve"> </w:t>
      </w:r>
      <w:r w:rsidR="00766586" w:rsidRPr="00001971">
        <w:rPr>
          <w:rFonts w:ascii="Arial" w:hAnsi="Arial" w:cs="Arial"/>
          <w:color w:val="292526"/>
        </w:rPr>
        <w:t>to</w:t>
      </w:r>
      <w:r w:rsidR="00766586" w:rsidRPr="00001971">
        <w:rPr>
          <w:rFonts w:ascii="Arial" w:hAnsi="Arial" w:cs="Arial"/>
          <w:color w:val="292526"/>
          <w:spacing w:val="-6"/>
        </w:rPr>
        <w:t xml:space="preserve"> </w:t>
      </w:r>
      <w:r w:rsidR="00766586" w:rsidRPr="00001971">
        <w:rPr>
          <w:rFonts w:ascii="Arial" w:hAnsi="Arial" w:cs="Arial"/>
          <w:color w:val="292526"/>
        </w:rPr>
        <w:t>these</w:t>
      </w:r>
      <w:r w:rsidR="00766586" w:rsidRPr="00001971">
        <w:rPr>
          <w:rFonts w:ascii="Arial" w:hAnsi="Arial" w:cs="Arial"/>
          <w:color w:val="292526"/>
          <w:spacing w:val="-6"/>
        </w:rPr>
        <w:t xml:space="preserve"> </w:t>
      </w:r>
      <w:r w:rsidR="00766586" w:rsidRPr="00001971">
        <w:rPr>
          <w:rFonts w:ascii="Arial" w:hAnsi="Arial" w:cs="Arial"/>
          <w:color w:val="292526"/>
        </w:rPr>
        <w:t>to</w:t>
      </w:r>
      <w:r w:rsidR="00766586" w:rsidRPr="00001971">
        <w:rPr>
          <w:rFonts w:ascii="Arial" w:hAnsi="Arial" w:cs="Arial"/>
          <w:color w:val="292526"/>
          <w:spacing w:val="-6"/>
        </w:rPr>
        <w:t xml:space="preserve"> </w:t>
      </w:r>
      <w:r w:rsidR="00766586" w:rsidRPr="00001971">
        <w:rPr>
          <w:rFonts w:ascii="Arial" w:hAnsi="Arial" w:cs="Arial"/>
          <w:color w:val="292526"/>
        </w:rPr>
        <w:t>exemplify the words that pupils should be able to read as well as</w:t>
      </w:r>
      <w:r w:rsidR="00766586" w:rsidRPr="00001971">
        <w:rPr>
          <w:rFonts w:ascii="Arial" w:hAnsi="Arial" w:cs="Arial"/>
          <w:color w:val="292526"/>
          <w:spacing w:val="-4"/>
        </w:rPr>
        <w:t xml:space="preserve"> </w:t>
      </w:r>
      <w:r w:rsidR="00766586" w:rsidRPr="00001971">
        <w:rPr>
          <w:rFonts w:ascii="Arial" w:hAnsi="Arial" w:cs="Arial"/>
          <w:color w:val="292526"/>
        </w:rPr>
        <w:t>spell.</w:t>
      </w:r>
    </w:p>
    <w:sectPr w:rsidR="00766586" w:rsidRPr="00001971">
      <w:pgSz w:w="16840" w:h="11910" w:orient="landscape"/>
      <w:pgMar w:top="740" w:right="140" w:bottom="900" w:left="240" w:header="0" w:footer="70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A1C69" w14:textId="77777777" w:rsidR="0012287F" w:rsidRDefault="0012287F">
      <w:r>
        <w:separator/>
      </w:r>
    </w:p>
  </w:endnote>
  <w:endnote w:type="continuationSeparator" w:id="0">
    <w:p w14:paraId="2D25B756" w14:textId="77777777" w:rsidR="0012287F" w:rsidRDefault="00122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A33174-EB79-4C1A-BE80-F2A217A424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2" w:fontKey="{F60DDB4A-1A8C-40F0-9A78-DB5EDB676993}"/>
    <w:embedItalic r:id="rId3" w:fontKey="{5BB6888C-890D-4A15-B6DA-070FAE4F6C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B1BEDD9-1F8E-4D07-A45E-567B0E30E3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5E710" w14:textId="77777777" w:rsidR="00766586" w:rsidRDefault="00655E27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i w:val="0"/>
        <w:i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28A5E711" wp14:editId="28A5E712">
              <wp:simplePos x="0" y="0"/>
              <wp:positionH relativeFrom="page">
                <wp:posOffset>360045</wp:posOffset>
              </wp:positionH>
              <wp:positionV relativeFrom="page">
                <wp:posOffset>6753860</wp:posOffset>
              </wp:positionV>
              <wp:extent cx="9994900" cy="45720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94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A5E715" w14:textId="77777777" w:rsidR="00766586" w:rsidRDefault="00655E27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noProof/>
                            </w:rPr>
                            <w:drawing>
                              <wp:inline distT="0" distB="0" distL="0" distR="0" wp14:anchorId="28A5E718" wp14:editId="28A5E719">
                                <wp:extent cx="9991725" cy="457200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9172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8A5E716" w14:textId="77777777" w:rsidR="00766586" w:rsidRDefault="0076658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A5E711" id="Rectangle 1" o:spid="_x0000_s1026" style="position:absolute;margin-left:28.35pt;margin-top:531.8pt;width:787pt;height:3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/4zwEAAIcDAAAOAAAAZHJzL2Uyb0RvYy54bWysU9tu2zAMfR+wfxD0vtgpukuMOEXRosOA&#10;bivQ9QMUWbKF2aJGKrGzrx+lxOm6vQ17ESiKPDyHpNZX09CLvUFy4Gu5XJRSGK+hcb6t5dO3uzcf&#10;pKCofKN68KaWB0PyavP61XoMlbmADvrGoGAQT9UYatnFGKqiIN2ZQdECgvH8aAEHFfmKbdGgGhl9&#10;6IuLsnxXjIBNQNCGiL23x0e5yfjWGh2/Wksmir6WzC3mE/O5TWexWauqRRU6p0801D+wGJTzXPQM&#10;dauiEjt0f0ENTiMQ2LjQMBRgrdMma2A1y/IPNY+dCiZr4eZQOLeJ/h+s/rJ/DA+YqFO4B/2dhIeb&#10;TvnWXCPC2BnVcLllalQxBqrOCelCnCq242doeLRqFyH3YLI4JEBWJ6bc6sO51WaKQrNztVpdrkqe&#10;iOa3y7fveZa5hKrm7IAUPxoYRDJqiTzKjK729xQTG1XNIamYhzvX93mcvX/h4MDkyewT4bQbVMVp&#10;O3F0MrfQHFgHwnE7eJvZ6AB/SjHyZtSSfuwUGin6T557kdZoNnA2trOhvObUWkYpjuZNPK7bLqBr&#10;O0ZeZhkerrlf1mUpzyxOPHnaWeFpM9M6/X7PUc//Z/MLAAD//wMAUEsDBBQABgAIAAAAIQBL6Onk&#10;4gAAAA0BAAAPAAAAZHJzL2Rvd25yZXYueG1sTI/NTsMwEITvSLyDtUjcqF2imjbEqSp+VI6lRSrc&#10;3NgkEfY6it0m8PRsT3DbnRnNflssR+/YyfaxDahgOhHALFbBtFgreNs938yBxaTRaBfQKvi2EZbl&#10;5UWhcxMGfLWnbaoZlWDMtYImpS7nPFaN9TpOQmeRvM/Qe51o7Wtuej1QuXf8VgjJvW6RLjS6sw+N&#10;rb62R69gPe9W7y/hZ6jd08d6v9kvHneLpNT11bi6B5bsmP7CcMYndCiJ6RCOaCJzCmbyjpKkC5lJ&#10;YOeEzARpB5qm2UwCLwv+/4vyFwAA//8DAFBLAQItABQABgAIAAAAIQC2gziS/gAAAOEBAAATAAAA&#10;AAAAAAAAAAAAAAAAAABbQ29udGVudF9UeXBlc10ueG1sUEsBAi0AFAAGAAgAAAAhADj9If/WAAAA&#10;lAEAAAsAAAAAAAAAAAAAAAAALwEAAF9yZWxzLy5yZWxzUEsBAi0AFAAGAAgAAAAhAFRhT/jPAQAA&#10;hwMAAA4AAAAAAAAAAAAAAAAALgIAAGRycy9lMm9Eb2MueG1sUEsBAi0AFAAGAAgAAAAhAEvo6eTi&#10;AAAADQEAAA8AAAAAAAAAAAAAAAAAKQQAAGRycy9kb3ducmV2LnhtbFBLBQYAAAAABAAEAPMAAAA4&#10;BQAAAAA=&#10;" o:allowincell="f" filled="f" stroked="f">
              <v:textbox inset="0,0,0,0">
                <w:txbxContent>
                  <w:p w14:paraId="28A5E715" w14:textId="77777777" w:rsidR="00766586" w:rsidRDefault="00655E27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i/>
                        <w:iCs/>
                        <w:noProof/>
                      </w:rPr>
                      <w:drawing>
                        <wp:inline distT="0" distB="0" distL="0" distR="0" wp14:anchorId="28A5E718" wp14:editId="28A5E719">
                          <wp:extent cx="9991725" cy="457200"/>
                          <wp:effectExtent l="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917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8A5E716" w14:textId="77777777" w:rsidR="00766586" w:rsidRDefault="00766586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28A5E713" wp14:editId="28A5E714">
              <wp:simplePos x="0" y="0"/>
              <wp:positionH relativeFrom="page">
                <wp:posOffset>9150985</wp:posOffset>
              </wp:positionH>
              <wp:positionV relativeFrom="page">
                <wp:posOffset>6920865</wp:posOffset>
              </wp:positionV>
              <wp:extent cx="706120" cy="16954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A5E717" w14:textId="77777777" w:rsidR="00766586" w:rsidRDefault="00000000">
                          <w:pPr>
                            <w:pStyle w:val="BodyText"/>
                            <w:kinsoku w:val="0"/>
                            <w:overflowPunct w:val="0"/>
                            <w:spacing w:before="51"/>
                            <w:ind w:left="20"/>
                            <w:rPr>
                              <w:rFonts w:ascii="Tuffy" w:hAnsi="Tuffy" w:cs="Tuffy"/>
                              <w:b/>
                              <w:bCs/>
                              <w:i w:val="0"/>
                              <w:iCs w:val="0"/>
                              <w:color w:val="292526"/>
                              <w:sz w:val="15"/>
                              <w:szCs w:val="15"/>
                            </w:rPr>
                          </w:pPr>
                          <w:hyperlink r:id="rId3" w:history="1">
                            <w:r w:rsidR="00766586">
                              <w:rPr>
                                <w:rFonts w:ascii="Tuffy" w:hAnsi="Tuffy" w:cs="Tuffy"/>
                                <w:b/>
                                <w:bCs/>
                                <w:i w:val="0"/>
                                <w:iCs w:val="0"/>
                                <w:color w:val="292526"/>
                                <w:sz w:val="15"/>
                                <w:szCs w:val="15"/>
                              </w:rPr>
                              <w:t>visit 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A5E71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720.55pt;margin-top:544.95pt;width:55.6pt;height:13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tms1wEAAJcDAAAOAAAAZHJzL2Uyb0RvYy54bWysU9uO0zAQfUfiHyy/0yQVWyBqulp2tQhp&#10;uUgLH+A4dmKReMzYbVK+nrGTdLm8IV6syYx95pwzk/31NPTspNAbsBUvNjlnykpojG0r/vXL/YvX&#10;nPkgbCN6sKriZ+X59eH5s/3oSrWFDvpGISMQ68vRVbwLwZVZ5mWnBuE34JSlogYcRKBPbLMGxUjo&#10;Q59t83yXjYCNQ5DKe8rezUV+SPhaKxk+ae1VYH3FiVtIJ6azjmd22IuyReE6Ixca4h9YDMJYanqB&#10;uhNBsCOav6AGIxE86LCRMGSgtZEqaSA1Rf6HmsdOOJW0kDneXWzy/w9Wfjw9us/IwvQWJhpgEuHd&#10;A8hvnlm47YRt1Q0ijJ0SDTUuomXZ6Hy5PI1W+9JHkHr8AA0NWRwDJKBJ4xBdIZ2M0GkA54vpagpM&#10;UvJVviu2VJFUKnZvrl5epQ6iXB879OGdgoHFoOJIM03g4vTgQyQjyvVK7GXh3vR9mmtvf0vQxZhJ&#10;5CPfmXmY6omZZlEWtdTQnEkNwrwttN0UdIA/OBtpUyruvx8FKs7695YciWu1BrgG9RoIK+lpxQNn&#10;c3gb5vU7OjRtR8iz5xZuyDVtkqInFgtdmn4SumxqXK9fv9Otp//p8BMAAP//AwBQSwMEFAAGAAgA&#10;AAAhAGa6qjbiAAAADwEAAA8AAABkcnMvZG93bnJldi54bWxMj8FOwzAQRO9I/IO1SNyondJGTYhT&#10;VQhOSIg0HDg6sZtYjdchdtvw92xPcJvRPs3OFNvZDexspmA9SkgWApjB1muLnYTP+vVhAyxEhVoN&#10;Ho2EHxNgW97eFCrX/oKVOe9jxygEQ64k9DGOOeeh7Y1TYeFHg3Q7+MmpSHbquJ7UhcLdwJdCpNwp&#10;i/ShV6N57k173J+chN0XVi/2+735qA6VretM4Ft6lPL+bt49AYtmjn8wXOtTdSipU+NPqAMbyK9W&#10;SUIsKbHJMmBXZr1ePgJrSCVJmgIvC/5/R/kLAAD//wMAUEsBAi0AFAAGAAgAAAAhALaDOJL+AAAA&#10;4QEAABMAAAAAAAAAAAAAAAAAAAAAAFtDb250ZW50X1R5cGVzXS54bWxQSwECLQAUAAYACAAAACEA&#10;OP0h/9YAAACUAQAACwAAAAAAAAAAAAAAAAAvAQAAX3JlbHMvLnJlbHNQSwECLQAUAAYACAAAACEA&#10;SiLZrNcBAACXAwAADgAAAAAAAAAAAAAAAAAuAgAAZHJzL2Uyb0RvYy54bWxQSwECLQAUAAYACAAA&#10;ACEAZrqqNuIAAAAPAQAADwAAAAAAAAAAAAAAAAAxBAAAZHJzL2Rvd25yZXYueG1sUEsFBgAAAAAE&#10;AAQA8wAAAEAFAAAAAA==&#10;" o:allowincell="f" filled="f" stroked="f">
              <v:textbox inset="0,0,0,0">
                <w:txbxContent>
                  <w:p w14:paraId="28A5E717" w14:textId="77777777" w:rsidR="00766586" w:rsidRDefault="00896335">
                    <w:pPr>
                      <w:pStyle w:val="BodyText"/>
                      <w:kinsoku w:val="0"/>
                      <w:overflowPunct w:val="0"/>
                      <w:spacing w:before="51"/>
                      <w:ind w:left="20"/>
                      <w:rPr>
                        <w:rFonts w:ascii="Tuffy" w:hAnsi="Tuffy" w:cs="Tuffy"/>
                        <w:b/>
                        <w:bCs/>
                        <w:i w:val="0"/>
                        <w:iCs w:val="0"/>
                        <w:color w:val="292526"/>
                        <w:sz w:val="15"/>
                        <w:szCs w:val="15"/>
                      </w:rPr>
                    </w:pPr>
                    <w:hyperlink r:id="rId4" w:history="1">
                      <w:r w:rsidR="00766586">
                        <w:rPr>
                          <w:rFonts w:ascii="Tuffy" w:hAnsi="Tuffy" w:cs="Tuffy"/>
                          <w:b/>
                          <w:bCs/>
                          <w:i w:val="0"/>
                          <w:iCs w:val="0"/>
                          <w:color w:val="292526"/>
                          <w:sz w:val="15"/>
                          <w:szCs w:val="15"/>
                        </w:rPr>
                        <w:t>visit twinkl.com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14CA9" w14:textId="77777777" w:rsidR="0012287F" w:rsidRDefault="0012287F">
      <w:r>
        <w:separator/>
      </w:r>
    </w:p>
  </w:footnote>
  <w:footnote w:type="continuationSeparator" w:id="0">
    <w:p w14:paraId="114832CA" w14:textId="77777777" w:rsidR="0012287F" w:rsidRDefault="001228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ACE"/>
    <w:rsid w:val="00001971"/>
    <w:rsid w:val="00025D51"/>
    <w:rsid w:val="000F536C"/>
    <w:rsid w:val="0010546A"/>
    <w:rsid w:val="001103BB"/>
    <w:rsid w:val="00111B80"/>
    <w:rsid w:val="00113E11"/>
    <w:rsid w:val="0012287F"/>
    <w:rsid w:val="00133121"/>
    <w:rsid w:val="00135A9E"/>
    <w:rsid w:val="001F04D5"/>
    <w:rsid w:val="00220895"/>
    <w:rsid w:val="0024486A"/>
    <w:rsid w:val="00351A6E"/>
    <w:rsid w:val="00367FE0"/>
    <w:rsid w:val="00374DFD"/>
    <w:rsid w:val="00396CCA"/>
    <w:rsid w:val="003A01D2"/>
    <w:rsid w:val="00440F21"/>
    <w:rsid w:val="004A071E"/>
    <w:rsid w:val="004B3373"/>
    <w:rsid w:val="004B3C32"/>
    <w:rsid w:val="004C2B69"/>
    <w:rsid w:val="005845B1"/>
    <w:rsid w:val="005F4905"/>
    <w:rsid w:val="00655E27"/>
    <w:rsid w:val="006715BC"/>
    <w:rsid w:val="006F3170"/>
    <w:rsid w:val="00722C26"/>
    <w:rsid w:val="00766586"/>
    <w:rsid w:val="007A4EB5"/>
    <w:rsid w:val="007A6BF3"/>
    <w:rsid w:val="007D05CC"/>
    <w:rsid w:val="007E6588"/>
    <w:rsid w:val="00820878"/>
    <w:rsid w:val="00896335"/>
    <w:rsid w:val="008F4613"/>
    <w:rsid w:val="00910758"/>
    <w:rsid w:val="00943B70"/>
    <w:rsid w:val="00964F40"/>
    <w:rsid w:val="00986E05"/>
    <w:rsid w:val="00A32819"/>
    <w:rsid w:val="00A85101"/>
    <w:rsid w:val="00A87A8A"/>
    <w:rsid w:val="00AB7042"/>
    <w:rsid w:val="00B044FF"/>
    <w:rsid w:val="00B5392F"/>
    <w:rsid w:val="00C769D4"/>
    <w:rsid w:val="00CB023F"/>
    <w:rsid w:val="00CC26D7"/>
    <w:rsid w:val="00D33ACE"/>
    <w:rsid w:val="00DD4102"/>
    <w:rsid w:val="00DF7820"/>
    <w:rsid w:val="00E74668"/>
    <w:rsid w:val="00ED60F1"/>
    <w:rsid w:val="00EE000C"/>
    <w:rsid w:val="00EF29C0"/>
    <w:rsid w:val="00F60441"/>
    <w:rsid w:val="00FD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8A5E5FD"/>
  <w14:defaultImageDpi w14:val="0"/>
  <w15:docId w15:val="{B91DC7A9-5789-4C04-8409-D66D2136F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i/>
      <w:i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Roboto" w:hAnsi="Roboto" w:cs="Roboto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sz w:val="24"/>
      <w:szCs w:val="24"/>
    </w:rPr>
  </w:style>
  <w:style w:type="paragraph" w:customStyle="1" w:styleId="Pa3">
    <w:name w:val="Pa3"/>
    <w:basedOn w:val="Normal"/>
    <w:next w:val="Normal"/>
    <w:uiPriority w:val="99"/>
    <w:rsid w:val="00D33ACE"/>
    <w:pPr>
      <w:widowControl/>
      <w:spacing w:line="241" w:lineRule="atLeast"/>
    </w:pPr>
    <w:rPr>
      <w:rFonts w:cs="Times New Roman"/>
      <w:sz w:val="24"/>
      <w:szCs w:val="24"/>
    </w:rPr>
  </w:style>
  <w:style w:type="character" w:customStyle="1" w:styleId="A4">
    <w:name w:val="A4"/>
    <w:uiPriority w:val="99"/>
    <w:rsid w:val="00D33ACE"/>
    <w:rPr>
      <w:color w:val="F68B5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nkl.co.uk/resource/deep-dive-into-reading-self-review-and-resource-pack-t-e-2548595" TargetMode="External"/><Relationship Id="rId13" Type="http://schemas.openxmlformats.org/officeDocument/2006/relationships/hyperlink" Target="https://www.twinkl.co.uk/resource/deep-dive-into-reading-self-review-and-resource-pack-t-e-2548595" TargetMode="External"/><Relationship Id="rId18" Type="http://schemas.openxmlformats.org/officeDocument/2006/relationships/hyperlink" Target="https://www.twinkl.co.uk/resource/deep-dive-into-reading-self-review-and-resource-pack-t-e-254859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winkl.co.uk/resource/deep-dive-into-reading-self-review-and-resource-pack-t-e-2548595" TargetMode="External"/><Relationship Id="rId12" Type="http://schemas.openxmlformats.org/officeDocument/2006/relationships/hyperlink" Target="https://www.twinkl.co.uk/resource/deep-dive-into-reading-self-review-and-resource-pack-t-e-2548595" TargetMode="External"/><Relationship Id="rId17" Type="http://schemas.openxmlformats.org/officeDocument/2006/relationships/hyperlink" Target="https://www.twinkl.co.uk/resource/deep-dive-into-reading-self-review-and-resource-pack-t-e-2548595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winkl.co.uk/resource/deep-dive-into-reading-self-review-and-resource-pack-t-e-2548595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twinkl.co.uk/resource/deep-dive-into-reading-self-review-and-resource-pack-t-e-2548595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twinkl.co.uk/resource/deep-dive-into-reading-self-review-and-resource-pack-t-e-2548595" TargetMode="External"/><Relationship Id="rId10" Type="http://schemas.openxmlformats.org/officeDocument/2006/relationships/hyperlink" Target="https://www.twinkl.co.uk/resource/deep-dive-into-reading-self-review-and-resource-pack-t-e-2548595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twinkl.co.uk/resource/deep-dive-into-reading-self-review-and-resource-pack-t-e-254859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/deep-dive-into-reading-self-review-and-resource-pack-t-e-2548595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hyperlink" Target="https://www.twinkl.co.uk/resource/deep-dive-into-reading-self-review-and-resource-pack-t-e-254859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EEA2A-D084-4435-A47C-BF652280B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2091</Words>
  <Characters>11925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Pitt</dc:creator>
  <cp:keywords/>
  <dc:description/>
  <cp:lastModifiedBy>Rachel</cp:lastModifiedBy>
  <cp:revision>2</cp:revision>
  <dcterms:created xsi:type="dcterms:W3CDTF">2022-08-18T15:21:00Z</dcterms:created>
  <dcterms:modified xsi:type="dcterms:W3CDTF">2022-08-18T15:21:00Z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14.0 (Windows)</vt:lpwstr>
  </property>
</Properties>
</file>