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0C356" w14:textId="08806453" w:rsidR="007B777D" w:rsidRPr="00BE0401" w:rsidRDefault="007B777D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rPr>
          <w:rFonts w:hAnsi="Arial" w:cs="Arial"/>
          <w:color w:val="auto"/>
          <w:sz w:val="28"/>
          <w:szCs w:val="28"/>
          <w:bdr w:val="none" w:sz="0" w:space="0" w:color="auto"/>
          <w:lang w:val="en-GB" w:eastAsia="en-GB"/>
        </w:rPr>
      </w:pPr>
      <w:r w:rsidRPr="00BE0401">
        <w:rPr>
          <w:rFonts w:hAnsi="Arial" w:cs="Arial"/>
          <w:b/>
          <w:bCs/>
          <w:color w:val="auto"/>
          <w:sz w:val="28"/>
          <w:szCs w:val="28"/>
          <w:bdr w:val="none" w:sz="0" w:space="0" w:color="auto"/>
          <w:lang w:val="en-GB" w:eastAsia="en-GB"/>
        </w:rPr>
        <w:t>Chargeable extras</w:t>
      </w:r>
      <w:r w:rsidR="00C322AE">
        <w:rPr>
          <w:rFonts w:hAnsi="Arial" w:cs="Arial"/>
          <w:b/>
          <w:bCs/>
          <w:color w:val="auto"/>
          <w:sz w:val="28"/>
          <w:szCs w:val="28"/>
          <w:bdr w:val="none" w:sz="0" w:space="0" w:color="auto"/>
          <w:lang w:val="en-GB" w:eastAsia="en-GB"/>
        </w:rPr>
        <w:t xml:space="preserve"> Little Angels Childcare</w:t>
      </w:r>
    </w:p>
    <w:p w14:paraId="7FC281DF" w14:textId="0C50C891" w:rsidR="007B777D" w:rsidRPr="004560E4" w:rsidRDefault="00C322AE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</w:pPr>
      <w:r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 xml:space="preserve">Please find below </w:t>
      </w:r>
      <w:r w:rsidR="004A0F12"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 xml:space="preserve">our current additional charges above the Early Years </w:t>
      </w:r>
      <w:r w:rsidR="00E21BF3"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 xml:space="preserve">Funding Entitlement. </w:t>
      </w:r>
      <w:r w:rsidR="00FC4F7D"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>This information is correct for A</w:t>
      </w:r>
      <w:r w:rsidR="00917D43"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>c</w:t>
      </w:r>
      <w:r w:rsidR="00F17ACC"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>ademic year 2025-2026</w:t>
      </w:r>
      <w:r w:rsidR="00FC4F7D"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>.</w:t>
      </w:r>
    </w:p>
    <w:tbl>
      <w:tblPr>
        <w:tblW w:w="88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title"/>
      </w:tblPr>
      <w:tblGrid>
        <w:gridCol w:w="5237"/>
        <w:gridCol w:w="1134"/>
        <w:gridCol w:w="1276"/>
        <w:gridCol w:w="1158"/>
      </w:tblGrid>
      <w:tr w:rsidR="007B777D" w:rsidRPr="004560E4" w14:paraId="4EBF4662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63FD3ABA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Description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04C2CF03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Unit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408C469C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Unit price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607DA211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Line total </w:t>
            </w:r>
          </w:p>
        </w:tc>
      </w:tr>
      <w:tr w:rsidR="007B777D" w:rsidRPr="004560E4" w14:paraId="1BE5BD5F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C0023" w14:textId="29A22C69" w:rsidR="007B777D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 entitlement hours –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15/30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hours per week </w:t>
            </w:r>
          </w:p>
          <w:p w14:paraId="509DECB8" w14:textId="121A17B2" w:rsidR="007B777D" w:rsidRPr="00740689" w:rsidRDefault="00E21BF3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F</w:t>
            </w:r>
            <w:r w:rsidR="007B777D" w:rsidRPr="00740689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unded offer:</w:t>
            </w:r>
          </w:p>
          <w:p w14:paraId="558F3CEA" w14:textId="0652981C" w:rsidR="007B777D" w:rsidRPr="00740689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740689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Term time: 15 hours per week/ 30 hours per week (38 weeks)</w:t>
            </w:r>
          </w:p>
          <w:p w14:paraId="7320B053" w14:textId="4C51B2FE" w:rsidR="007B777D" w:rsidRPr="00740689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740689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All year/stretched:11.</w:t>
            </w:r>
            <w:r w:rsidR="00740689" w:rsidRPr="00740689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4</w:t>
            </w:r>
            <w:r w:rsidRPr="00740689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 xml:space="preserve"> hours per week/ 22.</w:t>
            </w:r>
            <w:r w:rsidR="00740689" w:rsidRPr="00740689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 xml:space="preserve">8 </w:t>
            </w:r>
            <w:r w:rsidRPr="00740689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hours per week (5</w:t>
            </w:r>
            <w:r w:rsidR="00740689" w:rsidRPr="00740689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0</w:t>
            </w:r>
            <w:r w:rsidRPr="00740689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 xml:space="preserve"> weeks) </w:t>
            </w:r>
            <w:r w:rsidR="00740689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2,3 and 4 years</w:t>
            </w:r>
          </w:p>
          <w:p w14:paraId="48195FC1" w14:textId="2530321A" w:rsidR="007B777D" w:rsidRPr="00740689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740689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 xml:space="preserve">Monday to Friday 8am until </w:t>
            </w:r>
            <w:r w:rsidR="00740689" w:rsidRPr="00740689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5.30</w:t>
            </w:r>
            <w:r w:rsidRPr="00740689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pm</w:t>
            </w:r>
            <w:r w:rsidR="00740689" w:rsidRPr="00740689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 xml:space="preserve"> 3 and 4 year</w:t>
            </w:r>
            <w:r w:rsidR="00E21BF3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 xml:space="preserve"> olds</w:t>
            </w:r>
          </w:p>
          <w:p w14:paraId="107B55D8" w14:textId="6D830F1B" w:rsidR="007B777D" w:rsidRPr="00AD0380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740689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Monday to Friday 9am until 3pm</w:t>
            </w:r>
            <w:r w:rsidR="00740689" w:rsidRPr="00740689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 xml:space="preserve"> 2,3 and 4 </w:t>
            </w:r>
            <w:r w:rsidR="004E59D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year olds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8F411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Weekly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81DA6" w14:textId="77777777" w:rsidR="007B777D" w:rsidRPr="00AD0380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D0380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62B3E" w14:textId="77777777" w:rsidR="007B777D" w:rsidRPr="00AD0380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D0380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 </w:t>
            </w:r>
          </w:p>
        </w:tc>
      </w:tr>
      <w:tr w:rsidR="007B777D" w:rsidRPr="004560E4" w14:paraId="67AE4A16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EA2CD" w14:textId="79A10079" w:rsidR="007B777D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Additional hours purchased – </w:t>
            </w:r>
            <w:r w:rsidR="0074068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up to 30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hours</w:t>
            </w:r>
            <w:r w:rsidR="00EA59D2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(minus funded hours)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per week </w:t>
            </w:r>
            <w:r w:rsidR="0074068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for 2 year olds 9am to 3pm</w:t>
            </w:r>
          </w:p>
          <w:p w14:paraId="30969CCD" w14:textId="2F3492A7" w:rsidR="00740689" w:rsidRDefault="00740689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Up to 47.5 hours</w:t>
            </w:r>
            <w:r w:rsidR="00EA59D2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(minus funded hours)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per week 3 and 4 year olds</w:t>
            </w:r>
          </w:p>
          <w:p w14:paraId="7BD882A3" w14:textId="33ED1C5E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18A432" w14:textId="6494F6D5" w:rsidR="007B777D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Hourly</w:t>
            </w:r>
          </w:p>
          <w:p w14:paraId="185FEB1B" w14:textId="754CA678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D39FF9" w14:textId="189B2E86" w:rsidR="007B777D" w:rsidRPr="004560E4" w:rsidRDefault="007B777D" w:rsidP="00740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740689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Cost per hour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ACDD30" w14:textId="3932CC4A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</w:t>
            </w:r>
            <w:r w:rsidR="0074068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4.50</w:t>
            </w:r>
          </w:p>
        </w:tc>
      </w:tr>
      <w:tr w:rsidR="007B777D" w:rsidRPr="004560E4" w14:paraId="6A2FDE2C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5D0B0E" w14:textId="3C9FED95" w:rsidR="007B777D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Meals/snacks</w:t>
            </w:r>
            <w:r w:rsidR="0074068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, snacks, milk and water are currently provided by the setting. </w:t>
            </w:r>
          </w:p>
          <w:p w14:paraId="207DE27E" w14:textId="5E40DE9C" w:rsidR="007B777D" w:rsidRPr="004560E4" w:rsidRDefault="00740689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School dinner can be bought from the school via the </w:t>
            </w:r>
            <w:proofErr w:type="spellStart"/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Scopay</w:t>
            </w:r>
            <w:proofErr w:type="spellEnd"/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App. Alternatively parents can provide</w:t>
            </w:r>
            <w:r w:rsidR="0097205C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a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packed lunch in line with the setting</w:t>
            </w:r>
            <w:r w:rsidR="0097205C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healthy eating guidance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66BD6A" w14:textId="0FA225A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Daily Per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meal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D437B" w14:textId="02C5A07D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  <w:r w:rsidRPr="0097205C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Cost per meal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29376" w14:textId="567C0DF0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</w:t>
            </w:r>
            <w:r w:rsidR="0097205C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2.50</w:t>
            </w:r>
          </w:p>
        </w:tc>
      </w:tr>
      <w:tr w:rsidR="007B777D" w:rsidRPr="004560E4" w14:paraId="4155DCC7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B22B0" w14:textId="09716787" w:rsidR="0097205C" w:rsidRPr="004560E4" w:rsidRDefault="007B777D" w:rsidP="009720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Consumables (for example, nappies and sun cream)</w:t>
            </w:r>
            <w:r w:rsidR="0097205C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All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</w:t>
            </w:r>
            <w:r w:rsidR="0097205C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consumables are currently provided by the setting</w:t>
            </w:r>
          </w:p>
          <w:p w14:paraId="2E1E9893" w14:textId="702F87ED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002B0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Session/ Daily/ Weekly/ per item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03F81F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  <w:r w:rsidRPr="0097205C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Cost(s)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2A378" w14:textId="56BB21AE" w:rsidR="007B777D" w:rsidRPr="004560E4" w:rsidRDefault="0097205C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</w:t>
            </w:r>
          </w:p>
        </w:tc>
      </w:tr>
      <w:tr w:rsidR="007B777D" w:rsidRPr="004560E4" w14:paraId="19720CDA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03A240" w14:textId="27E027B3" w:rsidR="0097205C" w:rsidRDefault="007B777D" w:rsidP="009720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Additional voluntary services (for example, trips, forest school sessions or foreign language lessons</w:t>
            </w:r>
          </w:p>
          <w:p w14:paraId="40313999" w14:textId="7E5B73A1" w:rsidR="0097205C" w:rsidRPr="004560E4" w:rsidRDefault="0097205C" w:rsidP="009720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Any pre-school trips will be offered on a voluntary attendance basis and costed according to the location and travel arrangements</w:t>
            </w:r>
          </w:p>
          <w:p w14:paraId="24743091" w14:textId="6407FAC2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7F0D0" w14:textId="156FF52E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Ad Hoc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E0FA3" w14:textId="4163CAB2" w:rsidR="007B777D" w:rsidRPr="00AD0380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D0380"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  <w:r w:rsidR="0097205C" w:rsidRPr="0097205C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Cost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8AC345" w14:textId="240729A1" w:rsidR="007B777D" w:rsidRPr="004560E4" w:rsidRDefault="0097205C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Various</w:t>
            </w:r>
          </w:p>
        </w:tc>
      </w:tr>
      <w:tr w:rsidR="007B777D" w:rsidRPr="004560E4" w14:paraId="1BC8E69D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63D86B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5C7256D0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95084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Total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2A176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 </w:t>
            </w:r>
          </w:p>
        </w:tc>
      </w:tr>
    </w:tbl>
    <w:p w14:paraId="534A0D09" w14:textId="77777777" w:rsidR="007B777D" w:rsidRDefault="007B777D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</w:pPr>
    </w:p>
    <w:p w14:paraId="1C71C33F" w14:textId="5CDD2C53" w:rsidR="0097205C" w:rsidRDefault="00EC196B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</w:pPr>
      <w:r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  <w:t xml:space="preserve">Invoices for additional childcare fees are issued fortnightly in advance and are payable immediately. </w:t>
      </w:r>
      <w:r w:rsidR="0097205C"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  <w:t xml:space="preserve">Little Angels Childcare accepts payment by childcare vouchers and NSI tax free childcare. </w:t>
      </w:r>
      <w:r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  <w:t>Statements are issued on request to provide evidence for universal credit claims.</w:t>
      </w:r>
    </w:p>
    <w:p w14:paraId="16C6005D" w14:textId="11527350" w:rsidR="007B777D" w:rsidRPr="004560E4" w:rsidRDefault="007B777D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</w:pPr>
    </w:p>
    <w:p w14:paraId="406BCFF5" w14:textId="4508BBFD" w:rsidR="00C40897" w:rsidRDefault="007B777D" w:rsidP="007B777D">
      <w:r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ab/>
      </w:r>
    </w:p>
    <w:sectPr w:rsidR="00C40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7D"/>
    <w:rsid w:val="000748E9"/>
    <w:rsid w:val="00483699"/>
    <w:rsid w:val="004A0F12"/>
    <w:rsid w:val="004E59D4"/>
    <w:rsid w:val="0059126F"/>
    <w:rsid w:val="005B3B13"/>
    <w:rsid w:val="00663678"/>
    <w:rsid w:val="006A4FA8"/>
    <w:rsid w:val="00740689"/>
    <w:rsid w:val="007B777D"/>
    <w:rsid w:val="00917D43"/>
    <w:rsid w:val="0097205C"/>
    <w:rsid w:val="009D27CD"/>
    <w:rsid w:val="00C04454"/>
    <w:rsid w:val="00C322AE"/>
    <w:rsid w:val="00C40897"/>
    <w:rsid w:val="00E21BF3"/>
    <w:rsid w:val="00EA59D2"/>
    <w:rsid w:val="00EC196B"/>
    <w:rsid w:val="00F17ACC"/>
    <w:rsid w:val="00FC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958AA"/>
  <w15:chartTrackingRefBased/>
  <w15:docId w15:val="{E1B760D8-1FB9-4E4F-B9DC-19998C92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7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kern w:val="0"/>
      <w:sz w:val="20"/>
      <w:szCs w:val="20"/>
      <w:u w:color="00000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7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77D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7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7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7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77D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7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Bo</dc:creator>
  <cp:keywords/>
  <dc:description/>
  <cp:lastModifiedBy>Kaz Reeves</cp:lastModifiedBy>
  <cp:revision>12</cp:revision>
  <dcterms:created xsi:type="dcterms:W3CDTF">2025-10-24T09:37:00Z</dcterms:created>
  <dcterms:modified xsi:type="dcterms:W3CDTF">2026-01-16T13:55:00Z</dcterms:modified>
</cp:coreProperties>
</file>