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EE3B3" w14:textId="2516B714" w:rsidR="00F90EAB" w:rsidRDefault="00F90EAB" w:rsidP="00F90EAB">
      <w:pPr>
        <w:pStyle w:val="Heading1"/>
        <w:spacing w:before="93"/>
        <w:ind w:left="0"/>
        <w:rPr>
          <w:rFonts w:ascii="NTFPrintfk" w:hAnsi="NTFPrintfk" w:cstheme="minorHAnsi"/>
          <w:sz w:val="28"/>
          <w:szCs w:val="28"/>
          <w:u w:val="none"/>
        </w:rPr>
      </w:pPr>
      <w:r>
        <w:rPr>
          <w:noProof/>
          <w:u w:val="none"/>
        </w:rPr>
        <w:drawing>
          <wp:anchor distT="0" distB="0" distL="114300" distR="114300" simplePos="0" relativeHeight="251658240" behindDoc="1" locked="0" layoutInCell="1" allowOverlap="1" wp14:anchorId="170E30B2" wp14:editId="605E84BA">
            <wp:simplePos x="0" y="0"/>
            <wp:positionH relativeFrom="column">
              <wp:posOffset>7954010</wp:posOffset>
            </wp:positionH>
            <wp:positionV relativeFrom="paragraph">
              <wp:posOffset>0</wp:posOffset>
            </wp:positionV>
            <wp:extent cx="1433195" cy="1444625"/>
            <wp:effectExtent l="0" t="0" r="0" b="3175"/>
            <wp:wrapTight wrapText="bothSides">
              <wp:wrapPolygon edited="0">
                <wp:start x="8039" y="0"/>
                <wp:lineTo x="6316" y="285"/>
                <wp:lineTo x="1148" y="3988"/>
                <wp:lineTo x="0" y="7691"/>
                <wp:lineTo x="0" y="14242"/>
                <wp:lineTo x="2297" y="18799"/>
                <wp:lineTo x="6891" y="21363"/>
                <wp:lineTo x="7752" y="21363"/>
                <wp:lineTo x="13494" y="21363"/>
                <wp:lineTo x="14355" y="21363"/>
                <wp:lineTo x="18949" y="18799"/>
                <wp:lineTo x="21246" y="14242"/>
                <wp:lineTo x="21246" y="7691"/>
                <wp:lineTo x="20385" y="3988"/>
                <wp:lineTo x="15791" y="855"/>
                <wp:lineTo x="13494" y="0"/>
                <wp:lineTo x="8039" y="0"/>
              </wp:wrapPolygon>
            </wp:wrapTight>
            <wp:docPr id="33" name="Picture 33">
              <a:extLst xmlns:a="http://schemas.openxmlformats.org/drawingml/2006/main">
                <a:ext uri="{FF2B5EF4-FFF2-40B4-BE49-F238E27FC236}">
                  <a16:creationId xmlns:a16="http://schemas.microsoft.com/office/drawing/2014/main" id="{5875E420-D773-47C6-B446-2A0AB722C6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">
                      <a:extLst>
                        <a:ext uri="{FF2B5EF4-FFF2-40B4-BE49-F238E27FC236}">
                          <a16:creationId xmlns:a16="http://schemas.microsoft.com/office/drawing/2014/main" id="{5875E420-D773-47C6-B446-2A0AB722C64F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" b="1"/>
                    <a:stretch/>
                  </pic:blipFill>
                  <pic:spPr bwMode="auto">
                    <a:xfrm>
                      <a:off x="0" y="0"/>
                      <a:ext cx="1433195" cy="144462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741748" h="3741748">
                          <a:moveTo>
                            <a:pt x="1870874" y="0"/>
                          </a:moveTo>
                          <a:cubicBezTo>
                            <a:pt x="2904129" y="0"/>
                            <a:pt x="3741748" y="837619"/>
                            <a:pt x="3741748" y="1870874"/>
                          </a:cubicBezTo>
                          <a:cubicBezTo>
                            <a:pt x="3741748" y="2904129"/>
                            <a:pt x="2904129" y="3741748"/>
                            <a:pt x="1870874" y="3741748"/>
                          </a:cubicBezTo>
                          <a:cubicBezTo>
                            <a:pt x="837619" y="3741748"/>
                            <a:pt x="0" y="2904129"/>
                            <a:pt x="0" y="1870874"/>
                          </a:cubicBezTo>
                          <a:cubicBezTo>
                            <a:pt x="0" y="837619"/>
                            <a:pt x="837619" y="0"/>
                            <a:pt x="1870874" y="0"/>
                          </a:cubicBezTo>
                          <a:close/>
                        </a:path>
                      </a:pathLst>
                    </a:cu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intfk" w:hAnsi="NTFPrintfk" w:cstheme="minorHAnsi"/>
          <w:sz w:val="28"/>
          <w:szCs w:val="28"/>
        </w:rPr>
        <w:t xml:space="preserve">St Mary of the Angels </w:t>
      </w:r>
    </w:p>
    <w:p w14:paraId="372204FF" w14:textId="77777777" w:rsidR="00F90EAB" w:rsidRDefault="00F90EAB" w:rsidP="00F90EAB">
      <w:pPr>
        <w:pStyle w:val="BodyText"/>
        <w:spacing w:before="178" w:line="256" w:lineRule="auto"/>
        <w:ind w:left="100"/>
        <w:rPr>
          <w:rFonts w:ascii="NTFPrintfk" w:hAnsi="NTFPrintfk" w:cstheme="minorHAnsi"/>
          <w:sz w:val="32"/>
          <w:szCs w:val="32"/>
        </w:rPr>
      </w:pPr>
      <w:r>
        <w:rPr>
          <w:rFonts w:ascii="NTFPrintfk" w:hAnsi="NTFPrintfk" w:cstheme="minorHAnsi"/>
          <w:b/>
          <w:sz w:val="28"/>
          <w:szCs w:val="28"/>
        </w:rPr>
        <w:t xml:space="preserve">Why poetry? </w:t>
      </w:r>
      <w:r>
        <w:rPr>
          <w:rFonts w:ascii="NTFPrintfk" w:hAnsi="NTFPrintfk" w:cstheme="minorHAnsi"/>
          <w:sz w:val="28"/>
          <w:szCs w:val="28"/>
        </w:rPr>
        <w:t xml:space="preserve">Poetry enables us to convey information, to entertain, to share a story, to amuse, to reflect, to pass on culture heritage, to </w:t>
      </w:r>
      <w:r>
        <w:rPr>
          <w:rFonts w:ascii="NTFPrintfk" w:hAnsi="NTFPrintfk" w:cstheme="minorHAnsi"/>
          <w:sz w:val="32"/>
          <w:szCs w:val="32"/>
        </w:rPr>
        <w:t>pray with thanks, to celebrate, to praise and to persuade,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among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many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more.</w:t>
      </w:r>
      <w:r>
        <w:rPr>
          <w:rFonts w:ascii="NTFPrintfk" w:hAnsi="NTFPrintfk" w:cstheme="minorHAnsi"/>
          <w:spacing w:val="36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Poetry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is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important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in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Primary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Schools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as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it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helps to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build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reading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skills,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speaking,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&amp;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listening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Skills,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enables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pupils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to explore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language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&amp;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vocabulary,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inspires writing and encourages creative thinking.</w:t>
      </w:r>
    </w:p>
    <w:p w14:paraId="2F26829B" w14:textId="77777777" w:rsidR="00F90EAB" w:rsidRDefault="00F90EAB" w:rsidP="00F90EAB">
      <w:pPr>
        <w:pStyle w:val="BodyText"/>
        <w:spacing w:before="117"/>
        <w:rPr>
          <w:rFonts w:ascii="NTFPrintfk" w:hAnsi="NTFPrintfk" w:cstheme="minorHAnsi"/>
          <w:sz w:val="32"/>
          <w:szCs w:val="32"/>
        </w:rPr>
      </w:pPr>
    </w:p>
    <w:p w14:paraId="736D3139" w14:textId="77777777" w:rsidR="00F90EAB" w:rsidRDefault="00F90EAB" w:rsidP="00F90EAB">
      <w:pPr>
        <w:pStyle w:val="Heading1"/>
        <w:ind w:right="0"/>
        <w:jc w:val="left"/>
        <w:rPr>
          <w:rFonts w:ascii="NTFPrintfk" w:hAnsi="NTFPrintfk" w:cstheme="minorHAnsi"/>
          <w:sz w:val="32"/>
          <w:szCs w:val="32"/>
          <w:u w:val="none"/>
        </w:rPr>
      </w:pPr>
      <w:r>
        <w:rPr>
          <w:rFonts w:ascii="NTFPrintfk" w:hAnsi="NTFPrintfk" w:cstheme="minorHAnsi"/>
          <w:sz w:val="32"/>
          <w:szCs w:val="32"/>
        </w:rPr>
        <w:t>Teaching</w:t>
      </w:r>
      <w:r>
        <w:rPr>
          <w:rFonts w:ascii="NTFPrintfk" w:hAnsi="NTFPrintfk" w:cstheme="minorHAnsi"/>
          <w:spacing w:val="-4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poetry</w:t>
      </w:r>
      <w:r>
        <w:rPr>
          <w:rFonts w:ascii="NTFPrintfk" w:hAnsi="NTFPrintfk" w:cstheme="minorHAnsi"/>
          <w:spacing w:val="-4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at</w:t>
      </w:r>
      <w:r>
        <w:rPr>
          <w:rFonts w:ascii="NTFPrintfk" w:hAnsi="NTFPrintfk" w:cstheme="minorHAnsi"/>
          <w:spacing w:val="-4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St Mary of the Angels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Primary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pacing w:val="-2"/>
          <w:sz w:val="32"/>
          <w:szCs w:val="32"/>
        </w:rPr>
        <w:t>School</w:t>
      </w:r>
    </w:p>
    <w:p w14:paraId="3F064B66" w14:textId="77777777" w:rsidR="00F90EAB" w:rsidRDefault="00F90EAB" w:rsidP="00F90EAB">
      <w:pPr>
        <w:rPr>
          <w:rFonts w:ascii="NTFPrintfk" w:hAnsi="NTFPrintfk" w:cstheme="minorHAnsi"/>
          <w:sz w:val="32"/>
          <w:szCs w:val="32"/>
        </w:rPr>
      </w:pPr>
      <w:r>
        <w:rPr>
          <w:rFonts w:ascii="NTFPrintfk" w:hAnsi="NTFPrintfk" w:cstheme="minorHAnsi"/>
          <w:sz w:val="32"/>
          <w:szCs w:val="32"/>
        </w:rPr>
        <w:t>At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St Mary of the Angels Primary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School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each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year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group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is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allocated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different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types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of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poetry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to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study,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explore,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comment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on,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create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and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perform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throughout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year.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These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will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be either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free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verse, visual and/or structured poems.</w:t>
      </w:r>
      <w:r>
        <w:rPr>
          <w:rFonts w:ascii="NTFPrintfk" w:hAnsi="NTFPrintfk" w:cstheme="minorHAnsi"/>
          <w:spacing w:val="40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Each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class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will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choose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one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poem a term to perform.</w:t>
      </w:r>
      <w:r>
        <w:rPr>
          <w:rFonts w:ascii="NTFPrintfk" w:hAnsi="NTFPrintfk" w:cstheme="minorHAnsi"/>
          <w:spacing w:val="40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This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could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be to another class, in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an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assembly or a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recording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produced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shared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via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Twitter.</w:t>
      </w:r>
      <w:r>
        <w:rPr>
          <w:rFonts w:ascii="NTFPrintfk" w:hAnsi="NTFPrintfk" w:cstheme="minorHAnsi"/>
          <w:spacing w:val="40"/>
          <w:sz w:val="32"/>
          <w:szCs w:val="32"/>
        </w:rPr>
        <w:t xml:space="preserve"> </w:t>
      </w:r>
    </w:p>
    <w:p w14:paraId="6F874CE9" w14:textId="77777777" w:rsidR="00F90EAB" w:rsidRDefault="00F90EAB" w:rsidP="00F90EAB">
      <w:pPr>
        <w:rPr>
          <w:rFonts w:ascii="NTFPrintfk" w:hAnsi="NTFPrintfk" w:cstheme="minorHAnsi"/>
          <w:sz w:val="32"/>
          <w:szCs w:val="32"/>
        </w:rPr>
      </w:pPr>
      <w:r>
        <w:rPr>
          <w:rFonts w:ascii="NTFPrintfk" w:hAnsi="NTFPrintfk" w:cstheme="minorHAnsi"/>
          <w:sz w:val="32"/>
          <w:szCs w:val="32"/>
        </w:rPr>
        <w:t>This</w:t>
      </w:r>
      <w:r>
        <w:rPr>
          <w:rFonts w:ascii="NTFPrintfk" w:hAnsi="NTFPrintfk" w:cstheme="minorHAnsi"/>
          <w:spacing w:val="-5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is</w:t>
      </w:r>
      <w:r>
        <w:rPr>
          <w:rFonts w:ascii="NTFPrintfk" w:hAnsi="NTFPrintfk" w:cstheme="minorHAnsi"/>
          <w:spacing w:val="-4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structure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we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follow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to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plan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and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deliver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our poetry</w:t>
      </w:r>
      <w:r>
        <w:rPr>
          <w:rFonts w:ascii="NTFPrintfk" w:hAnsi="NTFPrintfk" w:cstheme="minorHAnsi"/>
          <w:spacing w:val="3"/>
          <w:sz w:val="32"/>
          <w:szCs w:val="32"/>
        </w:rPr>
        <w:t xml:space="preserve"> </w:t>
      </w:r>
      <w:r>
        <w:rPr>
          <w:rFonts w:ascii="NTFPrintfk" w:hAnsi="NTFPrintfk" w:cstheme="minorHAnsi"/>
          <w:spacing w:val="-2"/>
          <w:sz w:val="32"/>
          <w:szCs w:val="32"/>
        </w:rPr>
        <w:t>lessons:</w:t>
      </w:r>
    </w:p>
    <w:p w14:paraId="349E8413" w14:textId="77777777" w:rsidR="00F90EAB" w:rsidRDefault="00F90EAB" w:rsidP="00F90EAB">
      <w:pPr>
        <w:rPr>
          <w:rFonts w:ascii="NTFPrintfk" w:hAnsi="NTFPrintfk" w:cstheme="minorHAnsi"/>
          <w:sz w:val="32"/>
          <w:szCs w:val="32"/>
        </w:rPr>
      </w:pPr>
      <w:r>
        <w:rPr>
          <w:rFonts w:ascii="NTFPrintfk" w:hAnsi="NTFPrintfk" w:cstheme="minorHAnsi"/>
          <w:b/>
          <w:bCs/>
          <w:sz w:val="32"/>
          <w:szCs w:val="32"/>
        </w:rPr>
        <w:t>Read</w:t>
      </w:r>
      <w:r>
        <w:rPr>
          <w:rFonts w:ascii="NTFPrintfk" w:hAnsi="NTFPrintfk" w:cstheme="minorHAnsi"/>
          <w:b/>
          <w:bCs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-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spend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time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reading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aloud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and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exploring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range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of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poems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that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follow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same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theme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/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format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/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structure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as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your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year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group’s allocated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 xml:space="preserve">poetry </w:t>
      </w:r>
      <w:r>
        <w:rPr>
          <w:rFonts w:ascii="NTFPrintfk" w:hAnsi="NTFPrintfk" w:cstheme="minorHAnsi"/>
          <w:spacing w:val="-2"/>
          <w:sz w:val="32"/>
          <w:szCs w:val="32"/>
        </w:rPr>
        <w:t>type.</w:t>
      </w:r>
    </w:p>
    <w:p w14:paraId="403DA970" w14:textId="77777777" w:rsidR="00F90EAB" w:rsidRDefault="00F90EAB" w:rsidP="00F90EAB">
      <w:pPr>
        <w:rPr>
          <w:rFonts w:ascii="NTFPrintfk" w:hAnsi="NTFPrintfk" w:cstheme="minorHAnsi"/>
          <w:sz w:val="32"/>
          <w:szCs w:val="32"/>
        </w:rPr>
      </w:pPr>
      <w:r>
        <w:rPr>
          <w:rFonts w:ascii="NTFPrintfk" w:hAnsi="NTFPrintfk" w:cstheme="minorHAnsi"/>
          <w:b/>
          <w:bCs/>
          <w:sz w:val="32"/>
          <w:szCs w:val="32"/>
        </w:rPr>
        <w:t>Discuss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–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spend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time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discussing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subject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matter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&amp;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themes;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language use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and patterns;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structure</w:t>
      </w:r>
      <w:r>
        <w:rPr>
          <w:rFonts w:ascii="NTFPrintfk" w:hAnsi="NTFPrintfk" w:cstheme="minorHAnsi"/>
          <w:spacing w:val="-4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and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proofErr w:type="spellStart"/>
      <w:r>
        <w:rPr>
          <w:rFonts w:ascii="NTFPrintfk" w:hAnsi="NTFPrintfk" w:cstheme="minorHAnsi"/>
          <w:sz w:val="32"/>
          <w:szCs w:val="32"/>
        </w:rPr>
        <w:t>organisation</w:t>
      </w:r>
      <w:proofErr w:type="spellEnd"/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of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poem(s).</w:t>
      </w:r>
    </w:p>
    <w:p w14:paraId="189A140B" w14:textId="77777777" w:rsidR="00F90EAB" w:rsidRDefault="00F90EAB" w:rsidP="00F90EAB">
      <w:pPr>
        <w:rPr>
          <w:rFonts w:ascii="NTFPrintfk" w:hAnsi="NTFPrintfk" w:cstheme="minorHAnsi"/>
          <w:sz w:val="32"/>
          <w:szCs w:val="32"/>
        </w:rPr>
      </w:pPr>
      <w:r>
        <w:rPr>
          <w:rFonts w:ascii="NTFPrintfk" w:hAnsi="NTFPrintfk" w:cstheme="minorHAnsi"/>
          <w:b/>
          <w:bCs/>
          <w:sz w:val="32"/>
          <w:szCs w:val="32"/>
        </w:rPr>
        <w:t>Review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–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write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or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proofErr w:type="spellStart"/>
      <w:r>
        <w:rPr>
          <w:rFonts w:ascii="NTFPrintfk" w:hAnsi="NTFPrintfk" w:cstheme="minorHAnsi"/>
          <w:sz w:val="32"/>
          <w:szCs w:val="32"/>
        </w:rPr>
        <w:t>verbalise</w:t>
      </w:r>
      <w:proofErr w:type="spellEnd"/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poetry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reviews,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evaluations</w:t>
      </w:r>
      <w:r>
        <w:rPr>
          <w:rFonts w:ascii="NTFPrintfk" w:hAnsi="NTFPrintfk" w:cstheme="minorHAnsi"/>
          <w:spacing w:val="-3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and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allow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children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to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comment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on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whether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they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liked/disliked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poem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and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why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(Year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2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pacing w:val="-2"/>
          <w:sz w:val="32"/>
          <w:szCs w:val="32"/>
        </w:rPr>
        <w:t>onwards).</w:t>
      </w:r>
    </w:p>
    <w:p w14:paraId="69FFA21D" w14:textId="77777777" w:rsidR="00F90EAB" w:rsidRDefault="00F90EAB" w:rsidP="00F90EAB">
      <w:pPr>
        <w:rPr>
          <w:rFonts w:ascii="NTFPrintfk" w:hAnsi="NTFPrintfk" w:cstheme="minorHAnsi"/>
          <w:sz w:val="32"/>
          <w:szCs w:val="32"/>
        </w:rPr>
      </w:pPr>
      <w:r>
        <w:rPr>
          <w:rFonts w:ascii="NTFPrintfk" w:hAnsi="NTFPrintfk" w:cstheme="minorHAnsi"/>
          <w:b/>
          <w:bCs/>
          <w:sz w:val="32"/>
          <w:szCs w:val="32"/>
        </w:rPr>
        <w:t>Create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–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children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then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proofErr w:type="gramStart"/>
      <w:r>
        <w:rPr>
          <w:rFonts w:ascii="NTFPrintfk" w:hAnsi="NTFPrintfk" w:cstheme="minorHAnsi"/>
          <w:sz w:val="32"/>
          <w:szCs w:val="32"/>
        </w:rPr>
        <w:t>have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opportunity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to</w:t>
      </w:r>
      <w:proofErr w:type="gramEnd"/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draft,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edit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and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publish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their poems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using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layout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and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language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features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of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poetry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type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you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 xml:space="preserve">are </w:t>
      </w:r>
      <w:r>
        <w:rPr>
          <w:rFonts w:ascii="NTFPrintfk" w:hAnsi="NTFPrintfk" w:cstheme="minorHAnsi"/>
          <w:spacing w:val="-2"/>
          <w:sz w:val="32"/>
          <w:szCs w:val="32"/>
        </w:rPr>
        <w:t>exploring.</w:t>
      </w:r>
    </w:p>
    <w:p w14:paraId="0EFB349D" w14:textId="77777777" w:rsidR="00F90EAB" w:rsidRDefault="00F90EAB" w:rsidP="00F90EAB">
      <w:pPr>
        <w:rPr>
          <w:rFonts w:ascii="NTFPrintfk" w:hAnsi="NTFPrintfk" w:cstheme="minorHAnsi"/>
          <w:sz w:val="32"/>
          <w:szCs w:val="32"/>
        </w:rPr>
      </w:pPr>
      <w:r>
        <w:rPr>
          <w:rFonts w:ascii="NTFPrintfk" w:hAnsi="NTFPrintfk" w:cstheme="minorHAnsi"/>
          <w:b/>
          <w:bCs/>
          <w:sz w:val="32"/>
          <w:szCs w:val="32"/>
        </w:rPr>
        <w:t>Perform</w:t>
      </w:r>
      <w:r>
        <w:rPr>
          <w:rFonts w:ascii="NTFPrintfk" w:hAnsi="NTFPrintfk" w:cstheme="minorHAnsi"/>
          <w:b/>
          <w:bCs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–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children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should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have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opportunity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to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perform,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individually,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in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groups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or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as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whole class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at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least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3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times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a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year.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This can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be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their</w:t>
      </w:r>
      <w:r>
        <w:rPr>
          <w:rFonts w:ascii="NTFPrintfk" w:hAnsi="NTFPrintfk" w:cstheme="minorHAnsi"/>
          <w:spacing w:val="-1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own</w:t>
      </w:r>
      <w:r>
        <w:rPr>
          <w:rFonts w:ascii="NTFPrintfk" w:hAnsi="NTFPrintfk" w:cstheme="minorHAnsi"/>
          <w:spacing w:val="-2"/>
          <w:sz w:val="32"/>
          <w:szCs w:val="32"/>
        </w:rPr>
        <w:t xml:space="preserve"> </w:t>
      </w:r>
      <w:r>
        <w:rPr>
          <w:rFonts w:ascii="NTFPrintfk" w:hAnsi="NTFPrintfk" w:cstheme="minorHAnsi"/>
          <w:sz w:val="32"/>
          <w:szCs w:val="32"/>
        </w:rPr>
        <w:t>work, or a performance from one of the selected poems for your year group.</w:t>
      </w:r>
    </w:p>
    <w:p w14:paraId="561E2B19" w14:textId="77777777" w:rsidR="00F90EAB" w:rsidRDefault="00F90EAB" w:rsidP="00F90EAB">
      <w:pPr>
        <w:tabs>
          <w:tab w:val="left" w:pos="275"/>
        </w:tabs>
        <w:spacing w:before="3" w:line="432" w:lineRule="auto"/>
        <w:ind w:right="2741"/>
        <w:rPr>
          <w:rFonts w:ascii="NTFPrintfk" w:hAnsi="NTFPrintfk" w:cstheme="minorHAnsi"/>
          <w:sz w:val="32"/>
          <w:szCs w:val="32"/>
        </w:rPr>
      </w:pPr>
    </w:p>
    <w:p w14:paraId="5E684389" w14:textId="77777777" w:rsidR="00F90EAB" w:rsidRDefault="00F90EAB" w:rsidP="00F90EAB">
      <w:pPr>
        <w:tabs>
          <w:tab w:val="left" w:pos="275"/>
        </w:tabs>
        <w:spacing w:before="3" w:line="432" w:lineRule="auto"/>
        <w:ind w:right="2741"/>
        <w:rPr>
          <w:rFonts w:ascii="NTFPrintfk" w:hAnsi="NTFPrintfk" w:cstheme="minorHAnsi"/>
          <w:sz w:val="32"/>
          <w:szCs w:val="32"/>
        </w:rPr>
      </w:pPr>
    </w:p>
    <w:p w14:paraId="60F3B65C" w14:textId="77777777" w:rsidR="00F90EAB" w:rsidRDefault="00F90EAB" w:rsidP="00F90EAB">
      <w:pPr>
        <w:pStyle w:val="BodyText"/>
        <w:spacing w:before="180"/>
        <w:rPr>
          <w:rFonts w:ascii="NTFPrintfk" w:hAnsi="NTFPrintfk" w:cstheme="minorHAnsi"/>
          <w:sz w:val="32"/>
          <w:szCs w:val="32"/>
        </w:rPr>
      </w:pPr>
    </w:p>
    <w:p w14:paraId="00A7CE3A" w14:textId="77777777" w:rsidR="00F90EAB" w:rsidRDefault="00F90EAB" w:rsidP="00F90EAB">
      <w:pPr>
        <w:widowControl/>
        <w:autoSpaceDE/>
        <w:autoSpaceDN/>
        <w:rPr>
          <w:rFonts w:ascii="NTFPrintfk" w:hAnsi="NTFPrintfk" w:cstheme="minorHAnsi"/>
          <w:sz w:val="28"/>
          <w:szCs w:val="28"/>
        </w:rPr>
        <w:sectPr w:rsidR="00F90EAB">
          <w:pgSz w:w="16840" w:h="11910" w:orient="landscape"/>
          <w:pgMar w:top="1340" w:right="1320" w:bottom="280" w:left="1340" w:header="720" w:footer="720" w:gutter="0"/>
          <w:cols w:space="720"/>
        </w:sectPr>
      </w:pPr>
    </w:p>
    <w:p w14:paraId="409F42A3" w14:textId="77777777" w:rsidR="00F90EAB" w:rsidRDefault="00F90EAB" w:rsidP="00F90EAB">
      <w:pPr>
        <w:pStyle w:val="Heading1"/>
        <w:spacing w:before="93"/>
        <w:ind w:left="3"/>
        <w:rPr>
          <w:rFonts w:ascii="NTFPrintfk" w:hAnsi="NTFPrintfk" w:cstheme="minorHAnsi"/>
          <w:sz w:val="28"/>
          <w:szCs w:val="28"/>
          <w:u w:val="none"/>
        </w:rPr>
      </w:pPr>
      <w:r>
        <w:rPr>
          <w:rFonts w:ascii="NTFPrintfk" w:hAnsi="NTFPrintfk" w:cstheme="minorHAnsi"/>
          <w:sz w:val="28"/>
          <w:szCs w:val="28"/>
        </w:rPr>
        <w:lastRenderedPageBreak/>
        <w:t>Poetry</w:t>
      </w:r>
      <w:r>
        <w:rPr>
          <w:rFonts w:ascii="NTFPrintfk" w:hAnsi="NTFPrintfk" w:cstheme="minorHAnsi"/>
          <w:spacing w:val="-4"/>
          <w:sz w:val="28"/>
          <w:szCs w:val="28"/>
        </w:rPr>
        <w:t xml:space="preserve"> </w:t>
      </w:r>
      <w:r>
        <w:rPr>
          <w:rFonts w:ascii="NTFPrintfk" w:hAnsi="NTFPrintfk" w:cstheme="minorHAnsi"/>
          <w:sz w:val="28"/>
          <w:szCs w:val="28"/>
        </w:rPr>
        <w:t>curriculum</w:t>
      </w:r>
      <w:r>
        <w:rPr>
          <w:rFonts w:ascii="NTFPrintfk" w:hAnsi="NTFPrintfk" w:cstheme="minorHAnsi"/>
          <w:spacing w:val="-5"/>
          <w:sz w:val="28"/>
          <w:szCs w:val="28"/>
        </w:rPr>
        <w:t xml:space="preserve"> </w:t>
      </w:r>
      <w:r>
        <w:rPr>
          <w:rFonts w:ascii="NTFPrintfk" w:hAnsi="NTFPrintfk" w:cstheme="minorHAnsi"/>
          <w:spacing w:val="-2"/>
          <w:sz w:val="28"/>
          <w:szCs w:val="28"/>
        </w:rPr>
        <w:t>objectives</w:t>
      </w:r>
    </w:p>
    <w:p w14:paraId="38CC5091" w14:textId="77777777" w:rsidR="00F90EAB" w:rsidRDefault="00F90EAB" w:rsidP="00F90EAB">
      <w:pPr>
        <w:pStyle w:val="BodyText"/>
        <w:rPr>
          <w:rFonts w:ascii="NTFPrintfk" w:hAnsi="NTFPrintfk" w:cstheme="minorHAnsi"/>
          <w:b/>
          <w:sz w:val="28"/>
          <w:szCs w:val="28"/>
        </w:rPr>
      </w:pPr>
    </w:p>
    <w:tbl>
      <w:tblPr>
        <w:tblW w:w="1394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9232"/>
        <w:gridCol w:w="3858"/>
      </w:tblGrid>
      <w:tr w:rsidR="00F90EAB" w14:paraId="5E51941E" w14:textId="77777777" w:rsidTr="00422D08">
        <w:trPr>
          <w:trHeight w:val="418"/>
        </w:trPr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B9874" w14:textId="77777777" w:rsidR="00F90EAB" w:rsidRDefault="00F90EAB">
            <w:pPr>
              <w:pStyle w:val="TableParagraph"/>
              <w:spacing w:before="1" w:line="195" w:lineRule="exact"/>
              <w:ind w:left="108"/>
              <w:rPr>
                <w:rFonts w:ascii="NTFPrintfk" w:hAnsi="NTFPrintfk" w:cstheme="minorHAnsi"/>
                <w:b/>
                <w:spacing w:val="-2"/>
                <w:sz w:val="28"/>
                <w:szCs w:val="28"/>
              </w:rPr>
            </w:pPr>
            <w:r>
              <w:rPr>
                <w:rFonts w:ascii="NTFPrintfk" w:hAnsi="NTFPrintfk" w:cstheme="minorHAnsi"/>
                <w:sz w:val="28"/>
                <w:szCs w:val="28"/>
              </w:rPr>
              <w:t>Curriculum</w:t>
            </w:r>
            <w:r>
              <w:rPr>
                <w:rFonts w:ascii="NTFPrintfk" w:hAnsi="NTFPrintfk" w:cstheme="minorHAnsi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NTFPrintfk" w:hAnsi="NTFPrintfk" w:cstheme="minorHAnsi"/>
                <w:spacing w:val="-2"/>
                <w:sz w:val="28"/>
                <w:szCs w:val="28"/>
              </w:rPr>
              <w:t>Objectives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46273" w14:textId="77777777" w:rsidR="00F90EAB" w:rsidRDefault="00F90EAB">
            <w:pPr>
              <w:pStyle w:val="TableParagraph"/>
              <w:ind w:left="106"/>
              <w:rPr>
                <w:rFonts w:ascii="NTFPrintfk" w:hAnsi="NTFPrintfk" w:cstheme="minorHAnsi"/>
                <w:sz w:val="28"/>
                <w:szCs w:val="28"/>
              </w:rPr>
            </w:pPr>
            <w:r>
              <w:rPr>
                <w:rFonts w:ascii="NTFPrintfk" w:hAnsi="NTFPrintfk" w:cstheme="minorHAnsi"/>
                <w:sz w:val="28"/>
                <w:szCs w:val="28"/>
              </w:rPr>
              <w:t>Progression</w:t>
            </w:r>
            <w:r>
              <w:rPr>
                <w:rFonts w:ascii="NTFPrintfk" w:hAnsi="NTFPrintfk" w:cstheme="minorHAnsi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NTFPrintfk" w:hAnsi="NTFPrintfk" w:cstheme="minorHAnsi"/>
                <w:spacing w:val="-2"/>
                <w:sz w:val="28"/>
                <w:szCs w:val="28"/>
              </w:rPr>
              <w:t>overview</w:t>
            </w:r>
          </w:p>
        </w:tc>
      </w:tr>
      <w:tr w:rsidR="00F90EAB" w:rsidRPr="00422D08" w14:paraId="61CA37EA" w14:textId="77777777" w:rsidTr="00422D08">
        <w:trPr>
          <w:trHeight w:val="117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AAC2188" w14:textId="77777777" w:rsidR="00F90EAB" w:rsidRPr="00422D08" w:rsidRDefault="00F90EAB">
            <w:pPr>
              <w:rPr>
                <w:rFonts w:ascii="NTFPrintfk" w:hAnsi="NTFPrintfk" w:cstheme="minorHAnsi"/>
                <w:spacing w:val="-4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EYFS </w:t>
            </w:r>
          </w:p>
          <w:p w14:paraId="388F480E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>ELG</w:t>
            </w:r>
          </w:p>
          <w:p w14:paraId="6BCC1F6B" w14:textId="77777777" w:rsidR="00F90EAB" w:rsidRPr="00422D08" w:rsidRDefault="00F90EAB">
            <w:pPr>
              <w:pStyle w:val="TableParagraph"/>
              <w:rPr>
                <w:rFonts w:ascii="NTFPrintfk" w:hAnsi="NTFPrintfk" w:cstheme="minorHAnsi"/>
                <w:sz w:val="24"/>
                <w:szCs w:val="24"/>
              </w:rPr>
            </w:pPr>
          </w:p>
        </w:tc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E4003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 xml:space="preserve">Listen attentively and respond to what they hear with relevant questions, 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comments</w:t>
            </w:r>
            <w:proofErr w:type="gramEnd"/>
            <w:r w:rsidRPr="00422D08">
              <w:rPr>
                <w:rFonts w:ascii="NTFPrintfk" w:hAnsi="NTFPrintfk" w:cstheme="minorHAnsi"/>
                <w:sz w:val="24"/>
                <w:szCs w:val="24"/>
              </w:rPr>
              <w:t xml:space="preserve"> and actions</w:t>
            </w:r>
          </w:p>
          <w:p w14:paraId="394A7B8C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Make comments about what they have heard</w:t>
            </w:r>
          </w:p>
          <w:p w14:paraId="79727622" w14:textId="77777777" w:rsidR="00F90EAB" w:rsidRPr="00422D08" w:rsidRDefault="00F90EAB">
            <w:pPr>
              <w:rPr>
                <w:rFonts w:ascii="NTFPrintfk" w:hAnsi="NTFPrintfk" w:cstheme="minorHAnsi"/>
                <w:spacing w:val="40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Use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understand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recently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introduced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vocabulary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during</w:t>
            </w:r>
            <w:r w:rsidRPr="00422D08">
              <w:rPr>
                <w:rFonts w:ascii="NTFPrintfk" w:hAnsi="NTFPrintfk" w:cstheme="minorHAnsi"/>
                <w:spacing w:val="3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discussions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about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 xml:space="preserve">stories, non-fiction, 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rhymes</w:t>
            </w:r>
            <w:proofErr w:type="gramEnd"/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poems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during role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play.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</w:p>
          <w:p w14:paraId="372AF31C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Sing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range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of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well-known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nursery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rhymes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songs.</w:t>
            </w:r>
          </w:p>
          <w:p w14:paraId="05BD3D49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Perform</w:t>
            </w:r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songs,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rhymes,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poems</w:t>
            </w:r>
            <w:proofErr w:type="gramEnd"/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stories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with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others,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(when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appropriate) try</w:t>
            </w:r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move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time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with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music</w:t>
            </w:r>
          </w:p>
          <w:p w14:paraId="47E4D144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Make</w:t>
            </w:r>
            <w:r w:rsidRPr="00422D08">
              <w:rPr>
                <w:rFonts w:ascii="NTFPrintfk" w:hAnsi="NTFPrintfk" w:cstheme="minorHAnsi"/>
                <w:spacing w:val="-6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use</w:t>
            </w:r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of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props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materials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when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role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playing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characters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narratives 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stories</w:t>
            </w:r>
          </w:p>
          <w:p w14:paraId="2EC057DC" w14:textId="1807D4C0" w:rsidR="00F90EAB" w:rsidRPr="00422D08" w:rsidRDefault="00F90EAB" w:rsidP="00422D08">
            <w:pPr>
              <w:rPr>
                <w:rFonts w:ascii="NTFPrintfk" w:hAnsi="NTFPrintfk"/>
                <w:sz w:val="24"/>
                <w:szCs w:val="24"/>
              </w:rPr>
            </w:pPr>
            <w:r w:rsidRPr="00422D08">
              <w:rPr>
                <w:rFonts w:ascii="NTFPrintfk" w:hAnsi="NTFPrintfk"/>
                <w:sz w:val="24"/>
                <w:szCs w:val="24"/>
              </w:rPr>
              <w:t xml:space="preserve">Invent, </w:t>
            </w:r>
            <w:proofErr w:type="gramStart"/>
            <w:r w:rsidRPr="00422D08">
              <w:rPr>
                <w:rFonts w:ascii="NTFPrintfk" w:hAnsi="NTFPrintfk"/>
                <w:sz w:val="24"/>
                <w:szCs w:val="24"/>
              </w:rPr>
              <w:t>adapt</w:t>
            </w:r>
            <w:proofErr w:type="gramEnd"/>
            <w:r w:rsidRPr="00422D08">
              <w:rPr>
                <w:rFonts w:ascii="NTFPrintfk" w:hAnsi="NTFPrintfk"/>
                <w:sz w:val="24"/>
                <w:szCs w:val="24"/>
              </w:rPr>
              <w:t xml:space="preserve"> and recount narratives and stories with peers and their teacher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3F75024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Join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performing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rhymes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with</w:t>
            </w:r>
            <w:r w:rsidRPr="00422D08">
              <w:rPr>
                <w:rFonts w:ascii="NTFPrintfk" w:hAnsi="NTFPrintfk" w:cstheme="minorHAnsi"/>
                <w:spacing w:val="-7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others</w:t>
            </w:r>
          </w:p>
        </w:tc>
      </w:tr>
      <w:tr w:rsidR="00F90EAB" w:rsidRPr="00422D08" w14:paraId="50120340" w14:textId="77777777" w:rsidTr="00422D08">
        <w:trPr>
          <w:trHeight w:val="117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25CFE6BF" w14:textId="77777777" w:rsidR="00F90EAB" w:rsidRPr="00422D08" w:rsidRDefault="00F90EAB">
            <w:pPr>
              <w:pStyle w:val="TableParagraph"/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Year</w:t>
            </w:r>
            <w:r w:rsidRPr="00422D08">
              <w:rPr>
                <w:rFonts w:ascii="NTFPrintfk" w:hAnsi="NTFPrintfk" w:cstheme="minorHAnsi"/>
                <w:spacing w:val="-2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D405F4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Listen</w:t>
            </w:r>
            <w:r w:rsidRPr="00422D08">
              <w:rPr>
                <w:rFonts w:ascii="NTFPrintfk" w:hAnsi="NTFPrintfk" w:cstheme="minorHAnsi"/>
                <w:spacing w:val="-6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discuss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wide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range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of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poems,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stories</w:t>
            </w:r>
            <w:proofErr w:type="gramEnd"/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non-fiction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at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level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beyond that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at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which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they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can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read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independently</w:t>
            </w:r>
          </w:p>
          <w:p w14:paraId="67F52FF0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proofErr w:type="spellStart"/>
            <w:r w:rsidRPr="00422D08">
              <w:rPr>
                <w:rFonts w:ascii="NTFPrintfk" w:hAnsi="NTFPrintfk" w:cstheme="minorHAnsi"/>
                <w:sz w:val="24"/>
                <w:szCs w:val="24"/>
              </w:rPr>
              <w:t>Recognise</w:t>
            </w:r>
            <w:proofErr w:type="spellEnd"/>
            <w:r w:rsidRPr="00422D08">
              <w:rPr>
                <w:rFonts w:ascii="NTFPrintfk" w:hAnsi="NTFPrintfk" w:cstheme="minorHAnsi"/>
                <w:spacing w:val="-6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join in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with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predictable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phrases</w:t>
            </w:r>
          </w:p>
          <w:p w14:paraId="443D0346" w14:textId="355A3B6A" w:rsidR="00F90EAB" w:rsidRPr="00422D08" w:rsidRDefault="00F90EAB">
            <w:pPr>
              <w:rPr>
                <w:rFonts w:ascii="NTFPrintfk" w:hAnsi="NTFPrintfk" w:cstheme="minorHAnsi"/>
                <w:spacing w:val="-4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Learning</w:t>
            </w:r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appreciate rhymes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poems,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recite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some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by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>heart</w:t>
            </w:r>
          </w:p>
          <w:p w14:paraId="42E83DC7" w14:textId="1FB63B29" w:rsidR="00F90EAB" w:rsidRPr="00422D08" w:rsidRDefault="00422D08">
            <w:pPr>
              <w:rPr>
                <w:rFonts w:ascii="NTFPrintfk" w:hAnsi="NTFPrintfk" w:cstheme="minorHAnsi"/>
                <w:spacing w:val="-4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>Listen and respond appropriately to adults and their peers</w:t>
            </w:r>
          </w:p>
          <w:p w14:paraId="6296CC70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E2DDA06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recite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simple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poems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by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heart.</w:t>
            </w:r>
          </w:p>
        </w:tc>
      </w:tr>
      <w:tr w:rsidR="00F90EAB" w:rsidRPr="00422D08" w14:paraId="0314436B" w14:textId="77777777" w:rsidTr="00422D08">
        <w:trPr>
          <w:trHeight w:val="117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1CD"/>
            <w:hideMark/>
          </w:tcPr>
          <w:p w14:paraId="5E139DBE" w14:textId="77777777" w:rsidR="00F90EAB" w:rsidRPr="00422D08" w:rsidRDefault="00F90EAB">
            <w:pPr>
              <w:pStyle w:val="TableParagraph"/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Year</w:t>
            </w:r>
            <w:r w:rsidRPr="00422D08">
              <w:rPr>
                <w:rFonts w:ascii="NTFPrintfk" w:hAnsi="NTFPrintfk" w:cstheme="minorHAnsi"/>
                <w:spacing w:val="-2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766A7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Participate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discussions,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presentations,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performances,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roleplay/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improvisations</w:t>
            </w:r>
            <w:proofErr w:type="gramEnd"/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debates</w:t>
            </w:r>
          </w:p>
          <w:p w14:paraId="1849EC56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Listen to,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discuss</w:t>
            </w:r>
            <w:proofErr w:type="gramEnd"/>
            <w:r w:rsidRPr="00422D08">
              <w:rPr>
                <w:rFonts w:ascii="NTFPrintfk" w:hAnsi="NTFPrintfk" w:cstheme="minorHAnsi"/>
                <w:sz w:val="24"/>
                <w:szCs w:val="24"/>
              </w:rPr>
              <w:t xml:space="preserve"> and express views about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 wide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range of contemporary and classic poetry,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stories and non-fiction at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 level beyond that at which they can read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independently</w:t>
            </w:r>
          </w:p>
          <w:p w14:paraId="66FC66A6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</w:p>
          <w:p w14:paraId="7BFACC1D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proofErr w:type="spellStart"/>
            <w:r w:rsidRPr="00422D08">
              <w:rPr>
                <w:rFonts w:ascii="NTFPrintfk" w:hAnsi="NTFPrintfk" w:cstheme="minorHAnsi"/>
                <w:sz w:val="24"/>
                <w:szCs w:val="24"/>
              </w:rPr>
              <w:t>Recognise</w:t>
            </w:r>
            <w:proofErr w:type="spellEnd"/>
            <w:r w:rsidRPr="00422D08">
              <w:rPr>
                <w:rFonts w:ascii="NTFPrintfk" w:hAnsi="NTFPrintfk" w:cstheme="minorHAnsi"/>
                <w:spacing w:val="-6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simple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recurring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literary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language</w:t>
            </w:r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stories</w:t>
            </w:r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poetry</w:t>
            </w:r>
          </w:p>
          <w:p w14:paraId="30EAA3BC" w14:textId="4BAB44B6" w:rsidR="00F90EAB" w:rsidRPr="00422D08" w:rsidRDefault="00F90EAB" w:rsidP="00422D08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7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continue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build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up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repertoire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of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poems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learnt</w:t>
            </w:r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by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heart,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appreciating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these</w:t>
            </w:r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reciting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some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with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appropriate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intonation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make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the</w:t>
            </w:r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meaning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clear</w:t>
            </w:r>
          </w:p>
          <w:p w14:paraId="34982409" w14:textId="77777777" w:rsidR="00422D08" w:rsidRPr="00422D08" w:rsidRDefault="00422D08" w:rsidP="00422D08">
            <w:pPr>
              <w:rPr>
                <w:rFonts w:ascii="NTFPrintfk" w:hAnsi="NTFPrintfk" w:cstheme="minorHAnsi"/>
                <w:spacing w:val="-4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>Listen and respond appropriately to adults and their peers</w:t>
            </w:r>
          </w:p>
          <w:p w14:paraId="0FBE86F2" w14:textId="0ACB3631" w:rsidR="00422D08" w:rsidRPr="00422D08" w:rsidRDefault="00422D08" w:rsidP="00422D08">
            <w:pPr>
              <w:rPr>
                <w:rFonts w:ascii="NTFPrintfk" w:hAnsi="NTFPrintfk" w:cstheme="minorHAnsi"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B4B985B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To continue to build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up a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repertoire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of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poems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learnt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by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heart,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appreciating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these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reciting some with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appropriate intonation to</w:t>
            </w:r>
          </w:p>
          <w:p w14:paraId="3E209581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make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the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meaning clear.</w:t>
            </w:r>
          </w:p>
        </w:tc>
      </w:tr>
      <w:tr w:rsidR="00F90EAB" w:rsidRPr="00422D08" w14:paraId="3BAD9BF1" w14:textId="77777777" w:rsidTr="00422D08">
        <w:trPr>
          <w:trHeight w:val="117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3B6B1346" w14:textId="77777777" w:rsidR="00F90EAB" w:rsidRPr="00422D08" w:rsidRDefault="00F90EAB">
            <w:pPr>
              <w:pStyle w:val="TableParagraph"/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Year</w:t>
            </w:r>
            <w:r w:rsidRPr="00422D08">
              <w:rPr>
                <w:rFonts w:ascii="NTFPrintfk" w:hAnsi="NTFPrintfk" w:cstheme="minorHAnsi"/>
                <w:spacing w:val="-2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CF2F23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Listen</w:t>
            </w:r>
            <w:r w:rsidRPr="00422D08">
              <w:rPr>
                <w:rFonts w:ascii="NTFPrintfk" w:hAnsi="NTFPrintfk" w:cstheme="minorHAnsi"/>
                <w:spacing w:val="-7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discuss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wide</w:t>
            </w:r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range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of fiction,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poetry,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plays,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non-fiction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 reference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books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or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textbooks</w:t>
            </w:r>
          </w:p>
          <w:p w14:paraId="48501FDD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Prepare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poems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play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scripts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read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aloud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perform, showing understanding through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 xml:space="preserve">intonation, tone, 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volume</w:t>
            </w:r>
            <w:proofErr w:type="gramEnd"/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action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22D08">
              <w:rPr>
                <w:rFonts w:ascii="NTFPrintfk" w:hAnsi="NTFPrintfk" w:cstheme="minorHAnsi"/>
                <w:sz w:val="24"/>
                <w:szCs w:val="24"/>
              </w:rPr>
              <w:t>recognising</w:t>
            </w:r>
            <w:proofErr w:type="spellEnd"/>
            <w:r w:rsidRPr="00422D08">
              <w:rPr>
                <w:rFonts w:ascii="NTFPrintfk" w:hAnsi="NTFPrintfk" w:cstheme="minorHAnsi"/>
                <w:sz w:val="24"/>
                <w:szCs w:val="24"/>
              </w:rPr>
              <w:t xml:space="preserve"> some different forms of poetry</w:t>
            </w:r>
          </w:p>
          <w:p w14:paraId="76B31E22" w14:textId="77777777" w:rsidR="00F90EAB" w:rsidRPr="00422D08" w:rsidRDefault="00F90EAB" w:rsidP="00422D08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participate</w:t>
            </w:r>
            <w:r w:rsidRPr="00422D08">
              <w:rPr>
                <w:rFonts w:ascii="NTFPrintfk" w:hAnsi="NTFPrintfk" w:cstheme="minorHAnsi"/>
                <w:spacing w:val="-1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discussions,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presentations,</w:t>
            </w:r>
            <w:r w:rsidRPr="00422D08">
              <w:rPr>
                <w:rFonts w:ascii="NTFPrintfk" w:hAnsi="NTFPrintfk" w:cstheme="minorHAnsi"/>
                <w:spacing w:val="-7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performances,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roleplay/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improvisations</w:t>
            </w:r>
            <w:proofErr w:type="gramEnd"/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debates</w:t>
            </w:r>
          </w:p>
          <w:p w14:paraId="5097E920" w14:textId="77777777" w:rsidR="00422D08" w:rsidRPr="00422D08" w:rsidRDefault="00422D08" w:rsidP="00422D08">
            <w:pPr>
              <w:rPr>
                <w:rFonts w:ascii="NTFPrintfk" w:hAnsi="NTFPrintfk" w:cstheme="minorHAnsi"/>
                <w:spacing w:val="-4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>Listen and respond appropriately to adults and their peers</w:t>
            </w:r>
          </w:p>
          <w:p w14:paraId="6D4E25BD" w14:textId="19E16381" w:rsidR="00422D08" w:rsidRPr="00422D08" w:rsidRDefault="00422D08" w:rsidP="00422D08">
            <w:pPr>
              <w:rPr>
                <w:rFonts w:ascii="NTFPrintfk" w:hAnsi="NTFPrintfk" w:cstheme="minorHAnsi"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A0AC210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lastRenderedPageBreak/>
              <w:t>To prepare and perform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poems and play scripts that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show some awareness of the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audience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when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reading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aloud.</w:t>
            </w:r>
          </w:p>
          <w:p w14:paraId="39C3CA23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To begin to use appropriate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intonation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volume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when</w:t>
            </w:r>
          </w:p>
          <w:p w14:paraId="272E70E4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lastRenderedPageBreak/>
              <w:t>reading</w:t>
            </w:r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aloud.</w:t>
            </w:r>
          </w:p>
        </w:tc>
      </w:tr>
      <w:tr w:rsidR="00F90EAB" w:rsidRPr="00422D08" w14:paraId="7B7122CF" w14:textId="77777777" w:rsidTr="00422D08">
        <w:trPr>
          <w:trHeight w:val="32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0E444079" w14:textId="77777777" w:rsidR="00F90EAB" w:rsidRPr="00422D08" w:rsidRDefault="00F90EAB">
            <w:pPr>
              <w:pStyle w:val="TableParagraph"/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lastRenderedPageBreak/>
              <w:t>Year</w:t>
            </w:r>
            <w:r w:rsidRPr="00422D08">
              <w:rPr>
                <w:rFonts w:ascii="NTFPrintfk" w:hAnsi="NTFPrintfk" w:cstheme="minorHAnsi"/>
                <w:spacing w:val="-2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A2637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Listen</w:t>
            </w:r>
            <w:r w:rsidRPr="00422D08">
              <w:rPr>
                <w:rFonts w:ascii="NTFPrintfk" w:hAnsi="NTFPrintfk" w:cstheme="minorHAnsi"/>
                <w:spacing w:val="-7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discuss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wide</w:t>
            </w:r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range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of fiction,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poetry,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plays,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non-fiction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 reference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books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or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textbooks</w:t>
            </w:r>
          </w:p>
          <w:p w14:paraId="6248F806" w14:textId="77777777" w:rsidR="00F90EAB" w:rsidRPr="00422D08" w:rsidRDefault="00F90EAB">
            <w:pPr>
              <w:rPr>
                <w:rFonts w:ascii="NTFPrintfk" w:hAnsi="NTFPrintfk" w:cstheme="minorHAnsi"/>
                <w:spacing w:val="40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Prepare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poems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play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scripts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read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aloud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perform, showing understanding through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 xml:space="preserve">intonation, tone, 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volume</w:t>
            </w:r>
            <w:proofErr w:type="gramEnd"/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action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</w:p>
          <w:p w14:paraId="245FFBB0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proofErr w:type="spellStart"/>
            <w:r w:rsidRPr="00422D08">
              <w:rPr>
                <w:rFonts w:ascii="NTFPrintfk" w:hAnsi="NTFPrintfk" w:cstheme="minorHAnsi"/>
                <w:sz w:val="24"/>
                <w:szCs w:val="24"/>
              </w:rPr>
              <w:t>Recognising</w:t>
            </w:r>
            <w:proofErr w:type="spellEnd"/>
            <w:r w:rsidRPr="00422D08">
              <w:rPr>
                <w:rFonts w:ascii="NTFPrintfk" w:hAnsi="NTFPrintfk" w:cstheme="minorHAnsi"/>
                <w:sz w:val="24"/>
                <w:szCs w:val="24"/>
              </w:rPr>
              <w:t xml:space="preserve"> some different forms of poetry</w:t>
            </w:r>
          </w:p>
          <w:p w14:paraId="11474BEF" w14:textId="4FE8FE98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Participate</w:t>
            </w:r>
            <w:r w:rsidRPr="00422D08">
              <w:rPr>
                <w:rFonts w:ascii="NTFPrintfk" w:hAnsi="NTFPrintfk" w:cstheme="minorHAnsi"/>
                <w:spacing w:val="-1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discussions,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presentations,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performances,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roleplay/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improvisations</w:t>
            </w:r>
            <w:proofErr w:type="gramEnd"/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debates</w:t>
            </w:r>
          </w:p>
          <w:p w14:paraId="387BDAD8" w14:textId="6D177F3F" w:rsidR="00422D08" w:rsidRPr="00422D08" w:rsidRDefault="00422D08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Read their own writing aloud to a group or the whole class, using appropriate intonation and controlling the tone and volume so that the meaning is clear</w:t>
            </w:r>
          </w:p>
          <w:p w14:paraId="2345051A" w14:textId="2AD38ED9" w:rsidR="00F90EAB" w:rsidRPr="00422D08" w:rsidRDefault="00422D08">
            <w:pPr>
              <w:rPr>
                <w:rFonts w:ascii="NTFPrintfk" w:hAnsi="NTFPrintfk" w:cstheme="minorHAnsi"/>
                <w:spacing w:val="-4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>Listen and respond appropriately to adults and their peers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9E17A42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To prepare and perform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poems and play scripts with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appropriate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techniques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(intonation,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tone,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volume</w:t>
            </w:r>
            <w:proofErr w:type="gramEnd"/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action) to show awareness of</w:t>
            </w:r>
          </w:p>
          <w:p w14:paraId="4A1BF836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the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audience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when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reading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aloud.</w:t>
            </w:r>
          </w:p>
          <w:p w14:paraId="2E0E1F56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22D08">
              <w:rPr>
                <w:rFonts w:ascii="NTFPrintfk" w:hAnsi="NTFPrintfk" w:cstheme="minorHAnsi"/>
                <w:sz w:val="24"/>
                <w:szCs w:val="24"/>
              </w:rPr>
              <w:t>recognise</w:t>
            </w:r>
            <w:proofErr w:type="spellEnd"/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discuss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some different forms of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poetry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(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e.g.</w:t>
            </w:r>
            <w:proofErr w:type="gramEnd"/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free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verse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or</w:t>
            </w:r>
          </w:p>
          <w:p w14:paraId="6ED4F969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narrative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poetry).</w:t>
            </w:r>
          </w:p>
        </w:tc>
      </w:tr>
      <w:tr w:rsidR="00F90EAB" w:rsidRPr="00422D08" w14:paraId="5688C64D" w14:textId="77777777" w:rsidTr="00422D08">
        <w:trPr>
          <w:trHeight w:val="1565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3E514E2B" w14:textId="77777777" w:rsidR="00F90EAB" w:rsidRPr="00422D08" w:rsidRDefault="00F90EAB">
            <w:pPr>
              <w:pStyle w:val="TableParagraph"/>
              <w:spacing w:before="1"/>
              <w:ind w:left="108"/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Year</w:t>
            </w:r>
            <w:r w:rsidRPr="00422D08">
              <w:rPr>
                <w:rFonts w:ascii="NTFPrintfk" w:hAnsi="NTFPrintfk" w:cstheme="minorHAnsi"/>
                <w:spacing w:val="-2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30A1E9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Continuing to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read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discuss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 increasingly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wide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range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of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fiction, poetry, plays, non-fiction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reference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books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or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textbooks</w:t>
            </w:r>
          </w:p>
          <w:p w14:paraId="0DE7EBDF" w14:textId="33F90CC0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Learning a wider range of poetry by heart preparing</w:t>
            </w:r>
            <w:r w:rsidRPr="00422D08">
              <w:rPr>
                <w:rFonts w:ascii="NTFPrintfk" w:hAnsi="NTFPrintfk" w:cstheme="minorHAnsi"/>
                <w:spacing w:val="-6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poems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plays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 read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aloud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perform,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showing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understanding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through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intonation,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tone</w:t>
            </w:r>
            <w:proofErr w:type="gramEnd"/>
            <w:r w:rsidRPr="00422D08">
              <w:rPr>
                <w:rFonts w:ascii="NTFPrintfk" w:hAnsi="NTFPrintfk" w:cstheme="minorHAnsi"/>
                <w:spacing w:val="-5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 volume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so that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the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meaning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is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clear to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audience</w:t>
            </w:r>
          </w:p>
          <w:p w14:paraId="15507433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Participate</w:t>
            </w:r>
            <w:r w:rsidRPr="00422D08">
              <w:rPr>
                <w:rFonts w:ascii="NTFPrintfk" w:hAnsi="NTFPrintfk" w:cstheme="minorHAnsi"/>
                <w:spacing w:val="-1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discussions,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presentations,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performances,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roleplay/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improvisations</w:t>
            </w:r>
            <w:proofErr w:type="gramEnd"/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debates</w:t>
            </w:r>
          </w:p>
          <w:p w14:paraId="59BFBAFE" w14:textId="3FCB640E" w:rsidR="00F90EAB" w:rsidRPr="00422D08" w:rsidRDefault="00F90EAB" w:rsidP="00422D08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eastAsia="Times New Roman" w:hAnsi="NTFPrintfk" w:cs="Arial"/>
                <w:color w:val="0B0C0C"/>
                <w:sz w:val="24"/>
                <w:szCs w:val="24"/>
                <w:lang w:val="en-GB" w:eastAsia="en-GB"/>
              </w:rPr>
              <w:t>Listen and respond appropriately to adults and their peers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B758555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To continually show an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awareness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of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audience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when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reading out loud using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intonation,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tone,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volume</w:t>
            </w:r>
            <w:proofErr w:type="gramEnd"/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action.</w:t>
            </w:r>
          </w:p>
        </w:tc>
      </w:tr>
      <w:tr w:rsidR="00F90EAB" w:rsidRPr="00422D08" w14:paraId="4680EDEC" w14:textId="77777777" w:rsidTr="00422D08">
        <w:trPr>
          <w:trHeight w:val="136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C0EA"/>
            <w:hideMark/>
          </w:tcPr>
          <w:p w14:paraId="184F66C4" w14:textId="77777777" w:rsidR="00F90EAB" w:rsidRPr="00422D08" w:rsidRDefault="00F90EAB">
            <w:pPr>
              <w:pStyle w:val="TableParagraph"/>
              <w:spacing w:line="194" w:lineRule="exact"/>
              <w:ind w:left="108"/>
              <w:rPr>
                <w:rFonts w:ascii="NTFPrintfk" w:hAnsi="NTFPrintfk" w:cstheme="minorHAnsi"/>
                <w:sz w:val="24"/>
                <w:szCs w:val="24"/>
              </w:rPr>
            </w:pPr>
          </w:p>
          <w:p w14:paraId="582C4932" w14:textId="4A1810F5" w:rsidR="00F90EAB" w:rsidRPr="00422D08" w:rsidRDefault="00F90EAB">
            <w:pPr>
              <w:pStyle w:val="TableParagraph"/>
              <w:spacing w:line="194" w:lineRule="exact"/>
              <w:ind w:left="108"/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Year</w:t>
            </w:r>
            <w:r w:rsidRPr="00422D08">
              <w:rPr>
                <w:rFonts w:ascii="NTFPrintfk" w:hAnsi="NTFPrintfk" w:cstheme="minorHAnsi"/>
                <w:spacing w:val="-2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0D91C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Participate</w:t>
            </w:r>
            <w:r w:rsidRPr="00422D08">
              <w:rPr>
                <w:rFonts w:ascii="NTFPrintfk" w:hAnsi="NTFPrintfk" w:cstheme="minorHAnsi"/>
                <w:spacing w:val="-1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discussions,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presentations,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performances,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roleplay/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improvisations</w:t>
            </w:r>
            <w:proofErr w:type="gramEnd"/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8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debates</w:t>
            </w:r>
          </w:p>
          <w:p w14:paraId="5995C7C2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</w:p>
          <w:p w14:paraId="621D4D58" w14:textId="6FCF0C31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Continuing to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read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discuss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increasingly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wide</w:t>
            </w: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range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of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fiction, poetry, plays, non-fiction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and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reference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books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or</w:t>
            </w:r>
            <w:r w:rsidRPr="00422D08">
              <w:rPr>
                <w:rFonts w:ascii="NTFPrintfk" w:hAnsi="NTFPrintfk" w:cstheme="minorHAnsi"/>
                <w:spacing w:val="-3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textbooks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learning a wider range of poetry by heart</w:t>
            </w:r>
          </w:p>
          <w:p w14:paraId="192D0A14" w14:textId="0EAC0798" w:rsidR="00F90EAB" w:rsidRPr="00422D08" w:rsidRDefault="00422D08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 xml:space="preserve">Perform their own compositions, using appropriate intonation, </w:t>
            </w:r>
            <w:proofErr w:type="gramStart"/>
            <w:r w:rsidRPr="00422D08">
              <w:rPr>
                <w:rFonts w:ascii="NTFPrintfk" w:hAnsi="NTFPrintfk" w:cstheme="minorHAnsi"/>
                <w:sz w:val="24"/>
                <w:szCs w:val="24"/>
              </w:rPr>
              <w:t>volume</w:t>
            </w:r>
            <w:proofErr w:type="gramEnd"/>
            <w:r w:rsidRPr="00422D08">
              <w:rPr>
                <w:rFonts w:ascii="NTFPrintfk" w:hAnsi="NTFPrintfk" w:cstheme="minorHAnsi"/>
                <w:sz w:val="24"/>
                <w:szCs w:val="24"/>
              </w:rPr>
              <w:t xml:space="preserve"> and movement so that meaning is clear</w:t>
            </w:r>
          </w:p>
          <w:p w14:paraId="332EF0DA" w14:textId="77777777" w:rsidR="00F90EAB" w:rsidRPr="00422D08" w:rsidRDefault="00F90EAB" w:rsidP="00422D08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Discuss and evaluate how authors use language, including figurative language, considering the impact on the reader</w:t>
            </w:r>
          </w:p>
          <w:p w14:paraId="768C3D3A" w14:textId="217D01AC" w:rsidR="00422D08" w:rsidRPr="00422D08" w:rsidRDefault="00422D08" w:rsidP="00422D08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pacing w:val="-4"/>
                <w:sz w:val="24"/>
                <w:szCs w:val="24"/>
              </w:rPr>
              <w:t>Listen and respond appropriately to adults and their peers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D15C058" w14:textId="77777777" w:rsidR="00F90EAB" w:rsidRPr="00422D08" w:rsidRDefault="00F90EAB">
            <w:pPr>
              <w:rPr>
                <w:rFonts w:ascii="NTFPrintfk" w:hAnsi="NTFPrintfk" w:cstheme="minorHAnsi"/>
                <w:sz w:val="24"/>
                <w:szCs w:val="24"/>
              </w:rPr>
            </w:pPr>
            <w:r w:rsidRPr="00422D08">
              <w:rPr>
                <w:rFonts w:ascii="NTFPrintfk" w:hAnsi="NTFPrintfk" w:cstheme="minorHAnsi"/>
                <w:sz w:val="24"/>
                <w:szCs w:val="24"/>
              </w:rPr>
              <w:t>To</w:t>
            </w:r>
            <w:r w:rsidRPr="00422D08">
              <w:rPr>
                <w:rFonts w:ascii="NTFPrintfk" w:hAnsi="NTFPrintfk" w:cstheme="minorHAnsi"/>
                <w:spacing w:val="-1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confidently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perform</w:t>
            </w:r>
            <w:r w:rsidRPr="00422D08">
              <w:rPr>
                <w:rFonts w:ascii="NTFPrintfk" w:hAnsi="NTFPrintfk" w:cstheme="minorHAnsi"/>
                <w:spacing w:val="-9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texts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(including poems learnt by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heart) using a wide</w:t>
            </w:r>
            <w:r w:rsidRPr="00422D08">
              <w:rPr>
                <w:rFonts w:ascii="NTFPrintfk" w:hAnsi="NTFPrintfk" w:cstheme="minorHAnsi"/>
                <w:spacing w:val="-1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range of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devices to engage the</w:t>
            </w:r>
            <w:r w:rsidRPr="00422D08">
              <w:rPr>
                <w:rFonts w:ascii="NTFPrintfk" w:hAnsi="NTFPrintfk" w:cstheme="minorHAnsi"/>
                <w:spacing w:val="40"/>
                <w:sz w:val="24"/>
                <w:szCs w:val="24"/>
              </w:rPr>
              <w:t xml:space="preserve"> </w:t>
            </w:r>
            <w:r w:rsidRPr="00422D08">
              <w:rPr>
                <w:rFonts w:ascii="NTFPrintfk" w:hAnsi="NTFPrintfk" w:cstheme="minorHAnsi"/>
                <w:sz w:val="24"/>
                <w:szCs w:val="24"/>
              </w:rPr>
              <w:t>audience and for effect.</w:t>
            </w:r>
          </w:p>
        </w:tc>
      </w:tr>
    </w:tbl>
    <w:p w14:paraId="5B345D9C" w14:textId="77777777" w:rsidR="00F90EAB" w:rsidRPr="00422D08" w:rsidRDefault="00F90EAB" w:rsidP="00F90EAB">
      <w:pPr>
        <w:pStyle w:val="BodyText"/>
        <w:spacing w:before="176"/>
        <w:rPr>
          <w:rFonts w:asciiTheme="minorHAnsi" w:hAnsiTheme="minorHAnsi" w:cstheme="minorHAnsi"/>
          <w:b/>
          <w:sz w:val="22"/>
          <w:szCs w:val="22"/>
        </w:rPr>
      </w:pPr>
    </w:p>
    <w:p w14:paraId="5E619391" w14:textId="77777777" w:rsidR="00F90EAB" w:rsidRDefault="00F90EAB"/>
    <w:sectPr w:rsidR="00F90EAB" w:rsidSect="00F90E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intfk">
    <w:panose1 w:val="03000400000000000000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AB"/>
    <w:rsid w:val="00422D08"/>
    <w:rsid w:val="00F9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009B"/>
  <w15:chartTrackingRefBased/>
  <w15:docId w15:val="{3C73AEFA-AF50-49C3-82E5-F5C82979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E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90EAB"/>
    <w:pPr>
      <w:ind w:left="100" w:right="21"/>
      <w:jc w:val="center"/>
      <w:outlineLvl w:val="0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EAB"/>
    <w:rPr>
      <w:rFonts w:ascii="Calibri" w:eastAsia="Calibri" w:hAnsi="Calibri" w:cs="Calibri"/>
      <w:b/>
      <w:bCs/>
      <w:sz w:val="18"/>
      <w:szCs w:val="18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90EAB"/>
    <w:pPr>
      <w:spacing w:before="8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90EAB"/>
    <w:rPr>
      <w:rFonts w:ascii="Calibri" w:eastAsia="Calibri" w:hAnsi="Calibri" w:cs="Calibr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F9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2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Hart</dc:creator>
  <cp:keywords/>
  <dc:description/>
  <cp:lastModifiedBy>Elisha Hart</cp:lastModifiedBy>
  <cp:revision>2</cp:revision>
  <dcterms:created xsi:type="dcterms:W3CDTF">2024-10-07T11:48:00Z</dcterms:created>
  <dcterms:modified xsi:type="dcterms:W3CDTF">2024-10-07T11:58:00Z</dcterms:modified>
</cp:coreProperties>
</file>