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8F" w:rsidRDefault="000D3B8F" w:rsidP="000D3B8F">
      <w:pPr>
        <w:ind w:right="-307"/>
        <w:jc w:val="center"/>
      </w:pPr>
      <w:bookmarkStart w:id="0" w:name="_GoBack"/>
      <w:bookmarkEnd w:id="0"/>
    </w:p>
    <w:p w:rsidR="000D3B8F" w:rsidRDefault="000D3B8F" w:rsidP="000D3B8F">
      <w:pPr>
        <w:ind w:right="-307"/>
        <w:jc w:val="center"/>
      </w:pPr>
    </w:p>
    <w:p w:rsidR="000D3B8F" w:rsidRDefault="000D3B8F" w:rsidP="000D3B8F">
      <w:pPr>
        <w:ind w:right="-307"/>
        <w:jc w:val="center"/>
        <w:rPr>
          <w:rFonts w:ascii="Calibri" w:eastAsia="Calibri" w:hAnsi="Calibri" w:cs="Calibri"/>
          <w:b/>
          <w:sz w:val="48"/>
        </w:rPr>
      </w:pPr>
      <w:r>
        <w:object w:dxaOrig="5912" w:dyaOrig="3441">
          <v:rect id="rectole0000000000" o:spid="_x0000_i1025" style="width:297pt;height:173.25pt" o:ole="" o:preferrelative="t" stroked="f">
            <v:imagedata r:id="rId8" o:title=""/>
          </v:rect>
          <o:OLEObject Type="Embed" ProgID="StaticMetafile" ShapeID="rectole0000000000" DrawAspect="Content" ObjectID="_1717492416" r:id="rId9"/>
        </w:object>
      </w:r>
    </w:p>
    <w:p w:rsidR="000D3B8F" w:rsidRPr="00F10D23" w:rsidRDefault="000D3B8F" w:rsidP="000D3B8F">
      <w:pPr>
        <w:jc w:val="center"/>
        <w:rPr>
          <w:rFonts w:ascii="Comic Sans MS" w:eastAsia="Tahoma" w:hAnsi="Comic Sans MS" w:cs="Tahoma"/>
          <w:color w:val="0000FF"/>
          <w:sz w:val="40"/>
          <w:szCs w:val="40"/>
        </w:rPr>
      </w:pPr>
      <w:r w:rsidRPr="00F10D23">
        <w:rPr>
          <w:rFonts w:ascii="Comic Sans MS" w:eastAsia="Tahoma" w:hAnsi="Comic Sans MS" w:cs="Tahoma"/>
          <w:color w:val="0000FF"/>
          <w:sz w:val="40"/>
          <w:szCs w:val="40"/>
        </w:rPr>
        <w:t>Eccleston C.E. Primary School</w:t>
      </w:r>
    </w:p>
    <w:p w:rsidR="000D3B8F" w:rsidRPr="00F10D23" w:rsidRDefault="005D41CC" w:rsidP="000D3B8F">
      <w:pPr>
        <w:jc w:val="center"/>
        <w:rPr>
          <w:rFonts w:ascii="Comic Sans MS" w:hAnsi="Comic Sans MS" w:cs="Tahoma"/>
          <w:i/>
          <w:color w:val="0000FF"/>
          <w:sz w:val="40"/>
          <w:szCs w:val="40"/>
        </w:rPr>
      </w:pPr>
      <w:r>
        <w:rPr>
          <w:rFonts w:ascii="Comic Sans MS" w:hAnsi="Comic Sans MS" w:cs="Tahoma"/>
          <w:i/>
          <w:color w:val="0000FF"/>
          <w:sz w:val="40"/>
          <w:szCs w:val="40"/>
        </w:rPr>
        <w:t>Let O</w:t>
      </w:r>
      <w:r w:rsidR="000D3B8F" w:rsidRPr="00F10D23">
        <w:rPr>
          <w:rFonts w:ascii="Comic Sans MS" w:hAnsi="Comic Sans MS" w:cs="Tahoma"/>
          <w:i/>
          <w:color w:val="0000FF"/>
          <w:sz w:val="40"/>
          <w:szCs w:val="40"/>
        </w:rPr>
        <w:t>ur Light Shine</w:t>
      </w:r>
    </w:p>
    <w:p w:rsidR="000D3B8F" w:rsidRPr="00B42342" w:rsidRDefault="000D3B8F" w:rsidP="000D3B8F">
      <w:pPr>
        <w:jc w:val="center"/>
        <w:rPr>
          <w:rFonts w:ascii="Tahoma" w:eastAsia="Calibri" w:hAnsi="Tahoma" w:cs="Tahoma"/>
          <w:b/>
          <w:sz w:val="48"/>
        </w:rPr>
      </w:pPr>
    </w:p>
    <w:p w:rsidR="000D3B8F" w:rsidRPr="00F10D23" w:rsidRDefault="000D3B8F" w:rsidP="000D3B8F">
      <w:pPr>
        <w:jc w:val="center"/>
        <w:rPr>
          <w:rFonts w:ascii="Comic Sans MS" w:eastAsia="Calibri" w:hAnsi="Comic Sans MS" w:cs="Tahoma"/>
          <w:sz w:val="40"/>
          <w:szCs w:val="40"/>
        </w:rPr>
      </w:pPr>
      <w:r w:rsidRPr="00F10D23">
        <w:rPr>
          <w:rFonts w:ascii="Comic Sans MS" w:eastAsia="Calibri" w:hAnsi="Comic Sans MS" w:cs="Tahoma"/>
          <w:sz w:val="40"/>
          <w:szCs w:val="40"/>
        </w:rPr>
        <w:t>Anti-</w:t>
      </w:r>
      <w:r w:rsidR="001002A0" w:rsidRPr="00F10D23">
        <w:rPr>
          <w:rFonts w:ascii="Comic Sans MS" w:eastAsia="Calibri" w:hAnsi="Comic Sans MS" w:cs="Tahoma"/>
          <w:sz w:val="40"/>
          <w:szCs w:val="40"/>
        </w:rPr>
        <w:t>Extremism</w:t>
      </w:r>
      <w:r w:rsidRPr="00F10D23">
        <w:rPr>
          <w:rFonts w:ascii="Comic Sans MS" w:eastAsia="Calibri" w:hAnsi="Comic Sans MS" w:cs="Tahoma"/>
          <w:sz w:val="40"/>
          <w:szCs w:val="40"/>
        </w:rPr>
        <w:t xml:space="preserve"> Policy</w:t>
      </w:r>
    </w:p>
    <w:p w:rsidR="000D3B8F" w:rsidRDefault="000D3B8F" w:rsidP="000D3B8F">
      <w:pPr>
        <w:jc w:val="center"/>
        <w:rPr>
          <w:rFonts w:ascii="Calibri" w:eastAsia="Calibri" w:hAnsi="Calibri" w:cs="Calibri"/>
          <w:i/>
        </w:rPr>
      </w:pPr>
    </w:p>
    <w:p w:rsidR="000D3B8F" w:rsidRPr="00B42342" w:rsidRDefault="000D3B8F" w:rsidP="000D3B8F">
      <w:pPr>
        <w:rPr>
          <w:rFonts w:eastAsia="Calibri" w:cs="Arial"/>
          <w:b/>
          <w:i/>
          <w:szCs w:val="24"/>
        </w:rPr>
      </w:pPr>
    </w:p>
    <w:p w:rsidR="000D3B8F" w:rsidRDefault="000D3B8F" w:rsidP="000D3B8F">
      <w:pPr>
        <w:jc w:val="center"/>
        <w:rPr>
          <w:rFonts w:ascii="Calibri" w:eastAsia="Calibri" w:hAnsi="Calibri" w:cs="Calibri"/>
          <w:i/>
        </w:rPr>
      </w:pPr>
    </w:p>
    <w:p w:rsidR="000D3B8F" w:rsidRDefault="000D3B8F" w:rsidP="000D3B8F">
      <w:pPr>
        <w:ind w:firstLine="720"/>
        <w:jc w:val="center"/>
        <w:rPr>
          <w:rFonts w:ascii="Calibri" w:eastAsia="Calibri" w:hAnsi="Calibri" w:cs="Calibri"/>
          <w:i/>
        </w:rPr>
      </w:pPr>
    </w:p>
    <w:p w:rsidR="000D3B8F" w:rsidRPr="00F10D23" w:rsidRDefault="000D3B8F" w:rsidP="000D3B8F">
      <w:pPr>
        <w:rPr>
          <w:rFonts w:ascii="Comic Sans MS" w:eastAsia="Tahoma" w:hAnsi="Comic Sans MS" w:cs="Tahoma"/>
          <w:sz w:val="28"/>
          <w:szCs w:val="28"/>
        </w:rPr>
      </w:pPr>
      <w:r w:rsidRPr="00F10D23">
        <w:rPr>
          <w:rFonts w:ascii="Comic Sans MS" w:eastAsia="Tahoma" w:hAnsi="Comic Sans MS" w:cs="Tahoma"/>
          <w:sz w:val="28"/>
          <w:szCs w:val="28"/>
        </w:rPr>
        <w:t>Pupil Welfare</w:t>
      </w:r>
      <w:r w:rsidR="00DA04E0">
        <w:rPr>
          <w:rFonts w:ascii="Comic Sans MS" w:eastAsia="Tahoma" w:hAnsi="Comic Sans MS" w:cs="Tahoma"/>
          <w:sz w:val="28"/>
          <w:szCs w:val="28"/>
        </w:rPr>
        <w:t>, Community</w:t>
      </w:r>
      <w:r w:rsidRPr="00F10D23">
        <w:rPr>
          <w:rFonts w:ascii="Comic Sans MS" w:eastAsia="Tahoma" w:hAnsi="Comic Sans MS" w:cs="Tahoma"/>
          <w:sz w:val="28"/>
          <w:szCs w:val="28"/>
        </w:rPr>
        <w:t xml:space="preserve"> </w:t>
      </w:r>
      <w:r w:rsidR="00F10D23" w:rsidRPr="00F10D23">
        <w:rPr>
          <w:rFonts w:ascii="Comic Sans MS" w:eastAsia="Tahoma" w:hAnsi="Comic Sans MS" w:cs="Tahoma"/>
          <w:sz w:val="28"/>
          <w:szCs w:val="28"/>
        </w:rPr>
        <w:t xml:space="preserve">and Safeguarding </w:t>
      </w:r>
      <w:r w:rsidRPr="00F10D23">
        <w:rPr>
          <w:rFonts w:ascii="Comic Sans MS" w:eastAsia="Tahoma" w:hAnsi="Comic Sans MS" w:cs="Tahoma"/>
          <w:sz w:val="28"/>
          <w:szCs w:val="28"/>
        </w:rPr>
        <w:t>Committee</w:t>
      </w:r>
    </w:p>
    <w:p w:rsidR="000D3B8F" w:rsidRPr="00F10D23" w:rsidRDefault="000D3B8F" w:rsidP="000D3B8F">
      <w:pPr>
        <w:rPr>
          <w:rFonts w:ascii="Comic Sans MS" w:eastAsia="Tahoma" w:hAnsi="Comic Sans MS" w:cs="Tahoma"/>
          <w:sz w:val="28"/>
          <w:szCs w:val="28"/>
        </w:rPr>
      </w:pPr>
    </w:p>
    <w:p w:rsidR="000D3B8F" w:rsidRPr="00F10D23" w:rsidRDefault="000D3B8F" w:rsidP="000D3B8F">
      <w:pPr>
        <w:rPr>
          <w:rFonts w:ascii="Comic Sans MS" w:eastAsia="Tahoma" w:hAnsi="Comic Sans MS" w:cs="Tahoma"/>
          <w:sz w:val="28"/>
          <w:szCs w:val="28"/>
        </w:rPr>
      </w:pPr>
      <w:r w:rsidRPr="00F10D23">
        <w:rPr>
          <w:rFonts w:ascii="Comic Sans MS" w:eastAsia="Tahoma" w:hAnsi="Comic Sans MS" w:cs="Tahoma"/>
          <w:sz w:val="28"/>
          <w:szCs w:val="28"/>
        </w:rPr>
        <w:t>Reviewed:</w:t>
      </w:r>
      <w:r w:rsidRPr="00F10D23">
        <w:rPr>
          <w:rFonts w:ascii="Comic Sans MS" w:eastAsia="Tahoma" w:hAnsi="Comic Sans MS" w:cs="Tahoma"/>
          <w:sz w:val="28"/>
          <w:szCs w:val="28"/>
          <w:vertAlign w:val="superscript"/>
        </w:rPr>
        <w:t xml:space="preserve"> </w:t>
      </w:r>
      <w:r w:rsidRPr="00F10D23">
        <w:rPr>
          <w:rFonts w:ascii="Comic Sans MS" w:eastAsia="Tahoma" w:hAnsi="Comic Sans MS" w:cs="Tahoma"/>
          <w:sz w:val="28"/>
          <w:szCs w:val="28"/>
        </w:rPr>
        <w:t xml:space="preserve"> </w:t>
      </w:r>
      <w:r w:rsidR="00F10D23" w:rsidRPr="00F10D23">
        <w:rPr>
          <w:rFonts w:ascii="Comic Sans MS" w:eastAsia="Tahoma" w:hAnsi="Comic Sans MS" w:cs="Tahoma"/>
          <w:sz w:val="28"/>
          <w:szCs w:val="28"/>
        </w:rPr>
        <w:t xml:space="preserve">Summer </w:t>
      </w:r>
      <w:r w:rsidR="00F47C60">
        <w:rPr>
          <w:rFonts w:ascii="Comic Sans MS" w:eastAsia="Tahoma" w:hAnsi="Comic Sans MS" w:cs="Tahoma"/>
          <w:sz w:val="28"/>
          <w:szCs w:val="28"/>
        </w:rPr>
        <w:t>20</w:t>
      </w:r>
      <w:r w:rsidR="00E12397">
        <w:rPr>
          <w:rFonts w:ascii="Comic Sans MS" w:eastAsia="Tahoma" w:hAnsi="Comic Sans MS" w:cs="Tahoma"/>
          <w:sz w:val="28"/>
          <w:szCs w:val="28"/>
        </w:rPr>
        <w:t>21</w:t>
      </w:r>
    </w:p>
    <w:p w:rsidR="000D3B8F" w:rsidRPr="00F10D23" w:rsidRDefault="000D3B8F" w:rsidP="000D3B8F">
      <w:pPr>
        <w:rPr>
          <w:rFonts w:ascii="Comic Sans MS" w:eastAsia="Tahoma" w:hAnsi="Comic Sans MS" w:cs="Tahoma"/>
          <w:sz w:val="28"/>
          <w:szCs w:val="28"/>
        </w:rPr>
      </w:pPr>
    </w:p>
    <w:p w:rsidR="000D3B8F" w:rsidRPr="00F10D23" w:rsidRDefault="000D3B8F" w:rsidP="00F10D23">
      <w:pPr>
        <w:rPr>
          <w:rFonts w:ascii="Comic Sans MS" w:eastAsia="Tahoma" w:hAnsi="Comic Sans MS" w:cs="Tahoma"/>
          <w:sz w:val="28"/>
          <w:szCs w:val="28"/>
        </w:rPr>
      </w:pPr>
      <w:r w:rsidRPr="00F10D23">
        <w:rPr>
          <w:rFonts w:ascii="Comic Sans MS" w:eastAsia="Tahoma" w:hAnsi="Comic Sans MS" w:cs="Tahoma"/>
          <w:sz w:val="28"/>
          <w:szCs w:val="28"/>
        </w:rPr>
        <w:t xml:space="preserve">Approved </w:t>
      </w:r>
      <w:r w:rsidR="00E12397">
        <w:rPr>
          <w:rFonts w:ascii="Comic Sans MS" w:eastAsia="Tahoma" w:hAnsi="Comic Sans MS" w:cs="Tahoma"/>
          <w:sz w:val="28"/>
          <w:szCs w:val="28"/>
        </w:rPr>
        <w:t>by Curriculum Committee: Summer 2021</w:t>
      </w:r>
    </w:p>
    <w:p w:rsidR="000D3B8F" w:rsidRPr="00F10D23" w:rsidRDefault="000D3B8F" w:rsidP="000D3B8F">
      <w:pPr>
        <w:rPr>
          <w:rFonts w:ascii="Comic Sans MS" w:eastAsia="Tahoma" w:hAnsi="Comic Sans MS" w:cs="Tahoma"/>
          <w:sz w:val="28"/>
          <w:szCs w:val="28"/>
        </w:rPr>
      </w:pPr>
    </w:p>
    <w:p w:rsidR="000D3B8F" w:rsidRDefault="000D3B8F" w:rsidP="000D3B8F">
      <w:pPr>
        <w:rPr>
          <w:rFonts w:ascii="Comic Sans MS" w:eastAsia="Tahoma" w:hAnsi="Comic Sans MS" w:cs="Tahoma"/>
          <w:sz w:val="28"/>
          <w:szCs w:val="28"/>
        </w:rPr>
      </w:pPr>
      <w:r w:rsidRPr="00F10D23">
        <w:rPr>
          <w:rFonts w:ascii="Comic Sans MS" w:eastAsia="Tahoma" w:hAnsi="Comic Sans MS" w:cs="Tahoma"/>
          <w:sz w:val="28"/>
          <w:szCs w:val="28"/>
        </w:rPr>
        <w:t xml:space="preserve">Approved by </w:t>
      </w:r>
      <w:r w:rsidR="00F10D23" w:rsidRPr="00F10D23">
        <w:rPr>
          <w:rFonts w:ascii="Comic Sans MS" w:eastAsia="Tahoma" w:hAnsi="Comic Sans MS" w:cs="Tahoma"/>
          <w:sz w:val="28"/>
          <w:szCs w:val="28"/>
        </w:rPr>
        <w:t xml:space="preserve">Full </w:t>
      </w:r>
      <w:r w:rsidR="00F10D23">
        <w:rPr>
          <w:rFonts w:ascii="Comic Sans MS" w:eastAsia="Tahoma" w:hAnsi="Comic Sans MS" w:cs="Tahoma"/>
          <w:sz w:val="28"/>
          <w:szCs w:val="28"/>
        </w:rPr>
        <w:t>Governi</w:t>
      </w:r>
      <w:r w:rsidR="00F10D23" w:rsidRPr="00F10D23">
        <w:rPr>
          <w:rFonts w:ascii="Comic Sans MS" w:eastAsia="Tahoma" w:hAnsi="Comic Sans MS" w:cs="Tahoma"/>
          <w:sz w:val="28"/>
          <w:szCs w:val="28"/>
        </w:rPr>
        <w:t>ng Body</w:t>
      </w:r>
      <w:r w:rsidRPr="00F10D23">
        <w:rPr>
          <w:rFonts w:ascii="Comic Sans MS" w:eastAsia="Tahoma" w:hAnsi="Comic Sans MS" w:cs="Tahoma"/>
          <w:sz w:val="28"/>
          <w:szCs w:val="28"/>
        </w:rPr>
        <w:t xml:space="preserve">: </w:t>
      </w:r>
      <w:r w:rsidR="00F10D23" w:rsidRPr="00F10D23">
        <w:rPr>
          <w:rFonts w:ascii="Comic Sans MS" w:eastAsia="Tahoma" w:hAnsi="Comic Sans MS" w:cs="Tahoma"/>
          <w:sz w:val="28"/>
          <w:szCs w:val="28"/>
        </w:rPr>
        <w:t xml:space="preserve">Summer </w:t>
      </w:r>
      <w:r w:rsidR="00E12397">
        <w:rPr>
          <w:rFonts w:ascii="Comic Sans MS" w:eastAsia="Tahoma" w:hAnsi="Comic Sans MS" w:cs="Tahoma"/>
          <w:sz w:val="28"/>
          <w:szCs w:val="28"/>
        </w:rPr>
        <w:t>2021</w:t>
      </w:r>
    </w:p>
    <w:p w:rsidR="00F10D23" w:rsidRDefault="00F10D23" w:rsidP="000D3B8F">
      <w:pPr>
        <w:rPr>
          <w:rFonts w:ascii="Comic Sans MS" w:eastAsia="Tahoma" w:hAnsi="Comic Sans MS" w:cs="Tahoma"/>
          <w:sz w:val="28"/>
          <w:szCs w:val="28"/>
        </w:rPr>
      </w:pPr>
    </w:p>
    <w:p w:rsidR="00F10D23" w:rsidRPr="00F10D23" w:rsidRDefault="00F10D23" w:rsidP="000D3B8F">
      <w:pPr>
        <w:rPr>
          <w:rFonts w:ascii="Comic Sans MS" w:eastAsia="Tahoma" w:hAnsi="Comic Sans MS" w:cs="Tahoma"/>
          <w:sz w:val="28"/>
          <w:szCs w:val="28"/>
        </w:rPr>
      </w:pPr>
      <w:r>
        <w:rPr>
          <w:rFonts w:ascii="Comic Sans MS" w:eastAsia="Tahoma" w:hAnsi="Comic Sans MS" w:cs="Tahoma"/>
          <w:sz w:val="28"/>
          <w:szCs w:val="28"/>
        </w:rPr>
        <w:t>Signed by Chair of Governors:</w:t>
      </w:r>
    </w:p>
    <w:p w:rsidR="000D3B8F" w:rsidRPr="00F10D23" w:rsidRDefault="000D3B8F" w:rsidP="000D3B8F">
      <w:pPr>
        <w:rPr>
          <w:rFonts w:ascii="Comic Sans MS" w:eastAsia="Tahoma" w:hAnsi="Comic Sans MS" w:cs="Tahoma"/>
          <w:sz w:val="28"/>
          <w:szCs w:val="28"/>
        </w:rPr>
      </w:pPr>
    </w:p>
    <w:p w:rsidR="000D3B8F" w:rsidRPr="00F10D23" w:rsidRDefault="000D3B8F" w:rsidP="000D3B8F">
      <w:pPr>
        <w:rPr>
          <w:rFonts w:ascii="Comic Sans MS" w:eastAsia="Tahoma" w:hAnsi="Comic Sans MS" w:cs="Tahoma"/>
          <w:sz w:val="28"/>
          <w:szCs w:val="28"/>
        </w:rPr>
      </w:pPr>
      <w:r w:rsidRPr="00F10D23">
        <w:rPr>
          <w:rFonts w:ascii="Comic Sans MS" w:eastAsia="Tahoma" w:hAnsi="Comic Sans MS" w:cs="Tahoma"/>
          <w:sz w:val="28"/>
          <w:szCs w:val="28"/>
        </w:rPr>
        <w:t xml:space="preserve">Review Date: </w:t>
      </w:r>
      <w:r w:rsidR="00F10D23">
        <w:rPr>
          <w:rFonts w:ascii="Comic Sans MS" w:eastAsia="Tahoma" w:hAnsi="Comic Sans MS" w:cs="Tahoma"/>
          <w:sz w:val="28"/>
          <w:szCs w:val="28"/>
        </w:rPr>
        <w:t xml:space="preserve">Summer </w:t>
      </w:r>
      <w:r w:rsidR="00E12397">
        <w:rPr>
          <w:rFonts w:ascii="Comic Sans MS" w:eastAsia="Tahoma" w:hAnsi="Comic Sans MS" w:cs="Tahoma"/>
          <w:sz w:val="28"/>
          <w:szCs w:val="28"/>
        </w:rPr>
        <w:t>2024</w:t>
      </w:r>
    </w:p>
    <w:p w:rsidR="000D3B8F" w:rsidRDefault="000D3B8F" w:rsidP="000D3B8F">
      <w:pPr>
        <w:jc w:val="center"/>
        <w:rPr>
          <w:b/>
          <w:sz w:val="36"/>
          <w:szCs w:val="36"/>
        </w:rPr>
      </w:pPr>
      <w:r>
        <w:rPr>
          <w:rFonts w:ascii="Tahoma" w:eastAsia="Tahoma" w:hAnsi="Tahoma" w:cs="Tahoma"/>
          <w:sz w:val="32"/>
          <w:szCs w:val="32"/>
        </w:rPr>
        <w:br w:type="page"/>
      </w:r>
    </w:p>
    <w:p w:rsidR="000D3B8F" w:rsidRDefault="000D3B8F" w:rsidP="000D3B8F">
      <w:pPr>
        <w:jc w:val="center"/>
        <w:rPr>
          <w:rFonts w:ascii="Comic Sans MS" w:hAnsi="Comic Sans MS" w:cs="Arial"/>
          <w:b/>
          <w:szCs w:val="24"/>
          <w:u w:val="single"/>
        </w:rPr>
      </w:pPr>
      <w:r w:rsidRPr="00F10D23">
        <w:rPr>
          <w:rFonts w:ascii="Comic Sans MS" w:hAnsi="Comic Sans MS" w:cs="Arial"/>
          <w:b/>
          <w:szCs w:val="24"/>
          <w:u w:val="single"/>
        </w:rPr>
        <w:lastRenderedPageBreak/>
        <w:t>ECCLESTON C.E. PRIMARY SCHOOL</w:t>
      </w:r>
    </w:p>
    <w:p w:rsidR="00F10D23" w:rsidRPr="00F10D23" w:rsidRDefault="00F10D23" w:rsidP="000D3B8F">
      <w:pPr>
        <w:jc w:val="center"/>
        <w:rPr>
          <w:rFonts w:ascii="Comic Sans MS" w:eastAsia="Tahoma" w:hAnsi="Comic Sans MS" w:cs="Arial"/>
          <w:b/>
          <w:szCs w:val="24"/>
        </w:rPr>
      </w:pPr>
    </w:p>
    <w:p w:rsidR="000D3B8F" w:rsidRDefault="00F10D23" w:rsidP="00F10D23">
      <w:pPr>
        <w:jc w:val="center"/>
        <w:rPr>
          <w:rFonts w:ascii="Comic Sans MS" w:eastAsia="Arial" w:hAnsi="Comic Sans MS" w:cs="Arial"/>
          <w:b/>
          <w:szCs w:val="24"/>
          <w:u w:val="single"/>
        </w:rPr>
      </w:pPr>
      <w:r w:rsidRPr="00F10D23">
        <w:rPr>
          <w:rFonts w:ascii="Comic Sans MS" w:eastAsia="Arial" w:hAnsi="Comic Sans MS" w:cs="Arial"/>
          <w:b/>
          <w:szCs w:val="24"/>
          <w:u w:val="single"/>
        </w:rPr>
        <w:t>Anti-Extremism Policy</w:t>
      </w:r>
    </w:p>
    <w:p w:rsidR="00F10D23" w:rsidRPr="00F10D23" w:rsidRDefault="00F10D23" w:rsidP="00F10D23">
      <w:pPr>
        <w:jc w:val="center"/>
        <w:rPr>
          <w:rFonts w:ascii="Comic Sans MS" w:eastAsia="Arial" w:hAnsi="Comic Sans MS" w:cs="Arial"/>
          <w:b/>
          <w:szCs w:val="24"/>
          <w:u w:val="single"/>
        </w:rPr>
      </w:pPr>
    </w:p>
    <w:p w:rsidR="000D3B8F" w:rsidRPr="00F10D23" w:rsidRDefault="000D3B8F" w:rsidP="000D3B8F">
      <w:pPr>
        <w:pStyle w:val="NoSpacing"/>
        <w:ind w:left="720" w:hanging="720"/>
        <w:jc w:val="center"/>
        <w:rPr>
          <w:rFonts w:ascii="Comic Sans MS" w:hAnsi="Comic Sans MS" w:cs="Arial"/>
          <w:b/>
          <w:sz w:val="24"/>
          <w:szCs w:val="24"/>
        </w:rPr>
      </w:pPr>
      <w:r w:rsidRPr="00F10D23">
        <w:rPr>
          <w:rFonts w:ascii="Comic Sans MS" w:hAnsi="Comic Sans MS" w:cs="Arial"/>
          <w:b/>
          <w:sz w:val="24"/>
          <w:szCs w:val="24"/>
        </w:rPr>
        <w:t>SAFEGUARDING PUPILS WHO ARE VULNERABLE TO EXTREMISM,</w:t>
      </w:r>
    </w:p>
    <w:p w:rsidR="000D3B8F" w:rsidRPr="00F10D23" w:rsidRDefault="000D3B8F" w:rsidP="000D3B8F">
      <w:pPr>
        <w:rPr>
          <w:rFonts w:ascii="Comic Sans MS" w:eastAsia="Arial" w:hAnsi="Comic Sans MS" w:cs="Arial"/>
          <w:szCs w:val="24"/>
        </w:rPr>
      </w:pPr>
    </w:p>
    <w:p w:rsidR="000D3B8F" w:rsidRPr="00F10D23" w:rsidRDefault="000D3B8F" w:rsidP="000D3B8F">
      <w:pPr>
        <w:rPr>
          <w:rFonts w:ascii="Comic Sans MS" w:eastAsia="Arial" w:hAnsi="Comic Sans MS" w:cs="Arial"/>
          <w:szCs w:val="24"/>
        </w:rPr>
      </w:pPr>
    </w:p>
    <w:p w:rsidR="000D3B8F" w:rsidRPr="00F10D23" w:rsidRDefault="000D3B8F" w:rsidP="000D3B8F">
      <w:pPr>
        <w:rPr>
          <w:rFonts w:ascii="Comic Sans MS" w:eastAsia="Arial" w:hAnsi="Comic Sans MS" w:cs="Arial"/>
          <w:b/>
          <w:szCs w:val="24"/>
        </w:rPr>
      </w:pPr>
      <w:r w:rsidRPr="00F10D23">
        <w:rPr>
          <w:rFonts w:ascii="Comic Sans MS" w:eastAsia="Arial" w:hAnsi="Comic Sans MS" w:cs="Arial"/>
          <w:b/>
          <w:szCs w:val="24"/>
        </w:rPr>
        <w:t xml:space="preserve">INTRODUCTION </w:t>
      </w:r>
    </w:p>
    <w:p w:rsidR="000D3B8F" w:rsidRPr="00F10D23" w:rsidRDefault="000D3B8F" w:rsidP="00D920BD">
      <w:pPr>
        <w:pStyle w:val="BodyText2"/>
        <w:ind w:left="720" w:hanging="720"/>
        <w:rPr>
          <w:rFonts w:cs="Arial"/>
          <w:b w:val="0"/>
          <w:bCs/>
          <w:kern w:val="36"/>
          <w:szCs w:val="24"/>
        </w:rPr>
      </w:pPr>
    </w:p>
    <w:p w:rsidR="00D920BD" w:rsidRPr="00F10D23" w:rsidRDefault="00D920BD" w:rsidP="00AD663A">
      <w:pPr>
        <w:pStyle w:val="BodyText2"/>
        <w:ind w:hanging="11"/>
        <w:rPr>
          <w:rFonts w:cs="Arial"/>
          <w:b w:val="0"/>
          <w:bCs/>
          <w:szCs w:val="24"/>
        </w:rPr>
      </w:pPr>
      <w:r w:rsidRPr="00F10D23">
        <w:rPr>
          <w:rFonts w:cs="Arial"/>
          <w:b w:val="0"/>
          <w:bCs/>
          <w:kern w:val="36"/>
          <w:szCs w:val="24"/>
        </w:rPr>
        <w:t>Since 2010, when the Government published the Prevent Strategy, there has been an awareness of the specific need to safeguard children, young people and families from violent extremism.  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rsidR="00D920BD" w:rsidRPr="00F10D23" w:rsidRDefault="00D920BD" w:rsidP="00AD663A">
      <w:pPr>
        <w:pStyle w:val="BodyText2"/>
        <w:ind w:hanging="11"/>
        <w:rPr>
          <w:rFonts w:cs="Arial"/>
          <w:b w:val="0"/>
          <w:bCs/>
          <w:szCs w:val="24"/>
        </w:rPr>
      </w:pPr>
    </w:p>
    <w:p w:rsidR="00D920BD" w:rsidRPr="00F10D23" w:rsidRDefault="00AD663A" w:rsidP="00AD663A">
      <w:pPr>
        <w:pStyle w:val="NoSpacing"/>
        <w:ind w:hanging="11"/>
        <w:rPr>
          <w:rFonts w:ascii="Comic Sans MS" w:hAnsi="Comic Sans MS" w:cs="Arial"/>
          <w:sz w:val="24"/>
          <w:szCs w:val="24"/>
        </w:rPr>
      </w:pPr>
      <w:r w:rsidRPr="00F10D23">
        <w:rPr>
          <w:rFonts w:ascii="Comic Sans MS" w:hAnsi="Comic Sans MS" w:cs="Arial"/>
          <w:sz w:val="24"/>
          <w:szCs w:val="24"/>
        </w:rPr>
        <w:t xml:space="preserve">Eccleston </w:t>
      </w:r>
      <w:r w:rsidR="00F10D23">
        <w:rPr>
          <w:rFonts w:ascii="Comic Sans MS" w:hAnsi="Comic Sans MS" w:cs="Arial"/>
          <w:sz w:val="24"/>
          <w:szCs w:val="24"/>
        </w:rPr>
        <w:t xml:space="preserve">C.E. Primary </w:t>
      </w:r>
      <w:r w:rsidRPr="00F10D23">
        <w:rPr>
          <w:rFonts w:ascii="Comic Sans MS" w:hAnsi="Comic Sans MS" w:cs="Arial"/>
          <w:sz w:val="24"/>
          <w:szCs w:val="24"/>
        </w:rPr>
        <w:t>School</w:t>
      </w:r>
      <w:r w:rsidR="00D920BD" w:rsidRPr="00F10D23">
        <w:rPr>
          <w:rFonts w:ascii="Comic Sans MS" w:hAnsi="Comic Sans MS"/>
          <w:i/>
          <w:iCs/>
          <w:sz w:val="24"/>
          <w:szCs w:val="24"/>
        </w:rPr>
        <w:t xml:space="preserve"> </w:t>
      </w:r>
      <w:r w:rsidR="00D920BD" w:rsidRPr="00F10D23">
        <w:rPr>
          <w:rFonts w:ascii="Comic Sans MS" w:eastAsia="Times New Roman" w:hAnsi="Comic Sans MS" w:cs="Arial"/>
          <w:bCs/>
          <w:kern w:val="36"/>
          <w:sz w:val="24"/>
          <w:szCs w:val="24"/>
        </w:rPr>
        <w:t xml:space="preserve">values freedom of speech </w:t>
      </w:r>
      <w:r w:rsidRPr="00F10D23">
        <w:rPr>
          <w:rFonts w:ascii="Comic Sans MS" w:eastAsia="Times New Roman" w:hAnsi="Comic Sans MS" w:cs="Arial"/>
          <w:bCs/>
          <w:kern w:val="36"/>
          <w:sz w:val="24"/>
          <w:szCs w:val="24"/>
        </w:rPr>
        <w:t xml:space="preserve">and the expression of beliefs and </w:t>
      </w:r>
      <w:r w:rsidR="00D920BD" w:rsidRPr="00F10D23">
        <w:rPr>
          <w:rFonts w:ascii="Comic Sans MS" w:eastAsia="Times New Roman" w:hAnsi="Comic Sans MS" w:cs="Arial"/>
          <w:bCs/>
          <w:kern w:val="36"/>
          <w:sz w:val="24"/>
          <w:szCs w:val="24"/>
        </w:rPr>
        <w:t>ideology as fundamental rights underpinning our society</w:t>
      </w:r>
      <w:r w:rsidRPr="00F10D23">
        <w:rPr>
          <w:rFonts w:ascii="Comic Sans MS" w:eastAsia="Times New Roman" w:hAnsi="Comic Sans MS" w:cs="Arial"/>
          <w:bCs/>
          <w:kern w:val="36"/>
          <w:sz w:val="24"/>
          <w:szCs w:val="24"/>
        </w:rPr>
        <w:t>’s values.  Both pupils</w:t>
      </w:r>
      <w:r w:rsidR="00D920BD" w:rsidRPr="00F10D23">
        <w:rPr>
          <w:rFonts w:ascii="Comic Sans MS" w:eastAsia="Times New Roman" w:hAnsi="Comic Sans MS" w:cs="Arial"/>
          <w:bCs/>
          <w:kern w:val="36"/>
          <w:sz w:val="24"/>
          <w:szCs w:val="24"/>
        </w:rPr>
        <w:t xml:space="preserve">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rsidR="00D920BD" w:rsidRPr="00F10D23" w:rsidRDefault="00D920BD" w:rsidP="00AD663A">
      <w:pPr>
        <w:pStyle w:val="NoSpacing"/>
        <w:ind w:hanging="11"/>
        <w:rPr>
          <w:rFonts w:ascii="Comic Sans MS" w:hAnsi="Comic Sans MS" w:cs="Arial"/>
          <w:sz w:val="24"/>
          <w:szCs w:val="24"/>
        </w:rPr>
      </w:pPr>
    </w:p>
    <w:p w:rsidR="00D920BD" w:rsidRPr="00F10D23" w:rsidRDefault="00D920BD" w:rsidP="00AD663A">
      <w:pPr>
        <w:pStyle w:val="NoSpacing"/>
        <w:ind w:hanging="11"/>
        <w:rPr>
          <w:rFonts w:ascii="Comic Sans MS" w:hAnsi="Comic Sans MS" w:cs="Arial"/>
          <w:sz w:val="24"/>
          <w:szCs w:val="24"/>
        </w:rPr>
      </w:pPr>
      <w:r w:rsidRPr="00F10D23">
        <w:rPr>
          <w:rFonts w:ascii="Comic Sans MS" w:eastAsia="Times New Roman" w:hAnsi="Comic Sans MS" w:cs="Arial"/>
          <w:sz w:val="24"/>
          <w:szCs w:val="24"/>
        </w:rPr>
        <w:t>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w:t>
      </w:r>
      <w:r w:rsidR="00AD663A" w:rsidRPr="00F10D23">
        <w:rPr>
          <w:rFonts w:ascii="Comic Sans MS" w:eastAsia="Times New Roman" w:hAnsi="Comic Sans MS" w:cs="Arial"/>
          <w:sz w:val="24"/>
          <w:szCs w:val="24"/>
        </w:rPr>
        <w:t xml:space="preserve">  Eccleston</w:t>
      </w:r>
      <w:r w:rsidR="00F10D23">
        <w:rPr>
          <w:rFonts w:ascii="Comic Sans MS" w:eastAsia="Times New Roman" w:hAnsi="Comic Sans MS" w:cs="Arial"/>
          <w:sz w:val="24"/>
          <w:szCs w:val="24"/>
        </w:rPr>
        <w:t xml:space="preserve"> C.E. Primary</w:t>
      </w:r>
      <w:r w:rsidR="00AD663A" w:rsidRPr="00F10D23">
        <w:rPr>
          <w:rFonts w:ascii="Comic Sans MS" w:eastAsia="Times New Roman" w:hAnsi="Comic Sans MS" w:cs="Arial"/>
          <w:sz w:val="24"/>
          <w:szCs w:val="24"/>
        </w:rPr>
        <w:t xml:space="preserve"> School</w:t>
      </w:r>
      <w:r w:rsidRPr="00F10D23">
        <w:rPr>
          <w:rFonts w:ascii="Comic Sans MS" w:eastAsia="Times New Roman" w:hAnsi="Comic Sans MS" w:cs="Arial"/>
          <w:bCs/>
          <w:kern w:val="36"/>
          <w:sz w:val="24"/>
          <w:szCs w:val="24"/>
        </w:rPr>
        <w:t xml:space="preserve"> </w:t>
      </w:r>
      <w:r w:rsidRPr="00F10D23">
        <w:rPr>
          <w:rFonts w:ascii="Comic Sans MS" w:eastAsia="Times New Roman" w:hAnsi="Comic Sans MS" w:cs="Arial"/>
          <w:sz w:val="24"/>
          <w:szCs w:val="24"/>
        </w:rPr>
        <w:t>is clear that this exploitation and radicalisation should be viewed as a safeguarding concern.</w:t>
      </w:r>
    </w:p>
    <w:p w:rsidR="00D920BD" w:rsidRPr="00F10D23" w:rsidRDefault="00D920BD" w:rsidP="00AD663A">
      <w:pPr>
        <w:pStyle w:val="BodyText2"/>
        <w:ind w:hanging="11"/>
        <w:rPr>
          <w:rFonts w:cs="Arial"/>
          <w:b w:val="0"/>
          <w:bCs/>
          <w:szCs w:val="24"/>
        </w:rPr>
      </w:pPr>
    </w:p>
    <w:p w:rsidR="00D920BD" w:rsidRPr="00F10D23" w:rsidRDefault="00AD663A" w:rsidP="00AD663A">
      <w:pPr>
        <w:pStyle w:val="NoSpacing"/>
        <w:ind w:hanging="11"/>
        <w:rPr>
          <w:rFonts w:ascii="Comic Sans MS" w:hAnsi="Comic Sans MS" w:cs="Arial"/>
          <w:sz w:val="24"/>
          <w:szCs w:val="24"/>
        </w:rPr>
      </w:pPr>
      <w:r w:rsidRPr="00F10D23">
        <w:rPr>
          <w:rFonts w:ascii="Comic Sans MS" w:hAnsi="Comic Sans MS" w:cs="Arial"/>
          <w:sz w:val="24"/>
          <w:szCs w:val="24"/>
        </w:rPr>
        <w:t>Eccleston</w:t>
      </w:r>
      <w:r w:rsidR="00F10D23">
        <w:rPr>
          <w:rFonts w:ascii="Comic Sans MS" w:hAnsi="Comic Sans MS" w:cs="Arial"/>
          <w:sz w:val="24"/>
          <w:szCs w:val="24"/>
        </w:rPr>
        <w:t xml:space="preserve"> C.E. Primary</w:t>
      </w:r>
      <w:r w:rsidRPr="00F10D23">
        <w:rPr>
          <w:rFonts w:ascii="Comic Sans MS" w:hAnsi="Comic Sans MS" w:cs="Arial"/>
          <w:sz w:val="24"/>
          <w:szCs w:val="24"/>
        </w:rPr>
        <w:t xml:space="preserve"> School </w:t>
      </w:r>
      <w:r w:rsidR="00D920BD" w:rsidRPr="00F10D23">
        <w:rPr>
          <w:rFonts w:ascii="Comic Sans MS" w:eastAsia="Times New Roman" w:hAnsi="Comic Sans MS" w:cs="Arial"/>
          <w:sz w:val="24"/>
          <w:szCs w:val="24"/>
        </w:rPr>
        <w:t>seeks to protect children and young people against the messages of all violent extremism including, but not restricted to, those linked to Islam</w:t>
      </w:r>
      <w:r w:rsidRPr="00F10D23">
        <w:rPr>
          <w:rFonts w:ascii="Comic Sans MS" w:eastAsia="Times New Roman" w:hAnsi="Comic Sans MS" w:cs="Arial"/>
          <w:sz w:val="24"/>
          <w:szCs w:val="24"/>
        </w:rPr>
        <w:t>ist ideology, or to Far Right, Neo Nazi,</w:t>
      </w:r>
      <w:r w:rsidR="00D920BD" w:rsidRPr="00F10D23">
        <w:rPr>
          <w:rFonts w:ascii="Comic Sans MS" w:eastAsia="Times New Roman" w:hAnsi="Comic Sans MS" w:cs="Arial"/>
          <w:sz w:val="24"/>
          <w:szCs w:val="24"/>
        </w:rPr>
        <w:t xml:space="preserve"> White Supremacist ideology, Irish Nationalist and Loyalist paramilitary groups, and extremist Animal Rights movements.</w:t>
      </w:r>
    </w:p>
    <w:p w:rsidR="00D920BD" w:rsidRPr="00F10D23" w:rsidRDefault="00D920BD" w:rsidP="00D920BD">
      <w:pPr>
        <w:pStyle w:val="BodyText2"/>
        <w:ind w:left="720" w:hanging="720"/>
        <w:rPr>
          <w:rFonts w:cs="Arial"/>
          <w:b w:val="0"/>
          <w:bCs/>
          <w:szCs w:val="24"/>
        </w:rPr>
      </w:pPr>
    </w:p>
    <w:p w:rsidR="000D3B8F" w:rsidRPr="00F10D23" w:rsidRDefault="000D3B8F" w:rsidP="00D920BD">
      <w:pPr>
        <w:pStyle w:val="BodyText2"/>
        <w:ind w:left="720" w:hanging="720"/>
        <w:rPr>
          <w:rFonts w:cs="Arial"/>
          <w:b w:val="0"/>
          <w:bCs/>
          <w:szCs w:val="24"/>
        </w:rPr>
      </w:pPr>
    </w:p>
    <w:p w:rsidR="00D920BD" w:rsidRPr="00F10D23" w:rsidRDefault="00AD663A" w:rsidP="000D3B8F">
      <w:pPr>
        <w:pStyle w:val="BodyText2"/>
        <w:rPr>
          <w:rFonts w:cs="Arial"/>
          <w:bCs/>
          <w:szCs w:val="24"/>
        </w:rPr>
      </w:pPr>
      <w:r w:rsidRPr="00F10D23">
        <w:rPr>
          <w:rFonts w:cs="Arial"/>
          <w:bCs/>
          <w:szCs w:val="24"/>
        </w:rPr>
        <w:lastRenderedPageBreak/>
        <w:t>RISK REDUCTION</w:t>
      </w:r>
    </w:p>
    <w:p w:rsidR="000D3B8F" w:rsidRPr="00F10D23" w:rsidRDefault="000D3B8F" w:rsidP="00D920BD">
      <w:pPr>
        <w:pStyle w:val="BodyText2"/>
        <w:ind w:left="1440" w:hanging="720"/>
        <w:rPr>
          <w:rFonts w:cs="Arial"/>
          <w:bCs/>
          <w:szCs w:val="24"/>
        </w:rPr>
      </w:pPr>
    </w:p>
    <w:p w:rsidR="00D920BD" w:rsidRPr="00F10D23" w:rsidRDefault="00D920BD" w:rsidP="00AD663A">
      <w:pPr>
        <w:pStyle w:val="NoSpacing"/>
        <w:ind w:hanging="11"/>
        <w:rPr>
          <w:rFonts w:ascii="Comic Sans MS" w:hAnsi="Comic Sans MS" w:cs="Arial"/>
          <w:sz w:val="24"/>
          <w:szCs w:val="24"/>
        </w:rPr>
      </w:pPr>
      <w:r w:rsidRPr="00F10D23">
        <w:rPr>
          <w:rFonts w:ascii="Comic Sans MS" w:hAnsi="Comic Sans MS" w:cs="Arial"/>
          <w:sz w:val="24"/>
          <w:szCs w:val="24"/>
        </w:rPr>
        <w:t>The school gove</w:t>
      </w:r>
      <w:r w:rsidR="00F10D23">
        <w:rPr>
          <w:rFonts w:ascii="Comic Sans MS" w:hAnsi="Comic Sans MS" w:cs="Arial"/>
          <w:sz w:val="24"/>
          <w:szCs w:val="24"/>
        </w:rPr>
        <w:t>rnors, the Headt</w:t>
      </w:r>
      <w:r w:rsidR="00AD663A" w:rsidRPr="00F10D23">
        <w:rPr>
          <w:rFonts w:ascii="Comic Sans MS" w:hAnsi="Comic Sans MS" w:cs="Arial"/>
          <w:sz w:val="24"/>
          <w:szCs w:val="24"/>
        </w:rPr>
        <w:t>eacher</w:t>
      </w:r>
      <w:r w:rsidRPr="00F10D23">
        <w:rPr>
          <w:rFonts w:ascii="Comic Sans MS" w:hAnsi="Comic Sans MS" w:cs="Arial"/>
          <w:sz w:val="24"/>
          <w:szCs w:val="24"/>
        </w:rPr>
        <w:t xml:space="preserve"> and the </w:t>
      </w:r>
      <w:r w:rsidR="00AD663A" w:rsidRPr="00F10D23">
        <w:rPr>
          <w:rFonts w:ascii="Comic Sans MS" w:hAnsi="Comic Sans MS" w:cs="Arial"/>
          <w:sz w:val="24"/>
          <w:szCs w:val="24"/>
        </w:rPr>
        <w:t>Safeguarding Designated Senior Person</w:t>
      </w:r>
      <w:r w:rsidRPr="00F10D23">
        <w:rPr>
          <w:rFonts w:ascii="Comic Sans MS" w:hAnsi="Comic Sans MS" w:cs="Arial"/>
          <w:sz w:val="24"/>
          <w:szCs w:val="24"/>
        </w:rPr>
        <w:t xml:space="preserve"> will assess the level of risk within the school and put actions in place to reduce that risk.  Risk assessment may include consideration of th</w:t>
      </w:r>
      <w:r w:rsidR="00F10D23">
        <w:rPr>
          <w:rFonts w:ascii="Comic Sans MS" w:hAnsi="Comic Sans MS" w:cs="Arial"/>
          <w:sz w:val="24"/>
          <w:szCs w:val="24"/>
        </w:rPr>
        <w:t>e school’s RE curriculum, SEND P</w:t>
      </w:r>
      <w:r w:rsidRPr="00F10D23">
        <w:rPr>
          <w:rFonts w:ascii="Comic Sans MS" w:hAnsi="Comic Sans MS" w:cs="Arial"/>
          <w:sz w:val="24"/>
          <w:szCs w:val="24"/>
        </w:rPr>
        <w:t xml:space="preserve">olicy, </w:t>
      </w:r>
      <w:r w:rsidR="00F10D23">
        <w:rPr>
          <w:rFonts w:ascii="Comic Sans MS" w:hAnsi="Comic Sans MS" w:cs="Arial"/>
          <w:sz w:val="24"/>
          <w:szCs w:val="24"/>
        </w:rPr>
        <w:t>Worship Policy</w:t>
      </w:r>
      <w:r w:rsidRPr="00F10D23">
        <w:rPr>
          <w:rFonts w:ascii="Comic Sans MS" w:hAnsi="Comic Sans MS" w:cs="Arial"/>
          <w:sz w:val="24"/>
          <w:szCs w:val="24"/>
        </w:rPr>
        <w:t>, the use of school premises by external agencies, integration of pupils by gender and SEN</w:t>
      </w:r>
      <w:r w:rsidR="00F10D23">
        <w:rPr>
          <w:rFonts w:ascii="Comic Sans MS" w:hAnsi="Comic Sans MS" w:cs="Arial"/>
          <w:sz w:val="24"/>
          <w:szCs w:val="24"/>
        </w:rPr>
        <w:t>D, Anti-bullying P</w:t>
      </w:r>
      <w:r w:rsidRPr="00F10D23">
        <w:rPr>
          <w:rFonts w:ascii="Comic Sans MS" w:hAnsi="Comic Sans MS" w:cs="Arial"/>
          <w:sz w:val="24"/>
          <w:szCs w:val="24"/>
        </w:rPr>
        <w:t>olicy and other issues specific to the school’s profile, community and philosophy.</w:t>
      </w:r>
    </w:p>
    <w:p w:rsidR="00D920BD" w:rsidRPr="00F10D23" w:rsidRDefault="00D920BD" w:rsidP="00AD663A">
      <w:pPr>
        <w:pStyle w:val="NoSpacing"/>
        <w:ind w:hanging="11"/>
        <w:rPr>
          <w:rFonts w:ascii="Comic Sans MS" w:hAnsi="Comic Sans MS" w:cs="Arial"/>
          <w:sz w:val="24"/>
          <w:szCs w:val="24"/>
        </w:rPr>
      </w:pPr>
    </w:p>
    <w:p w:rsidR="00D920BD" w:rsidRPr="00F10D23" w:rsidRDefault="00D920BD" w:rsidP="00AD663A">
      <w:pPr>
        <w:pStyle w:val="NoSpacing"/>
        <w:ind w:hanging="11"/>
        <w:rPr>
          <w:rFonts w:ascii="Comic Sans MS" w:hAnsi="Comic Sans MS" w:cs="Arial"/>
          <w:sz w:val="24"/>
          <w:szCs w:val="24"/>
        </w:rPr>
      </w:pPr>
      <w:r w:rsidRPr="00F10D23">
        <w:rPr>
          <w:rFonts w:ascii="Comic Sans MS" w:hAnsi="Comic Sans MS" w:cs="Arial"/>
          <w:sz w:val="24"/>
          <w:szCs w:val="24"/>
        </w:rPr>
        <w:t>This risk assessment will be reviewed as part of the annual s175 return that is monitored by the local authority and the local safeguarding children board.</w:t>
      </w:r>
    </w:p>
    <w:p w:rsidR="00D920BD" w:rsidRPr="00F10D23" w:rsidRDefault="00D920BD" w:rsidP="00AD663A">
      <w:pPr>
        <w:pStyle w:val="BodyText2"/>
        <w:ind w:hanging="11"/>
        <w:rPr>
          <w:rFonts w:cs="Arial"/>
          <w:b w:val="0"/>
          <w:bCs/>
          <w:szCs w:val="24"/>
        </w:rPr>
      </w:pPr>
    </w:p>
    <w:p w:rsidR="000D3B8F" w:rsidRPr="00F10D23" w:rsidRDefault="000D3B8F" w:rsidP="00D920BD">
      <w:pPr>
        <w:pStyle w:val="BodyText2"/>
        <w:ind w:left="720" w:hanging="720"/>
        <w:rPr>
          <w:rFonts w:cs="Arial"/>
          <w:b w:val="0"/>
          <w:bCs/>
          <w:szCs w:val="24"/>
        </w:rPr>
      </w:pPr>
    </w:p>
    <w:p w:rsidR="00D920BD" w:rsidRPr="00F10D23" w:rsidRDefault="00AD663A" w:rsidP="00AD663A">
      <w:pPr>
        <w:pStyle w:val="BodyText2"/>
        <w:ind w:hanging="22"/>
        <w:rPr>
          <w:rFonts w:cs="Arial"/>
          <w:bCs/>
          <w:szCs w:val="24"/>
        </w:rPr>
      </w:pPr>
      <w:r w:rsidRPr="00F10D23">
        <w:rPr>
          <w:rFonts w:cs="Arial"/>
          <w:bCs/>
          <w:szCs w:val="24"/>
        </w:rPr>
        <w:t>RESPONSE</w:t>
      </w:r>
    </w:p>
    <w:p w:rsidR="000D3B8F" w:rsidRPr="00F10D23" w:rsidRDefault="000D3B8F" w:rsidP="00D920BD">
      <w:pPr>
        <w:pStyle w:val="BodyText2"/>
        <w:ind w:left="1440" w:hanging="720"/>
        <w:rPr>
          <w:rFonts w:cs="Arial"/>
          <w:bCs/>
          <w:szCs w:val="24"/>
        </w:rPr>
      </w:pPr>
    </w:p>
    <w:p w:rsidR="00D920BD" w:rsidRPr="00F10D23" w:rsidRDefault="00D920BD" w:rsidP="00AD663A">
      <w:pPr>
        <w:pStyle w:val="NoSpacing"/>
        <w:ind w:hanging="11"/>
        <w:rPr>
          <w:rFonts w:ascii="Comic Sans MS" w:hAnsi="Comic Sans MS" w:cs="Arial"/>
          <w:sz w:val="24"/>
          <w:szCs w:val="24"/>
        </w:rPr>
      </w:pPr>
      <w:r w:rsidRPr="00F10D23">
        <w:rPr>
          <w:rFonts w:ascii="Comic Sans MS" w:hAnsi="Comic Sans MS" w:cs="Arial"/>
          <w:sz w:val="24"/>
          <w:szCs w:val="24"/>
        </w:rPr>
        <w:t>Our school, like all others, is</w:t>
      </w:r>
      <w:r w:rsidR="002F5866" w:rsidRPr="00F10D23">
        <w:rPr>
          <w:rFonts w:ascii="Comic Sans MS" w:hAnsi="Comic Sans MS" w:cs="Arial"/>
          <w:sz w:val="24"/>
          <w:szCs w:val="24"/>
        </w:rPr>
        <w:t xml:space="preserve"> required to identify a </w:t>
      </w:r>
      <w:r w:rsidRPr="00F10D23">
        <w:rPr>
          <w:rFonts w:ascii="Comic Sans MS" w:hAnsi="Comic Sans MS" w:cs="Arial"/>
          <w:sz w:val="24"/>
          <w:szCs w:val="24"/>
        </w:rPr>
        <w:t xml:space="preserve">Single Point of Contact (SPOC) who will be the lead within the organisation for safeguarding in relation to protecting individuals from radicalisation and involvement in terrorism: this will normally be the </w:t>
      </w:r>
      <w:r w:rsidR="00AD663A" w:rsidRPr="00F10D23">
        <w:rPr>
          <w:rFonts w:ascii="Comic Sans MS" w:hAnsi="Comic Sans MS" w:cs="Arial"/>
          <w:sz w:val="24"/>
          <w:szCs w:val="24"/>
        </w:rPr>
        <w:t>safegu</w:t>
      </w:r>
      <w:r w:rsidR="001F553C" w:rsidRPr="00F10D23">
        <w:rPr>
          <w:rFonts w:ascii="Comic Sans MS" w:hAnsi="Comic Sans MS" w:cs="Arial"/>
          <w:sz w:val="24"/>
          <w:szCs w:val="24"/>
        </w:rPr>
        <w:t>arding Designated Senior Person</w:t>
      </w:r>
      <w:r w:rsidRPr="00F10D23">
        <w:rPr>
          <w:rFonts w:ascii="Comic Sans MS" w:hAnsi="Comic Sans MS" w:cs="Arial"/>
          <w:sz w:val="24"/>
          <w:szCs w:val="24"/>
        </w:rPr>
        <w:t xml:space="preserve">.  The SPOC for </w:t>
      </w:r>
      <w:r w:rsidR="00AD663A" w:rsidRPr="00F10D23">
        <w:rPr>
          <w:rFonts w:ascii="Comic Sans MS" w:hAnsi="Comic Sans MS" w:cs="Arial"/>
          <w:sz w:val="24"/>
          <w:szCs w:val="24"/>
        </w:rPr>
        <w:t>Eccleston</w:t>
      </w:r>
      <w:r w:rsidR="00F10D23">
        <w:rPr>
          <w:rFonts w:ascii="Comic Sans MS" w:hAnsi="Comic Sans MS" w:cs="Arial"/>
          <w:sz w:val="24"/>
          <w:szCs w:val="24"/>
        </w:rPr>
        <w:t xml:space="preserve"> C.E. Primary</w:t>
      </w:r>
      <w:r w:rsidR="00AD663A" w:rsidRPr="00F10D23">
        <w:rPr>
          <w:rFonts w:ascii="Comic Sans MS" w:hAnsi="Comic Sans MS" w:cs="Arial"/>
          <w:sz w:val="24"/>
          <w:szCs w:val="24"/>
        </w:rPr>
        <w:t xml:space="preserve"> School</w:t>
      </w:r>
      <w:r w:rsidRPr="00F10D23">
        <w:rPr>
          <w:rFonts w:ascii="Comic Sans MS" w:hAnsi="Comic Sans MS" w:cs="Arial"/>
          <w:sz w:val="24"/>
          <w:szCs w:val="24"/>
        </w:rPr>
        <w:t xml:space="preserve"> </w:t>
      </w:r>
      <w:r w:rsidR="001F553C" w:rsidRPr="00F10D23">
        <w:rPr>
          <w:rFonts w:ascii="Comic Sans MS" w:hAnsi="Comic Sans MS" w:cs="Arial"/>
          <w:sz w:val="24"/>
          <w:szCs w:val="24"/>
        </w:rPr>
        <w:t xml:space="preserve">is </w:t>
      </w:r>
      <w:r w:rsidR="00AD663A" w:rsidRPr="00F10D23">
        <w:rPr>
          <w:rFonts w:ascii="Comic Sans MS" w:hAnsi="Comic Sans MS" w:cs="Arial"/>
          <w:sz w:val="24"/>
          <w:szCs w:val="24"/>
        </w:rPr>
        <w:t>Miss Katie Cade</w:t>
      </w:r>
      <w:r w:rsidR="001F553C" w:rsidRPr="00F10D23">
        <w:rPr>
          <w:rFonts w:ascii="Comic Sans MS" w:hAnsi="Comic Sans MS" w:cs="Arial"/>
          <w:sz w:val="24"/>
          <w:szCs w:val="24"/>
        </w:rPr>
        <w:t xml:space="preserve"> (Headteacher)</w:t>
      </w:r>
      <w:r w:rsidR="00AD663A" w:rsidRPr="00F10D23">
        <w:rPr>
          <w:rFonts w:ascii="Comic Sans MS" w:hAnsi="Comic Sans MS"/>
          <w:sz w:val="24"/>
          <w:szCs w:val="24"/>
        </w:rPr>
        <w:t>.</w:t>
      </w:r>
    </w:p>
    <w:p w:rsidR="00D920BD" w:rsidRPr="00F10D23" w:rsidRDefault="00D920BD" w:rsidP="00AD663A">
      <w:pPr>
        <w:pStyle w:val="NoSpacing"/>
        <w:ind w:hanging="11"/>
        <w:rPr>
          <w:rFonts w:ascii="Comic Sans MS" w:hAnsi="Comic Sans MS" w:cs="Arial"/>
          <w:sz w:val="24"/>
          <w:szCs w:val="24"/>
        </w:rPr>
      </w:pPr>
    </w:p>
    <w:p w:rsidR="00D920BD" w:rsidRPr="00F10D23" w:rsidRDefault="00D920BD" w:rsidP="00AD663A">
      <w:pPr>
        <w:pStyle w:val="NoSpacing"/>
        <w:ind w:hanging="11"/>
        <w:rPr>
          <w:rFonts w:ascii="Comic Sans MS" w:eastAsia="Times New Roman" w:hAnsi="Comic Sans MS" w:cs="Arial"/>
          <w:sz w:val="24"/>
          <w:szCs w:val="24"/>
        </w:rPr>
      </w:pPr>
      <w:r w:rsidRPr="00F10D23">
        <w:rPr>
          <w:rFonts w:ascii="Comic Sans MS" w:hAnsi="Comic Sans MS" w:cs="Arial"/>
          <w:sz w:val="24"/>
          <w:szCs w:val="24"/>
        </w:rPr>
        <w:t>When any member of staff has concerns that a pupil</w:t>
      </w:r>
      <w:r w:rsidRPr="00F10D23">
        <w:rPr>
          <w:rFonts w:ascii="Comic Sans MS" w:eastAsia="Times New Roman" w:hAnsi="Comic Sans MS" w:cs="Arial"/>
          <w:sz w:val="24"/>
          <w:szCs w:val="24"/>
        </w:rPr>
        <w:t xml:space="preserve"> may be at risk of radicalisation or involvement in terrorism, they should spe</w:t>
      </w:r>
      <w:r w:rsidR="00AD663A" w:rsidRPr="00F10D23">
        <w:rPr>
          <w:rFonts w:ascii="Comic Sans MS" w:eastAsia="Times New Roman" w:hAnsi="Comic Sans MS" w:cs="Arial"/>
          <w:sz w:val="24"/>
          <w:szCs w:val="24"/>
        </w:rPr>
        <w:t>ak with the SPOC.</w:t>
      </w:r>
      <w:r w:rsidRPr="00F10D23">
        <w:rPr>
          <w:rFonts w:ascii="Comic Sans MS" w:eastAsia="Times New Roman" w:hAnsi="Comic Sans MS" w:cs="Arial"/>
          <w:sz w:val="24"/>
          <w:szCs w:val="24"/>
        </w:rPr>
        <w:t xml:space="preserve">  </w:t>
      </w:r>
    </w:p>
    <w:p w:rsidR="00D920BD" w:rsidRPr="00F10D23" w:rsidRDefault="00D920BD" w:rsidP="00AD663A">
      <w:pPr>
        <w:pStyle w:val="NoSpacing"/>
        <w:ind w:hanging="11"/>
        <w:rPr>
          <w:rFonts w:ascii="Comic Sans MS" w:eastAsia="Times New Roman" w:hAnsi="Comic Sans MS" w:cs="Arial"/>
          <w:sz w:val="24"/>
          <w:szCs w:val="24"/>
        </w:rPr>
      </w:pPr>
    </w:p>
    <w:p w:rsidR="00D920BD" w:rsidRPr="00F10D23" w:rsidRDefault="00D920BD" w:rsidP="00AD663A">
      <w:pPr>
        <w:ind w:hanging="11"/>
        <w:rPr>
          <w:rFonts w:ascii="Comic Sans MS" w:hAnsi="Comic Sans MS"/>
          <w:szCs w:val="24"/>
        </w:rPr>
      </w:pPr>
      <w:r w:rsidRPr="00F10D23">
        <w:rPr>
          <w:rFonts w:ascii="Comic Sans MS" w:hAnsi="Comic Sans MS"/>
          <w:szCs w:val="24"/>
        </w:rPr>
        <w:t xml:space="preserve">Numerous factors can contribute to and influence the range of behaviours that are defined as violent extremism, but most young people do not become involved in extremist action.  For this reason the appropriate interventions in any particular case may not have any specific connection to the threat of radicalisation, for example they may address mental health, relationship or drug/alcohol issues. </w:t>
      </w:r>
    </w:p>
    <w:p w:rsidR="00CD60FD" w:rsidRPr="00F10D23" w:rsidRDefault="00CD60FD" w:rsidP="00CD60FD">
      <w:pPr>
        <w:ind w:left="720" w:hanging="720"/>
        <w:rPr>
          <w:rFonts w:ascii="Comic Sans MS" w:hAnsi="Comic Sans MS"/>
          <w:szCs w:val="24"/>
        </w:rPr>
      </w:pPr>
    </w:p>
    <w:p w:rsidR="00D920BD" w:rsidRPr="00F10D23" w:rsidRDefault="00D920BD">
      <w:pPr>
        <w:rPr>
          <w:rFonts w:ascii="Comic Sans MS" w:hAnsi="Comic Sans MS"/>
          <w:szCs w:val="24"/>
        </w:rPr>
      </w:pPr>
    </w:p>
    <w:p w:rsidR="00D920BD" w:rsidRPr="00F10D23" w:rsidRDefault="00D920BD" w:rsidP="000D3B8F">
      <w:pPr>
        <w:rPr>
          <w:rFonts w:ascii="Comic Sans MS" w:hAnsi="Comic Sans MS"/>
          <w:szCs w:val="24"/>
        </w:rPr>
      </w:pPr>
      <w:r w:rsidRPr="00F10D23">
        <w:rPr>
          <w:rFonts w:ascii="Comic Sans MS" w:hAnsi="Comic Sans MS"/>
          <w:b/>
          <w:szCs w:val="24"/>
        </w:rPr>
        <w:t>INDICATORS OF VULNERABILITY TO RADICALISATION</w:t>
      </w:r>
    </w:p>
    <w:p w:rsidR="00D920BD" w:rsidRPr="00F10D23" w:rsidRDefault="00D920BD" w:rsidP="00D920BD">
      <w:pPr>
        <w:rPr>
          <w:rFonts w:ascii="Comic Sans MS" w:hAnsi="Comic Sans MS"/>
          <w:szCs w:val="24"/>
        </w:rPr>
      </w:pPr>
    </w:p>
    <w:p w:rsidR="00D920BD" w:rsidRPr="00F10D23" w:rsidRDefault="00D920BD" w:rsidP="00AD663A">
      <w:pPr>
        <w:pStyle w:val="NoSpacing"/>
        <w:ind w:hanging="11"/>
        <w:rPr>
          <w:rFonts w:ascii="Comic Sans MS" w:hAnsi="Comic Sans MS" w:cs="Arial"/>
          <w:sz w:val="24"/>
          <w:szCs w:val="24"/>
        </w:rPr>
      </w:pPr>
      <w:r w:rsidRPr="00F10D23">
        <w:rPr>
          <w:rFonts w:ascii="Comic Sans MS" w:eastAsia="Times New Roman" w:hAnsi="Comic Sans MS" w:cs="Arial"/>
          <w:sz w:val="24"/>
          <w:szCs w:val="24"/>
        </w:rPr>
        <w:t>Radicalisation refers to the process by which a person comes to support terrorism and forms of extremism leading to terrorism.</w:t>
      </w:r>
    </w:p>
    <w:p w:rsidR="00D920BD" w:rsidRPr="00F10D23" w:rsidRDefault="00D920BD" w:rsidP="00AD663A">
      <w:pPr>
        <w:pStyle w:val="NoSpacing"/>
        <w:ind w:hanging="11"/>
        <w:rPr>
          <w:rFonts w:ascii="Comic Sans MS" w:hAnsi="Comic Sans MS" w:cs="Arial"/>
          <w:sz w:val="24"/>
          <w:szCs w:val="24"/>
        </w:rPr>
      </w:pPr>
    </w:p>
    <w:p w:rsidR="00D920BD" w:rsidRPr="00F10D23" w:rsidRDefault="00D920BD" w:rsidP="00AD663A">
      <w:pPr>
        <w:pStyle w:val="NoSpacing"/>
        <w:ind w:hanging="11"/>
        <w:rPr>
          <w:rFonts w:ascii="Comic Sans MS" w:eastAsia="Times New Roman" w:hAnsi="Comic Sans MS" w:cs="Arial"/>
          <w:sz w:val="24"/>
          <w:szCs w:val="24"/>
        </w:rPr>
      </w:pPr>
      <w:r w:rsidRPr="00F10D23">
        <w:rPr>
          <w:rFonts w:ascii="Comic Sans MS" w:eastAsia="Times New Roman" w:hAnsi="Comic Sans MS" w:cs="Arial"/>
          <w:sz w:val="24"/>
          <w:szCs w:val="24"/>
        </w:rPr>
        <w:t xml:space="preserve">Extremism is defined by the Government in the Prevent Strategy as: </w:t>
      </w:r>
    </w:p>
    <w:p w:rsidR="008422E9" w:rsidRPr="00F10D23" w:rsidRDefault="008422E9" w:rsidP="00AD663A">
      <w:pPr>
        <w:pStyle w:val="NoSpacing"/>
        <w:ind w:hanging="11"/>
        <w:rPr>
          <w:rFonts w:ascii="Comic Sans MS" w:eastAsia="Times New Roman" w:hAnsi="Comic Sans MS" w:cs="Arial"/>
          <w:sz w:val="24"/>
          <w:szCs w:val="24"/>
        </w:rPr>
      </w:pPr>
    </w:p>
    <w:p w:rsidR="00D920BD" w:rsidRPr="00F10D23" w:rsidRDefault="00D920BD" w:rsidP="008422E9">
      <w:pPr>
        <w:pStyle w:val="NoSpacing"/>
        <w:ind w:left="851"/>
        <w:rPr>
          <w:rFonts w:ascii="Comic Sans MS" w:eastAsia="Times New Roman" w:hAnsi="Comic Sans MS" w:cs="Arial"/>
          <w:i/>
          <w:sz w:val="24"/>
          <w:szCs w:val="24"/>
        </w:rPr>
      </w:pPr>
      <w:r w:rsidRPr="00F10D23">
        <w:rPr>
          <w:rFonts w:ascii="Comic Sans MS" w:eastAsia="Times New Roman" w:hAnsi="Comic Sans MS" w:cs="Arial"/>
          <w:i/>
          <w:sz w:val="24"/>
          <w:szCs w:val="24"/>
        </w:rPr>
        <w:t xml:space="preserve">Vocal or active opposition to fundamental British values, including democracy, the rule of law, individual liberty and mutual respect and </w:t>
      </w:r>
      <w:r w:rsidRPr="00F10D23">
        <w:rPr>
          <w:rFonts w:ascii="Comic Sans MS" w:eastAsia="Times New Roman" w:hAnsi="Comic Sans MS" w:cs="Arial"/>
          <w:i/>
          <w:sz w:val="24"/>
          <w:szCs w:val="24"/>
        </w:rPr>
        <w:lastRenderedPageBreak/>
        <w:t xml:space="preserve">tolerance of different faiths and beliefs.  We also include in our definition of extremism calls for the death of members of our armed forces, whether in this country or overseas.  </w:t>
      </w:r>
    </w:p>
    <w:p w:rsidR="00D920BD" w:rsidRPr="00F10D23" w:rsidRDefault="00D920BD" w:rsidP="00D920BD">
      <w:pPr>
        <w:pStyle w:val="NoSpacing"/>
        <w:rPr>
          <w:rFonts w:ascii="Comic Sans MS" w:eastAsia="Times New Roman" w:hAnsi="Comic Sans MS" w:cs="Arial"/>
          <w:i/>
          <w:sz w:val="24"/>
          <w:szCs w:val="24"/>
        </w:rPr>
      </w:pPr>
    </w:p>
    <w:p w:rsidR="00D920BD" w:rsidRPr="00F10D23" w:rsidRDefault="00D920BD" w:rsidP="00D920BD">
      <w:pPr>
        <w:pStyle w:val="NoSpacing"/>
        <w:rPr>
          <w:rFonts w:ascii="Comic Sans MS" w:eastAsia="Times New Roman" w:hAnsi="Comic Sans MS" w:cs="Arial"/>
          <w:sz w:val="24"/>
          <w:szCs w:val="24"/>
        </w:rPr>
      </w:pPr>
      <w:r w:rsidRPr="00F10D23">
        <w:rPr>
          <w:rFonts w:ascii="Comic Sans MS" w:eastAsia="Times New Roman" w:hAnsi="Comic Sans MS" w:cs="Arial"/>
          <w:sz w:val="24"/>
          <w:szCs w:val="24"/>
        </w:rPr>
        <w:t>Extremism is defined by the Crown Prosecution Service as:</w:t>
      </w:r>
    </w:p>
    <w:p w:rsidR="008422E9" w:rsidRPr="00F10D23" w:rsidRDefault="008422E9" w:rsidP="00D920BD">
      <w:pPr>
        <w:pStyle w:val="NoSpacing"/>
        <w:rPr>
          <w:rFonts w:ascii="Comic Sans MS" w:eastAsia="Times New Roman" w:hAnsi="Comic Sans MS" w:cs="Arial"/>
          <w:sz w:val="24"/>
          <w:szCs w:val="24"/>
        </w:rPr>
      </w:pPr>
    </w:p>
    <w:p w:rsidR="00D920BD" w:rsidRPr="00F10D23" w:rsidRDefault="00D920BD" w:rsidP="008422E9">
      <w:pPr>
        <w:pStyle w:val="NoSpacing"/>
        <w:ind w:left="851"/>
        <w:rPr>
          <w:rFonts w:ascii="Comic Sans MS" w:eastAsia="Times New Roman" w:hAnsi="Comic Sans MS" w:cs="Arial"/>
          <w:sz w:val="24"/>
          <w:szCs w:val="24"/>
        </w:rPr>
      </w:pPr>
      <w:r w:rsidRPr="00F10D23">
        <w:rPr>
          <w:rFonts w:ascii="Comic Sans MS" w:eastAsia="Times New Roman" w:hAnsi="Comic Sans MS" w:cs="Arial"/>
          <w:sz w:val="24"/>
          <w:szCs w:val="24"/>
        </w:rPr>
        <w:t>The demonstration of unacceptable behaviour by using any means or medium to express views which:</w:t>
      </w:r>
    </w:p>
    <w:p w:rsidR="00D920BD" w:rsidRPr="00F10D23" w:rsidRDefault="00D920BD" w:rsidP="008422E9">
      <w:pPr>
        <w:pStyle w:val="NoSpacing"/>
        <w:ind w:left="851"/>
        <w:rPr>
          <w:rFonts w:ascii="Comic Sans MS" w:eastAsia="Times New Roman" w:hAnsi="Comic Sans MS" w:cs="Arial"/>
          <w:sz w:val="24"/>
          <w:szCs w:val="24"/>
        </w:rPr>
      </w:pPr>
    </w:p>
    <w:p w:rsidR="00D920BD" w:rsidRPr="00F10D23" w:rsidRDefault="00D920BD" w:rsidP="008422E9">
      <w:pPr>
        <w:pStyle w:val="NoSpacing"/>
        <w:numPr>
          <w:ilvl w:val="0"/>
          <w:numId w:val="1"/>
        </w:numPr>
        <w:ind w:left="1276"/>
        <w:rPr>
          <w:rFonts w:ascii="Comic Sans MS" w:eastAsia="Times New Roman" w:hAnsi="Comic Sans MS" w:cs="Arial"/>
          <w:sz w:val="24"/>
          <w:szCs w:val="24"/>
        </w:rPr>
      </w:pPr>
      <w:r w:rsidRPr="00F10D23">
        <w:rPr>
          <w:rFonts w:ascii="Comic Sans MS" w:eastAsia="Times New Roman" w:hAnsi="Comic Sans MS" w:cs="Arial"/>
          <w:sz w:val="24"/>
          <w:szCs w:val="24"/>
        </w:rPr>
        <w:t>Encourage, justify or glorify terrorist violence in furtherance of particular beliefs;</w:t>
      </w:r>
    </w:p>
    <w:p w:rsidR="00D920BD" w:rsidRPr="00F10D23" w:rsidRDefault="00D920BD" w:rsidP="008422E9">
      <w:pPr>
        <w:pStyle w:val="NoSpacing"/>
        <w:numPr>
          <w:ilvl w:val="0"/>
          <w:numId w:val="1"/>
        </w:numPr>
        <w:ind w:left="1276"/>
        <w:rPr>
          <w:rFonts w:ascii="Comic Sans MS" w:eastAsia="Times New Roman" w:hAnsi="Comic Sans MS" w:cs="Arial"/>
          <w:sz w:val="24"/>
          <w:szCs w:val="24"/>
        </w:rPr>
      </w:pPr>
      <w:r w:rsidRPr="00F10D23">
        <w:rPr>
          <w:rFonts w:ascii="Comic Sans MS" w:eastAsia="Times New Roman" w:hAnsi="Comic Sans MS" w:cs="Arial"/>
          <w:sz w:val="24"/>
          <w:szCs w:val="24"/>
        </w:rPr>
        <w:t>Seek to provoke others to terrorist acts;</w:t>
      </w:r>
    </w:p>
    <w:p w:rsidR="00D920BD" w:rsidRPr="00F10D23" w:rsidRDefault="00D920BD" w:rsidP="008422E9">
      <w:pPr>
        <w:pStyle w:val="NoSpacing"/>
        <w:numPr>
          <w:ilvl w:val="0"/>
          <w:numId w:val="1"/>
        </w:numPr>
        <w:ind w:left="1276"/>
        <w:rPr>
          <w:rFonts w:ascii="Comic Sans MS" w:eastAsia="Times New Roman" w:hAnsi="Comic Sans MS" w:cs="Arial"/>
          <w:sz w:val="24"/>
          <w:szCs w:val="24"/>
        </w:rPr>
      </w:pPr>
      <w:r w:rsidRPr="00F10D23">
        <w:rPr>
          <w:rFonts w:ascii="Comic Sans MS" w:eastAsia="Times New Roman" w:hAnsi="Comic Sans MS" w:cs="Arial"/>
          <w:sz w:val="24"/>
          <w:szCs w:val="24"/>
        </w:rPr>
        <w:t>Encourage other serious criminal activity or seek to provoke others to serious criminal acts; or</w:t>
      </w:r>
    </w:p>
    <w:p w:rsidR="00D920BD" w:rsidRPr="00F10D23" w:rsidRDefault="00D920BD" w:rsidP="008422E9">
      <w:pPr>
        <w:pStyle w:val="NoSpacing"/>
        <w:numPr>
          <w:ilvl w:val="0"/>
          <w:numId w:val="1"/>
        </w:numPr>
        <w:ind w:left="1276"/>
        <w:rPr>
          <w:rFonts w:ascii="Comic Sans MS" w:eastAsia="Times New Roman" w:hAnsi="Comic Sans MS" w:cs="Arial"/>
          <w:sz w:val="24"/>
          <w:szCs w:val="24"/>
        </w:rPr>
      </w:pPr>
      <w:r w:rsidRPr="00F10D23">
        <w:rPr>
          <w:rFonts w:ascii="Comic Sans MS" w:eastAsia="Times New Roman" w:hAnsi="Comic Sans MS" w:cs="Arial"/>
          <w:sz w:val="24"/>
          <w:szCs w:val="24"/>
        </w:rPr>
        <w:t>Foster hatred which might lead to inter-community violence in the UK.</w:t>
      </w:r>
    </w:p>
    <w:p w:rsidR="00D920BD" w:rsidRPr="00F10D23" w:rsidRDefault="00D920BD" w:rsidP="00D920BD">
      <w:pPr>
        <w:rPr>
          <w:rFonts w:ascii="Comic Sans MS" w:hAnsi="Comic Sans MS"/>
          <w:szCs w:val="24"/>
        </w:rPr>
      </w:pPr>
    </w:p>
    <w:p w:rsidR="00D920BD" w:rsidRPr="00F10D23" w:rsidRDefault="00D920BD" w:rsidP="008422E9">
      <w:pPr>
        <w:pStyle w:val="NoSpacing"/>
        <w:ind w:hanging="11"/>
        <w:rPr>
          <w:rFonts w:ascii="Comic Sans MS" w:hAnsi="Comic Sans MS" w:cs="Arial"/>
          <w:sz w:val="24"/>
          <w:szCs w:val="24"/>
        </w:rPr>
      </w:pPr>
      <w:r w:rsidRPr="00F10D23">
        <w:rPr>
          <w:rFonts w:ascii="Comic Sans MS" w:hAnsi="Comic Sans MS" w:cs="Arial"/>
          <w:sz w:val="24"/>
          <w:szCs w:val="24"/>
        </w:rPr>
        <w:t xml:space="preserve">There is no such thing as a “typical extremist”: those who become involved in extremist actions come from a range of backgrounds and experiences, and </w:t>
      </w:r>
      <w:r w:rsidRPr="00F10D23">
        <w:rPr>
          <w:rFonts w:ascii="Comic Sans MS" w:eastAsia="Times New Roman" w:hAnsi="Comic Sans MS" w:cs="Arial"/>
          <w:sz w:val="24"/>
          <w:szCs w:val="24"/>
        </w:rPr>
        <w:t>most individuals, even those who hold radical views, do not become involved in violent extremist activity.</w:t>
      </w:r>
    </w:p>
    <w:p w:rsidR="00D920BD" w:rsidRPr="00F10D23" w:rsidRDefault="00D920BD" w:rsidP="00D920BD">
      <w:pPr>
        <w:pStyle w:val="NoSpacing"/>
        <w:rPr>
          <w:rFonts w:ascii="Comic Sans MS" w:hAnsi="Comic Sans MS" w:cs="Arial"/>
          <w:sz w:val="24"/>
          <w:szCs w:val="24"/>
        </w:rPr>
      </w:pPr>
    </w:p>
    <w:p w:rsidR="00D920BD" w:rsidRPr="00F10D23" w:rsidRDefault="00D920BD" w:rsidP="008422E9">
      <w:pPr>
        <w:pStyle w:val="NoSpacing"/>
        <w:ind w:hanging="11"/>
        <w:rPr>
          <w:rFonts w:ascii="Comic Sans MS" w:eastAsia="Times New Roman" w:hAnsi="Comic Sans MS" w:cs="Arial"/>
          <w:sz w:val="24"/>
          <w:szCs w:val="24"/>
        </w:rPr>
      </w:pPr>
      <w:r w:rsidRPr="00F10D23">
        <w:rPr>
          <w:rFonts w:ascii="Comic Sans MS" w:eastAsia="Times New Roman" w:hAnsi="Comic Sans MS" w:cs="Arial"/>
          <w:sz w:val="24"/>
          <w:szCs w:val="24"/>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rsidR="00D920BD" w:rsidRPr="00F10D23" w:rsidRDefault="00D920BD" w:rsidP="00D920BD">
      <w:pPr>
        <w:pStyle w:val="NoSpacing"/>
        <w:rPr>
          <w:rFonts w:ascii="Comic Sans MS" w:eastAsia="Times New Roman" w:hAnsi="Comic Sans MS" w:cs="Arial"/>
          <w:sz w:val="24"/>
          <w:szCs w:val="24"/>
        </w:rPr>
      </w:pPr>
    </w:p>
    <w:p w:rsidR="00D920BD" w:rsidRPr="00F10D23" w:rsidRDefault="00D920BD" w:rsidP="00D920BD">
      <w:pPr>
        <w:pStyle w:val="NoSpacing"/>
        <w:rPr>
          <w:rFonts w:ascii="Comic Sans MS" w:eastAsia="Times New Roman" w:hAnsi="Comic Sans MS" w:cs="Arial"/>
          <w:sz w:val="24"/>
          <w:szCs w:val="24"/>
        </w:rPr>
      </w:pPr>
      <w:r w:rsidRPr="00F10D23">
        <w:rPr>
          <w:rFonts w:ascii="Comic Sans MS" w:eastAsia="Times New Roman" w:hAnsi="Comic Sans MS" w:cs="Arial"/>
          <w:sz w:val="24"/>
          <w:szCs w:val="24"/>
        </w:rPr>
        <w:t>Indicators of vulnerability include:</w:t>
      </w:r>
    </w:p>
    <w:p w:rsidR="00D920BD" w:rsidRPr="00F10D23" w:rsidRDefault="00D920BD" w:rsidP="00D920BD">
      <w:pPr>
        <w:pStyle w:val="NoSpacing"/>
        <w:rPr>
          <w:rFonts w:ascii="Comic Sans MS" w:hAnsi="Comic Sans MS" w:cs="Arial"/>
          <w:sz w:val="24"/>
          <w:szCs w:val="24"/>
        </w:rPr>
      </w:pPr>
    </w:p>
    <w:p w:rsidR="00D920BD" w:rsidRPr="00F10D23" w:rsidRDefault="00D920BD" w:rsidP="008422E9">
      <w:pPr>
        <w:pStyle w:val="NoSpacing"/>
        <w:numPr>
          <w:ilvl w:val="0"/>
          <w:numId w:val="2"/>
        </w:numPr>
        <w:ind w:left="1276"/>
        <w:rPr>
          <w:rFonts w:ascii="Comic Sans MS" w:hAnsi="Comic Sans MS" w:cs="Arial"/>
          <w:sz w:val="24"/>
          <w:szCs w:val="24"/>
        </w:rPr>
      </w:pPr>
      <w:r w:rsidRPr="00F10D23">
        <w:rPr>
          <w:rFonts w:ascii="Comic Sans MS" w:hAnsi="Comic Sans MS" w:cs="Arial"/>
          <w:sz w:val="24"/>
          <w:szCs w:val="24"/>
        </w:rPr>
        <w:t xml:space="preserve">Identity Crisis – the </w:t>
      </w:r>
      <w:r w:rsidRPr="00F10D23">
        <w:rPr>
          <w:rFonts w:ascii="Comic Sans MS" w:eastAsia="Times New Roman" w:hAnsi="Comic Sans MS" w:cs="Arial"/>
          <w:sz w:val="24"/>
          <w:szCs w:val="24"/>
        </w:rPr>
        <w:t xml:space="preserve">student / pupil </w:t>
      </w:r>
      <w:r w:rsidRPr="00F10D23">
        <w:rPr>
          <w:rFonts w:ascii="Comic Sans MS" w:hAnsi="Comic Sans MS" w:cs="Arial"/>
          <w:sz w:val="24"/>
          <w:szCs w:val="24"/>
        </w:rPr>
        <w:t xml:space="preserve">is distanced from their </w:t>
      </w:r>
      <w:r w:rsidRPr="00F10D23">
        <w:rPr>
          <w:rFonts w:ascii="Comic Sans MS" w:eastAsia="Times New Roman" w:hAnsi="Comic Sans MS" w:cs="Arial"/>
          <w:sz w:val="24"/>
          <w:szCs w:val="24"/>
        </w:rPr>
        <w:t>cultural / religious heritage and experiences discomfort about their place in society;</w:t>
      </w:r>
    </w:p>
    <w:p w:rsidR="00D920BD" w:rsidRPr="00F10D23" w:rsidRDefault="00D920BD" w:rsidP="008422E9">
      <w:pPr>
        <w:pStyle w:val="NoSpacing"/>
        <w:numPr>
          <w:ilvl w:val="0"/>
          <w:numId w:val="2"/>
        </w:numPr>
        <w:ind w:left="1276"/>
        <w:rPr>
          <w:rFonts w:ascii="Comic Sans MS" w:hAnsi="Comic Sans MS" w:cs="Arial"/>
          <w:sz w:val="24"/>
          <w:szCs w:val="24"/>
        </w:rPr>
      </w:pPr>
      <w:r w:rsidRPr="00F10D23">
        <w:rPr>
          <w:rFonts w:ascii="Comic Sans MS" w:eastAsia="Times New Roman" w:hAnsi="Comic Sans MS" w:cs="Arial"/>
          <w:sz w:val="24"/>
          <w:szCs w:val="24"/>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D920BD" w:rsidRPr="00F10D23" w:rsidRDefault="00D920BD" w:rsidP="008422E9">
      <w:pPr>
        <w:pStyle w:val="NoSpacing"/>
        <w:numPr>
          <w:ilvl w:val="0"/>
          <w:numId w:val="2"/>
        </w:numPr>
        <w:ind w:left="1276"/>
        <w:rPr>
          <w:rFonts w:ascii="Comic Sans MS" w:hAnsi="Comic Sans MS" w:cs="Arial"/>
          <w:sz w:val="24"/>
          <w:szCs w:val="24"/>
        </w:rPr>
      </w:pPr>
      <w:r w:rsidRPr="00F10D23">
        <w:rPr>
          <w:rFonts w:ascii="Comic Sans MS" w:hAnsi="Comic Sans MS" w:cs="Arial"/>
          <w:sz w:val="24"/>
          <w:szCs w:val="24"/>
        </w:rPr>
        <w:t xml:space="preserve">Personal Circumstances – migration; </w:t>
      </w:r>
      <w:r w:rsidRPr="00F10D23">
        <w:rPr>
          <w:rFonts w:ascii="Comic Sans MS" w:eastAsia="Times New Roman" w:hAnsi="Comic Sans MS" w:cs="Arial"/>
          <w:sz w:val="24"/>
          <w:szCs w:val="24"/>
        </w:rPr>
        <w:t xml:space="preserve">local community tensions; and events affecting the student / pupil’s country or region of origin may contribute to a sense of grievance that is triggered by personal </w:t>
      </w:r>
      <w:r w:rsidRPr="00F10D23">
        <w:rPr>
          <w:rFonts w:ascii="Comic Sans MS" w:eastAsia="Times New Roman" w:hAnsi="Comic Sans MS" w:cs="Arial"/>
          <w:sz w:val="24"/>
          <w:szCs w:val="24"/>
        </w:rPr>
        <w:lastRenderedPageBreak/>
        <w:t>experience of racism or discrimination or aspects of Government policy;</w:t>
      </w:r>
    </w:p>
    <w:p w:rsidR="00D920BD" w:rsidRPr="00F10D23" w:rsidRDefault="00D920BD" w:rsidP="008422E9">
      <w:pPr>
        <w:pStyle w:val="NoSpacing"/>
        <w:numPr>
          <w:ilvl w:val="0"/>
          <w:numId w:val="2"/>
        </w:numPr>
        <w:ind w:left="1276"/>
        <w:rPr>
          <w:rFonts w:ascii="Comic Sans MS" w:hAnsi="Comic Sans MS" w:cs="Arial"/>
          <w:sz w:val="24"/>
          <w:szCs w:val="24"/>
        </w:rPr>
      </w:pPr>
      <w:r w:rsidRPr="00F10D23">
        <w:rPr>
          <w:rFonts w:ascii="Comic Sans MS" w:eastAsia="Times New Roman" w:hAnsi="Comic Sans MS" w:cs="Arial"/>
          <w:sz w:val="24"/>
          <w:szCs w:val="24"/>
        </w:rPr>
        <w:t xml:space="preserve">Unmet Aspirations – the student / pupil may have perceptions of injustice; a feeling of failure; rejection of civic life; </w:t>
      </w:r>
    </w:p>
    <w:p w:rsidR="00D920BD" w:rsidRPr="00F10D23" w:rsidRDefault="00D920BD" w:rsidP="008422E9">
      <w:pPr>
        <w:pStyle w:val="NoSpacing"/>
        <w:numPr>
          <w:ilvl w:val="0"/>
          <w:numId w:val="2"/>
        </w:numPr>
        <w:ind w:left="1276"/>
        <w:rPr>
          <w:rFonts w:ascii="Comic Sans MS" w:hAnsi="Comic Sans MS" w:cs="Arial"/>
          <w:sz w:val="24"/>
          <w:szCs w:val="24"/>
        </w:rPr>
      </w:pPr>
      <w:r w:rsidRPr="00F10D23">
        <w:rPr>
          <w:rFonts w:ascii="Comic Sans MS" w:hAnsi="Comic Sans MS" w:cs="Arial"/>
          <w:sz w:val="24"/>
          <w:szCs w:val="24"/>
        </w:rPr>
        <w:t xml:space="preserve">Experiences of Criminality – which may include involvement with criminal groups, imprisonment, and </w:t>
      </w:r>
      <w:r w:rsidRPr="00F10D23">
        <w:rPr>
          <w:rFonts w:ascii="Comic Sans MS" w:eastAsia="Times New Roman" w:hAnsi="Comic Sans MS" w:cs="Arial"/>
          <w:sz w:val="24"/>
          <w:szCs w:val="24"/>
        </w:rPr>
        <w:t>poor resettlement / reintegration;</w:t>
      </w:r>
    </w:p>
    <w:p w:rsidR="00D920BD" w:rsidRPr="00F10D23" w:rsidRDefault="00D920BD" w:rsidP="008422E9">
      <w:pPr>
        <w:pStyle w:val="NoSpacing"/>
        <w:numPr>
          <w:ilvl w:val="0"/>
          <w:numId w:val="2"/>
        </w:numPr>
        <w:ind w:left="1276"/>
        <w:rPr>
          <w:rFonts w:ascii="Comic Sans MS" w:hAnsi="Comic Sans MS" w:cs="Arial"/>
          <w:sz w:val="24"/>
          <w:szCs w:val="24"/>
        </w:rPr>
      </w:pPr>
      <w:r w:rsidRPr="00F10D23">
        <w:rPr>
          <w:rFonts w:ascii="Comic Sans MS" w:hAnsi="Comic Sans MS" w:cs="Arial"/>
          <w:sz w:val="24"/>
          <w:szCs w:val="24"/>
        </w:rPr>
        <w:t>Special Educational Need – students / pupils may experience difficulties with social interaction, empathy with others, understanding the consequences of their actions and awareness of the motivations of others.</w:t>
      </w:r>
    </w:p>
    <w:p w:rsidR="00D920BD" w:rsidRPr="00F10D23" w:rsidRDefault="00D920BD" w:rsidP="008422E9">
      <w:pPr>
        <w:pStyle w:val="NoSpacing"/>
        <w:ind w:left="1276"/>
        <w:rPr>
          <w:rFonts w:ascii="Comic Sans MS" w:eastAsia="Times New Roman" w:hAnsi="Comic Sans MS" w:cs="Arial"/>
          <w:sz w:val="24"/>
          <w:szCs w:val="24"/>
        </w:rPr>
      </w:pPr>
    </w:p>
    <w:p w:rsidR="00D920BD" w:rsidRPr="00F10D23" w:rsidRDefault="00D920BD" w:rsidP="008422E9">
      <w:pPr>
        <w:pStyle w:val="NoSpacing"/>
        <w:rPr>
          <w:rFonts w:ascii="Comic Sans MS" w:hAnsi="Comic Sans MS" w:cs="Arial"/>
          <w:sz w:val="24"/>
          <w:szCs w:val="24"/>
        </w:rPr>
      </w:pPr>
      <w:r w:rsidRPr="00F10D23">
        <w:rPr>
          <w:rFonts w:ascii="Comic Sans MS" w:eastAsia="Times New Roman" w:hAnsi="Comic Sans MS" w:cs="Arial"/>
          <w:sz w:val="24"/>
          <w:szCs w:val="24"/>
        </w:rPr>
        <w:t>However, this list is not exhaustive, nor does it mean that all young people experiencing the above are at risk of radicalisation for the purposes of violent extremism.</w:t>
      </w:r>
    </w:p>
    <w:p w:rsidR="00D920BD" w:rsidRPr="00F10D23" w:rsidRDefault="00D920BD" w:rsidP="00D920BD">
      <w:pPr>
        <w:pStyle w:val="NoSpacing"/>
        <w:rPr>
          <w:rFonts w:ascii="Comic Sans MS" w:hAnsi="Comic Sans MS" w:cs="Arial"/>
          <w:sz w:val="24"/>
          <w:szCs w:val="24"/>
        </w:rPr>
      </w:pPr>
    </w:p>
    <w:p w:rsidR="00D920BD" w:rsidRPr="00F10D23" w:rsidRDefault="00D920BD" w:rsidP="00D920BD">
      <w:pPr>
        <w:pStyle w:val="NoSpacing"/>
        <w:rPr>
          <w:rFonts w:ascii="Comic Sans MS" w:eastAsia="Times New Roman" w:hAnsi="Comic Sans MS" w:cs="Arial"/>
          <w:sz w:val="24"/>
          <w:szCs w:val="24"/>
        </w:rPr>
      </w:pPr>
      <w:r w:rsidRPr="00F10D23">
        <w:rPr>
          <w:rFonts w:ascii="Comic Sans MS" w:eastAsia="Times New Roman" w:hAnsi="Comic Sans MS" w:cs="Arial"/>
          <w:sz w:val="24"/>
          <w:szCs w:val="24"/>
        </w:rPr>
        <w:t>More critical risk factors could include:</w:t>
      </w:r>
    </w:p>
    <w:p w:rsidR="00D920BD" w:rsidRPr="00F10D23" w:rsidRDefault="00D920BD" w:rsidP="00D920BD">
      <w:pPr>
        <w:pStyle w:val="NoSpacing"/>
        <w:rPr>
          <w:rFonts w:ascii="Comic Sans MS" w:hAnsi="Comic Sans MS" w:cs="Arial"/>
          <w:sz w:val="24"/>
          <w:szCs w:val="24"/>
        </w:rPr>
      </w:pPr>
    </w:p>
    <w:p w:rsidR="00D920BD" w:rsidRPr="00F10D23" w:rsidRDefault="00D920BD" w:rsidP="008422E9">
      <w:pPr>
        <w:pStyle w:val="NoSpacing"/>
        <w:numPr>
          <w:ilvl w:val="0"/>
          <w:numId w:val="3"/>
        </w:numPr>
        <w:ind w:left="1276"/>
        <w:rPr>
          <w:rFonts w:ascii="Comic Sans MS" w:hAnsi="Comic Sans MS" w:cs="Arial"/>
          <w:sz w:val="24"/>
          <w:szCs w:val="24"/>
        </w:rPr>
      </w:pPr>
      <w:r w:rsidRPr="00F10D23">
        <w:rPr>
          <w:rFonts w:ascii="Comic Sans MS" w:eastAsia="Times New Roman" w:hAnsi="Comic Sans MS" w:cs="Arial"/>
          <w:sz w:val="24"/>
          <w:szCs w:val="24"/>
        </w:rPr>
        <w:t>Being in contact with extremist recruiters;</w:t>
      </w:r>
    </w:p>
    <w:p w:rsidR="00D920BD" w:rsidRPr="00F10D23" w:rsidRDefault="00D920BD" w:rsidP="008422E9">
      <w:pPr>
        <w:pStyle w:val="NoSpacing"/>
        <w:numPr>
          <w:ilvl w:val="0"/>
          <w:numId w:val="3"/>
        </w:numPr>
        <w:ind w:left="1276"/>
        <w:rPr>
          <w:rFonts w:ascii="Comic Sans MS" w:hAnsi="Comic Sans MS" w:cs="Arial"/>
          <w:sz w:val="24"/>
          <w:szCs w:val="24"/>
        </w:rPr>
      </w:pPr>
      <w:r w:rsidRPr="00F10D23">
        <w:rPr>
          <w:rFonts w:ascii="Comic Sans MS" w:eastAsia="Times New Roman" w:hAnsi="Comic Sans MS" w:cs="Arial"/>
          <w:sz w:val="24"/>
          <w:szCs w:val="24"/>
        </w:rPr>
        <w:t>Accessing violent extremist websites, especially those with a social networking element;</w:t>
      </w:r>
    </w:p>
    <w:p w:rsidR="00D920BD" w:rsidRPr="00F10D23" w:rsidRDefault="00D920BD" w:rsidP="008422E9">
      <w:pPr>
        <w:pStyle w:val="NoSpacing"/>
        <w:numPr>
          <w:ilvl w:val="0"/>
          <w:numId w:val="3"/>
        </w:numPr>
        <w:ind w:left="1276"/>
        <w:rPr>
          <w:rFonts w:ascii="Comic Sans MS" w:hAnsi="Comic Sans MS" w:cs="Arial"/>
          <w:sz w:val="24"/>
          <w:szCs w:val="24"/>
        </w:rPr>
      </w:pPr>
      <w:r w:rsidRPr="00F10D23">
        <w:rPr>
          <w:rFonts w:ascii="Comic Sans MS" w:eastAsia="Times New Roman" w:hAnsi="Comic Sans MS" w:cs="Arial"/>
          <w:sz w:val="24"/>
          <w:szCs w:val="24"/>
        </w:rPr>
        <w:t>Possessing or accessing violent extremist literature;</w:t>
      </w:r>
    </w:p>
    <w:p w:rsidR="00D920BD" w:rsidRPr="00F10D23" w:rsidRDefault="00D920BD" w:rsidP="008422E9">
      <w:pPr>
        <w:pStyle w:val="NoSpacing"/>
        <w:numPr>
          <w:ilvl w:val="0"/>
          <w:numId w:val="3"/>
        </w:numPr>
        <w:ind w:left="1276"/>
        <w:rPr>
          <w:rFonts w:ascii="Comic Sans MS" w:hAnsi="Comic Sans MS" w:cs="Arial"/>
          <w:sz w:val="24"/>
          <w:szCs w:val="24"/>
        </w:rPr>
      </w:pPr>
      <w:r w:rsidRPr="00F10D23">
        <w:rPr>
          <w:rFonts w:ascii="Comic Sans MS" w:eastAsia="Times New Roman" w:hAnsi="Comic Sans MS" w:cs="Arial"/>
          <w:sz w:val="24"/>
          <w:szCs w:val="24"/>
        </w:rPr>
        <w:t>Using extremist narratives and a global ideology to explain personal disadvantage;</w:t>
      </w:r>
    </w:p>
    <w:p w:rsidR="00D920BD" w:rsidRPr="00F10D23" w:rsidRDefault="00D920BD" w:rsidP="008422E9">
      <w:pPr>
        <w:pStyle w:val="NoSpacing"/>
        <w:numPr>
          <w:ilvl w:val="0"/>
          <w:numId w:val="3"/>
        </w:numPr>
        <w:ind w:left="1276"/>
        <w:rPr>
          <w:rFonts w:ascii="Comic Sans MS" w:hAnsi="Comic Sans MS" w:cs="Arial"/>
          <w:sz w:val="24"/>
          <w:szCs w:val="24"/>
        </w:rPr>
      </w:pPr>
      <w:r w:rsidRPr="00F10D23">
        <w:rPr>
          <w:rFonts w:ascii="Comic Sans MS" w:eastAsia="Times New Roman" w:hAnsi="Comic Sans MS" w:cs="Arial"/>
          <w:sz w:val="24"/>
          <w:szCs w:val="24"/>
        </w:rPr>
        <w:t>Justifying the use of violence to solve societal issues;</w:t>
      </w:r>
    </w:p>
    <w:p w:rsidR="00D920BD" w:rsidRPr="00F10D23" w:rsidRDefault="00D920BD" w:rsidP="008422E9">
      <w:pPr>
        <w:pStyle w:val="NoSpacing"/>
        <w:numPr>
          <w:ilvl w:val="0"/>
          <w:numId w:val="3"/>
        </w:numPr>
        <w:ind w:left="1276"/>
        <w:rPr>
          <w:rFonts w:ascii="Comic Sans MS" w:hAnsi="Comic Sans MS" w:cs="Arial"/>
          <w:sz w:val="24"/>
          <w:szCs w:val="24"/>
        </w:rPr>
      </w:pPr>
      <w:r w:rsidRPr="00F10D23">
        <w:rPr>
          <w:rFonts w:ascii="Comic Sans MS" w:eastAsia="Times New Roman" w:hAnsi="Comic Sans MS" w:cs="Arial"/>
          <w:sz w:val="24"/>
          <w:szCs w:val="24"/>
        </w:rPr>
        <w:t>Joining or seeking to join extremist organisations; and</w:t>
      </w:r>
    </w:p>
    <w:p w:rsidR="00D920BD" w:rsidRPr="00F10D23" w:rsidRDefault="00D920BD" w:rsidP="008422E9">
      <w:pPr>
        <w:pStyle w:val="NoSpacing"/>
        <w:numPr>
          <w:ilvl w:val="0"/>
          <w:numId w:val="4"/>
        </w:numPr>
        <w:ind w:left="1276"/>
        <w:rPr>
          <w:rFonts w:ascii="Comic Sans MS" w:hAnsi="Comic Sans MS" w:cs="Arial"/>
          <w:sz w:val="24"/>
          <w:szCs w:val="24"/>
        </w:rPr>
      </w:pPr>
      <w:r w:rsidRPr="00F10D23">
        <w:rPr>
          <w:rFonts w:ascii="Comic Sans MS" w:eastAsia="Times New Roman" w:hAnsi="Comic Sans MS" w:cs="Arial"/>
          <w:sz w:val="24"/>
          <w:szCs w:val="24"/>
        </w:rPr>
        <w:t>Significant changes to appearance and / or behaviour;</w:t>
      </w:r>
    </w:p>
    <w:p w:rsidR="00D920BD" w:rsidRPr="00F10D23" w:rsidRDefault="00D920BD" w:rsidP="008422E9">
      <w:pPr>
        <w:pStyle w:val="NoSpacing"/>
        <w:numPr>
          <w:ilvl w:val="0"/>
          <w:numId w:val="4"/>
        </w:numPr>
        <w:ind w:left="1276"/>
        <w:rPr>
          <w:rFonts w:ascii="Comic Sans MS" w:hAnsi="Comic Sans MS" w:cs="Arial"/>
          <w:sz w:val="24"/>
          <w:szCs w:val="24"/>
        </w:rPr>
      </w:pPr>
      <w:r w:rsidRPr="00F10D23">
        <w:rPr>
          <w:rFonts w:ascii="Comic Sans MS" w:hAnsi="Comic Sans MS" w:cs="Arial"/>
          <w:sz w:val="24"/>
          <w:szCs w:val="24"/>
        </w:rPr>
        <w:t>Experiencing a high level of social isolation resulting in issues of identity crisis and / or personal crisis.</w:t>
      </w:r>
    </w:p>
    <w:p w:rsidR="00D920BD" w:rsidRPr="00F10D23" w:rsidRDefault="00D920BD" w:rsidP="00D920BD">
      <w:pPr>
        <w:pStyle w:val="NoSpacing"/>
        <w:rPr>
          <w:rFonts w:ascii="Comic Sans MS" w:hAnsi="Comic Sans MS" w:cs="Arial"/>
          <w:sz w:val="24"/>
          <w:szCs w:val="24"/>
        </w:rPr>
      </w:pPr>
    </w:p>
    <w:p w:rsidR="00CD60FD" w:rsidRPr="00F10D23" w:rsidRDefault="00CD60FD" w:rsidP="00D920BD">
      <w:pPr>
        <w:pStyle w:val="NoSpacing"/>
        <w:jc w:val="center"/>
        <w:rPr>
          <w:rFonts w:ascii="Comic Sans MS" w:hAnsi="Comic Sans MS" w:cs="Arial"/>
          <w:b/>
          <w:sz w:val="24"/>
          <w:szCs w:val="24"/>
        </w:rPr>
      </w:pPr>
    </w:p>
    <w:p w:rsidR="001002A0" w:rsidRPr="00F10D23" w:rsidRDefault="001002A0">
      <w:pPr>
        <w:spacing w:after="200" w:line="276" w:lineRule="auto"/>
        <w:rPr>
          <w:rFonts w:ascii="Comic Sans MS" w:hAnsi="Comic Sans MS" w:cs="Arial"/>
          <w:b/>
          <w:szCs w:val="24"/>
        </w:rPr>
      </w:pPr>
      <w:r w:rsidRPr="00F10D23">
        <w:rPr>
          <w:rFonts w:ascii="Comic Sans MS" w:hAnsi="Comic Sans MS" w:cs="Arial"/>
          <w:b/>
          <w:szCs w:val="24"/>
        </w:rPr>
        <w:br w:type="page"/>
      </w:r>
    </w:p>
    <w:p w:rsidR="00D920BD" w:rsidRPr="00F10D23" w:rsidRDefault="00D920BD" w:rsidP="001002A0">
      <w:pPr>
        <w:spacing w:after="200" w:line="276" w:lineRule="auto"/>
        <w:rPr>
          <w:rFonts w:ascii="Comic Sans MS" w:eastAsia="Calibri" w:hAnsi="Comic Sans MS" w:cs="Arial"/>
          <w:b/>
          <w:szCs w:val="24"/>
        </w:rPr>
      </w:pPr>
      <w:r w:rsidRPr="00F10D23">
        <w:rPr>
          <w:rFonts w:ascii="Comic Sans MS" w:hAnsi="Comic Sans MS" w:cs="Arial"/>
          <w:b/>
          <w:szCs w:val="24"/>
        </w:rPr>
        <w:lastRenderedPageBreak/>
        <w:t>ROLES AND RESPONSIBILITIES OF THE SINGLE POINT OF CONTACT (SPOC)</w:t>
      </w:r>
    </w:p>
    <w:p w:rsidR="00D920BD" w:rsidRPr="00F10D23" w:rsidRDefault="00D920BD" w:rsidP="00D920BD">
      <w:pPr>
        <w:pStyle w:val="NoSpacing"/>
        <w:rPr>
          <w:rFonts w:ascii="Comic Sans MS" w:hAnsi="Comic Sans MS" w:cs="Arial"/>
          <w:sz w:val="24"/>
          <w:szCs w:val="24"/>
        </w:rPr>
      </w:pPr>
    </w:p>
    <w:p w:rsidR="00D920BD" w:rsidRPr="00F10D23" w:rsidRDefault="00D920BD" w:rsidP="00D920BD">
      <w:pPr>
        <w:pStyle w:val="NoSpacing"/>
        <w:rPr>
          <w:rFonts w:ascii="Comic Sans MS" w:hAnsi="Comic Sans MS" w:cs="Arial"/>
          <w:sz w:val="24"/>
          <w:szCs w:val="24"/>
        </w:rPr>
      </w:pPr>
      <w:r w:rsidRPr="00F10D23">
        <w:rPr>
          <w:rFonts w:ascii="Comic Sans MS" w:hAnsi="Comic Sans MS" w:cs="Arial"/>
          <w:sz w:val="24"/>
          <w:szCs w:val="24"/>
        </w:rPr>
        <w:t>The SPOC for</w:t>
      </w:r>
      <w:r w:rsidR="008422E9" w:rsidRPr="00F10D23">
        <w:rPr>
          <w:rFonts w:ascii="Comic Sans MS" w:hAnsi="Comic Sans MS" w:cs="Arial"/>
          <w:sz w:val="24"/>
          <w:szCs w:val="24"/>
        </w:rPr>
        <w:t xml:space="preserve"> Eccleston School is Miss Katie Cade</w:t>
      </w:r>
      <w:r w:rsidRPr="00F10D23">
        <w:rPr>
          <w:rFonts w:ascii="Comic Sans MS" w:eastAsia="Times New Roman" w:hAnsi="Comic Sans MS" w:cs="Arial"/>
          <w:bCs/>
          <w:kern w:val="36"/>
          <w:sz w:val="24"/>
          <w:szCs w:val="24"/>
        </w:rPr>
        <w:t xml:space="preserve">, who is </w:t>
      </w:r>
      <w:r w:rsidRPr="00F10D23">
        <w:rPr>
          <w:rFonts w:ascii="Comic Sans MS" w:hAnsi="Comic Sans MS" w:cs="Arial"/>
          <w:sz w:val="24"/>
          <w:szCs w:val="24"/>
        </w:rPr>
        <w:t>responsible for:</w:t>
      </w:r>
    </w:p>
    <w:p w:rsidR="00D920BD" w:rsidRPr="00F10D23" w:rsidRDefault="00D920BD" w:rsidP="00D920BD">
      <w:pPr>
        <w:pStyle w:val="NoSpacing"/>
        <w:rPr>
          <w:rFonts w:ascii="Comic Sans MS" w:hAnsi="Comic Sans MS" w:cs="Arial"/>
          <w:sz w:val="24"/>
          <w:szCs w:val="24"/>
        </w:rPr>
      </w:pP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hAnsi="Comic Sans MS" w:cs="Arial"/>
          <w:sz w:val="24"/>
          <w:szCs w:val="24"/>
        </w:rPr>
        <w:t xml:space="preserve">Ensuring that staff of the school are aware that </w:t>
      </w:r>
      <w:r w:rsidRPr="00F10D23">
        <w:rPr>
          <w:rFonts w:ascii="Comic Sans MS" w:eastAsia="Times New Roman" w:hAnsi="Comic Sans MS" w:cs="Arial"/>
          <w:sz w:val="24"/>
          <w:szCs w:val="24"/>
        </w:rPr>
        <w:t>you are the SPOC in relation to protecting students/pupils from radicalisatio</w:t>
      </w:r>
      <w:r w:rsidR="001002A0" w:rsidRPr="00F10D23">
        <w:rPr>
          <w:rFonts w:ascii="Comic Sans MS" w:eastAsia="Times New Roman" w:hAnsi="Comic Sans MS" w:cs="Arial"/>
          <w:sz w:val="24"/>
          <w:szCs w:val="24"/>
        </w:rPr>
        <w:t>n and involvement in terrorism;</w:t>
      </w: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eastAsia="Times New Roman" w:hAnsi="Comic Sans MS" w:cs="Arial"/>
          <w:sz w:val="24"/>
          <w:szCs w:val="24"/>
        </w:rPr>
        <w:t>Maintaining and applying a good understanding of the relevant guidance in relation to preventing students/pupils from becoming involved in terrorism, and protecting them from radicalisation by those who support terrorism or forms of ext</w:t>
      </w:r>
      <w:r w:rsidR="001002A0" w:rsidRPr="00F10D23">
        <w:rPr>
          <w:rFonts w:ascii="Comic Sans MS" w:eastAsia="Times New Roman" w:hAnsi="Comic Sans MS" w:cs="Arial"/>
          <w:sz w:val="24"/>
          <w:szCs w:val="24"/>
        </w:rPr>
        <w:t>remism which lead to terrorism;</w:t>
      </w: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eastAsia="Times New Roman" w:hAnsi="Comic Sans MS" w:cs="Arial"/>
          <w:sz w:val="24"/>
          <w:szCs w:val="24"/>
        </w:rPr>
        <w:t xml:space="preserve">Raising awareness about the role and responsibilities of </w:t>
      </w:r>
      <w:r w:rsidR="002F5866" w:rsidRPr="00F10D23">
        <w:rPr>
          <w:rFonts w:ascii="Comic Sans MS" w:hAnsi="Comic Sans MS" w:cs="Arial"/>
          <w:sz w:val="24"/>
          <w:szCs w:val="24"/>
        </w:rPr>
        <w:t>Eccleston School</w:t>
      </w:r>
      <w:r w:rsidRPr="00F10D23">
        <w:rPr>
          <w:rFonts w:ascii="Comic Sans MS" w:hAnsi="Comic Sans MS"/>
          <w:sz w:val="24"/>
          <w:szCs w:val="24"/>
        </w:rPr>
        <w:t xml:space="preserve">  </w:t>
      </w:r>
      <w:r w:rsidRPr="00F10D23">
        <w:rPr>
          <w:rFonts w:ascii="Comic Sans MS" w:eastAsia="Times New Roman" w:hAnsi="Comic Sans MS" w:cs="Arial"/>
          <w:sz w:val="24"/>
          <w:szCs w:val="24"/>
        </w:rPr>
        <w:t>in relation to protecting students/pupils from radicalisatio</w:t>
      </w:r>
      <w:r w:rsidR="001002A0" w:rsidRPr="00F10D23">
        <w:rPr>
          <w:rFonts w:ascii="Comic Sans MS" w:eastAsia="Times New Roman" w:hAnsi="Comic Sans MS" w:cs="Arial"/>
          <w:sz w:val="24"/>
          <w:szCs w:val="24"/>
        </w:rPr>
        <w:t>n and involvement in terrorism;</w:t>
      </w:r>
    </w:p>
    <w:p w:rsidR="00D920BD" w:rsidRPr="00F10D23" w:rsidRDefault="00D920BD" w:rsidP="008422E9">
      <w:pPr>
        <w:pStyle w:val="NoSpacing"/>
        <w:numPr>
          <w:ilvl w:val="0"/>
          <w:numId w:val="5"/>
        </w:numPr>
        <w:ind w:left="1276"/>
        <w:rPr>
          <w:rFonts w:ascii="Comic Sans MS" w:eastAsia="Times New Roman" w:hAnsi="Comic Sans MS" w:cs="Arial"/>
          <w:sz w:val="24"/>
          <w:szCs w:val="24"/>
        </w:rPr>
      </w:pPr>
      <w:r w:rsidRPr="00F10D23">
        <w:rPr>
          <w:rFonts w:ascii="Comic Sans MS" w:eastAsia="Times New Roman" w:hAnsi="Comic Sans MS" w:cs="Arial"/>
          <w:sz w:val="24"/>
          <w:szCs w:val="24"/>
        </w:rPr>
        <w:t>Monitoring the effect in practice of the school’s RE curriculum and assembly policy to ensure that they are used to promote community cohesion and tolerance o</w:t>
      </w:r>
      <w:r w:rsidR="001002A0" w:rsidRPr="00F10D23">
        <w:rPr>
          <w:rFonts w:ascii="Comic Sans MS" w:eastAsia="Times New Roman" w:hAnsi="Comic Sans MS" w:cs="Arial"/>
          <w:sz w:val="24"/>
          <w:szCs w:val="24"/>
        </w:rPr>
        <w:t>f different faiths and beliefs;</w:t>
      </w: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eastAsia="Times New Roman" w:hAnsi="Comic Sans MS" w:cs="Arial"/>
          <w:sz w:val="24"/>
          <w:szCs w:val="24"/>
        </w:rPr>
        <w:t>Raising awareness within the school about the safeguarding processes relating to protecting students/pupils from radicalisatio</w:t>
      </w:r>
      <w:r w:rsidR="001002A0" w:rsidRPr="00F10D23">
        <w:rPr>
          <w:rFonts w:ascii="Comic Sans MS" w:eastAsia="Times New Roman" w:hAnsi="Comic Sans MS" w:cs="Arial"/>
          <w:sz w:val="24"/>
          <w:szCs w:val="24"/>
        </w:rPr>
        <w:t>n and involvement in terrorism;</w:t>
      </w: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eastAsia="Times New Roman" w:hAnsi="Comic Sans MS" w:cs="Arial"/>
          <w:sz w:val="24"/>
          <w:szCs w:val="24"/>
        </w:rPr>
        <w:t>Acting as the first point of contact within the school for case discussions relating to students / pupils who may be at risk of radicalis</w:t>
      </w:r>
      <w:r w:rsidR="001002A0" w:rsidRPr="00F10D23">
        <w:rPr>
          <w:rFonts w:ascii="Comic Sans MS" w:eastAsia="Times New Roman" w:hAnsi="Comic Sans MS" w:cs="Arial"/>
          <w:sz w:val="24"/>
          <w:szCs w:val="24"/>
        </w:rPr>
        <w:t>ation or involved in terrorism;</w:t>
      </w: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eastAsia="Times New Roman" w:hAnsi="Comic Sans MS" w:cs="Arial"/>
          <w:sz w:val="24"/>
          <w:szCs w:val="24"/>
        </w:rPr>
        <w:t>Collating relevant information from in relation to referrals of vulnerable students / pu</w:t>
      </w:r>
      <w:r w:rsidR="008A7C8A">
        <w:rPr>
          <w:rFonts w:ascii="Comic Sans MS" w:eastAsia="Times New Roman" w:hAnsi="Comic Sans MS" w:cs="Arial"/>
          <w:sz w:val="24"/>
          <w:szCs w:val="24"/>
        </w:rPr>
        <w:t>pils into the Channel</w:t>
      </w:r>
      <w:r w:rsidR="00E803D8" w:rsidRPr="00E803D8">
        <w:rPr>
          <w:rStyle w:val="FootnoteReference"/>
          <w:rFonts w:ascii="Comic Sans MS" w:eastAsia="Times New Roman" w:hAnsi="Comic Sans MS" w:cs="Arial"/>
          <w:sz w:val="24"/>
          <w:szCs w:val="24"/>
        </w:rPr>
        <w:footnoteReference w:customMarkFollows="1" w:id="1"/>
        <w:sym w:font="Symbol" w:char="F02A"/>
      </w:r>
      <w:r w:rsidR="001002A0" w:rsidRPr="00F10D23">
        <w:rPr>
          <w:rFonts w:ascii="Comic Sans MS" w:eastAsia="Times New Roman" w:hAnsi="Comic Sans MS" w:cs="Arial"/>
          <w:sz w:val="24"/>
          <w:szCs w:val="24"/>
        </w:rPr>
        <w:t xml:space="preserve"> process;</w:t>
      </w:r>
    </w:p>
    <w:p w:rsidR="00D920BD" w:rsidRPr="00F10D23" w:rsidRDefault="00E803D8" w:rsidP="008422E9">
      <w:pPr>
        <w:pStyle w:val="NoSpacing"/>
        <w:numPr>
          <w:ilvl w:val="0"/>
          <w:numId w:val="5"/>
        </w:numPr>
        <w:ind w:left="1276"/>
        <w:rPr>
          <w:rFonts w:ascii="Comic Sans MS" w:hAnsi="Comic Sans MS" w:cs="Arial"/>
          <w:sz w:val="24"/>
          <w:szCs w:val="24"/>
        </w:rPr>
      </w:pPr>
      <w:r>
        <w:rPr>
          <w:rFonts w:ascii="Comic Sans MS" w:eastAsia="Times New Roman" w:hAnsi="Comic Sans MS" w:cs="Arial"/>
          <w:sz w:val="24"/>
          <w:szCs w:val="24"/>
        </w:rPr>
        <w:t>attending Channel</w:t>
      </w:r>
      <w:r w:rsidRPr="00E803D8">
        <w:rPr>
          <w:rStyle w:val="FootnoteReference"/>
          <w:rFonts w:ascii="Comic Sans MS" w:eastAsia="Times New Roman" w:hAnsi="Comic Sans MS" w:cs="Arial"/>
          <w:sz w:val="24"/>
          <w:szCs w:val="24"/>
        </w:rPr>
        <w:footnoteReference w:customMarkFollows="1" w:id="2"/>
        <w:sym w:font="Symbol" w:char="F02A"/>
      </w:r>
      <w:r w:rsidR="00D920BD" w:rsidRPr="00F10D23">
        <w:rPr>
          <w:rFonts w:ascii="Comic Sans MS" w:eastAsia="Times New Roman" w:hAnsi="Comic Sans MS" w:cs="Arial"/>
          <w:sz w:val="24"/>
          <w:szCs w:val="24"/>
        </w:rPr>
        <w:t xml:space="preserve"> meetings as necessary and carr</w:t>
      </w:r>
      <w:r w:rsidR="001002A0" w:rsidRPr="00F10D23">
        <w:rPr>
          <w:rFonts w:ascii="Comic Sans MS" w:eastAsia="Times New Roman" w:hAnsi="Comic Sans MS" w:cs="Arial"/>
          <w:sz w:val="24"/>
          <w:szCs w:val="24"/>
        </w:rPr>
        <w:t>ying out any actions as agreed;</w:t>
      </w:r>
    </w:p>
    <w:p w:rsidR="00D920BD" w:rsidRPr="00F10D23" w:rsidRDefault="00D920BD" w:rsidP="008422E9">
      <w:pPr>
        <w:pStyle w:val="NoSpacing"/>
        <w:numPr>
          <w:ilvl w:val="0"/>
          <w:numId w:val="5"/>
        </w:numPr>
        <w:ind w:left="1276"/>
        <w:rPr>
          <w:rFonts w:ascii="Comic Sans MS" w:hAnsi="Comic Sans MS" w:cs="Arial"/>
          <w:sz w:val="24"/>
          <w:szCs w:val="24"/>
        </w:rPr>
      </w:pPr>
      <w:r w:rsidRPr="00F10D23">
        <w:rPr>
          <w:rFonts w:ascii="Comic Sans MS" w:eastAsia="Times New Roman" w:hAnsi="Comic Sans MS" w:cs="Arial"/>
          <w:sz w:val="24"/>
          <w:szCs w:val="24"/>
        </w:rPr>
        <w:t>Reporting pro</w:t>
      </w:r>
      <w:r w:rsidR="008422E9" w:rsidRPr="00F10D23">
        <w:rPr>
          <w:rFonts w:ascii="Comic Sans MS" w:eastAsia="Times New Roman" w:hAnsi="Comic Sans MS" w:cs="Arial"/>
          <w:sz w:val="24"/>
          <w:szCs w:val="24"/>
        </w:rPr>
        <w:t>gress on actions to the Channel</w:t>
      </w:r>
      <w:r w:rsidR="00E803D8" w:rsidRPr="00E803D8">
        <w:rPr>
          <w:rStyle w:val="FootnoteReference"/>
          <w:rFonts w:ascii="Comic Sans MS" w:eastAsia="Times New Roman" w:hAnsi="Comic Sans MS" w:cs="Arial"/>
          <w:sz w:val="24"/>
          <w:szCs w:val="24"/>
        </w:rPr>
        <w:footnoteReference w:customMarkFollows="1" w:id="3"/>
        <w:sym w:font="Symbol" w:char="F02A"/>
      </w:r>
      <w:r w:rsidR="001002A0" w:rsidRPr="00F10D23">
        <w:rPr>
          <w:rFonts w:ascii="Comic Sans MS" w:eastAsia="Times New Roman" w:hAnsi="Comic Sans MS" w:cs="Arial"/>
          <w:sz w:val="24"/>
          <w:szCs w:val="24"/>
        </w:rPr>
        <w:t xml:space="preserve"> Co-ordinator; and</w:t>
      </w:r>
    </w:p>
    <w:p w:rsidR="001002A0" w:rsidRPr="00F10D23" w:rsidRDefault="00915517" w:rsidP="00915517">
      <w:pPr>
        <w:pStyle w:val="NoSpacing"/>
        <w:ind w:left="916" w:firstLine="360"/>
        <w:rPr>
          <w:rFonts w:ascii="Comic Sans MS" w:hAnsi="Comic Sans MS" w:cs="Arial"/>
          <w:sz w:val="24"/>
          <w:szCs w:val="24"/>
        </w:rPr>
      </w:pPr>
      <w:r>
        <w:rPr>
          <w:rFonts w:ascii="Comic Sans MS" w:eastAsia="Times New Roman" w:hAnsi="Comic Sans MS" w:cs="Arial"/>
          <w:sz w:val="24"/>
          <w:szCs w:val="24"/>
        </w:rPr>
        <w:t>s</w:t>
      </w:r>
      <w:r w:rsidR="00D920BD" w:rsidRPr="00F10D23">
        <w:rPr>
          <w:rFonts w:ascii="Comic Sans MS" w:eastAsia="Times New Roman" w:hAnsi="Comic Sans MS" w:cs="Arial"/>
          <w:sz w:val="24"/>
          <w:szCs w:val="24"/>
        </w:rPr>
        <w:t>haring any relevant additional information in a timely manner.</w:t>
      </w:r>
    </w:p>
    <w:p w:rsidR="00D920BD" w:rsidRPr="00F10D23" w:rsidRDefault="00D920BD" w:rsidP="00E803D8">
      <w:pPr>
        <w:pStyle w:val="NoSpacing"/>
        <w:rPr>
          <w:rFonts w:ascii="Comic Sans MS" w:hAnsi="Comic Sans MS"/>
          <w:sz w:val="24"/>
          <w:szCs w:val="24"/>
        </w:rPr>
      </w:pPr>
    </w:p>
    <w:sectPr w:rsidR="00D920BD" w:rsidRPr="00F10D23" w:rsidSect="00E17B7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A94" w:rsidRDefault="00B96A94" w:rsidP="008422E9">
      <w:r>
        <w:separator/>
      </w:r>
    </w:p>
  </w:endnote>
  <w:endnote w:type="continuationSeparator" w:id="0">
    <w:p w:rsidR="00B96A94" w:rsidRDefault="00B96A94" w:rsidP="0084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337305"/>
      <w:docPartObj>
        <w:docPartGallery w:val="Page Numbers (Bottom of Page)"/>
        <w:docPartUnique/>
      </w:docPartObj>
    </w:sdtPr>
    <w:sdtEndPr/>
    <w:sdtContent>
      <w:p w:rsidR="008A7C80" w:rsidRDefault="002D2635">
        <w:pPr>
          <w:pStyle w:val="Footer"/>
          <w:jc w:val="right"/>
        </w:pPr>
        <w:r>
          <w:fldChar w:fldCharType="begin"/>
        </w:r>
        <w:r>
          <w:instrText xml:space="preserve"> PAGE   \* MERGEFORMAT </w:instrText>
        </w:r>
        <w:r>
          <w:fldChar w:fldCharType="separate"/>
        </w:r>
        <w:r w:rsidR="00FB4892">
          <w:rPr>
            <w:noProof/>
          </w:rPr>
          <w:t>1</w:t>
        </w:r>
        <w:r>
          <w:rPr>
            <w:noProof/>
          </w:rPr>
          <w:fldChar w:fldCharType="end"/>
        </w:r>
      </w:p>
    </w:sdtContent>
  </w:sdt>
  <w:p w:rsidR="008A7C80" w:rsidRDefault="008A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A94" w:rsidRDefault="00B96A94" w:rsidP="008422E9">
      <w:r>
        <w:separator/>
      </w:r>
    </w:p>
  </w:footnote>
  <w:footnote w:type="continuationSeparator" w:id="0">
    <w:p w:rsidR="00B96A94" w:rsidRDefault="00B96A94" w:rsidP="008422E9">
      <w:r>
        <w:continuationSeparator/>
      </w:r>
    </w:p>
  </w:footnote>
  <w:footnote w:id="1">
    <w:p w:rsidR="00E803D8" w:rsidRDefault="00E803D8">
      <w:pPr>
        <w:pStyle w:val="FootnoteText"/>
      </w:pPr>
    </w:p>
  </w:footnote>
  <w:footnote w:id="2">
    <w:p w:rsidR="00E803D8" w:rsidRDefault="00E803D8">
      <w:pPr>
        <w:pStyle w:val="FootnoteText"/>
      </w:pPr>
    </w:p>
  </w:footnote>
  <w:footnote w:id="3">
    <w:p w:rsidR="00E803D8" w:rsidRDefault="00E803D8" w:rsidP="008A7C8A">
      <w:pPr>
        <w:pStyle w:val="NoSpacing"/>
        <w:ind w:left="-11"/>
        <w:rPr>
          <w:rFonts w:ascii="Arial" w:hAnsi="Arial" w:cs="Arial"/>
        </w:rPr>
      </w:pPr>
      <w:r w:rsidRPr="00E803D8">
        <w:rPr>
          <w:rStyle w:val="FootnoteReference"/>
          <w:rFonts w:ascii="Arial" w:eastAsia="Times New Roman" w:hAnsi="Arial"/>
          <w:sz w:val="20"/>
          <w:szCs w:val="20"/>
        </w:rPr>
        <w:sym w:font="Symbol" w:char="F02A"/>
      </w:r>
      <w:r>
        <w:t xml:space="preserve"> </w:t>
      </w:r>
      <w:r>
        <w:rPr>
          <w:rFonts w:ascii="Arial" w:eastAsia="Times New Roman" w:hAnsi="Arial" w:cs="Arial"/>
        </w:rPr>
        <w:t xml:space="preserve">Channel is a multi-agency approach to provide support to individuals who are at risk of being drawn into terrorist related activity.  It is led by the Cheshire Police Counter-Terrorism Unit, and it aims to </w:t>
      </w:r>
    </w:p>
    <w:p w:rsidR="00E803D8" w:rsidRDefault="00E803D8" w:rsidP="001002A0">
      <w:pPr>
        <w:pStyle w:val="NoSpacing"/>
        <w:numPr>
          <w:ilvl w:val="0"/>
          <w:numId w:val="5"/>
        </w:numPr>
        <w:ind w:left="709" w:hanging="425"/>
        <w:rPr>
          <w:rFonts w:ascii="Arial" w:eastAsia="Times New Roman" w:hAnsi="Arial" w:cs="Arial"/>
        </w:rPr>
      </w:pPr>
      <w:r>
        <w:rPr>
          <w:rFonts w:ascii="Arial" w:eastAsia="Times New Roman" w:hAnsi="Arial" w:cs="Arial"/>
        </w:rPr>
        <w:t>Establish an effective multi-agency referral and intervention process to identify vulnerable individuals;</w:t>
      </w:r>
    </w:p>
    <w:p w:rsidR="00E803D8" w:rsidRDefault="00E803D8" w:rsidP="001002A0">
      <w:pPr>
        <w:pStyle w:val="NoSpacing"/>
        <w:numPr>
          <w:ilvl w:val="0"/>
          <w:numId w:val="5"/>
        </w:numPr>
        <w:ind w:left="709" w:hanging="425"/>
        <w:rPr>
          <w:rFonts w:ascii="Arial" w:eastAsia="Times New Roman" w:hAnsi="Arial" w:cs="Arial"/>
        </w:rPr>
      </w:pPr>
      <w:r>
        <w:rPr>
          <w:rFonts w:ascii="Arial" w:eastAsia="Times New Roman" w:hAnsi="Arial" w:cs="Arial"/>
        </w:rPr>
        <w:t>Safeguard individuals who might be vulnerable to being radicalised, so that they are not at risk of being drawn into terrorist-related activity; and</w:t>
      </w:r>
    </w:p>
    <w:p w:rsidR="00E803D8" w:rsidRDefault="00E803D8" w:rsidP="00E803D8">
      <w:pPr>
        <w:pStyle w:val="NoSpacing"/>
        <w:numPr>
          <w:ilvl w:val="0"/>
          <w:numId w:val="5"/>
        </w:numPr>
        <w:ind w:left="709" w:hanging="425"/>
      </w:pPr>
      <w:r w:rsidRPr="00CD60FD">
        <w:rPr>
          <w:rFonts w:ascii="Arial" w:eastAsia="Times New Roman" w:hAnsi="Arial" w:cs="Arial"/>
        </w:rPr>
        <w:t>Provide early intervention to protect and divert people away from the risks they face and reduce vulnerability.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528"/>
    <w:multiLevelType w:val="hybridMultilevel"/>
    <w:tmpl w:val="33E8B1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BD"/>
    <w:rsid w:val="000D3B8F"/>
    <w:rsid w:val="001002A0"/>
    <w:rsid w:val="001707A7"/>
    <w:rsid w:val="001B7E28"/>
    <w:rsid w:val="001F553C"/>
    <w:rsid w:val="00285788"/>
    <w:rsid w:val="002D2635"/>
    <w:rsid w:val="002F5866"/>
    <w:rsid w:val="00526C25"/>
    <w:rsid w:val="005D41CC"/>
    <w:rsid w:val="006C5D94"/>
    <w:rsid w:val="007710EE"/>
    <w:rsid w:val="007F4E7D"/>
    <w:rsid w:val="007F68C2"/>
    <w:rsid w:val="008422E9"/>
    <w:rsid w:val="00883F0C"/>
    <w:rsid w:val="00890F5B"/>
    <w:rsid w:val="008A7C80"/>
    <w:rsid w:val="008A7C8A"/>
    <w:rsid w:val="008C3340"/>
    <w:rsid w:val="00915517"/>
    <w:rsid w:val="0092489E"/>
    <w:rsid w:val="00985D40"/>
    <w:rsid w:val="00995B34"/>
    <w:rsid w:val="009A3253"/>
    <w:rsid w:val="00AC2BBF"/>
    <w:rsid w:val="00AD663A"/>
    <w:rsid w:val="00B96A94"/>
    <w:rsid w:val="00BA5484"/>
    <w:rsid w:val="00C31ED7"/>
    <w:rsid w:val="00CD60FD"/>
    <w:rsid w:val="00D64040"/>
    <w:rsid w:val="00D920BD"/>
    <w:rsid w:val="00DA04E0"/>
    <w:rsid w:val="00E001DB"/>
    <w:rsid w:val="00E12397"/>
    <w:rsid w:val="00E17B73"/>
    <w:rsid w:val="00E45C71"/>
    <w:rsid w:val="00E803D8"/>
    <w:rsid w:val="00E81D42"/>
    <w:rsid w:val="00F10D23"/>
    <w:rsid w:val="00F47C60"/>
    <w:rsid w:val="00FB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99246-4DAF-4A0B-A295-980AC013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0BD"/>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0D3B8F"/>
    <w:pPr>
      <w:keepNext/>
      <w:widowControl w:val="0"/>
      <w:spacing w:before="60" w:after="60"/>
      <w:outlineLvl w:val="0"/>
    </w:pPr>
    <w:rPr>
      <w:b/>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D920BD"/>
    <w:rPr>
      <w:sz w:val="20"/>
    </w:rPr>
  </w:style>
  <w:style w:type="character" w:customStyle="1" w:styleId="CommentTextChar">
    <w:name w:val="Comment Text Char"/>
    <w:basedOn w:val="DefaultParagraphFont"/>
    <w:link w:val="CommentText"/>
    <w:semiHidden/>
    <w:rsid w:val="00D920BD"/>
    <w:rPr>
      <w:rFonts w:ascii="Arial" w:eastAsia="Times New Roman" w:hAnsi="Arial" w:cs="Times New Roman"/>
      <w:sz w:val="20"/>
      <w:szCs w:val="20"/>
      <w:lang w:eastAsia="en-GB"/>
    </w:rPr>
  </w:style>
  <w:style w:type="paragraph" w:styleId="BodyText2">
    <w:name w:val="Body Text 2"/>
    <w:basedOn w:val="Normal"/>
    <w:link w:val="BodyText2Char"/>
    <w:semiHidden/>
    <w:unhideWhenUsed/>
    <w:rsid w:val="00D920BD"/>
    <w:rPr>
      <w:rFonts w:ascii="Comic Sans MS" w:hAnsi="Comic Sans MS"/>
      <w:b/>
    </w:rPr>
  </w:style>
  <w:style w:type="character" w:customStyle="1" w:styleId="BodyText2Char">
    <w:name w:val="Body Text 2 Char"/>
    <w:basedOn w:val="DefaultParagraphFont"/>
    <w:link w:val="BodyText2"/>
    <w:semiHidden/>
    <w:rsid w:val="00D920BD"/>
    <w:rPr>
      <w:rFonts w:ascii="Comic Sans MS" w:eastAsia="Times New Roman" w:hAnsi="Comic Sans MS" w:cs="Times New Roman"/>
      <w:b/>
      <w:sz w:val="24"/>
      <w:szCs w:val="20"/>
      <w:lang w:eastAsia="en-GB"/>
    </w:rPr>
  </w:style>
  <w:style w:type="paragraph" w:styleId="NoSpacing">
    <w:name w:val="No Spacing"/>
    <w:uiPriority w:val="1"/>
    <w:qFormat/>
    <w:rsid w:val="00D920BD"/>
    <w:pPr>
      <w:spacing w:after="0" w:line="240" w:lineRule="auto"/>
    </w:pPr>
    <w:rPr>
      <w:rFonts w:ascii="Calibri" w:eastAsia="Calibri" w:hAnsi="Calibri" w:cs="Times New Roman"/>
      <w:lang w:eastAsia="en-GB"/>
    </w:rPr>
  </w:style>
  <w:style w:type="character" w:styleId="CommentReference">
    <w:name w:val="annotation reference"/>
    <w:semiHidden/>
    <w:unhideWhenUsed/>
    <w:rsid w:val="00D920BD"/>
    <w:rPr>
      <w:sz w:val="16"/>
      <w:szCs w:val="16"/>
    </w:rPr>
  </w:style>
  <w:style w:type="paragraph" w:styleId="BalloonText">
    <w:name w:val="Balloon Text"/>
    <w:basedOn w:val="Normal"/>
    <w:link w:val="BalloonTextChar"/>
    <w:uiPriority w:val="99"/>
    <w:semiHidden/>
    <w:unhideWhenUsed/>
    <w:rsid w:val="00D920BD"/>
    <w:rPr>
      <w:rFonts w:ascii="Tahoma" w:hAnsi="Tahoma" w:cs="Tahoma"/>
      <w:sz w:val="16"/>
      <w:szCs w:val="16"/>
    </w:rPr>
  </w:style>
  <w:style w:type="character" w:customStyle="1" w:styleId="BalloonTextChar">
    <w:name w:val="Balloon Text Char"/>
    <w:basedOn w:val="DefaultParagraphFont"/>
    <w:link w:val="BalloonText"/>
    <w:uiPriority w:val="99"/>
    <w:semiHidden/>
    <w:rsid w:val="00D920BD"/>
    <w:rPr>
      <w:rFonts w:ascii="Tahoma" w:eastAsia="Times New Roman" w:hAnsi="Tahoma" w:cs="Tahoma"/>
      <w:sz w:val="16"/>
      <w:szCs w:val="16"/>
      <w:lang w:eastAsia="en-GB"/>
    </w:rPr>
  </w:style>
  <w:style w:type="character" w:customStyle="1" w:styleId="Heading1Char">
    <w:name w:val="Heading 1 Char"/>
    <w:basedOn w:val="DefaultParagraphFont"/>
    <w:link w:val="Heading1"/>
    <w:rsid w:val="000D3B8F"/>
    <w:rPr>
      <w:rFonts w:ascii="Arial" w:eastAsia="Times New Roman" w:hAnsi="Arial" w:cs="Times New Roman"/>
      <w:b/>
      <w:kern w:val="28"/>
      <w:sz w:val="24"/>
      <w:szCs w:val="20"/>
    </w:rPr>
  </w:style>
  <w:style w:type="paragraph" w:styleId="FootnoteText">
    <w:name w:val="footnote text"/>
    <w:basedOn w:val="Normal"/>
    <w:link w:val="FootnoteTextChar"/>
    <w:uiPriority w:val="99"/>
    <w:semiHidden/>
    <w:unhideWhenUsed/>
    <w:rsid w:val="008422E9"/>
    <w:rPr>
      <w:sz w:val="20"/>
    </w:rPr>
  </w:style>
  <w:style w:type="character" w:customStyle="1" w:styleId="FootnoteTextChar">
    <w:name w:val="Footnote Text Char"/>
    <w:basedOn w:val="DefaultParagraphFont"/>
    <w:link w:val="FootnoteText"/>
    <w:uiPriority w:val="99"/>
    <w:semiHidden/>
    <w:rsid w:val="008422E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8422E9"/>
    <w:rPr>
      <w:vertAlign w:val="superscript"/>
    </w:rPr>
  </w:style>
  <w:style w:type="paragraph" w:styleId="Header">
    <w:name w:val="header"/>
    <w:basedOn w:val="Normal"/>
    <w:link w:val="HeaderChar"/>
    <w:uiPriority w:val="99"/>
    <w:semiHidden/>
    <w:unhideWhenUsed/>
    <w:rsid w:val="008A7C80"/>
    <w:pPr>
      <w:tabs>
        <w:tab w:val="center" w:pos="4513"/>
        <w:tab w:val="right" w:pos="9026"/>
      </w:tabs>
    </w:pPr>
  </w:style>
  <w:style w:type="character" w:customStyle="1" w:styleId="HeaderChar">
    <w:name w:val="Header Char"/>
    <w:basedOn w:val="DefaultParagraphFont"/>
    <w:link w:val="Header"/>
    <w:uiPriority w:val="99"/>
    <w:semiHidden/>
    <w:rsid w:val="008A7C8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8A7C80"/>
    <w:pPr>
      <w:tabs>
        <w:tab w:val="center" w:pos="4513"/>
        <w:tab w:val="right" w:pos="9026"/>
      </w:tabs>
    </w:pPr>
  </w:style>
  <w:style w:type="character" w:customStyle="1" w:styleId="FooterChar">
    <w:name w:val="Footer Char"/>
    <w:basedOn w:val="DefaultParagraphFont"/>
    <w:link w:val="Footer"/>
    <w:uiPriority w:val="99"/>
    <w:rsid w:val="008A7C8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29447">
      <w:bodyDiv w:val="1"/>
      <w:marLeft w:val="0"/>
      <w:marRight w:val="0"/>
      <w:marTop w:val="0"/>
      <w:marBottom w:val="0"/>
      <w:divBdr>
        <w:top w:val="none" w:sz="0" w:space="0" w:color="auto"/>
        <w:left w:val="none" w:sz="0" w:space="0" w:color="auto"/>
        <w:bottom w:val="none" w:sz="0" w:space="0" w:color="auto"/>
        <w:right w:val="none" w:sz="0" w:space="0" w:color="auto"/>
      </w:divBdr>
    </w:div>
    <w:div w:id="19590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AA0A-23BC-47A9-A9FC-BF24C077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Kerry</dc:creator>
  <cp:lastModifiedBy>sch8753550</cp:lastModifiedBy>
  <cp:revision>2</cp:revision>
  <cp:lastPrinted>2015-07-16T09:48:00Z</cp:lastPrinted>
  <dcterms:created xsi:type="dcterms:W3CDTF">2022-06-23T11:27:00Z</dcterms:created>
  <dcterms:modified xsi:type="dcterms:W3CDTF">2022-06-23T11:27:00Z</dcterms:modified>
</cp:coreProperties>
</file>