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3FBE2" w14:textId="77777777" w:rsidR="00880148" w:rsidRDefault="008801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0"/>
        <w:tblW w:w="157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2127"/>
        <w:gridCol w:w="2551"/>
        <w:gridCol w:w="2126"/>
        <w:gridCol w:w="2268"/>
        <w:gridCol w:w="2552"/>
      </w:tblGrid>
      <w:tr w:rsidR="00880148" w:rsidRPr="0006102D" w14:paraId="58AA052E" w14:textId="77777777">
        <w:trPr>
          <w:trHeight w:val="281"/>
        </w:trPr>
        <w:tc>
          <w:tcPr>
            <w:tcW w:w="1951" w:type="dxa"/>
            <w:shd w:val="clear" w:color="auto" w:fill="C6D9F1"/>
          </w:tcPr>
          <w:p w14:paraId="47E2CBBE" w14:textId="77777777" w:rsidR="00880148" w:rsidRPr="0006102D" w:rsidRDefault="00D07FC7">
            <w:pPr>
              <w:ind w:left="0" w:hanging="2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Year Group</w:t>
            </w:r>
          </w:p>
        </w:tc>
        <w:tc>
          <w:tcPr>
            <w:tcW w:w="2126" w:type="dxa"/>
            <w:shd w:val="clear" w:color="auto" w:fill="C6D9F1"/>
          </w:tcPr>
          <w:p w14:paraId="62AF0C2B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Autumn 1</w:t>
            </w:r>
          </w:p>
        </w:tc>
        <w:tc>
          <w:tcPr>
            <w:tcW w:w="2127" w:type="dxa"/>
            <w:shd w:val="clear" w:color="auto" w:fill="C6D9F1"/>
          </w:tcPr>
          <w:p w14:paraId="7072A6C8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Autumn 2</w:t>
            </w:r>
          </w:p>
        </w:tc>
        <w:tc>
          <w:tcPr>
            <w:tcW w:w="2551" w:type="dxa"/>
            <w:shd w:val="clear" w:color="auto" w:fill="C6D9F1"/>
          </w:tcPr>
          <w:p w14:paraId="79754CB3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Spring 1</w:t>
            </w:r>
          </w:p>
        </w:tc>
        <w:tc>
          <w:tcPr>
            <w:tcW w:w="2126" w:type="dxa"/>
            <w:shd w:val="clear" w:color="auto" w:fill="C6D9F1"/>
          </w:tcPr>
          <w:p w14:paraId="240C6D95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Spring 2</w:t>
            </w:r>
          </w:p>
        </w:tc>
        <w:tc>
          <w:tcPr>
            <w:tcW w:w="2268" w:type="dxa"/>
            <w:shd w:val="clear" w:color="auto" w:fill="C6D9F1"/>
          </w:tcPr>
          <w:p w14:paraId="0BD4BF07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Summer 1</w:t>
            </w:r>
          </w:p>
        </w:tc>
        <w:tc>
          <w:tcPr>
            <w:tcW w:w="2552" w:type="dxa"/>
            <w:shd w:val="clear" w:color="auto" w:fill="C6D9F1"/>
          </w:tcPr>
          <w:p w14:paraId="7BB13779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Summer 2</w:t>
            </w:r>
          </w:p>
        </w:tc>
      </w:tr>
      <w:tr w:rsidR="00880148" w:rsidRPr="0006102D" w14:paraId="40100BC0" w14:textId="77777777">
        <w:trPr>
          <w:trHeight w:val="1149"/>
        </w:trPr>
        <w:tc>
          <w:tcPr>
            <w:tcW w:w="1951" w:type="dxa"/>
            <w:shd w:val="clear" w:color="auto" w:fill="C6D9F1"/>
          </w:tcPr>
          <w:p w14:paraId="0D95A907" w14:textId="77777777" w:rsidR="00880148" w:rsidRPr="0006102D" w:rsidRDefault="00D07FC7">
            <w:pPr>
              <w:ind w:left="0" w:hanging="2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 xml:space="preserve">Reception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8239ED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Kodaly Approach</w:t>
            </w:r>
          </w:p>
          <w:p w14:paraId="3BF4FE68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Solfege</w:t>
            </w:r>
          </w:p>
          <w:p w14:paraId="40D0B64B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21EE4546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  <w:color w:val="0000FF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color w:val="0000FF"/>
              </w:rPr>
              <w:t>Pulse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CE442BB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Christmas Production</w:t>
            </w:r>
          </w:p>
        </w:tc>
        <w:tc>
          <w:tcPr>
            <w:tcW w:w="2551" w:type="dxa"/>
            <w:vAlign w:val="center"/>
          </w:tcPr>
          <w:p w14:paraId="6BE0D187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Kodaly Approach</w:t>
            </w:r>
          </w:p>
          <w:p w14:paraId="2AD320D4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 xml:space="preserve">Solfege </w:t>
            </w:r>
          </w:p>
          <w:p w14:paraId="009F375E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771BB629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  <w:color w:val="0000FF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color w:val="0000FF"/>
              </w:rPr>
              <w:t>Pitch</w:t>
            </w:r>
          </w:p>
        </w:tc>
        <w:tc>
          <w:tcPr>
            <w:tcW w:w="2126" w:type="dxa"/>
            <w:vAlign w:val="center"/>
          </w:tcPr>
          <w:p w14:paraId="7D2838C1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 xml:space="preserve">Instruments </w:t>
            </w:r>
          </w:p>
        </w:tc>
        <w:tc>
          <w:tcPr>
            <w:tcW w:w="2268" w:type="dxa"/>
            <w:vAlign w:val="center"/>
          </w:tcPr>
          <w:p w14:paraId="0B164538" w14:textId="33E7135F" w:rsidR="00880148" w:rsidRPr="0006102D" w:rsidRDefault="00E317D0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>
              <w:rPr>
                <w:rFonts w:ascii="Monster Phonics Regular" w:eastAsia="SassoonCRInfant" w:hAnsi="Monster Phonics Regular" w:cs="Monster Phonics Regular"/>
              </w:rPr>
              <w:t>Pop</w:t>
            </w:r>
            <w:r w:rsidRPr="0006102D">
              <w:rPr>
                <w:rFonts w:ascii="Monster Phonics Regular" w:eastAsia="SassoonCRInfant" w:hAnsi="Monster Phonics Regular" w:cs="Monster Phonics Regular"/>
              </w:rPr>
              <w:t xml:space="preserve"> Music</w:t>
            </w:r>
          </w:p>
          <w:p w14:paraId="706A279E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337ED408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  <w:color w:val="0000FF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color w:val="0000FF"/>
              </w:rPr>
              <w:t>Rhythm</w:t>
            </w:r>
          </w:p>
        </w:tc>
        <w:tc>
          <w:tcPr>
            <w:tcW w:w="2552" w:type="dxa"/>
            <w:vAlign w:val="center"/>
          </w:tcPr>
          <w:p w14:paraId="239905A8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407AD433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Reflect/Recap</w:t>
            </w:r>
          </w:p>
          <w:p w14:paraId="432B7E05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506B5105" w14:textId="77777777" w:rsidR="00880148" w:rsidRPr="0006102D" w:rsidRDefault="00880148" w:rsidP="00FF12F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</w:tc>
      </w:tr>
      <w:tr w:rsidR="00880148" w:rsidRPr="0006102D" w14:paraId="0DFDEB0B" w14:textId="77777777">
        <w:trPr>
          <w:trHeight w:val="1122"/>
        </w:trPr>
        <w:tc>
          <w:tcPr>
            <w:tcW w:w="1951" w:type="dxa"/>
            <w:shd w:val="clear" w:color="auto" w:fill="C6D9F1"/>
          </w:tcPr>
          <w:p w14:paraId="429FA3E9" w14:textId="77777777" w:rsidR="00880148" w:rsidRPr="0006102D" w:rsidRDefault="00D07FC7">
            <w:pPr>
              <w:ind w:left="0" w:hanging="2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Year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5FEF59" w14:textId="2A67E0A1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Hip Hop</w:t>
            </w:r>
            <w:r w:rsidR="00E317D0">
              <w:rPr>
                <w:rFonts w:ascii="Monster Phonics Regular" w:eastAsia="SassoonCRInfant" w:hAnsi="Monster Phonics Regular" w:cs="Monster Phonics Regular"/>
              </w:rPr>
              <w:t xml:space="preserve"> </w:t>
            </w:r>
            <w:r w:rsidRPr="0006102D">
              <w:rPr>
                <w:rFonts w:ascii="Monster Phonics Regular" w:eastAsia="SassoonCRInfant" w:hAnsi="Monster Phonics Regular" w:cs="Monster Phonics Regular"/>
              </w:rPr>
              <w:t>/ Reggae</w:t>
            </w:r>
          </w:p>
          <w:p w14:paraId="586DEAAB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0BD08AF3" w14:textId="2DE5EBDC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  <w:color w:val="0000FF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color w:val="0000FF"/>
              </w:rPr>
              <w:t>Tempo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A6F4FA3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 xml:space="preserve">Christmas </w:t>
            </w:r>
            <w:r w:rsidRPr="0006102D">
              <w:rPr>
                <w:rFonts w:ascii="Monster Phonics Regular" w:eastAsia="SassoonCRInfant" w:hAnsi="Monster Phonics Regular" w:cs="Monster Phonics Regular"/>
              </w:rPr>
              <w:t>Production</w:t>
            </w:r>
          </w:p>
        </w:tc>
        <w:tc>
          <w:tcPr>
            <w:tcW w:w="2551" w:type="dxa"/>
            <w:vAlign w:val="center"/>
          </w:tcPr>
          <w:p w14:paraId="7B4F055D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4B2ABCA0" w14:textId="77777777" w:rsidR="007E336F" w:rsidRPr="0006102D" w:rsidRDefault="00D07FC7" w:rsidP="007E336F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 xml:space="preserve">  Musical Instruments</w:t>
            </w:r>
            <w:r w:rsidR="007E336F">
              <w:rPr>
                <w:rFonts w:ascii="Monster Phonics Regular" w:eastAsia="SassoonCRInfant" w:hAnsi="Monster Phonics Regular" w:cs="Monster Phonics Regular"/>
              </w:rPr>
              <w:t xml:space="preserve"> &amp; </w:t>
            </w:r>
            <w:r w:rsidR="007E336F" w:rsidRPr="0006102D">
              <w:rPr>
                <w:rFonts w:ascii="Monster Phonics Regular" w:eastAsia="SassoonCRInfant" w:hAnsi="Monster Phonics Regular" w:cs="Monster Phonics Regular"/>
              </w:rPr>
              <w:t>Solfege</w:t>
            </w:r>
          </w:p>
          <w:p w14:paraId="576DAD6E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25A33C5D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  <w:color w:val="0000FF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color w:val="0000FF"/>
              </w:rPr>
              <w:t>Dynamics</w:t>
            </w:r>
          </w:p>
          <w:p w14:paraId="024F88BE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</w:tc>
        <w:tc>
          <w:tcPr>
            <w:tcW w:w="2126" w:type="dxa"/>
            <w:vAlign w:val="center"/>
          </w:tcPr>
          <w:p w14:paraId="1B26F848" w14:textId="211C4EFC" w:rsidR="00B543A9" w:rsidRDefault="00B543A9" w:rsidP="00B543A9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Western Music</w:t>
            </w:r>
            <w:r>
              <w:rPr>
                <w:rFonts w:ascii="Monster Phonics Regular" w:eastAsia="SassoonCRInfant" w:hAnsi="Monster Phonics Regular" w:cs="Monster Phonics Regular"/>
              </w:rPr>
              <w:t xml:space="preserve"> - Home</w:t>
            </w:r>
          </w:p>
          <w:p w14:paraId="403D830B" w14:textId="25E346FC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</w:tc>
        <w:tc>
          <w:tcPr>
            <w:tcW w:w="2268" w:type="dxa"/>
            <w:vAlign w:val="center"/>
          </w:tcPr>
          <w:p w14:paraId="12D9024F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2A3A5BDB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Active Listening</w:t>
            </w:r>
          </w:p>
          <w:p w14:paraId="1BE29B28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5F6702A7" w14:textId="670A25B6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  <w:color w:val="0000FF"/>
              </w:rPr>
            </w:pPr>
          </w:p>
        </w:tc>
        <w:tc>
          <w:tcPr>
            <w:tcW w:w="2552" w:type="dxa"/>
            <w:vAlign w:val="center"/>
          </w:tcPr>
          <w:p w14:paraId="3DA2EB1A" w14:textId="77777777" w:rsidR="00880148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Western Music</w:t>
            </w:r>
          </w:p>
          <w:p w14:paraId="0DDDB88E" w14:textId="323EE584" w:rsidR="007D66B2" w:rsidRPr="0006102D" w:rsidRDefault="007D66B2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</w:tc>
      </w:tr>
      <w:tr w:rsidR="00880148" w:rsidRPr="0006102D" w14:paraId="3E973C6F" w14:textId="77777777">
        <w:trPr>
          <w:trHeight w:val="1122"/>
        </w:trPr>
        <w:tc>
          <w:tcPr>
            <w:tcW w:w="1951" w:type="dxa"/>
            <w:shd w:val="clear" w:color="auto" w:fill="C6D9F1"/>
          </w:tcPr>
          <w:p w14:paraId="612EB519" w14:textId="77777777" w:rsidR="00880148" w:rsidRPr="0006102D" w:rsidRDefault="00D07FC7">
            <w:pPr>
              <w:ind w:left="0" w:hanging="2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Year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E94A7F" w14:textId="6FB352BE" w:rsidR="00FF12F7" w:rsidRDefault="00036FA9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>
              <w:rPr>
                <w:rFonts w:ascii="Monster Phonics Regular" w:eastAsia="SassoonCRInfant" w:hAnsi="Monster Phonics Regular" w:cs="Monster Phonics Regular"/>
              </w:rPr>
              <w:t>Country Music</w:t>
            </w:r>
          </w:p>
          <w:p w14:paraId="78E3E98E" w14:textId="77777777" w:rsidR="00FF12F7" w:rsidRPr="0006102D" w:rsidRDefault="00FF12F7" w:rsidP="00FF12F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  <w:color w:val="0000FF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color w:val="0000FF"/>
              </w:rPr>
              <w:t>Major/Minor</w:t>
            </w:r>
          </w:p>
          <w:p w14:paraId="57E67173" w14:textId="77777777" w:rsidR="00FF12F7" w:rsidRPr="0006102D" w:rsidRDefault="00FF12F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E9B1BCC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Christmas Production</w:t>
            </w:r>
          </w:p>
        </w:tc>
        <w:tc>
          <w:tcPr>
            <w:tcW w:w="2551" w:type="dxa"/>
            <w:vAlign w:val="center"/>
          </w:tcPr>
          <w:p w14:paraId="4C76DE2B" w14:textId="77777777" w:rsidR="00FF12F7" w:rsidRDefault="00FF12F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5F8644D6" w14:textId="7FFDF39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Latin American Music</w:t>
            </w:r>
          </w:p>
          <w:p w14:paraId="3D0BBCE1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5496FFEC" w14:textId="77777777" w:rsidR="00FF12F7" w:rsidRPr="0006102D" w:rsidRDefault="00FF12F7" w:rsidP="00FF12F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  <w:color w:val="0000FF"/>
              </w:rPr>
            </w:pPr>
            <w:r>
              <w:rPr>
                <w:rFonts w:ascii="Monster Phonics Regular" w:eastAsia="SassoonCRInfant" w:hAnsi="Monster Phonics Regular" w:cs="Monster Phonics Regular"/>
              </w:rPr>
              <w:t xml:space="preserve">    </w:t>
            </w:r>
            <w:r w:rsidRPr="0006102D">
              <w:rPr>
                <w:rFonts w:ascii="Monster Phonics Regular" w:eastAsia="SassoonCRInfant" w:hAnsi="Monster Phonics Regular" w:cs="Monster Phonics Regular"/>
                <w:color w:val="0000FF"/>
              </w:rPr>
              <w:t>Dynamics</w:t>
            </w:r>
          </w:p>
          <w:p w14:paraId="0659D63D" w14:textId="3FE4E297" w:rsidR="00880148" w:rsidRPr="0006102D" w:rsidRDefault="00880148">
            <w:pPr>
              <w:ind w:left="0" w:hanging="2"/>
              <w:rPr>
                <w:rFonts w:ascii="Monster Phonics Regular" w:eastAsia="SassoonCRInfant" w:hAnsi="Monster Phonics Regular" w:cs="Monster Phonics Regular"/>
              </w:rPr>
            </w:pPr>
          </w:p>
        </w:tc>
        <w:tc>
          <w:tcPr>
            <w:tcW w:w="2126" w:type="dxa"/>
            <w:vAlign w:val="center"/>
          </w:tcPr>
          <w:p w14:paraId="3F7C951D" w14:textId="1BD0B2E9" w:rsidR="00880148" w:rsidRPr="0006102D" w:rsidRDefault="007940EE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 xml:space="preserve">The Orchestra </w:t>
            </w:r>
          </w:p>
        </w:tc>
        <w:tc>
          <w:tcPr>
            <w:tcW w:w="2268" w:type="dxa"/>
            <w:vAlign w:val="center"/>
          </w:tcPr>
          <w:p w14:paraId="0BBD6327" w14:textId="77777777" w:rsidR="00880148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bookmarkStart w:id="1" w:name="_heading=h.gjdgxs" w:colFirst="0" w:colLast="0"/>
            <w:bookmarkEnd w:id="1"/>
            <w:r w:rsidRPr="0006102D">
              <w:rPr>
                <w:rFonts w:ascii="Monster Phonics Regular" w:eastAsia="SassoonCRInfant" w:hAnsi="Monster Phonics Regular" w:cs="Monster Phonics Regular"/>
              </w:rPr>
              <w:t>The Orchestra</w:t>
            </w:r>
          </w:p>
          <w:p w14:paraId="297140CB" w14:textId="1ADA4842" w:rsidR="00AD62AA" w:rsidRPr="0006102D" w:rsidRDefault="00AD62AA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</w:tc>
        <w:tc>
          <w:tcPr>
            <w:tcW w:w="2552" w:type="dxa"/>
            <w:vAlign w:val="center"/>
          </w:tcPr>
          <w:p w14:paraId="78CF7B9E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Reflect/Recap</w:t>
            </w:r>
          </w:p>
          <w:p w14:paraId="4AC64E5D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</w:p>
          <w:p w14:paraId="34B92A44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</w:tc>
      </w:tr>
      <w:tr w:rsidR="00880148" w:rsidRPr="0006102D" w14:paraId="0A186AE5" w14:textId="77777777">
        <w:trPr>
          <w:trHeight w:val="1074"/>
        </w:trPr>
        <w:tc>
          <w:tcPr>
            <w:tcW w:w="1951" w:type="dxa"/>
            <w:shd w:val="clear" w:color="auto" w:fill="C6D9F1"/>
          </w:tcPr>
          <w:p w14:paraId="4AF63DF9" w14:textId="77777777" w:rsidR="00880148" w:rsidRPr="0006102D" w:rsidRDefault="00D07FC7">
            <w:pPr>
              <w:ind w:left="0" w:hanging="2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Year</w:t>
            </w: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 xml:space="preserve"> 3</w:t>
            </w:r>
          </w:p>
        </w:tc>
        <w:tc>
          <w:tcPr>
            <w:tcW w:w="2126" w:type="dxa"/>
            <w:vAlign w:val="center"/>
          </w:tcPr>
          <w:p w14:paraId="63B45684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1867F6B9" w14:textId="14DCB202" w:rsidR="00880148" w:rsidRPr="0006102D" w:rsidRDefault="00E317D0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>
              <w:rPr>
                <w:rFonts w:ascii="Monster Phonics Regular" w:eastAsia="SassoonCRInfant" w:hAnsi="Monster Phonics Regular" w:cs="Monster Phonics Regular"/>
              </w:rPr>
              <w:t xml:space="preserve">Classical </w:t>
            </w:r>
          </w:p>
          <w:p w14:paraId="6770D8D8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6F3BB4CD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  <w:color w:val="0000FF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color w:val="0000FF"/>
              </w:rPr>
              <w:t>Timbre</w:t>
            </w:r>
          </w:p>
          <w:p w14:paraId="6094109C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  <w:color w:val="0000FF"/>
              </w:rPr>
            </w:pPr>
          </w:p>
        </w:tc>
        <w:tc>
          <w:tcPr>
            <w:tcW w:w="2127" w:type="dxa"/>
            <w:vAlign w:val="center"/>
          </w:tcPr>
          <w:p w14:paraId="2B4E1F7E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 xml:space="preserve">Christmas </w:t>
            </w:r>
          </w:p>
          <w:p w14:paraId="6F1AF10C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779E561D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Big band</w:t>
            </w:r>
            <w:r w:rsidRPr="0006102D">
              <w:rPr>
                <w:rFonts w:ascii="Monster Phonics Regular" w:eastAsia="SassoonCRInfant" w:hAnsi="Monster Phonics Regular" w:cs="Monster Phonics Regular"/>
                <w:i/>
              </w:rPr>
              <w:t xml:space="preserve"> </w:t>
            </w:r>
          </w:p>
          <w:p w14:paraId="105A8103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</w:tc>
        <w:tc>
          <w:tcPr>
            <w:tcW w:w="2551" w:type="dxa"/>
            <w:vAlign w:val="center"/>
          </w:tcPr>
          <w:p w14:paraId="7E3CD0B0" w14:textId="77777777" w:rsidR="00880148" w:rsidRDefault="007940EE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>
              <w:rPr>
                <w:rFonts w:ascii="Monster Phonics Regular" w:eastAsia="SassoonCRInfant" w:hAnsi="Monster Phonics Regular" w:cs="Monster Phonics Regular"/>
              </w:rPr>
              <w:t>Indie</w:t>
            </w:r>
            <w:r w:rsidRPr="0006102D">
              <w:rPr>
                <w:rFonts w:ascii="Monster Phonics Regular" w:eastAsia="SassoonCRInfant" w:hAnsi="Monster Phonics Regular" w:cs="Monster Phonics Regular"/>
              </w:rPr>
              <w:t xml:space="preserve"> Music</w:t>
            </w:r>
          </w:p>
          <w:p w14:paraId="0E4B5319" w14:textId="77777777" w:rsidR="00AD62AA" w:rsidRDefault="00AD62AA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  <w:color w:val="0000FF"/>
              </w:rPr>
            </w:pPr>
          </w:p>
          <w:p w14:paraId="7B1407E8" w14:textId="70ABEA60" w:rsidR="00AD62AA" w:rsidRPr="0006102D" w:rsidRDefault="00AD62AA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color w:val="0000FF"/>
              </w:rPr>
              <w:t>Melody</w:t>
            </w:r>
          </w:p>
        </w:tc>
        <w:tc>
          <w:tcPr>
            <w:tcW w:w="2126" w:type="dxa"/>
            <w:vAlign w:val="center"/>
          </w:tcPr>
          <w:p w14:paraId="721291A5" w14:textId="77777777" w:rsidR="00FF12F7" w:rsidRDefault="00FF12F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4A805BD9" w14:textId="71A5A80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Rock</w:t>
            </w:r>
          </w:p>
          <w:p w14:paraId="39506461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  <w:p w14:paraId="5C27C131" w14:textId="27AAF807" w:rsidR="00880148" w:rsidRPr="0006102D" w:rsidRDefault="007940EE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  <w:color w:val="0000FF"/>
              </w:rPr>
              <w:t>Structure</w:t>
            </w:r>
          </w:p>
        </w:tc>
        <w:tc>
          <w:tcPr>
            <w:tcW w:w="2268" w:type="dxa"/>
            <w:vAlign w:val="center"/>
          </w:tcPr>
          <w:p w14:paraId="7C2B5A7A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Disco</w:t>
            </w:r>
          </w:p>
        </w:tc>
        <w:tc>
          <w:tcPr>
            <w:tcW w:w="2552" w:type="dxa"/>
            <w:vAlign w:val="center"/>
          </w:tcPr>
          <w:p w14:paraId="263AE6D2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Influence of Music</w:t>
            </w:r>
          </w:p>
          <w:p w14:paraId="3CB5BA5D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  <w:color w:val="0000FF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color w:val="0000FF"/>
              </w:rPr>
              <w:t>Harmony/Lyrics</w:t>
            </w:r>
          </w:p>
          <w:p w14:paraId="22BB64D8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The Beach Boys</w:t>
            </w:r>
          </w:p>
        </w:tc>
      </w:tr>
      <w:tr w:rsidR="00880148" w:rsidRPr="0006102D" w14:paraId="7DF58EA9" w14:textId="77777777">
        <w:trPr>
          <w:trHeight w:val="323"/>
        </w:trPr>
        <w:tc>
          <w:tcPr>
            <w:tcW w:w="15701" w:type="dxa"/>
            <w:gridSpan w:val="7"/>
            <w:shd w:val="clear" w:color="auto" w:fill="EFD7FD"/>
          </w:tcPr>
          <w:p w14:paraId="65C97E0C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</w:rPr>
              <w:t xml:space="preserve">4, 5, 6: Composer Study; Overview of musical periods – become familiar with names of eras and listen to variety of </w:t>
            </w:r>
            <w:r w:rsidRPr="0006102D">
              <w:rPr>
                <w:rFonts w:ascii="Monster Phonics Regular" w:eastAsia="Calibri" w:hAnsi="Monster Phonics Regular" w:cs="Monster Phonics Regular"/>
              </w:rPr>
              <w:t>composers</w:t>
            </w:r>
          </w:p>
        </w:tc>
      </w:tr>
      <w:tr w:rsidR="00880148" w:rsidRPr="0006102D" w14:paraId="2766E3C5" w14:textId="77777777">
        <w:trPr>
          <w:trHeight w:val="1351"/>
        </w:trPr>
        <w:tc>
          <w:tcPr>
            <w:tcW w:w="1951" w:type="dxa"/>
            <w:shd w:val="clear" w:color="auto" w:fill="C6D9F1"/>
          </w:tcPr>
          <w:p w14:paraId="506EF6B5" w14:textId="77777777" w:rsidR="00880148" w:rsidRPr="0006102D" w:rsidRDefault="00D07FC7">
            <w:pPr>
              <w:ind w:left="0" w:hanging="2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Year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FB6DC5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</w:rPr>
              <w:t>POP Music</w:t>
            </w:r>
          </w:p>
          <w:p w14:paraId="61A9FADA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  <w:color w:val="0000FF"/>
              </w:rPr>
            </w:pPr>
          </w:p>
          <w:p w14:paraId="51096D96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  <w:color w:val="0000FF"/>
              </w:rPr>
              <w:t>Structure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BDFF03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</w:rPr>
              <w:t>Christmas songs</w:t>
            </w:r>
          </w:p>
          <w:p w14:paraId="20ED0908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</w:p>
          <w:p w14:paraId="408043F5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</w:rPr>
              <w:t xml:space="preserve">Gospel Music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57642F" w14:textId="77777777" w:rsidR="007E336F" w:rsidRDefault="007E336F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</w:p>
          <w:p w14:paraId="13BBF5DC" w14:textId="32EDA81E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</w:rPr>
              <w:t>African Music</w:t>
            </w:r>
          </w:p>
          <w:p w14:paraId="2CD3A2F5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</w:rPr>
              <w:t>-Soul</w:t>
            </w:r>
          </w:p>
          <w:p w14:paraId="4E1F6705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  <w:color w:val="0000FF"/>
              </w:rPr>
            </w:pPr>
          </w:p>
          <w:p w14:paraId="25C018BD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  <w:color w:val="0000FF"/>
              </w:rPr>
            </w:pPr>
            <w:r w:rsidRPr="0006102D">
              <w:rPr>
                <w:rFonts w:ascii="Monster Phonics Regular" w:eastAsia="Calibri" w:hAnsi="Monster Phonics Regular" w:cs="Monster Phonics Regular"/>
                <w:color w:val="0000FF"/>
              </w:rPr>
              <w:t>Texture</w:t>
            </w:r>
          </w:p>
          <w:p w14:paraId="5581D00B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  <w:color w:val="0000FF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17177A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</w:rPr>
              <w:t>Classical</w:t>
            </w:r>
          </w:p>
          <w:p w14:paraId="40EC8939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74FF15" w14:textId="77777777" w:rsidR="00AD62AA" w:rsidRDefault="00AD62AA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</w:p>
          <w:p w14:paraId="0254593F" w14:textId="3B230B4B" w:rsidR="00880148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</w:rPr>
              <w:t xml:space="preserve">R&amp;B/Contemporary </w:t>
            </w:r>
          </w:p>
          <w:p w14:paraId="78F086D9" w14:textId="77777777" w:rsidR="00AD62AA" w:rsidRPr="0006102D" w:rsidRDefault="00AD62AA" w:rsidP="00AD62AA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  <w:color w:val="0000FF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color w:val="0000FF"/>
              </w:rPr>
              <w:t>Major/Minor</w:t>
            </w:r>
          </w:p>
          <w:p w14:paraId="4D592ABF" w14:textId="77777777" w:rsidR="00AD62AA" w:rsidRPr="0006102D" w:rsidRDefault="00AD62AA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0C9AF76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  <w:i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i/>
              </w:rPr>
              <w:t xml:space="preserve">British Music </w:t>
            </w:r>
          </w:p>
          <w:p w14:paraId="045D260D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</w:rPr>
              <w:t>History of music</w:t>
            </w:r>
          </w:p>
          <w:p w14:paraId="04896EA8" w14:textId="198B6CE1" w:rsidR="00880148" w:rsidRPr="0006102D" w:rsidRDefault="00880148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</w:p>
        </w:tc>
      </w:tr>
      <w:tr w:rsidR="00880148" w:rsidRPr="0006102D" w14:paraId="0F319EBD" w14:textId="77777777">
        <w:trPr>
          <w:trHeight w:val="686"/>
        </w:trPr>
        <w:tc>
          <w:tcPr>
            <w:tcW w:w="1951" w:type="dxa"/>
            <w:shd w:val="clear" w:color="auto" w:fill="C6D9F1"/>
          </w:tcPr>
          <w:p w14:paraId="313CD402" w14:textId="77777777" w:rsidR="00880148" w:rsidRPr="0006102D" w:rsidRDefault="00D07FC7">
            <w:pPr>
              <w:ind w:left="0" w:hanging="2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Year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9E2998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  <w:b/>
              </w:rPr>
              <w:t>Ukulele Tuition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FAE7008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  <w:b/>
              </w:rPr>
              <w:t>Ukulele Christmas</w:t>
            </w:r>
          </w:p>
          <w:p w14:paraId="020CA526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  <w:b/>
              </w:rPr>
              <w:t>Performance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2845CC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  <w:b/>
              </w:rPr>
              <w:t>Ukulele Tuition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0A7648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  <w:b/>
              </w:rPr>
              <w:t xml:space="preserve">Ukulele </w:t>
            </w:r>
            <w:r w:rsidRPr="0006102D">
              <w:rPr>
                <w:rFonts w:ascii="Monster Phonics Regular" w:eastAsia="Calibri" w:hAnsi="Monster Phonics Regular" w:cs="Monster Phonics Regular"/>
                <w:b/>
              </w:rPr>
              <w:t>Tuition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688A76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  <w:b/>
              </w:rPr>
              <w:t>Ukulele Tuition</w:t>
            </w:r>
          </w:p>
        </w:tc>
        <w:tc>
          <w:tcPr>
            <w:tcW w:w="2552" w:type="dxa"/>
            <w:shd w:val="clear" w:color="auto" w:fill="FFFF00"/>
            <w:vAlign w:val="center"/>
          </w:tcPr>
          <w:p w14:paraId="2794B6B2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Summer Production</w:t>
            </w:r>
          </w:p>
        </w:tc>
      </w:tr>
      <w:tr w:rsidR="00880148" w:rsidRPr="0006102D" w14:paraId="0C8D446E" w14:textId="77777777">
        <w:trPr>
          <w:trHeight w:val="858"/>
        </w:trPr>
        <w:tc>
          <w:tcPr>
            <w:tcW w:w="1951" w:type="dxa"/>
            <w:shd w:val="clear" w:color="auto" w:fill="C6D9F1"/>
          </w:tcPr>
          <w:p w14:paraId="7DA3647D" w14:textId="77777777" w:rsidR="00880148" w:rsidRPr="0006102D" w:rsidRDefault="00D07FC7">
            <w:pPr>
              <w:ind w:left="0" w:hanging="2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Year 6</w:t>
            </w:r>
          </w:p>
        </w:tc>
        <w:tc>
          <w:tcPr>
            <w:tcW w:w="2126" w:type="dxa"/>
            <w:shd w:val="clear" w:color="auto" w:fill="auto"/>
          </w:tcPr>
          <w:p w14:paraId="00531995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</w:p>
          <w:p w14:paraId="0F091A83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  <w:b/>
              </w:rPr>
              <w:t>Ukulele Tuition</w:t>
            </w:r>
          </w:p>
        </w:tc>
        <w:tc>
          <w:tcPr>
            <w:tcW w:w="2127" w:type="dxa"/>
            <w:shd w:val="clear" w:color="auto" w:fill="FFFF00"/>
          </w:tcPr>
          <w:p w14:paraId="6B4ABB9A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  <w:b/>
              </w:rPr>
              <w:t>Ukulele Christmas Performance</w:t>
            </w:r>
          </w:p>
        </w:tc>
        <w:tc>
          <w:tcPr>
            <w:tcW w:w="2551" w:type="dxa"/>
            <w:shd w:val="clear" w:color="auto" w:fill="auto"/>
          </w:tcPr>
          <w:p w14:paraId="2D0BEB01" w14:textId="77777777" w:rsidR="00880148" w:rsidRPr="0006102D" w:rsidRDefault="00880148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</w:p>
          <w:p w14:paraId="3D434C2C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Calibri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  <w:b/>
              </w:rPr>
              <w:t>Ukulele Tuition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CE0069" w14:textId="77777777" w:rsidR="00880148" w:rsidRPr="0006102D" w:rsidRDefault="00D07FC7">
            <w:pPr>
              <w:ind w:left="0" w:hanging="2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  <w:b/>
              </w:rPr>
              <w:t>Ukulele Tuition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F2A079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Calibri" w:hAnsi="Monster Phonics Regular" w:cs="Monster Phonics Regular"/>
                <w:b/>
              </w:rPr>
              <w:t>Ukulele Tuition</w:t>
            </w:r>
          </w:p>
        </w:tc>
        <w:tc>
          <w:tcPr>
            <w:tcW w:w="2552" w:type="dxa"/>
            <w:shd w:val="clear" w:color="auto" w:fill="FFFF00"/>
            <w:vAlign w:val="center"/>
          </w:tcPr>
          <w:p w14:paraId="4D03241D" w14:textId="77777777" w:rsidR="00880148" w:rsidRPr="0006102D" w:rsidRDefault="00D07FC7">
            <w:pPr>
              <w:ind w:left="0" w:hanging="2"/>
              <w:jc w:val="center"/>
              <w:rPr>
                <w:rFonts w:ascii="Monster Phonics Regular" w:eastAsia="SassoonCRInfant" w:hAnsi="Monster Phonics Regular" w:cs="Monster Phonics Regular"/>
              </w:rPr>
            </w:pPr>
            <w:r w:rsidRPr="0006102D">
              <w:rPr>
                <w:rFonts w:ascii="Monster Phonics Regular" w:eastAsia="SassoonCRInfant" w:hAnsi="Monster Phonics Regular" w:cs="Monster Phonics Regular"/>
                <w:b/>
              </w:rPr>
              <w:t>Summer Production</w:t>
            </w:r>
          </w:p>
        </w:tc>
      </w:tr>
    </w:tbl>
    <w:p w14:paraId="1F4A7635" w14:textId="77777777" w:rsidR="00880148" w:rsidRDefault="00880148" w:rsidP="006079EF">
      <w:pPr>
        <w:ind w:leftChars="0" w:left="0" w:firstLineChars="0" w:firstLine="0"/>
        <w:rPr>
          <w:color w:val="0000FF"/>
        </w:rPr>
      </w:pPr>
    </w:p>
    <w:sectPr w:rsidR="00880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7" w:right="680" w:bottom="680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A9A90" w14:textId="77777777" w:rsidR="002040E0" w:rsidRDefault="002040E0">
      <w:pPr>
        <w:spacing w:line="240" w:lineRule="auto"/>
        <w:ind w:left="0" w:hanging="2"/>
      </w:pPr>
      <w:r>
        <w:separator/>
      </w:r>
    </w:p>
  </w:endnote>
  <w:endnote w:type="continuationSeparator" w:id="0">
    <w:p w14:paraId="5EC02F8C" w14:textId="77777777" w:rsidR="002040E0" w:rsidRDefault="002040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SassoonCRInfan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DE8D6" w14:textId="77777777" w:rsidR="0006102D" w:rsidRDefault="0006102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F7B59" w14:textId="080495A6" w:rsidR="0006102D" w:rsidRDefault="00036FA9">
    <w:pPr>
      <w:pStyle w:val="Footer"/>
      <w:ind w:left="0" w:hanging="2"/>
    </w:pPr>
    <w:r>
      <w:t xml:space="preserve">Blue writing </w:t>
    </w:r>
    <w:r w:rsidR="007E336F">
      <w:t xml:space="preserve">is the Inter-related Dimension being taught during this period of time.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BAA7" w14:textId="77777777" w:rsidR="0006102D" w:rsidRDefault="0006102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68260" w14:textId="77777777" w:rsidR="002040E0" w:rsidRDefault="002040E0">
      <w:pPr>
        <w:spacing w:line="240" w:lineRule="auto"/>
        <w:ind w:left="0" w:hanging="2"/>
      </w:pPr>
      <w:r>
        <w:separator/>
      </w:r>
    </w:p>
  </w:footnote>
  <w:footnote w:type="continuationSeparator" w:id="0">
    <w:p w14:paraId="509686D5" w14:textId="77777777" w:rsidR="002040E0" w:rsidRDefault="002040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DA35C" w14:textId="77777777" w:rsidR="0006102D" w:rsidRDefault="0006102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3BE02" w14:textId="16313B84" w:rsidR="00880148" w:rsidRPr="0006102D" w:rsidRDefault="00D07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1" w:hanging="3"/>
      <w:jc w:val="center"/>
      <w:rPr>
        <w:rFonts w:ascii="Monster Phonics Regular" w:eastAsia="SassoonCRInfant" w:hAnsi="Monster Phonics Regular" w:cs="Monster Phonics Regular"/>
        <w:color w:val="000000"/>
        <w:sz w:val="32"/>
        <w:szCs w:val="32"/>
      </w:rPr>
    </w:pPr>
    <w:r w:rsidRPr="0006102D">
      <w:rPr>
        <w:rFonts w:ascii="Monster Phonics Regular" w:eastAsia="SassoonCRInfant" w:hAnsi="Monster Phonics Regular" w:cs="Monster Phonics Regular"/>
        <w:b/>
        <w:color w:val="000000"/>
        <w:sz w:val="32"/>
        <w:szCs w:val="32"/>
      </w:rPr>
      <w:t xml:space="preserve">St Matthew’s </w:t>
    </w:r>
    <w:r w:rsidRPr="0006102D">
      <w:rPr>
        <w:rFonts w:ascii="Monster Phonics Regular" w:eastAsia="SassoonCRInfant" w:hAnsi="Monster Phonics Regular" w:cs="Monster Phonics Regular"/>
        <w:b/>
        <w:color w:val="000000"/>
        <w:sz w:val="32"/>
        <w:szCs w:val="32"/>
      </w:rPr>
      <w:t>Primary School - Long Term Plan for Music 202</w:t>
    </w:r>
    <w:r w:rsidR="006B62B9">
      <w:rPr>
        <w:rFonts w:ascii="Monster Phonics Regular" w:eastAsia="SassoonCRInfant" w:hAnsi="Monster Phonics Regular" w:cs="Monster Phonics Regular"/>
        <w:b/>
        <w:sz w:val="32"/>
        <w:szCs w:val="32"/>
      </w:rPr>
      <w:t>4</w:t>
    </w:r>
    <w:r w:rsidRPr="0006102D">
      <w:rPr>
        <w:rFonts w:ascii="Monster Phonics Regular" w:eastAsia="SassoonCRInfant" w:hAnsi="Monster Phonics Regular" w:cs="Monster Phonics Regular"/>
        <w:b/>
        <w:color w:val="000000"/>
        <w:sz w:val="32"/>
        <w:szCs w:val="32"/>
      </w:rPr>
      <w:t>/202</w:t>
    </w:r>
    <w:r w:rsidR="006B62B9">
      <w:rPr>
        <w:rFonts w:ascii="Monster Phonics Regular" w:eastAsia="SassoonCRInfant" w:hAnsi="Monster Phonics Regular" w:cs="Monster Phonics Regular"/>
        <w:b/>
        <w:sz w:val="32"/>
        <w:szCs w:val="3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2293D" w14:textId="77777777" w:rsidR="0006102D" w:rsidRDefault="0006102D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148"/>
    <w:rsid w:val="00036FA9"/>
    <w:rsid w:val="0006102D"/>
    <w:rsid w:val="002040E0"/>
    <w:rsid w:val="003B3C76"/>
    <w:rsid w:val="006079EF"/>
    <w:rsid w:val="006B62B9"/>
    <w:rsid w:val="007940EE"/>
    <w:rsid w:val="007D66B2"/>
    <w:rsid w:val="007E336F"/>
    <w:rsid w:val="00880148"/>
    <w:rsid w:val="00A67737"/>
    <w:rsid w:val="00A84AF8"/>
    <w:rsid w:val="00AD62AA"/>
    <w:rsid w:val="00B543A9"/>
    <w:rsid w:val="00D07FC7"/>
    <w:rsid w:val="00DC0A99"/>
    <w:rsid w:val="00E317D0"/>
    <w:rsid w:val="00FF12F7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7851"/>
  <w15:docId w15:val="{3AAC26EE-AE02-4EB7-ADC4-12015962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DfEYQC6V8angyVoYI/yGIIuIEw==">CgMxLjAyCGguZ2pkZ3hzOAByITE0cTB5MmhKelJKYW5ZaVhlQU9Qal9tdkJDS1dMTG5Ibw==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ndobner</dc:creator>
  <cp:lastModifiedBy>Mrs Morgan</cp:lastModifiedBy>
  <cp:revision>2</cp:revision>
  <dcterms:created xsi:type="dcterms:W3CDTF">2024-06-28T08:21:00Z</dcterms:created>
  <dcterms:modified xsi:type="dcterms:W3CDTF">2024-06-28T08:21:00Z</dcterms:modified>
</cp:coreProperties>
</file>