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13754D">
      <w:pPr>
        <w:jc w:val="center"/>
        <w:rPr>
          <w:rFonts w:eastAsiaTheme="majorEastAsia" w:cs="Arial"/>
          <w:b/>
          <w:sz w:val="72"/>
          <w:szCs w:val="72"/>
          <w:u w:val="single"/>
          <w:lang w:eastAsia="ja-JP"/>
        </w:rPr>
      </w:pPr>
      <w:r>
        <w:rPr>
          <w:rFonts w:eastAsiaTheme="majorEastAsia" w:cs="Arial"/>
          <w:b/>
          <w:noProof/>
          <w:sz w:val="72"/>
          <w:szCs w:val="72"/>
          <w:u w:val="single"/>
          <w:lang w:eastAsia="en-GB"/>
        </w:rPr>
        <w:drawing>
          <wp:anchor distT="0" distB="0" distL="114300" distR="114300" simplePos="0" relativeHeight="251658752" behindDoc="1" locked="0" layoutInCell="1" allowOverlap="1" wp14:anchorId="3563D20F" wp14:editId="517E5C2B">
            <wp:simplePos x="0" y="0"/>
            <wp:positionH relativeFrom="column">
              <wp:posOffset>1668780</wp:posOffset>
            </wp:positionH>
            <wp:positionV relativeFrom="paragraph">
              <wp:posOffset>0</wp:posOffset>
            </wp:positionV>
            <wp:extent cx="2141220" cy="2141220"/>
            <wp:effectExtent l="0" t="0" r="0" b="0"/>
            <wp:wrapTight wrapText="bothSides">
              <wp:wrapPolygon edited="0">
                <wp:start x="0" y="0"/>
                <wp:lineTo x="0" y="21331"/>
                <wp:lineTo x="21331" y="21331"/>
                <wp:lineTo x="21331" y="0"/>
                <wp:lineTo x="0" y="0"/>
              </wp:wrapPolygon>
            </wp:wrapTight>
            <wp:docPr id="2" name="Picture 2" descr="C:\Users\sch8753172\AppData\Local\Microsoft\Windows\INetCache\Content.MSO\5DFB56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3172\AppData\Local\Microsoft\Windows\INetCache\Content.MSO\5DFB561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anchor>
        </w:drawing>
      </w:r>
      <w:r w:rsidRPr="00083FD4">
        <w:rPr>
          <w:rFonts w:eastAsiaTheme="majorEastAsia" w:cs="Arial"/>
          <w:b/>
          <w:sz w:val="72"/>
          <w:szCs w:val="72"/>
          <w:u w:val="single"/>
          <w:lang w:eastAsia="ja-JP"/>
        </w:rPr>
        <w:t xml:space="preserve"> </w:t>
      </w:r>
    </w:p>
    <w:p w:rsidR="0013754D" w:rsidRDefault="0013754D" w:rsidP="0013754D">
      <w:pPr>
        <w:jc w:val="center"/>
        <w:rPr>
          <w:rFonts w:eastAsiaTheme="majorEastAsia" w:cs="Arial"/>
          <w:b/>
          <w:sz w:val="72"/>
          <w:szCs w:val="72"/>
          <w:u w:val="single"/>
          <w:lang w:eastAsia="ja-JP"/>
        </w:rPr>
      </w:pPr>
    </w:p>
    <w:p w:rsidR="0013754D" w:rsidRDefault="0013754D" w:rsidP="0013754D">
      <w:pPr>
        <w:jc w:val="center"/>
        <w:rPr>
          <w:rFonts w:eastAsiaTheme="majorEastAsia" w:cs="Arial"/>
          <w:b/>
          <w:sz w:val="72"/>
          <w:szCs w:val="72"/>
          <w:u w:val="single"/>
          <w:lang w:eastAsia="ja-JP"/>
        </w:rPr>
      </w:pPr>
    </w:p>
    <w:p w:rsidR="0013754D" w:rsidRPr="00557A37" w:rsidRDefault="0013754D" w:rsidP="0013754D">
      <w:pPr>
        <w:jc w:val="center"/>
        <w:rPr>
          <w:rFonts w:eastAsiaTheme="majorEastAsia" w:cs="Arial"/>
          <w:b/>
          <w:color w:val="FF0000"/>
          <w:sz w:val="72"/>
          <w:szCs w:val="72"/>
          <w:u w:val="single"/>
          <w:lang w:eastAsia="ja-JP"/>
        </w:rPr>
      </w:pPr>
      <w:r w:rsidRPr="00557A37">
        <w:rPr>
          <w:rFonts w:eastAsiaTheme="majorEastAsia" w:cs="Arial"/>
          <w:b/>
          <w:color w:val="FF0000"/>
          <w:sz w:val="72"/>
          <w:szCs w:val="72"/>
          <w:u w:val="single"/>
          <w:lang w:eastAsia="ja-JP"/>
        </w:rPr>
        <w:t>Overleigh St Mary’s CE Primary School</w:t>
      </w:r>
    </w:p>
    <w:p w:rsidR="0013754D" w:rsidRDefault="0013754D" w:rsidP="0013754D">
      <w:pPr>
        <w:jc w:val="center"/>
        <w:rPr>
          <w:rFonts w:eastAsiaTheme="majorEastAsia" w:cs="Arial"/>
          <w:color w:val="000000" w:themeColor="text1"/>
          <w:sz w:val="72"/>
          <w:szCs w:val="72"/>
          <w:lang w:eastAsia="ja-JP"/>
        </w:rPr>
      </w:pPr>
    </w:p>
    <w:p w:rsidR="0013754D" w:rsidRDefault="0013754D" w:rsidP="0013754D">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Uncollected Children Policy</w:t>
      </w:r>
    </w:p>
    <w:p w:rsidR="0013754D" w:rsidRDefault="0013754D" w:rsidP="0013754D">
      <w:pPr>
        <w:rPr>
          <w:lang w:val="en-US" w:eastAsia="ja-JP"/>
        </w:rPr>
      </w:pPr>
    </w:p>
    <w:p w:rsidR="0013754D" w:rsidRDefault="0013754D" w:rsidP="0013754D">
      <w:pPr>
        <w:rPr>
          <w:lang w:val="en-US" w:eastAsia="ja-JP"/>
        </w:rPr>
      </w:pPr>
    </w:p>
    <w:p w:rsidR="0013754D" w:rsidRDefault="0013754D" w:rsidP="0013754D">
      <w:pPr>
        <w:rPr>
          <w:lang w:val="en-US" w:eastAsia="ja-JP"/>
        </w:rPr>
      </w:pPr>
    </w:p>
    <w:p w:rsidR="0013754D" w:rsidRDefault="0013754D" w:rsidP="0013754D">
      <w:pPr>
        <w:rPr>
          <w:lang w:val="en-US" w:eastAsia="ja-JP"/>
        </w:rPr>
      </w:pPr>
    </w:p>
    <w:p w:rsidR="0013754D" w:rsidRDefault="0013754D" w:rsidP="0013754D">
      <w:pPr>
        <w:rPr>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2149"/>
        <w:gridCol w:w="846"/>
        <w:gridCol w:w="3218"/>
      </w:tblGrid>
      <w:tr w:rsidR="0013754D" w:rsidTr="00052086">
        <w:trPr>
          <w:trHeight w:val="624"/>
        </w:trPr>
        <w:tc>
          <w:tcPr>
            <w:tcW w:w="2813" w:type="dxa"/>
            <w:tcBorders>
              <w:bottom w:val="single" w:sz="2" w:space="0" w:color="auto"/>
            </w:tcBorders>
          </w:tcPr>
          <w:p w:rsidR="0013754D" w:rsidRPr="007271AF" w:rsidRDefault="0013754D" w:rsidP="00052086">
            <w:r w:rsidRPr="00557A37">
              <w:rPr>
                <w:noProof/>
                <w:lang w:eastAsia="en-GB"/>
              </w:rPr>
              <w:drawing>
                <wp:inline distT="0" distB="0" distL="0" distR="0" wp14:anchorId="77A2CBD6" wp14:editId="3B72D85D">
                  <wp:extent cx="1310509" cy="666750"/>
                  <wp:effectExtent l="0" t="0" r="4445" b="0"/>
                  <wp:docPr id="3" name="Picture 3" descr="M:\Master forms\emma drew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ster forms\emma drew signatu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6217" cy="674742"/>
                          </a:xfrm>
                          <a:prstGeom prst="rect">
                            <a:avLst/>
                          </a:prstGeom>
                          <a:noFill/>
                          <a:ln>
                            <a:noFill/>
                          </a:ln>
                        </pic:spPr>
                      </pic:pic>
                    </a:graphicData>
                  </a:graphic>
                </wp:inline>
              </w:drawing>
            </w:r>
          </w:p>
        </w:tc>
        <w:tc>
          <w:tcPr>
            <w:tcW w:w="2149" w:type="dxa"/>
            <w:vAlign w:val="bottom"/>
          </w:tcPr>
          <w:p w:rsidR="0013754D" w:rsidRPr="0064371A" w:rsidRDefault="0013754D" w:rsidP="00052086">
            <w:pPr>
              <w:spacing w:line="276" w:lineRule="auto"/>
            </w:pPr>
            <w:r w:rsidRPr="0064371A">
              <w:t>Headteacher</w:t>
            </w:r>
          </w:p>
        </w:tc>
        <w:tc>
          <w:tcPr>
            <w:tcW w:w="846" w:type="dxa"/>
            <w:vAlign w:val="bottom"/>
          </w:tcPr>
          <w:p w:rsidR="0013754D" w:rsidRDefault="0013754D" w:rsidP="00052086">
            <w:pPr>
              <w:spacing w:line="276" w:lineRule="auto"/>
              <w:jc w:val="right"/>
            </w:pPr>
            <w:r w:rsidRPr="007271AF">
              <w:t>Date:</w:t>
            </w:r>
          </w:p>
        </w:tc>
        <w:tc>
          <w:tcPr>
            <w:tcW w:w="3218" w:type="dxa"/>
            <w:tcBorders>
              <w:bottom w:val="single" w:sz="2" w:space="0" w:color="auto"/>
            </w:tcBorders>
          </w:tcPr>
          <w:p w:rsidR="0013754D" w:rsidRDefault="004B0F44" w:rsidP="00052086">
            <w:pPr>
              <w:spacing w:line="276" w:lineRule="auto"/>
            </w:pPr>
            <w:r>
              <w:t>Summer 2024</w:t>
            </w:r>
          </w:p>
        </w:tc>
      </w:tr>
      <w:tr w:rsidR="0013754D" w:rsidTr="00052086">
        <w:trPr>
          <w:trHeight w:val="624"/>
        </w:trPr>
        <w:tc>
          <w:tcPr>
            <w:tcW w:w="2813" w:type="dxa"/>
            <w:tcBorders>
              <w:top w:val="single" w:sz="2" w:space="0" w:color="auto"/>
              <w:bottom w:val="single" w:sz="4" w:space="0" w:color="auto"/>
            </w:tcBorders>
          </w:tcPr>
          <w:p w:rsidR="0013754D" w:rsidRPr="007271AF" w:rsidRDefault="0013754D" w:rsidP="00052086">
            <w:pPr>
              <w:spacing w:line="276" w:lineRule="auto"/>
            </w:pPr>
            <w:r w:rsidRPr="00F32670">
              <w:rPr>
                <w:noProof/>
                <w:lang w:eastAsia="en-GB"/>
              </w:rPr>
              <w:drawing>
                <wp:inline distT="0" distB="0" distL="0" distR="0" wp14:anchorId="3FE338EF" wp14:editId="0B0BF7CD">
                  <wp:extent cx="1679500" cy="377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9739" cy="415423"/>
                          </a:xfrm>
                          <a:prstGeom prst="rect">
                            <a:avLst/>
                          </a:prstGeom>
                          <a:noFill/>
                          <a:ln>
                            <a:noFill/>
                          </a:ln>
                        </pic:spPr>
                      </pic:pic>
                    </a:graphicData>
                  </a:graphic>
                </wp:inline>
              </w:drawing>
            </w:r>
          </w:p>
        </w:tc>
        <w:tc>
          <w:tcPr>
            <w:tcW w:w="2149" w:type="dxa"/>
            <w:vAlign w:val="bottom"/>
          </w:tcPr>
          <w:p w:rsidR="0013754D" w:rsidRPr="0064371A" w:rsidRDefault="0013754D" w:rsidP="00052086">
            <w:pPr>
              <w:spacing w:line="276" w:lineRule="auto"/>
              <w:rPr>
                <w:highlight w:val="lightGray"/>
              </w:rPr>
            </w:pPr>
            <w:r w:rsidRPr="0064371A">
              <w:t>Chair of governors</w:t>
            </w:r>
          </w:p>
        </w:tc>
        <w:tc>
          <w:tcPr>
            <w:tcW w:w="846" w:type="dxa"/>
            <w:vAlign w:val="bottom"/>
          </w:tcPr>
          <w:p w:rsidR="0013754D" w:rsidRDefault="0013754D" w:rsidP="00052086">
            <w:pPr>
              <w:spacing w:line="276" w:lineRule="auto"/>
              <w:jc w:val="right"/>
            </w:pPr>
            <w:r w:rsidRPr="007271AF">
              <w:t>Date:</w:t>
            </w:r>
          </w:p>
        </w:tc>
        <w:tc>
          <w:tcPr>
            <w:tcW w:w="3218" w:type="dxa"/>
            <w:tcBorders>
              <w:top w:val="single" w:sz="2" w:space="0" w:color="auto"/>
              <w:bottom w:val="single" w:sz="4" w:space="0" w:color="auto"/>
            </w:tcBorders>
          </w:tcPr>
          <w:p w:rsidR="0013754D" w:rsidRDefault="004B0F44" w:rsidP="00052086">
            <w:pPr>
              <w:spacing w:line="276" w:lineRule="auto"/>
            </w:pPr>
            <w:r>
              <w:t>Summer 2024</w:t>
            </w:r>
          </w:p>
        </w:tc>
      </w:tr>
    </w:tbl>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13754D" w:rsidRDefault="0013754D" w:rsidP="005863ED">
      <w:pPr>
        <w:shd w:val="clear" w:color="auto" w:fill="FFFFFF"/>
        <w:spacing w:after="0" w:line="322" w:lineRule="atLeast"/>
        <w:textAlignment w:val="baseline"/>
        <w:rPr>
          <w:rFonts w:ascii="inherit" w:eastAsia="Times New Roman" w:hAnsi="inherit" w:cs="Helvetica"/>
          <w:b/>
          <w:bCs/>
          <w:color w:val="719430"/>
          <w:sz w:val="20"/>
          <w:szCs w:val="20"/>
          <w:bdr w:val="none" w:sz="0" w:space="0" w:color="auto" w:frame="1"/>
          <w:lang w:eastAsia="en-GB"/>
        </w:rPr>
      </w:pPr>
    </w:p>
    <w:p w:rsidR="00ED1EA3" w:rsidRDefault="00ED1EA3" w:rsidP="0013754D">
      <w:pPr>
        <w:shd w:val="clear" w:color="auto" w:fill="FFFFFF"/>
        <w:spacing w:after="0" w:line="322" w:lineRule="atLeast"/>
        <w:textAlignment w:val="baseline"/>
        <w:rPr>
          <w:rFonts w:eastAsia="Times New Roman" w:cstheme="minorHAnsi"/>
          <w:b/>
          <w:bCs/>
          <w:sz w:val="28"/>
          <w:szCs w:val="28"/>
          <w:bdr w:val="none" w:sz="0" w:space="0" w:color="auto" w:frame="1"/>
          <w:lang w:eastAsia="en-GB"/>
        </w:rPr>
      </w:pPr>
    </w:p>
    <w:p w:rsidR="00ED1EA3" w:rsidRDefault="001B66BB" w:rsidP="00ED1EA3">
      <w:pPr>
        <w:shd w:val="clear" w:color="auto" w:fill="FFFFFF"/>
        <w:spacing w:after="0" w:line="322" w:lineRule="atLeast"/>
        <w:textAlignment w:val="baseline"/>
        <w:rPr>
          <w:rFonts w:eastAsia="Times New Roman" w:cstheme="minorHAnsi"/>
          <w:sz w:val="28"/>
          <w:szCs w:val="28"/>
          <w:lang w:eastAsia="en-GB"/>
        </w:rPr>
      </w:pPr>
      <w:r>
        <w:rPr>
          <w:rFonts w:eastAsia="Times New Roman" w:cstheme="minorHAnsi"/>
          <w:b/>
          <w:bCs/>
          <w:sz w:val="28"/>
          <w:szCs w:val="28"/>
          <w:bdr w:val="none" w:sz="0" w:space="0" w:color="auto" w:frame="1"/>
          <w:lang w:eastAsia="en-GB"/>
        </w:rPr>
        <w:t>Policy S</w:t>
      </w:r>
      <w:r w:rsidR="005863ED" w:rsidRPr="00FA0FB6">
        <w:rPr>
          <w:rFonts w:eastAsia="Times New Roman" w:cstheme="minorHAnsi"/>
          <w:b/>
          <w:bCs/>
          <w:sz w:val="28"/>
          <w:szCs w:val="28"/>
          <w:bdr w:val="none" w:sz="0" w:space="0" w:color="auto" w:frame="1"/>
          <w:lang w:eastAsia="en-GB"/>
        </w:rPr>
        <w:t>tatement</w:t>
      </w:r>
    </w:p>
    <w:p w:rsidR="005863ED" w:rsidRPr="00ED1EA3" w:rsidRDefault="005863ED" w:rsidP="00ED1EA3">
      <w:pPr>
        <w:shd w:val="clear" w:color="auto" w:fill="FFFFFF"/>
        <w:spacing w:after="0" w:line="322" w:lineRule="atLeast"/>
        <w:textAlignment w:val="baseline"/>
        <w:rPr>
          <w:rFonts w:eastAsia="Times New Roman" w:cstheme="minorHAnsi"/>
          <w:sz w:val="28"/>
          <w:szCs w:val="28"/>
          <w:lang w:eastAsia="en-GB"/>
        </w:rPr>
      </w:pPr>
      <w:r w:rsidRPr="00FA0FB6">
        <w:rPr>
          <w:rFonts w:eastAsia="Times New Roman" w:cstheme="minorHAnsi"/>
          <w:sz w:val="20"/>
          <w:szCs w:val="20"/>
          <w:lang w:eastAsia="en-GB"/>
        </w:rPr>
        <w:t xml:space="preserve">In the event that a child is not collected by an authorised adult at the end of </w:t>
      </w:r>
      <w:r w:rsidR="00ED1EA3">
        <w:rPr>
          <w:rFonts w:eastAsia="Times New Roman" w:cstheme="minorHAnsi"/>
          <w:sz w:val="20"/>
          <w:szCs w:val="20"/>
          <w:lang w:eastAsia="en-GB"/>
        </w:rPr>
        <w:t>the school day or after school club</w:t>
      </w:r>
      <w:r w:rsidRPr="00FA0FB6">
        <w:rPr>
          <w:rFonts w:eastAsia="Times New Roman" w:cstheme="minorHAnsi"/>
          <w:sz w:val="20"/>
          <w:szCs w:val="20"/>
          <w:lang w:eastAsia="en-GB"/>
        </w:rPr>
        <w:t>, the</w:t>
      </w:r>
      <w:r w:rsidR="00A61F65" w:rsidRPr="00FA0FB6">
        <w:rPr>
          <w:rFonts w:eastAsia="Times New Roman" w:cstheme="minorHAnsi"/>
          <w:sz w:val="20"/>
          <w:szCs w:val="20"/>
          <w:lang w:eastAsia="en-GB"/>
        </w:rPr>
        <w:t xml:space="preserve"> </w:t>
      </w:r>
      <w:r w:rsidRPr="00FA0FB6">
        <w:rPr>
          <w:rFonts w:eastAsia="Times New Roman" w:cstheme="minorHAnsi"/>
          <w:sz w:val="20"/>
          <w:szCs w:val="20"/>
          <w:lang w:eastAsia="en-GB"/>
        </w:rPr>
        <w:t>School puts into practice agreed procedures.  These ensure the child is cared for safely by an experienced and qualified practitioner who is</w:t>
      </w:r>
      <w:r w:rsidR="00D458CD">
        <w:rPr>
          <w:rFonts w:eastAsia="Times New Roman" w:cstheme="minorHAnsi"/>
          <w:sz w:val="20"/>
          <w:szCs w:val="20"/>
          <w:lang w:eastAsia="en-GB"/>
        </w:rPr>
        <w:t>, ideally,</w:t>
      </w:r>
      <w:bookmarkStart w:id="0" w:name="_GoBack"/>
      <w:bookmarkEnd w:id="0"/>
      <w:r w:rsidRPr="00FA0FB6">
        <w:rPr>
          <w:rFonts w:eastAsia="Times New Roman" w:cstheme="minorHAnsi"/>
          <w:sz w:val="20"/>
          <w:szCs w:val="20"/>
          <w:lang w:eastAsia="en-GB"/>
        </w:rPr>
        <w:t xml:space="preserve"> known to the child.  We will ensure that the child receives a high standard of care in order to cause as little distress as possible.</w:t>
      </w:r>
    </w:p>
    <w:p w:rsidR="005863ED" w:rsidRPr="00FA0FB6" w:rsidRDefault="005863ED" w:rsidP="005863ED">
      <w:pPr>
        <w:shd w:val="clear" w:color="auto" w:fill="FFFFFF"/>
        <w:spacing w:before="204" w:after="204" w:line="322" w:lineRule="atLeast"/>
        <w:textAlignment w:val="baseline"/>
        <w:rPr>
          <w:rFonts w:eastAsia="Times New Roman" w:cstheme="minorHAnsi"/>
          <w:sz w:val="20"/>
          <w:szCs w:val="20"/>
          <w:lang w:eastAsia="en-GB"/>
        </w:rPr>
      </w:pPr>
      <w:r w:rsidRPr="00FA0FB6">
        <w:rPr>
          <w:rFonts w:eastAsia="Times New Roman" w:cstheme="minorHAnsi"/>
          <w:sz w:val="20"/>
          <w:szCs w:val="20"/>
          <w:lang w:eastAsia="en-GB"/>
        </w:rPr>
        <w:t> </w:t>
      </w:r>
      <w:r w:rsidR="00A61F65" w:rsidRPr="00FA0FB6">
        <w:rPr>
          <w:rFonts w:eastAsia="Times New Roman" w:cstheme="minorHAnsi"/>
          <w:sz w:val="20"/>
          <w:szCs w:val="20"/>
          <w:lang w:eastAsia="en-GB"/>
        </w:rPr>
        <w:t>Overleigh St Mary’s CE Primary School</w:t>
      </w:r>
      <w:r w:rsidRPr="00FA0FB6">
        <w:rPr>
          <w:rFonts w:eastAsia="Times New Roman" w:cstheme="minorHAnsi"/>
          <w:sz w:val="20"/>
          <w:szCs w:val="20"/>
          <w:lang w:eastAsia="en-GB"/>
        </w:rPr>
        <w:t xml:space="preserve"> informs parents/carers of our procedures so that, if they are unavoidably delayed, they will be reassured that their children will be properly cared for.</w:t>
      </w:r>
    </w:p>
    <w:p w:rsidR="005863ED" w:rsidRPr="00FA0FB6" w:rsidRDefault="005863ED" w:rsidP="00A61F65">
      <w:pPr>
        <w:shd w:val="clear" w:color="auto" w:fill="FFFFFF"/>
        <w:spacing w:after="0" w:line="322" w:lineRule="atLeast"/>
        <w:textAlignment w:val="baseline"/>
        <w:rPr>
          <w:rFonts w:eastAsia="Times New Roman" w:cstheme="minorHAnsi"/>
          <w:b/>
          <w:bCs/>
          <w:caps/>
          <w:spacing w:val="15"/>
          <w:sz w:val="28"/>
          <w:szCs w:val="28"/>
          <w:lang w:eastAsia="en-GB"/>
        </w:rPr>
      </w:pPr>
      <w:r w:rsidRPr="00FA0FB6">
        <w:rPr>
          <w:rFonts w:eastAsia="Times New Roman" w:cstheme="minorHAnsi"/>
          <w:b/>
          <w:bCs/>
          <w:sz w:val="28"/>
          <w:szCs w:val="28"/>
          <w:bdr w:val="none" w:sz="0" w:space="0" w:color="auto" w:frame="1"/>
          <w:lang w:eastAsia="en-GB"/>
        </w:rPr>
        <w:t> </w:t>
      </w:r>
      <w:r w:rsidRPr="00FA0FB6">
        <w:rPr>
          <w:rFonts w:eastAsia="Times New Roman" w:cstheme="minorHAnsi"/>
          <w:b/>
          <w:bCs/>
          <w:caps/>
          <w:spacing w:val="15"/>
          <w:sz w:val="28"/>
          <w:szCs w:val="28"/>
          <w:lang w:eastAsia="en-GB"/>
        </w:rPr>
        <w:t>PROCEDURES</w:t>
      </w:r>
    </w:p>
    <w:p w:rsidR="00ED1EA3" w:rsidRDefault="00ED1EA3" w:rsidP="00DA611F">
      <w:pPr>
        <w:pStyle w:val="ListParagraph"/>
        <w:numPr>
          <w:ilvl w:val="0"/>
          <w:numId w:val="7"/>
        </w:numPr>
        <w:shd w:val="clear" w:color="auto" w:fill="FFFFFF"/>
        <w:spacing w:after="0" w:line="322" w:lineRule="atLeast"/>
        <w:textAlignment w:val="baseline"/>
        <w:rPr>
          <w:rFonts w:eastAsia="Times New Roman" w:cstheme="minorHAnsi"/>
          <w:sz w:val="20"/>
          <w:szCs w:val="20"/>
          <w:lang w:eastAsia="en-GB"/>
        </w:rPr>
      </w:pPr>
      <w:r>
        <w:rPr>
          <w:rFonts w:eastAsia="Times New Roman" w:cstheme="minorHAnsi"/>
          <w:sz w:val="20"/>
          <w:szCs w:val="20"/>
          <w:lang w:eastAsia="en-GB"/>
        </w:rPr>
        <w:t>Parents have a duty to ensure their contacts are up to date on the school system.</w:t>
      </w:r>
    </w:p>
    <w:p w:rsidR="005863ED" w:rsidRPr="00DA611F" w:rsidRDefault="005863ED" w:rsidP="00DA611F">
      <w:pPr>
        <w:pStyle w:val="ListParagraph"/>
        <w:numPr>
          <w:ilvl w:val="0"/>
          <w:numId w:val="7"/>
        </w:numPr>
        <w:shd w:val="clear" w:color="auto" w:fill="FFFFFF"/>
        <w:spacing w:after="0" w:line="322" w:lineRule="atLeast"/>
        <w:textAlignment w:val="baseline"/>
        <w:rPr>
          <w:rFonts w:eastAsia="Times New Roman" w:cstheme="minorHAnsi"/>
          <w:sz w:val="20"/>
          <w:szCs w:val="20"/>
          <w:lang w:eastAsia="en-GB"/>
        </w:rPr>
      </w:pPr>
      <w:r w:rsidRPr="00DA611F">
        <w:rPr>
          <w:rFonts w:eastAsia="Times New Roman" w:cstheme="minorHAnsi"/>
          <w:sz w:val="20"/>
          <w:szCs w:val="20"/>
          <w:lang w:eastAsia="en-GB"/>
        </w:rPr>
        <w:t>On occasions when parents or the persons normally authorised to collect the child a</w:t>
      </w:r>
      <w:r w:rsidR="00DA611F" w:rsidRPr="00DA611F">
        <w:rPr>
          <w:rFonts w:eastAsia="Times New Roman" w:cstheme="minorHAnsi"/>
          <w:sz w:val="20"/>
          <w:szCs w:val="20"/>
          <w:lang w:eastAsia="en-GB"/>
        </w:rPr>
        <w:t xml:space="preserve">re not able to </w:t>
      </w:r>
      <w:r w:rsidR="0031507B" w:rsidRPr="00DA611F">
        <w:rPr>
          <w:rFonts w:eastAsia="Times New Roman" w:cstheme="minorHAnsi"/>
          <w:sz w:val="20"/>
          <w:szCs w:val="20"/>
          <w:lang w:eastAsia="en-GB"/>
        </w:rPr>
        <w:t>collect</w:t>
      </w:r>
      <w:r w:rsidR="00ED1EA3">
        <w:rPr>
          <w:rFonts w:eastAsia="Times New Roman" w:cstheme="minorHAnsi"/>
          <w:sz w:val="20"/>
          <w:szCs w:val="20"/>
          <w:lang w:eastAsia="en-GB"/>
        </w:rPr>
        <w:t xml:space="preserve">, they provide </w:t>
      </w:r>
      <w:r w:rsidRPr="00DA611F">
        <w:rPr>
          <w:rFonts w:eastAsia="Times New Roman" w:cstheme="minorHAnsi"/>
          <w:sz w:val="20"/>
          <w:szCs w:val="20"/>
          <w:lang w:eastAsia="en-GB"/>
        </w:rPr>
        <w:t>writt</w:t>
      </w:r>
      <w:r w:rsidR="00ED1EA3">
        <w:rPr>
          <w:rFonts w:eastAsia="Times New Roman" w:cstheme="minorHAnsi"/>
          <w:sz w:val="20"/>
          <w:szCs w:val="20"/>
          <w:lang w:eastAsia="en-GB"/>
        </w:rPr>
        <w:t xml:space="preserve">en details of the name </w:t>
      </w:r>
      <w:r w:rsidRPr="00DA611F">
        <w:rPr>
          <w:rFonts w:eastAsia="Times New Roman" w:cstheme="minorHAnsi"/>
          <w:sz w:val="20"/>
          <w:szCs w:val="20"/>
          <w:lang w:eastAsia="en-GB"/>
        </w:rPr>
        <w:t xml:space="preserve">and telephone number of the person who will be collecting their child.  </w:t>
      </w:r>
      <w:r w:rsidR="00A61F65" w:rsidRPr="00DA611F">
        <w:rPr>
          <w:rFonts w:eastAsia="Times New Roman" w:cstheme="minorHAnsi"/>
          <w:sz w:val="20"/>
          <w:szCs w:val="20"/>
          <w:lang w:eastAsia="en-GB"/>
        </w:rPr>
        <w:t>Cosmic Club</w:t>
      </w:r>
      <w:r w:rsidR="0031507B" w:rsidRPr="00DA611F">
        <w:rPr>
          <w:rFonts w:eastAsia="Times New Roman" w:cstheme="minorHAnsi"/>
          <w:sz w:val="20"/>
          <w:szCs w:val="20"/>
          <w:lang w:eastAsia="en-GB"/>
        </w:rPr>
        <w:t xml:space="preserve"> have a p</w:t>
      </w:r>
      <w:r w:rsidRPr="00DA611F">
        <w:rPr>
          <w:rFonts w:eastAsia="Times New Roman" w:cstheme="minorHAnsi"/>
          <w:sz w:val="20"/>
          <w:szCs w:val="20"/>
          <w:lang w:eastAsia="en-GB"/>
        </w:rPr>
        <w:t>assword system in place to verify the identity of the person who is to collect their child.</w:t>
      </w:r>
      <w:r w:rsidR="00ED1EA3">
        <w:rPr>
          <w:rFonts w:eastAsia="Times New Roman" w:cstheme="minorHAnsi"/>
          <w:sz w:val="20"/>
          <w:szCs w:val="20"/>
          <w:lang w:eastAsia="en-GB"/>
        </w:rPr>
        <w:t xml:space="preserve"> Office staff may agree a password with collecting people of behalf of parents if they are unknown to the child. </w:t>
      </w:r>
    </w:p>
    <w:p w:rsidR="005863ED" w:rsidRPr="00DA611F" w:rsidRDefault="000B4983" w:rsidP="00DA611F">
      <w:pPr>
        <w:pStyle w:val="ListParagraph"/>
        <w:numPr>
          <w:ilvl w:val="0"/>
          <w:numId w:val="7"/>
        </w:numPr>
        <w:shd w:val="clear" w:color="auto" w:fill="FFFFFF"/>
        <w:spacing w:after="0" w:line="322" w:lineRule="atLeast"/>
        <w:textAlignment w:val="baseline"/>
        <w:rPr>
          <w:rFonts w:eastAsia="Times New Roman" w:cstheme="minorHAnsi"/>
          <w:sz w:val="20"/>
          <w:szCs w:val="20"/>
          <w:lang w:eastAsia="en-GB"/>
        </w:rPr>
      </w:pPr>
      <w:r>
        <w:rPr>
          <w:rFonts w:eastAsia="Times New Roman" w:cstheme="minorHAnsi"/>
          <w:sz w:val="20"/>
          <w:szCs w:val="20"/>
          <w:lang w:eastAsia="en-GB"/>
        </w:rPr>
        <w:t>If a parents is un</w:t>
      </w:r>
      <w:r w:rsidR="005863ED" w:rsidRPr="00DA611F">
        <w:rPr>
          <w:rFonts w:eastAsia="Times New Roman" w:cstheme="minorHAnsi"/>
          <w:sz w:val="20"/>
          <w:szCs w:val="20"/>
          <w:lang w:eastAsia="en-GB"/>
        </w:rPr>
        <w:t xml:space="preserve">able to collect the child as planned, they must inform </w:t>
      </w:r>
      <w:r>
        <w:rPr>
          <w:rFonts w:eastAsia="Times New Roman" w:cstheme="minorHAnsi"/>
          <w:sz w:val="20"/>
          <w:szCs w:val="20"/>
          <w:lang w:eastAsia="en-GB"/>
        </w:rPr>
        <w:t xml:space="preserve">school at the earliest opportunity. Staff will try and put in place other arrangements and supervise the child until they can be collected. In the case of Cosmic Club staff cannot supervise children </w:t>
      </w:r>
      <w:r w:rsidR="009B3114">
        <w:rPr>
          <w:rFonts w:eastAsia="Times New Roman" w:cstheme="minorHAnsi"/>
          <w:sz w:val="20"/>
          <w:szCs w:val="20"/>
          <w:lang w:eastAsia="en-GB"/>
        </w:rPr>
        <w:t>after 6pm.</w:t>
      </w:r>
    </w:p>
    <w:p w:rsidR="005863ED" w:rsidRPr="00665ACE" w:rsidRDefault="005863ED" w:rsidP="00665ACE">
      <w:pPr>
        <w:pStyle w:val="ListParagraph"/>
        <w:numPr>
          <w:ilvl w:val="0"/>
          <w:numId w:val="7"/>
        </w:numPr>
        <w:shd w:val="clear" w:color="auto" w:fill="FFFFFF"/>
        <w:spacing w:after="0" w:line="322" w:lineRule="atLeast"/>
        <w:textAlignment w:val="baseline"/>
        <w:rPr>
          <w:rFonts w:eastAsia="Times New Roman" w:cstheme="minorHAnsi"/>
          <w:sz w:val="20"/>
          <w:szCs w:val="20"/>
          <w:lang w:eastAsia="en-GB"/>
        </w:rPr>
      </w:pPr>
      <w:r w:rsidRPr="00665ACE">
        <w:rPr>
          <w:rFonts w:eastAsia="Times New Roman" w:cstheme="minorHAnsi"/>
          <w:sz w:val="20"/>
          <w:szCs w:val="20"/>
          <w:lang w:eastAsia="en-GB"/>
        </w:rPr>
        <w:t xml:space="preserve">If a child is not collected at the end of the session/day, </w:t>
      </w:r>
      <w:r w:rsidR="00665ACE">
        <w:rPr>
          <w:rFonts w:eastAsia="Times New Roman" w:cstheme="minorHAnsi"/>
          <w:sz w:val="20"/>
          <w:szCs w:val="20"/>
          <w:lang w:eastAsia="en-GB"/>
        </w:rPr>
        <w:t>a</w:t>
      </w:r>
      <w:r w:rsidRPr="00665ACE">
        <w:rPr>
          <w:rFonts w:eastAsia="Times New Roman" w:cstheme="minorHAnsi"/>
          <w:sz w:val="20"/>
          <w:szCs w:val="20"/>
          <w:lang w:eastAsia="en-GB"/>
        </w:rPr>
        <w:t xml:space="preserve">ll reasonable attempts are made to contact </w:t>
      </w:r>
      <w:r w:rsidR="00665ACE">
        <w:rPr>
          <w:rFonts w:eastAsia="Times New Roman" w:cstheme="minorHAnsi"/>
          <w:sz w:val="20"/>
          <w:szCs w:val="20"/>
          <w:lang w:eastAsia="en-GB"/>
        </w:rPr>
        <w:t>the parents or nominated carers as specified on the contact details</w:t>
      </w:r>
    </w:p>
    <w:p w:rsidR="005863ED" w:rsidRDefault="009B3114" w:rsidP="00665ACE">
      <w:pPr>
        <w:pStyle w:val="ListParagraph"/>
        <w:numPr>
          <w:ilvl w:val="0"/>
          <w:numId w:val="7"/>
        </w:numPr>
        <w:shd w:val="clear" w:color="auto" w:fill="FFFFFF"/>
        <w:spacing w:after="0" w:line="322" w:lineRule="atLeast"/>
        <w:textAlignment w:val="baseline"/>
        <w:rPr>
          <w:rFonts w:eastAsia="Times New Roman" w:cstheme="minorHAnsi"/>
          <w:sz w:val="20"/>
          <w:szCs w:val="20"/>
          <w:lang w:eastAsia="en-GB"/>
        </w:rPr>
      </w:pPr>
      <w:r>
        <w:rPr>
          <w:rFonts w:eastAsia="Times New Roman" w:cstheme="minorHAnsi"/>
          <w:sz w:val="20"/>
          <w:szCs w:val="20"/>
          <w:lang w:eastAsia="en-GB"/>
        </w:rPr>
        <w:t>The child must</w:t>
      </w:r>
      <w:r w:rsidR="0013754D">
        <w:rPr>
          <w:rFonts w:eastAsia="Times New Roman" w:cstheme="minorHAnsi"/>
          <w:sz w:val="20"/>
          <w:szCs w:val="20"/>
          <w:lang w:eastAsia="en-GB"/>
        </w:rPr>
        <w:t xml:space="preserve"> not</w:t>
      </w:r>
      <w:r w:rsidR="005863ED" w:rsidRPr="00665ACE">
        <w:rPr>
          <w:rFonts w:eastAsia="Times New Roman" w:cstheme="minorHAnsi"/>
          <w:sz w:val="20"/>
          <w:szCs w:val="20"/>
          <w:lang w:eastAsia="en-GB"/>
        </w:rPr>
        <w:t xml:space="preserve"> leave the premises with anyone other than those named on the Reg</w:t>
      </w:r>
      <w:r>
        <w:rPr>
          <w:rFonts w:eastAsia="Times New Roman" w:cstheme="minorHAnsi"/>
          <w:sz w:val="20"/>
          <w:szCs w:val="20"/>
          <w:lang w:eastAsia="en-GB"/>
        </w:rPr>
        <w:t xml:space="preserve">istration Form or in their file or who parents has nominated in the emergency situation. </w:t>
      </w:r>
    </w:p>
    <w:p w:rsidR="005863ED" w:rsidRPr="00665ACE" w:rsidRDefault="005863ED" w:rsidP="00665ACE">
      <w:pPr>
        <w:shd w:val="clear" w:color="auto" w:fill="FFFFFF"/>
        <w:spacing w:after="0" w:line="322" w:lineRule="atLeast"/>
        <w:textAlignment w:val="baseline"/>
        <w:rPr>
          <w:rFonts w:eastAsia="Times New Roman" w:cstheme="minorHAnsi"/>
          <w:sz w:val="20"/>
          <w:szCs w:val="20"/>
          <w:lang w:eastAsia="en-GB"/>
        </w:rPr>
      </w:pPr>
      <w:r w:rsidRPr="00665ACE">
        <w:rPr>
          <w:rFonts w:eastAsia="Times New Roman" w:cstheme="minorHAnsi"/>
          <w:sz w:val="20"/>
          <w:szCs w:val="20"/>
          <w:lang w:eastAsia="en-GB"/>
        </w:rPr>
        <w:t xml:space="preserve">If no-one collects the child after </w:t>
      </w:r>
      <w:r w:rsidR="0031507B" w:rsidRPr="00665ACE">
        <w:rPr>
          <w:rFonts w:eastAsia="Times New Roman" w:cstheme="minorHAnsi"/>
          <w:sz w:val="20"/>
          <w:szCs w:val="20"/>
          <w:lang w:eastAsia="en-GB"/>
        </w:rPr>
        <w:t>6pm</w:t>
      </w:r>
      <w:r w:rsidRPr="00665ACE">
        <w:rPr>
          <w:rFonts w:eastAsia="Times New Roman" w:cstheme="minorHAnsi"/>
          <w:sz w:val="20"/>
          <w:szCs w:val="20"/>
          <w:lang w:eastAsia="en-GB"/>
        </w:rPr>
        <w:t xml:space="preserve"> and there is no-one who can be contacted to collect the child, we apply the procedures for uncollected children.</w:t>
      </w:r>
    </w:p>
    <w:p w:rsidR="0031507B" w:rsidRPr="00665ACE" w:rsidRDefault="009B3114" w:rsidP="00665ACE">
      <w:pPr>
        <w:pStyle w:val="ListParagraph"/>
        <w:numPr>
          <w:ilvl w:val="0"/>
          <w:numId w:val="8"/>
        </w:numPr>
        <w:shd w:val="clear" w:color="auto" w:fill="FFFFFF"/>
        <w:spacing w:after="0" w:line="322" w:lineRule="atLeast"/>
        <w:textAlignment w:val="baseline"/>
        <w:rPr>
          <w:rFonts w:eastAsia="Times New Roman" w:cstheme="minorHAnsi"/>
          <w:sz w:val="20"/>
          <w:szCs w:val="20"/>
          <w:lang w:eastAsia="en-GB"/>
        </w:rPr>
      </w:pPr>
      <w:r>
        <w:rPr>
          <w:rFonts w:eastAsia="Times New Roman" w:cstheme="minorHAnsi"/>
          <w:sz w:val="20"/>
          <w:szCs w:val="20"/>
          <w:lang w:eastAsia="en-GB"/>
        </w:rPr>
        <w:t xml:space="preserve">Staff Member will phone the </w:t>
      </w:r>
      <w:proofErr w:type="spellStart"/>
      <w:r>
        <w:rPr>
          <w:rFonts w:eastAsia="Times New Roman" w:cstheme="minorHAnsi"/>
          <w:sz w:val="20"/>
          <w:szCs w:val="20"/>
          <w:lang w:eastAsia="en-GB"/>
        </w:rPr>
        <w:t>Headteacher</w:t>
      </w:r>
      <w:proofErr w:type="spellEnd"/>
      <w:r>
        <w:rPr>
          <w:rFonts w:eastAsia="Times New Roman" w:cstheme="minorHAnsi"/>
          <w:sz w:val="20"/>
          <w:szCs w:val="20"/>
          <w:lang w:eastAsia="en-GB"/>
        </w:rPr>
        <w:t xml:space="preserve"> </w:t>
      </w:r>
      <w:proofErr w:type="gramStart"/>
      <w:r>
        <w:rPr>
          <w:rFonts w:eastAsia="Times New Roman" w:cstheme="minorHAnsi"/>
          <w:sz w:val="20"/>
          <w:szCs w:val="20"/>
          <w:lang w:eastAsia="en-GB"/>
        </w:rPr>
        <w:t>&amp;</w:t>
      </w:r>
      <w:r w:rsidR="0013754D">
        <w:rPr>
          <w:rFonts w:eastAsia="Times New Roman" w:cstheme="minorHAnsi"/>
          <w:sz w:val="20"/>
          <w:szCs w:val="20"/>
          <w:lang w:eastAsia="en-GB"/>
        </w:rPr>
        <w:t xml:space="preserve"> </w:t>
      </w:r>
      <w:r>
        <w:rPr>
          <w:rFonts w:eastAsia="Times New Roman" w:cstheme="minorHAnsi"/>
          <w:sz w:val="20"/>
          <w:szCs w:val="20"/>
          <w:lang w:eastAsia="en-GB"/>
        </w:rPr>
        <w:t xml:space="preserve"> </w:t>
      </w:r>
      <w:proofErr w:type="spellStart"/>
      <w:r>
        <w:rPr>
          <w:rFonts w:eastAsia="Times New Roman" w:cstheme="minorHAnsi"/>
          <w:sz w:val="20"/>
          <w:szCs w:val="20"/>
          <w:lang w:eastAsia="en-GB"/>
        </w:rPr>
        <w:t>iART</w:t>
      </w:r>
      <w:proofErr w:type="spellEnd"/>
      <w:proofErr w:type="gramEnd"/>
      <w:r>
        <w:rPr>
          <w:rFonts w:eastAsia="Times New Roman" w:cstheme="minorHAnsi"/>
          <w:sz w:val="20"/>
          <w:szCs w:val="20"/>
          <w:lang w:eastAsia="en-GB"/>
        </w:rPr>
        <w:t>.</w:t>
      </w:r>
    </w:p>
    <w:p w:rsidR="005863ED" w:rsidRPr="009B3114" w:rsidRDefault="005863ED" w:rsidP="00284773">
      <w:pPr>
        <w:pStyle w:val="ListParagraph"/>
        <w:numPr>
          <w:ilvl w:val="0"/>
          <w:numId w:val="8"/>
        </w:numPr>
        <w:shd w:val="clear" w:color="auto" w:fill="FFFFFF"/>
        <w:spacing w:after="0" w:line="322" w:lineRule="atLeast"/>
        <w:textAlignment w:val="baseline"/>
        <w:rPr>
          <w:rFonts w:eastAsia="Times New Roman" w:cstheme="minorHAnsi"/>
          <w:sz w:val="20"/>
          <w:szCs w:val="20"/>
          <w:lang w:eastAsia="en-GB"/>
        </w:rPr>
      </w:pPr>
      <w:r w:rsidRPr="009B3114">
        <w:rPr>
          <w:rFonts w:eastAsia="Times New Roman" w:cstheme="minorHAnsi"/>
          <w:sz w:val="20"/>
          <w:szCs w:val="20"/>
          <w:lang w:eastAsia="en-GB"/>
        </w:rPr>
        <w:t>The child stays at school in the care of two fully-vetted workers until the child is safely collected either by the parents or by a social care worker.</w:t>
      </w:r>
    </w:p>
    <w:p w:rsidR="005863ED" w:rsidRPr="00665ACE" w:rsidRDefault="005863ED" w:rsidP="00665ACE">
      <w:pPr>
        <w:pStyle w:val="ListParagraph"/>
        <w:numPr>
          <w:ilvl w:val="0"/>
          <w:numId w:val="8"/>
        </w:numPr>
        <w:shd w:val="clear" w:color="auto" w:fill="FFFFFF"/>
        <w:spacing w:after="0" w:line="322" w:lineRule="atLeast"/>
        <w:textAlignment w:val="baseline"/>
        <w:rPr>
          <w:rFonts w:eastAsia="Times New Roman" w:cstheme="minorHAnsi"/>
          <w:sz w:val="20"/>
          <w:szCs w:val="20"/>
          <w:lang w:eastAsia="en-GB"/>
        </w:rPr>
      </w:pPr>
      <w:r w:rsidRPr="00665ACE">
        <w:rPr>
          <w:rFonts w:eastAsia="Times New Roman" w:cstheme="minorHAnsi"/>
          <w:sz w:val="20"/>
          <w:szCs w:val="20"/>
          <w:lang w:eastAsia="en-GB"/>
        </w:rPr>
        <w:t>Social Care will aim to find the parent or relative if they are unable to do so, the child will become looked after by the local authority.</w:t>
      </w:r>
    </w:p>
    <w:p w:rsidR="005863ED" w:rsidRPr="00665ACE" w:rsidRDefault="005863ED" w:rsidP="00665ACE">
      <w:pPr>
        <w:pStyle w:val="ListParagraph"/>
        <w:numPr>
          <w:ilvl w:val="0"/>
          <w:numId w:val="8"/>
        </w:numPr>
        <w:shd w:val="clear" w:color="auto" w:fill="FFFFFF"/>
        <w:spacing w:after="0" w:line="322" w:lineRule="atLeast"/>
        <w:textAlignment w:val="baseline"/>
        <w:rPr>
          <w:rFonts w:eastAsia="Times New Roman" w:cstheme="minorHAnsi"/>
          <w:sz w:val="20"/>
          <w:szCs w:val="20"/>
          <w:lang w:eastAsia="en-GB"/>
        </w:rPr>
      </w:pPr>
      <w:r w:rsidRPr="00665ACE">
        <w:rPr>
          <w:rFonts w:eastAsia="Times New Roman" w:cstheme="minorHAnsi"/>
          <w:sz w:val="20"/>
          <w:szCs w:val="20"/>
          <w:lang w:eastAsia="en-GB"/>
        </w:rPr>
        <w:t>Un</w:t>
      </w:r>
      <w:r w:rsidR="0031507B" w:rsidRPr="00665ACE">
        <w:rPr>
          <w:rFonts w:eastAsia="Times New Roman" w:cstheme="minorHAnsi"/>
          <w:sz w:val="20"/>
          <w:szCs w:val="20"/>
          <w:lang w:eastAsia="en-GB"/>
        </w:rPr>
        <w:t xml:space="preserve">der no circumstances do staff </w:t>
      </w:r>
      <w:r w:rsidRPr="00665ACE">
        <w:rPr>
          <w:rFonts w:eastAsia="Times New Roman" w:cstheme="minorHAnsi"/>
          <w:sz w:val="20"/>
          <w:szCs w:val="20"/>
          <w:lang w:eastAsia="en-GB"/>
        </w:rPr>
        <w:t>go to look for the parent, nor do they take the child home with them.</w:t>
      </w:r>
    </w:p>
    <w:p w:rsidR="005863ED" w:rsidRPr="00FA0FB6" w:rsidRDefault="005863ED" w:rsidP="005863ED">
      <w:pPr>
        <w:numPr>
          <w:ilvl w:val="0"/>
          <w:numId w:val="5"/>
        </w:numPr>
        <w:shd w:val="clear" w:color="auto" w:fill="FFFFFF"/>
        <w:spacing w:after="0" w:line="322" w:lineRule="atLeast"/>
        <w:ind w:left="345" w:firstLine="0"/>
        <w:textAlignment w:val="baseline"/>
        <w:rPr>
          <w:rFonts w:eastAsia="Times New Roman" w:cstheme="minorHAnsi"/>
          <w:sz w:val="20"/>
          <w:szCs w:val="20"/>
          <w:lang w:eastAsia="en-GB"/>
        </w:rPr>
      </w:pPr>
      <w:r w:rsidRPr="00FA0FB6">
        <w:rPr>
          <w:rFonts w:eastAsia="Times New Roman" w:cstheme="minorHAnsi"/>
          <w:sz w:val="20"/>
          <w:szCs w:val="20"/>
          <w:lang w:eastAsia="en-GB"/>
        </w:rPr>
        <w:t>A full written report of the incident is recorded in the chi</w:t>
      </w:r>
      <w:r w:rsidR="009B3114">
        <w:rPr>
          <w:rFonts w:eastAsia="Times New Roman" w:cstheme="minorHAnsi"/>
          <w:sz w:val="20"/>
          <w:szCs w:val="20"/>
          <w:lang w:eastAsia="en-GB"/>
        </w:rPr>
        <w:t>ld’s CPOMS.</w:t>
      </w:r>
    </w:p>
    <w:p w:rsidR="005863ED" w:rsidRPr="00665ACE" w:rsidRDefault="005863ED" w:rsidP="00665ACE">
      <w:pPr>
        <w:pStyle w:val="ListParagraph"/>
        <w:numPr>
          <w:ilvl w:val="0"/>
          <w:numId w:val="5"/>
        </w:numPr>
        <w:shd w:val="clear" w:color="auto" w:fill="FFFFFF"/>
        <w:spacing w:after="0" w:line="322" w:lineRule="atLeast"/>
        <w:textAlignment w:val="baseline"/>
        <w:rPr>
          <w:rFonts w:eastAsia="Times New Roman" w:cstheme="minorHAnsi"/>
          <w:sz w:val="20"/>
          <w:szCs w:val="20"/>
          <w:lang w:eastAsia="en-GB"/>
        </w:rPr>
      </w:pPr>
      <w:r w:rsidRPr="00665ACE">
        <w:rPr>
          <w:rFonts w:eastAsia="Times New Roman" w:cstheme="minorHAnsi"/>
          <w:sz w:val="20"/>
          <w:szCs w:val="20"/>
          <w:lang w:eastAsia="en-GB"/>
        </w:rPr>
        <w:t>Depending on circumstances, we reserve the right to charge parents for the additional hours worked by our staff.</w:t>
      </w:r>
    </w:p>
    <w:p w:rsidR="005863ED" w:rsidRPr="00FA0FB6" w:rsidRDefault="00FA0FB6" w:rsidP="005863ED">
      <w:pPr>
        <w:shd w:val="clear" w:color="auto" w:fill="FFFFFF"/>
        <w:spacing w:before="204" w:after="204" w:line="322" w:lineRule="atLeast"/>
        <w:textAlignment w:val="baseline"/>
        <w:rPr>
          <w:rFonts w:eastAsia="Times New Roman" w:cstheme="minorHAnsi"/>
          <w:b/>
          <w:sz w:val="24"/>
          <w:szCs w:val="24"/>
          <w:lang w:eastAsia="en-GB"/>
        </w:rPr>
      </w:pPr>
      <w:r w:rsidRPr="00FA0FB6">
        <w:rPr>
          <w:rFonts w:eastAsia="Times New Roman" w:cstheme="minorHAnsi"/>
          <w:b/>
          <w:sz w:val="24"/>
          <w:szCs w:val="24"/>
          <w:lang w:eastAsia="en-GB"/>
        </w:rPr>
        <w:t>Managing children’s needs if parents arrive to collect them while drunk or under the influence of drugs.</w:t>
      </w:r>
    </w:p>
    <w:p w:rsidR="0031507B" w:rsidRPr="00FA0FB6" w:rsidRDefault="0031507B" w:rsidP="005863ED">
      <w:pPr>
        <w:shd w:val="clear" w:color="auto" w:fill="FFFFFF"/>
        <w:spacing w:before="204" w:after="204" w:line="322" w:lineRule="atLeast"/>
        <w:textAlignment w:val="baseline"/>
        <w:rPr>
          <w:rFonts w:eastAsia="Times New Roman" w:cstheme="minorHAnsi"/>
          <w:sz w:val="20"/>
          <w:szCs w:val="20"/>
          <w:lang w:eastAsia="en-GB"/>
        </w:rPr>
      </w:pPr>
      <w:r w:rsidRPr="00FA0FB6">
        <w:rPr>
          <w:rFonts w:eastAsia="Times New Roman" w:cstheme="minorHAnsi"/>
          <w:sz w:val="20"/>
          <w:szCs w:val="20"/>
          <w:lang w:eastAsia="en-GB"/>
        </w:rPr>
        <w:t xml:space="preserve">If a parent appears to be drunk or clearly under the influence of drugs (prescription or illegal) and it is apparent that s/he is not fit to drive or incapacitated to take care of the child, </w:t>
      </w:r>
      <w:r w:rsidR="009B3114">
        <w:rPr>
          <w:rFonts w:eastAsia="Times New Roman" w:cstheme="minorHAnsi"/>
          <w:sz w:val="20"/>
          <w:szCs w:val="20"/>
          <w:lang w:eastAsia="en-GB"/>
        </w:rPr>
        <w:t xml:space="preserve">staff </w:t>
      </w:r>
      <w:r w:rsidR="0096025A" w:rsidRPr="00FA0FB6">
        <w:rPr>
          <w:rFonts w:eastAsia="Times New Roman" w:cstheme="minorHAnsi"/>
          <w:sz w:val="20"/>
          <w:szCs w:val="20"/>
          <w:lang w:eastAsia="en-GB"/>
        </w:rPr>
        <w:t>must not release the child from his/her care and do the following:</w:t>
      </w:r>
    </w:p>
    <w:p w:rsidR="0096025A" w:rsidRPr="00FA0FB6" w:rsidRDefault="0096025A" w:rsidP="0096025A">
      <w:pPr>
        <w:pStyle w:val="ListParagraph"/>
        <w:numPr>
          <w:ilvl w:val="0"/>
          <w:numId w:val="6"/>
        </w:numPr>
        <w:shd w:val="clear" w:color="auto" w:fill="FFFFFF"/>
        <w:spacing w:before="204" w:after="204" w:line="322" w:lineRule="atLeast"/>
        <w:textAlignment w:val="baseline"/>
        <w:rPr>
          <w:rFonts w:eastAsia="Times New Roman" w:cstheme="minorHAnsi"/>
          <w:sz w:val="20"/>
          <w:szCs w:val="20"/>
          <w:lang w:eastAsia="en-GB"/>
        </w:rPr>
      </w:pPr>
      <w:r w:rsidRPr="00FA0FB6">
        <w:rPr>
          <w:rFonts w:eastAsia="Times New Roman" w:cstheme="minorHAnsi"/>
          <w:sz w:val="20"/>
          <w:szCs w:val="20"/>
          <w:lang w:eastAsia="en-GB"/>
        </w:rPr>
        <w:t>Phone the emergency contacts, to whom the parents have given authorisation to collect their child.</w:t>
      </w:r>
    </w:p>
    <w:p w:rsidR="0096025A" w:rsidRDefault="0096025A" w:rsidP="0096025A">
      <w:pPr>
        <w:pStyle w:val="ListParagraph"/>
        <w:numPr>
          <w:ilvl w:val="0"/>
          <w:numId w:val="6"/>
        </w:numPr>
        <w:shd w:val="clear" w:color="auto" w:fill="FFFFFF"/>
        <w:spacing w:before="204" w:after="204" w:line="322" w:lineRule="atLeast"/>
        <w:textAlignment w:val="baseline"/>
        <w:rPr>
          <w:rFonts w:eastAsia="Times New Roman" w:cstheme="minorHAnsi"/>
          <w:sz w:val="20"/>
          <w:szCs w:val="20"/>
          <w:lang w:eastAsia="en-GB"/>
        </w:rPr>
      </w:pPr>
      <w:r w:rsidRPr="00FA0FB6">
        <w:rPr>
          <w:rFonts w:eastAsia="Times New Roman" w:cstheme="minorHAnsi"/>
          <w:sz w:val="20"/>
          <w:szCs w:val="20"/>
          <w:lang w:eastAsia="en-GB"/>
        </w:rPr>
        <w:t>In case of no</w:t>
      </w:r>
      <w:r w:rsidR="00665ACE">
        <w:rPr>
          <w:rFonts w:eastAsia="Times New Roman" w:cstheme="minorHAnsi"/>
          <w:sz w:val="20"/>
          <w:szCs w:val="20"/>
          <w:lang w:eastAsia="en-GB"/>
        </w:rPr>
        <w:t>t being able to contact any of t</w:t>
      </w:r>
      <w:r w:rsidRPr="00FA0FB6">
        <w:rPr>
          <w:rFonts w:eastAsia="Times New Roman" w:cstheme="minorHAnsi"/>
          <w:sz w:val="20"/>
          <w:szCs w:val="20"/>
          <w:lang w:eastAsia="en-GB"/>
        </w:rPr>
        <w:t>h</w:t>
      </w:r>
      <w:r w:rsidR="00665ACE">
        <w:rPr>
          <w:rFonts w:eastAsia="Times New Roman" w:cstheme="minorHAnsi"/>
          <w:sz w:val="20"/>
          <w:szCs w:val="20"/>
          <w:lang w:eastAsia="en-GB"/>
        </w:rPr>
        <w:t>e</w:t>
      </w:r>
      <w:r w:rsidRPr="00FA0FB6">
        <w:rPr>
          <w:rFonts w:eastAsia="Times New Roman" w:cstheme="minorHAnsi"/>
          <w:sz w:val="20"/>
          <w:szCs w:val="20"/>
          <w:lang w:eastAsia="en-GB"/>
        </w:rPr>
        <w:t xml:space="preserve"> emergency contact</w:t>
      </w:r>
      <w:r w:rsidR="00665ACE">
        <w:rPr>
          <w:rFonts w:eastAsia="Times New Roman" w:cstheme="minorHAnsi"/>
          <w:sz w:val="20"/>
          <w:szCs w:val="20"/>
          <w:lang w:eastAsia="en-GB"/>
        </w:rPr>
        <w:t>s</w:t>
      </w:r>
      <w:r w:rsidRPr="00FA0FB6">
        <w:rPr>
          <w:rFonts w:eastAsia="Times New Roman" w:cstheme="minorHAnsi"/>
          <w:sz w:val="20"/>
          <w:szCs w:val="20"/>
          <w:lang w:eastAsia="en-GB"/>
        </w:rPr>
        <w:t xml:space="preserve">, contact the Police and Social Care. The </w:t>
      </w:r>
      <w:r w:rsidR="004E5C8E">
        <w:rPr>
          <w:rFonts w:eastAsia="Times New Roman" w:cstheme="minorHAnsi"/>
          <w:sz w:val="20"/>
          <w:szCs w:val="20"/>
          <w:lang w:eastAsia="en-GB"/>
        </w:rPr>
        <w:t>P</w:t>
      </w:r>
      <w:r w:rsidRPr="00FA0FB6">
        <w:rPr>
          <w:rFonts w:eastAsia="Times New Roman" w:cstheme="minorHAnsi"/>
          <w:sz w:val="20"/>
          <w:szCs w:val="20"/>
          <w:lang w:eastAsia="en-GB"/>
        </w:rPr>
        <w:t>olice and Social Care are agencies with statutory child protection powers, who will act quickly to secure the immediate safety of a child where there is a risk to his/her life or a likelihood of serious immediate harm.</w:t>
      </w:r>
    </w:p>
    <w:p w:rsidR="00665ACE" w:rsidRPr="00FA0FB6" w:rsidRDefault="00665ACE" w:rsidP="0096025A">
      <w:pPr>
        <w:pStyle w:val="ListParagraph"/>
        <w:numPr>
          <w:ilvl w:val="0"/>
          <w:numId w:val="6"/>
        </w:numPr>
        <w:shd w:val="clear" w:color="auto" w:fill="FFFFFF"/>
        <w:spacing w:before="204" w:after="204" w:line="322" w:lineRule="atLeast"/>
        <w:textAlignment w:val="baseline"/>
        <w:rPr>
          <w:rFonts w:eastAsia="Times New Roman" w:cstheme="minorHAnsi"/>
          <w:sz w:val="20"/>
          <w:szCs w:val="20"/>
          <w:lang w:eastAsia="en-GB"/>
        </w:rPr>
      </w:pPr>
      <w:r>
        <w:rPr>
          <w:rFonts w:eastAsia="Times New Roman" w:cstheme="minorHAnsi"/>
          <w:sz w:val="20"/>
          <w:szCs w:val="20"/>
          <w:lang w:eastAsia="en-GB"/>
        </w:rPr>
        <w:t>Phone the Headteacher to inform of the situation.</w:t>
      </w:r>
    </w:p>
    <w:p w:rsidR="005863ED" w:rsidRPr="0013754D" w:rsidRDefault="009B3114" w:rsidP="00585905">
      <w:pPr>
        <w:pStyle w:val="ListParagraph"/>
        <w:numPr>
          <w:ilvl w:val="0"/>
          <w:numId w:val="6"/>
        </w:numPr>
        <w:shd w:val="clear" w:color="auto" w:fill="FFFFFF"/>
        <w:spacing w:before="204" w:after="204" w:line="322" w:lineRule="atLeast"/>
        <w:textAlignment w:val="baseline"/>
        <w:rPr>
          <w:rFonts w:eastAsia="Times New Roman" w:cstheme="minorHAnsi"/>
          <w:sz w:val="20"/>
          <w:szCs w:val="20"/>
          <w:lang w:eastAsia="en-GB"/>
        </w:rPr>
      </w:pPr>
      <w:r w:rsidRPr="0013754D">
        <w:rPr>
          <w:rFonts w:eastAsia="Times New Roman" w:cstheme="minorHAnsi"/>
          <w:sz w:val="20"/>
          <w:szCs w:val="20"/>
          <w:lang w:eastAsia="en-GB"/>
        </w:rPr>
        <w:t xml:space="preserve">Staff remain with child until SW or emergency contact can collect them. </w:t>
      </w:r>
    </w:p>
    <w:sectPr w:rsidR="005863ED" w:rsidRPr="0013754D" w:rsidSect="00ED1E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1FE"/>
    <w:multiLevelType w:val="multilevel"/>
    <w:tmpl w:val="B680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456D9"/>
    <w:multiLevelType w:val="hybridMultilevel"/>
    <w:tmpl w:val="367C7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90890"/>
    <w:multiLevelType w:val="multilevel"/>
    <w:tmpl w:val="37A4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5514C"/>
    <w:multiLevelType w:val="multilevel"/>
    <w:tmpl w:val="136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800F56"/>
    <w:multiLevelType w:val="hybridMultilevel"/>
    <w:tmpl w:val="5832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71CB4"/>
    <w:multiLevelType w:val="hybridMultilevel"/>
    <w:tmpl w:val="8DF6C16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5BBD2744"/>
    <w:multiLevelType w:val="multilevel"/>
    <w:tmpl w:val="09B8465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90"/>
        </w:tabs>
        <w:ind w:left="90" w:hanging="360"/>
      </w:pPr>
      <w:rPr>
        <w:rFonts w:ascii="Symbol" w:hAnsi="Symbol" w:hint="default"/>
        <w:sz w:val="20"/>
      </w:rPr>
    </w:lvl>
    <w:lvl w:ilvl="2" w:tentative="1">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1530"/>
        </w:tabs>
        <w:ind w:left="1530" w:hanging="360"/>
      </w:pPr>
      <w:rPr>
        <w:rFonts w:ascii="Symbol" w:hAnsi="Symbol" w:hint="default"/>
        <w:sz w:val="20"/>
      </w:rPr>
    </w:lvl>
    <w:lvl w:ilvl="4" w:tentative="1">
      <w:start w:val="1"/>
      <w:numFmt w:val="bullet"/>
      <w:lvlText w:val=""/>
      <w:lvlJc w:val="left"/>
      <w:pPr>
        <w:tabs>
          <w:tab w:val="num" w:pos="2250"/>
        </w:tabs>
        <w:ind w:left="2250" w:hanging="360"/>
      </w:pPr>
      <w:rPr>
        <w:rFonts w:ascii="Symbol" w:hAnsi="Symbol" w:hint="default"/>
        <w:sz w:val="20"/>
      </w:rPr>
    </w:lvl>
    <w:lvl w:ilvl="5" w:tentative="1">
      <w:start w:val="1"/>
      <w:numFmt w:val="bullet"/>
      <w:lvlText w:val=""/>
      <w:lvlJc w:val="left"/>
      <w:pPr>
        <w:tabs>
          <w:tab w:val="num" w:pos="2970"/>
        </w:tabs>
        <w:ind w:left="2970" w:hanging="360"/>
      </w:pPr>
      <w:rPr>
        <w:rFonts w:ascii="Symbol" w:hAnsi="Symbol" w:hint="default"/>
        <w:sz w:val="20"/>
      </w:rPr>
    </w:lvl>
    <w:lvl w:ilvl="6" w:tentative="1">
      <w:start w:val="1"/>
      <w:numFmt w:val="bullet"/>
      <w:lvlText w:val=""/>
      <w:lvlJc w:val="left"/>
      <w:pPr>
        <w:tabs>
          <w:tab w:val="num" w:pos="3690"/>
        </w:tabs>
        <w:ind w:left="3690" w:hanging="360"/>
      </w:pPr>
      <w:rPr>
        <w:rFonts w:ascii="Symbol" w:hAnsi="Symbol" w:hint="default"/>
        <w:sz w:val="20"/>
      </w:rPr>
    </w:lvl>
    <w:lvl w:ilvl="7" w:tentative="1">
      <w:start w:val="1"/>
      <w:numFmt w:val="bullet"/>
      <w:lvlText w:val=""/>
      <w:lvlJc w:val="left"/>
      <w:pPr>
        <w:tabs>
          <w:tab w:val="num" w:pos="4410"/>
        </w:tabs>
        <w:ind w:left="4410" w:hanging="360"/>
      </w:pPr>
      <w:rPr>
        <w:rFonts w:ascii="Symbol" w:hAnsi="Symbol" w:hint="default"/>
        <w:sz w:val="20"/>
      </w:rPr>
    </w:lvl>
    <w:lvl w:ilvl="8" w:tentative="1">
      <w:start w:val="1"/>
      <w:numFmt w:val="bullet"/>
      <w:lvlText w:val=""/>
      <w:lvlJc w:val="left"/>
      <w:pPr>
        <w:tabs>
          <w:tab w:val="num" w:pos="5130"/>
        </w:tabs>
        <w:ind w:left="5130" w:hanging="360"/>
      </w:pPr>
      <w:rPr>
        <w:rFonts w:ascii="Symbol" w:hAnsi="Symbol" w:hint="default"/>
        <w:sz w:val="20"/>
      </w:rPr>
    </w:lvl>
  </w:abstractNum>
  <w:abstractNum w:abstractNumId="7" w15:restartNumberingAfterBreak="0">
    <w:nsid w:val="5C073238"/>
    <w:multiLevelType w:val="multilevel"/>
    <w:tmpl w:val="770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0"/>
  </w:num>
  <w:num w:numId="4">
    <w:abstractNumId w:val="7"/>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ED"/>
    <w:rsid w:val="000B4983"/>
    <w:rsid w:val="0013754D"/>
    <w:rsid w:val="001B66BB"/>
    <w:rsid w:val="0031507B"/>
    <w:rsid w:val="003951F6"/>
    <w:rsid w:val="004B0F44"/>
    <w:rsid w:val="004E5C8E"/>
    <w:rsid w:val="00552995"/>
    <w:rsid w:val="005863ED"/>
    <w:rsid w:val="005F75F8"/>
    <w:rsid w:val="0062418A"/>
    <w:rsid w:val="00665ACE"/>
    <w:rsid w:val="0067678F"/>
    <w:rsid w:val="006A079D"/>
    <w:rsid w:val="0096025A"/>
    <w:rsid w:val="009B3114"/>
    <w:rsid w:val="00A61F65"/>
    <w:rsid w:val="00C54B05"/>
    <w:rsid w:val="00D458CD"/>
    <w:rsid w:val="00DA611F"/>
    <w:rsid w:val="00DC319E"/>
    <w:rsid w:val="00ED1EA3"/>
    <w:rsid w:val="00FA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F816"/>
  <w15:docId w15:val="{EE42284C-F12E-4073-8CAC-E085CCE6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25A"/>
    <w:pPr>
      <w:ind w:left="720"/>
      <w:contextualSpacing/>
    </w:pPr>
  </w:style>
  <w:style w:type="table" w:styleId="TableGrid">
    <w:name w:val="Table Grid"/>
    <w:basedOn w:val="TableNormal"/>
    <w:uiPriority w:val="59"/>
    <w:rsid w:val="00137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sca8753172</dc:creator>
  <cp:lastModifiedBy>sch8753172</cp:lastModifiedBy>
  <cp:revision>3</cp:revision>
  <cp:lastPrinted>2017-10-24T15:00:00Z</cp:lastPrinted>
  <dcterms:created xsi:type="dcterms:W3CDTF">2024-06-20T08:56:00Z</dcterms:created>
  <dcterms:modified xsi:type="dcterms:W3CDTF">2024-06-20T09:00:00Z</dcterms:modified>
</cp:coreProperties>
</file>