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D16EFE" w14:textId="77777777" w:rsidR="008B2E08" w:rsidRPr="00D6123D" w:rsidRDefault="008B2E08" w:rsidP="00F03EC9">
      <w:pPr>
        <w:ind w:left="4320"/>
        <w:rPr>
          <w:sz w:val="64"/>
          <w:szCs w:val="64"/>
        </w:rPr>
      </w:pPr>
      <w:r w:rsidRPr="00D6123D">
        <w:rPr>
          <w:rFonts w:ascii="Trebuchet MS" w:eastAsia="Times New Roman" w:hAnsi="Trebuchet MS" w:cs="Times New Roman"/>
          <w:noProof/>
          <w:sz w:val="64"/>
          <w:szCs w:val="64"/>
          <w:lang w:eastAsia="en-GB"/>
        </w:rPr>
        <w:drawing>
          <wp:anchor distT="0" distB="0" distL="114300" distR="114300" simplePos="0" relativeHeight="251658240" behindDoc="0" locked="0" layoutInCell="1" allowOverlap="1" wp14:anchorId="75541C6A" wp14:editId="36D313CE">
            <wp:simplePos x="0" y="0"/>
            <wp:positionH relativeFrom="margin">
              <wp:align>left</wp:align>
            </wp:positionH>
            <wp:positionV relativeFrom="paragraph">
              <wp:posOffset>0</wp:posOffset>
            </wp:positionV>
            <wp:extent cx="1784350" cy="1847850"/>
            <wp:effectExtent l="0" t="0" r="6350" b="0"/>
            <wp:wrapSquare wrapText="bothSides"/>
            <wp:docPr id="1" name="Picture 1"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96265" cy="1859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6123D">
        <w:rPr>
          <w:sz w:val="64"/>
          <w:szCs w:val="64"/>
        </w:rPr>
        <w:t xml:space="preserve">Kingsley St. John’s Art </w:t>
      </w:r>
      <w:r w:rsidR="00F03EC9" w:rsidRPr="00D6123D">
        <w:rPr>
          <w:sz w:val="64"/>
          <w:szCs w:val="64"/>
        </w:rPr>
        <w:t xml:space="preserve">and Design </w:t>
      </w:r>
      <w:r w:rsidRPr="00D6123D">
        <w:rPr>
          <w:sz w:val="64"/>
          <w:szCs w:val="64"/>
        </w:rPr>
        <w:t>Curriculum</w:t>
      </w:r>
    </w:p>
    <w:p w14:paraId="779BCF1A" w14:textId="77777777" w:rsidR="009B7631" w:rsidRPr="00D6123D" w:rsidRDefault="004F5BAC" w:rsidP="00D6123D">
      <w:pPr>
        <w:ind w:left="4320"/>
        <w:rPr>
          <w:sz w:val="26"/>
          <w:szCs w:val="26"/>
        </w:rPr>
      </w:pPr>
      <w:r>
        <w:rPr>
          <w:color w:val="2E74B5" w:themeColor="accent1" w:themeShade="BF"/>
          <w:sz w:val="26"/>
          <w:szCs w:val="26"/>
        </w:rPr>
        <w:t>We believe in God a</w:t>
      </w:r>
      <w:r w:rsidR="00D6123D" w:rsidRPr="004F5BAC">
        <w:rPr>
          <w:color w:val="2E74B5" w:themeColor="accent1" w:themeShade="BF"/>
          <w:sz w:val="26"/>
          <w:szCs w:val="26"/>
        </w:rPr>
        <w:t xml:space="preserve">s the great creator of all things, and since God created mankind in his own image, </w:t>
      </w:r>
      <w:r>
        <w:rPr>
          <w:color w:val="2E74B5" w:themeColor="accent1" w:themeShade="BF"/>
          <w:sz w:val="26"/>
          <w:szCs w:val="26"/>
        </w:rPr>
        <w:t>we believe that we all</w:t>
      </w:r>
      <w:r w:rsidR="00D6123D" w:rsidRPr="004F5BAC">
        <w:rPr>
          <w:color w:val="2E74B5" w:themeColor="accent1" w:themeShade="BF"/>
          <w:sz w:val="26"/>
          <w:szCs w:val="26"/>
        </w:rPr>
        <w:t xml:space="preserve"> have that same seed of creativity within u</w:t>
      </w:r>
      <w:r>
        <w:rPr>
          <w:color w:val="2E74B5" w:themeColor="accent1" w:themeShade="BF"/>
          <w:sz w:val="26"/>
          <w:szCs w:val="26"/>
        </w:rPr>
        <w:t>s. At KSJ we nurture each and every</w:t>
      </w:r>
      <w:r w:rsidRPr="004F5BAC">
        <w:rPr>
          <w:color w:val="2E74B5" w:themeColor="accent1" w:themeShade="BF"/>
          <w:sz w:val="26"/>
          <w:szCs w:val="26"/>
        </w:rPr>
        <w:t xml:space="preserve"> seed</w:t>
      </w:r>
      <w:r w:rsidR="003E7B8D">
        <w:rPr>
          <w:color w:val="2E74B5" w:themeColor="accent1" w:themeShade="BF"/>
          <w:sz w:val="26"/>
          <w:szCs w:val="26"/>
        </w:rPr>
        <w:t>.  R</w:t>
      </w:r>
      <w:r w:rsidRPr="004F5BAC">
        <w:rPr>
          <w:color w:val="2E74B5" w:themeColor="accent1" w:themeShade="BF"/>
          <w:sz w:val="26"/>
          <w:szCs w:val="26"/>
        </w:rPr>
        <w:t>egardless of background or vulnerability</w:t>
      </w:r>
      <w:r w:rsidR="003E7B8D">
        <w:rPr>
          <w:color w:val="2E74B5" w:themeColor="accent1" w:themeShade="BF"/>
          <w:sz w:val="26"/>
          <w:szCs w:val="26"/>
        </w:rPr>
        <w:t>,</w:t>
      </w:r>
      <w:r w:rsidRPr="004F5BAC">
        <w:rPr>
          <w:color w:val="2E74B5" w:themeColor="accent1" w:themeShade="BF"/>
          <w:sz w:val="26"/>
          <w:szCs w:val="26"/>
        </w:rPr>
        <w:t xml:space="preserve"> our children</w:t>
      </w:r>
      <w:r>
        <w:rPr>
          <w:color w:val="2E74B5" w:themeColor="accent1" w:themeShade="BF"/>
          <w:sz w:val="26"/>
          <w:szCs w:val="26"/>
        </w:rPr>
        <w:t xml:space="preserve"> are given all they need</w:t>
      </w:r>
      <w:r w:rsidRPr="004F5BAC">
        <w:rPr>
          <w:color w:val="2E74B5" w:themeColor="accent1" w:themeShade="BF"/>
          <w:sz w:val="26"/>
          <w:szCs w:val="26"/>
        </w:rPr>
        <w:t xml:space="preserve"> to</w:t>
      </w:r>
      <w:r w:rsidR="003E7B8D">
        <w:rPr>
          <w:color w:val="2E74B5" w:themeColor="accent1" w:themeShade="BF"/>
          <w:sz w:val="26"/>
          <w:szCs w:val="26"/>
        </w:rPr>
        <w:t xml:space="preserve"> grow, flourish and </w:t>
      </w:r>
      <w:r w:rsidR="00D6123D" w:rsidRPr="004F5BAC">
        <w:rPr>
          <w:color w:val="2E74B5" w:themeColor="accent1" w:themeShade="BF"/>
          <w:sz w:val="26"/>
          <w:szCs w:val="26"/>
        </w:rPr>
        <w:t>be the best that they can be.</w:t>
      </w:r>
      <w:r w:rsidR="009B7631" w:rsidRPr="00D6123D">
        <w:rPr>
          <w:sz w:val="26"/>
          <w:szCs w:val="26"/>
        </w:rPr>
        <w:tab/>
      </w:r>
    </w:p>
    <w:p w14:paraId="2F650791" w14:textId="77777777" w:rsidR="001422E4" w:rsidRPr="00D6123D" w:rsidRDefault="009B7631" w:rsidP="0043696A">
      <w:pPr>
        <w:rPr>
          <w:b/>
          <w:sz w:val="26"/>
          <w:szCs w:val="26"/>
          <w:u w:val="single"/>
        </w:rPr>
      </w:pPr>
      <w:r w:rsidRPr="00D6123D">
        <w:rPr>
          <w:b/>
          <w:sz w:val="26"/>
          <w:szCs w:val="26"/>
          <w:u w:val="single"/>
        </w:rPr>
        <w:t>Intent</w:t>
      </w:r>
    </w:p>
    <w:p w14:paraId="51E00789" w14:textId="77777777" w:rsidR="0043696A" w:rsidRPr="00D6123D" w:rsidRDefault="009B7631" w:rsidP="0043696A">
      <w:pPr>
        <w:rPr>
          <w:sz w:val="26"/>
          <w:szCs w:val="26"/>
        </w:rPr>
      </w:pPr>
      <w:r w:rsidRPr="00D6123D">
        <w:rPr>
          <w:sz w:val="26"/>
          <w:szCs w:val="26"/>
        </w:rPr>
        <w:t xml:space="preserve">At Kingsley St. John’s </w:t>
      </w:r>
      <w:r w:rsidR="0043696A" w:rsidRPr="00D6123D">
        <w:rPr>
          <w:sz w:val="26"/>
          <w:szCs w:val="26"/>
        </w:rPr>
        <w:t xml:space="preserve">Art and Design is not simply a means to an end…or an elaborate display, it is a process that involves </w:t>
      </w:r>
      <w:r w:rsidRPr="00D6123D">
        <w:rPr>
          <w:sz w:val="26"/>
          <w:szCs w:val="26"/>
        </w:rPr>
        <w:t xml:space="preserve">not only </w:t>
      </w:r>
      <w:r w:rsidR="0043696A" w:rsidRPr="00D6123D">
        <w:rPr>
          <w:sz w:val="26"/>
          <w:szCs w:val="26"/>
        </w:rPr>
        <w:t xml:space="preserve">learning </w:t>
      </w:r>
      <w:r w:rsidRPr="00D6123D">
        <w:rPr>
          <w:sz w:val="26"/>
          <w:szCs w:val="26"/>
        </w:rPr>
        <w:t xml:space="preserve">and progressing </w:t>
      </w:r>
      <w:r w:rsidR="0043696A" w:rsidRPr="00D6123D">
        <w:rPr>
          <w:sz w:val="26"/>
          <w:szCs w:val="26"/>
        </w:rPr>
        <w:t>skills and techniques, but also ta</w:t>
      </w:r>
      <w:r w:rsidRPr="00D6123D">
        <w:rPr>
          <w:sz w:val="26"/>
          <w:szCs w:val="26"/>
        </w:rPr>
        <w:t>king risks and experimenting.  Our children</w:t>
      </w:r>
      <w:r w:rsidR="0043696A" w:rsidRPr="00D6123D">
        <w:rPr>
          <w:sz w:val="26"/>
          <w:szCs w:val="26"/>
        </w:rPr>
        <w:t xml:space="preserve"> have the opportunity to try new things, experiment with their ideas</w:t>
      </w:r>
      <w:r w:rsidRPr="00D6123D">
        <w:rPr>
          <w:sz w:val="26"/>
          <w:szCs w:val="26"/>
        </w:rPr>
        <w:t>, express themselves</w:t>
      </w:r>
      <w:r w:rsidR="0043696A" w:rsidRPr="00D6123D">
        <w:rPr>
          <w:sz w:val="26"/>
          <w:szCs w:val="26"/>
        </w:rPr>
        <w:t xml:space="preserve"> and find their </w:t>
      </w:r>
      <w:r w:rsidRPr="00D6123D">
        <w:rPr>
          <w:sz w:val="26"/>
          <w:szCs w:val="26"/>
        </w:rPr>
        <w:t>own sense of style. We have built a curriculum that is</w:t>
      </w:r>
      <w:r w:rsidR="00E32D43" w:rsidRPr="00D6123D">
        <w:rPr>
          <w:sz w:val="26"/>
          <w:szCs w:val="26"/>
        </w:rPr>
        <w:t xml:space="preserve"> exciting,</w:t>
      </w:r>
      <w:r w:rsidR="0043696A" w:rsidRPr="00D6123D">
        <w:rPr>
          <w:sz w:val="26"/>
          <w:szCs w:val="26"/>
        </w:rPr>
        <w:t xml:space="preserve"> fire</w:t>
      </w:r>
      <w:r w:rsidRPr="00D6123D">
        <w:rPr>
          <w:sz w:val="26"/>
          <w:szCs w:val="26"/>
        </w:rPr>
        <w:t>s</w:t>
      </w:r>
      <w:r w:rsidR="0043696A" w:rsidRPr="00D6123D">
        <w:rPr>
          <w:sz w:val="26"/>
          <w:szCs w:val="26"/>
        </w:rPr>
        <w:t xml:space="preserve"> the imagination</w:t>
      </w:r>
      <w:r w:rsidR="00746194" w:rsidRPr="00D6123D">
        <w:rPr>
          <w:sz w:val="26"/>
          <w:szCs w:val="26"/>
        </w:rPr>
        <w:t>,</w:t>
      </w:r>
      <w:r w:rsidR="0043696A" w:rsidRPr="00D6123D">
        <w:rPr>
          <w:sz w:val="26"/>
          <w:szCs w:val="26"/>
        </w:rPr>
        <w:t xml:space="preserve"> </w:t>
      </w:r>
      <w:r w:rsidR="00746194" w:rsidRPr="00D6123D">
        <w:rPr>
          <w:sz w:val="26"/>
          <w:szCs w:val="26"/>
        </w:rPr>
        <w:t>encourage</w:t>
      </w:r>
      <w:r w:rsidRPr="00D6123D">
        <w:rPr>
          <w:sz w:val="26"/>
          <w:szCs w:val="26"/>
        </w:rPr>
        <w:t>s</w:t>
      </w:r>
      <w:r w:rsidR="00746194" w:rsidRPr="00D6123D">
        <w:rPr>
          <w:sz w:val="26"/>
          <w:szCs w:val="26"/>
        </w:rPr>
        <w:t xml:space="preserve"> innovation </w:t>
      </w:r>
      <w:r w:rsidRPr="00D6123D">
        <w:rPr>
          <w:sz w:val="26"/>
          <w:szCs w:val="26"/>
        </w:rPr>
        <w:t>and is embedded into all areas of our</w:t>
      </w:r>
      <w:r w:rsidR="0043696A" w:rsidRPr="00D6123D">
        <w:rPr>
          <w:sz w:val="26"/>
          <w:szCs w:val="26"/>
        </w:rPr>
        <w:t xml:space="preserve"> curriculum</w:t>
      </w:r>
      <w:r w:rsidR="00746194" w:rsidRPr="00D6123D">
        <w:rPr>
          <w:sz w:val="26"/>
          <w:szCs w:val="26"/>
        </w:rPr>
        <w:t xml:space="preserve"> from English to Science, Maths and beyond.</w:t>
      </w:r>
    </w:p>
    <w:p w14:paraId="1A8E0603" w14:textId="77777777" w:rsidR="009B7631" w:rsidRPr="00D6123D" w:rsidRDefault="009B7631" w:rsidP="0043696A">
      <w:pPr>
        <w:rPr>
          <w:sz w:val="26"/>
          <w:szCs w:val="26"/>
        </w:rPr>
      </w:pPr>
      <w:r w:rsidRPr="00D6123D">
        <w:rPr>
          <w:sz w:val="26"/>
          <w:szCs w:val="26"/>
        </w:rPr>
        <w:t xml:space="preserve">Our children </w:t>
      </w:r>
      <w:r w:rsidR="00675BED" w:rsidRPr="00D6123D">
        <w:rPr>
          <w:sz w:val="26"/>
          <w:szCs w:val="26"/>
        </w:rPr>
        <w:t>use all they have learnt</w:t>
      </w:r>
      <w:r w:rsidRPr="00D6123D">
        <w:rPr>
          <w:sz w:val="26"/>
          <w:szCs w:val="26"/>
        </w:rPr>
        <w:t xml:space="preserve"> and are inspired to make imaginative, creative and individual pieces of art. They:</w:t>
      </w:r>
    </w:p>
    <w:p w14:paraId="55896280" w14:textId="77777777" w:rsidR="008B2E08" w:rsidRPr="00D6123D" w:rsidRDefault="009B7631" w:rsidP="001422E4">
      <w:pPr>
        <w:pStyle w:val="ListParagraph"/>
        <w:numPr>
          <w:ilvl w:val="0"/>
          <w:numId w:val="2"/>
        </w:numPr>
        <w:ind w:left="851" w:hanging="425"/>
        <w:rPr>
          <w:sz w:val="26"/>
          <w:szCs w:val="26"/>
        </w:rPr>
      </w:pPr>
      <w:r w:rsidRPr="00D6123D">
        <w:rPr>
          <w:sz w:val="26"/>
          <w:szCs w:val="26"/>
        </w:rPr>
        <w:t>are</w:t>
      </w:r>
      <w:r w:rsidR="00F03EC9" w:rsidRPr="00D6123D">
        <w:rPr>
          <w:sz w:val="26"/>
          <w:szCs w:val="26"/>
        </w:rPr>
        <w:t xml:space="preserve"> given</w:t>
      </w:r>
      <w:r w:rsidR="008B2E08" w:rsidRPr="00D6123D">
        <w:rPr>
          <w:sz w:val="26"/>
          <w:szCs w:val="26"/>
        </w:rPr>
        <w:t xml:space="preserve"> the opportunity to experience and experiment with a wide range of media</w:t>
      </w:r>
    </w:p>
    <w:p w14:paraId="1294B84C" w14:textId="77777777" w:rsidR="00F03EC9" w:rsidRPr="00D6123D" w:rsidRDefault="00F03EC9" w:rsidP="001422E4">
      <w:pPr>
        <w:pStyle w:val="ListParagraph"/>
        <w:numPr>
          <w:ilvl w:val="0"/>
          <w:numId w:val="2"/>
        </w:numPr>
        <w:ind w:left="851" w:hanging="425"/>
        <w:rPr>
          <w:sz w:val="26"/>
          <w:szCs w:val="26"/>
        </w:rPr>
      </w:pPr>
      <w:r w:rsidRPr="00D6123D">
        <w:rPr>
          <w:sz w:val="26"/>
          <w:szCs w:val="26"/>
        </w:rPr>
        <w:t>learn and develop a variety of artistic skills and techniques</w:t>
      </w:r>
    </w:p>
    <w:p w14:paraId="6E6EEF62" w14:textId="77777777" w:rsidR="00F03EC9" w:rsidRPr="00D6123D" w:rsidRDefault="009B7631" w:rsidP="001422E4">
      <w:pPr>
        <w:pStyle w:val="ListParagraph"/>
        <w:numPr>
          <w:ilvl w:val="0"/>
          <w:numId w:val="2"/>
        </w:numPr>
        <w:ind w:left="851" w:hanging="425"/>
        <w:rPr>
          <w:sz w:val="26"/>
          <w:szCs w:val="26"/>
        </w:rPr>
      </w:pPr>
      <w:r w:rsidRPr="00D6123D">
        <w:rPr>
          <w:sz w:val="26"/>
          <w:szCs w:val="26"/>
        </w:rPr>
        <w:t>are</w:t>
      </w:r>
      <w:r w:rsidR="00F03EC9" w:rsidRPr="00D6123D">
        <w:rPr>
          <w:sz w:val="26"/>
          <w:szCs w:val="26"/>
        </w:rPr>
        <w:t xml:space="preserve"> able to understand and appreciate art, craft </w:t>
      </w:r>
      <w:r w:rsidR="00DE3969" w:rsidRPr="00D6123D">
        <w:rPr>
          <w:sz w:val="26"/>
          <w:szCs w:val="26"/>
        </w:rPr>
        <w:t xml:space="preserve">and design, where it comes from, who makes it </w:t>
      </w:r>
      <w:r w:rsidR="00F03EC9" w:rsidRPr="00D6123D">
        <w:rPr>
          <w:sz w:val="26"/>
          <w:szCs w:val="26"/>
        </w:rPr>
        <w:t>and how it is made</w:t>
      </w:r>
    </w:p>
    <w:p w14:paraId="30E27026" w14:textId="77777777" w:rsidR="00F03EC9" w:rsidRPr="00D6123D" w:rsidRDefault="009B7631" w:rsidP="001422E4">
      <w:pPr>
        <w:pStyle w:val="ListParagraph"/>
        <w:numPr>
          <w:ilvl w:val="0"/>
          <w:numId w:val="2"/>
        </w:numPr>
        <w:ind w:left="851" w:hanging="425"/>
        <w:rPr>
          <w:sz w:val="26"/>
          <w:szCs w:val="26"/>
        </w:rPr>
      </w:pPr>
      <w:r w:rsidRPr="00D6123D">
        <w:rPr>
          <w:sz w:val="26"/>
          <w:szCs w:val="26"/>
        </w:rPr>
        <w:t xml:space="preserve">are </w:t>
      </w:r>
      <w:r w:rsidR="00F03EC9" w:rsidRPr="00D6123D">
        <w:rPr>
          <w:sz w:val="26"/>
          <w:szCs w:val="26"/>
        </w:rPr>
        <w:t>able to describe their own work, and the work of others, using appropriate vocabulary</w:t>
      </w:r>
    </w:p>
    <w:p w14:paraId="79F52ADB" w14:textId="77777777" w:rsidR="00F03EC9" w:rsidRPr="00D6123D" w:rsidRDefault="00F03EC9" w:rsidP="009B7631">
      <w:pPr>
        <w:pStyle w:val="ListParagraph"/>
        <w:numPr>
          <w:ilvl w:val="0"/>
          <w:numId w:val="2"/>
        </w:numPr>
        <w:ind w:left="851" w:hanging="425"/>
        <w:rPr>
          <w:sz w:val="26"/>
          <w:szCs w:val="26"/>
        </w:rPr>
      </w:pPr>
      <w:r w:rsidRPr="00D6123D">
        <w:rPr>
          <w:sz w:val="26"/>
          <w:szCs w:val="26"/>
        </w:rPr>
        <w:t>make reasoned choices about the materials and techniques they will use</w:t>
      </w:r>
    </w:p>
    <w:p w14:paraId="4D7A1795" w14:textId="77777777" w:rsidR="00746194" w:rsidRPr="00D6123D" w:rsidRDefault="009B7631" w:rsidP="001422E4">
      <w:pPr>
        <w:pStyle w:val="ListParagraph"/>
        <w:numPr>
          <w:ilvl w:val="0"/>
          <w:numId w:val="2"/>
        </w:numPr>
        <w:ind w:left="851" w:hanging="425"/>
        <w:rPr>
          <w:sz w:val="26"/>
          <w:szCs w:val="26"/>
        </w:rPr>
      </w:pPr>
      <w:r w:rsidRPr="00D6123D">
        <w:rPr>
          <w:sz w:val="26"/>
          <w:szCs w:val="26"/>
        </w:rPr>
        <w:t xml:space="preserve">are </w:t>
      </w:r>
      <w:r w:rsidR="00746194" w:rsidRPr="00D6123D">
        <w:rPr>
          <w:sz w:val="26"/>
          <w:szCs w:val="26"/>
        </w:rPr>
        <w:t>able to evaluate their own work and the work of others stating their preferences and the reasoning behind them</w:t>
      </w:r>
    </w:p>
    <w:p w14:paraId="5FE78B10" w14:textId="77777777" w:rsidR="00D6123D" w:rsidRDefault="00D6123D">
      <w:pPr>
        <w:rPr>
          <w:b/>
          <w:sz w:val="26"/>
          <w:szCs w:val="26"/>
        </w:rPr>
      </w:pPr>
      <w:r>
        <w:rPr>
          <w:b/>
          <w:sz w:val="26"/>
          <w:szCs w:val="26"/>
        </w:rPr>
        <w:br w:type="page"/>
      </w:r>
    </w:p>
    <w:p w14:paraId="50CEE025" w14:textId="77777777" w:rsidR="006A4BA6" w:rsidRDefault="006A4BA6">
      <w:pPr>
        <w:rPr>
          <w:b/>
          <w:sz w:val="26"/>
          <w:szCs w:val="26"/>
        </w:rPr>
      </w:pPr>
      <w:r>
        <w:rPr>
          <w:b/>
          <w:sz w:val="26"/>
          <w:szCs w:val="26"/>
        </w:rPr>
        <w:lastRenderedPageBreak/>
        <w:t>Implementation</w:t>
      </w:r>
    </w:p>
    <w:p w14:paraId="2B79C488" w14:textId="77777777" w:rsidR="006A4BA6" w:rsidRPr="003F3EAB" w:rsidRDefault="0059047C" w:rsidP="0059047C">
      <w:pPr>
        <w:pStyle w:val="ListParagraph"/>
        <w:numPr>
          <w:ilvl w:val="0"/>
          <w:numId w:val="6"/>
        </w:numPr>
        <w:rPr>
          <w:sz w:val="26"/>
          <w:szCs w:val="26"/>
        </w:rPr>
      </w:pPr>
      <w:r w:rsidRPr="003F3EAB">
        <w:rPr>
          <w:sz w:val="26"/>
          <w:szCs w:val="26"/>
        </w:rPr>
        <w:t>High quality</w:t>
      </w:r>
      <w:r w:rsidR="009D15B9">
        <w:rPr>
          <w:sz w:val="26"/>
          <w:szCs w:val="26"/>
        </w:rPr>
        <w:t>, purposeful</w:t>
      </w:r>
      <w:r w:rsidRPr="003F3EAB">
        <w:rPr>
          <w:sz w:val="26"/>
          <w:szCs w:val="26"/>
        </w:rPr>
        <w:t xml:space="preserve"> lessons </w:t>
      </w:r>
      <w:r w:rsidR="003F3EAB" w:rsidRPr="003F3EAB">
        <w:rPr>
          <w:sz w:val="26"/>
          <w:szCs w:val="26"/>
        </w:rPr>
        <w:t xml:space="preserve">are </w:t>
      </w:r>
      <w:r w:rsidRPr="003F3EAB">
        <w:rPr>
          <w:sz w:val="26"/>
          <w:szCs w:val="26"/>
        </w:rPr>
        <w:t>planned collaboratively to include and enhance all areas of the wider curriculum</w:t>
      </w:r>
    </w:p>
    <w:p w14:paraId="79756E1E" w14:textId="77777777" w:rsidR="003F3EAB" w:rsidRDefault="003F3EAB" w:rsidP="003F3EAB">
      <w:pPr>
        <w:pStyle w:val="ListParagraph"/>
        <w:numPr>
          <w:ilvl w:val="0"/>
          <w:numId w:val="6"/>
        </w:numPr>
        <w:rPr>
          <w:sz w:val="26"/>
          <w:szCs w:val="26"/>
        </w:rPr>
      </w:pPr>
      <w:r w:rsidRPr="003F3EAB">
        <w:rPr>
          <w:sz w:val="26"/>
          <w:szCs w:val="26"/>
        </w:rPr>
        <w:t>Skills and knowledge are built, developed and practiced year on year with progres</w:t>
      </w:r>
      <w:r>
        <w:rPr>
          <w:sz w:val="26"/>
          <w:szCs w:val="26"/>
        </w:rPr>
        <w:t>sion evident in sketch books, wider work and displays</w:t>
      </w:r>
      <w:r w:rsidRPr="003F3EAB">
        <w:rPr>
          <w:sz w:val="26"/>
          <w:szCs w:val="26"/>
        </w:rPr>
        <w:t xml:space="preserve"> </w:t>
      </w:r>
    </w:p>
    <w:p w14:paraId="290E7780" w14:textId="7A2B28E3" w:rsidR="009D15B9" w:rsidRDefault="0059047C" w:rsidP="003F3EAB">
      <w:pPr>
        <w:pStyle w:val="ListParagraph"/>
        <w:numPr>
          <w:ilvl w:val="0"/>
          <w:numId w:val="6"/>
        </w:numPr>
        <w:rPr>
          <w:sz w:val="26"/>
          <w:szCs w:val="26"/>
        </w:rPr>
      </w:pPr>
      <w:r w:rsidRPr="003F3EAB">
        <w:rPr>
          <w:sz w:val="26"/>
          <w:szCs w:val="26"/>
        </w:rPr>
        <w:t>Lessons incl</w:t>
      </w:r>
      <w:r w:rsidR="00C627D1">
        <w:rPr>
          <w:sz w:val="26"/>
          <w:szCs w:val="26"/>
        </w:rPr>
        <w:t>ude time to warm up and prepare as well as</w:t>
      </w:r>
      <w:r w:rsidRPr="003F3EAB">
        <w:rPr>
          <w:sz w:val="26"/>
          <w:szCs w:val="26"/>
        </w:rPr>
        <w:t xml:space="preserve"> carefully modelled instruction combined with independent research and exploration</w:t>
      </w:r>
      <w:r w:rsidR="009D15B9">
        <w:rPr>
          <w:sz w:val="26"/>
          <w:szCs w:val="26"/>
        </w:rPr>
        <w:t>.</w:t>
      </w:r>
    </w:p>
    <w:p w14:paraId="173E43E8" w14:textId="2B7C9CB6" w:rsidR="004A6BE9" w:rsidRDefault="004A6BE9" w:rsidP="003F3EAB">
      <w:pPr>
        <w:pStyle w:val="ListParagraph"/>
        <w:numPr>
          <w:ilvl w:val="0"/>
          <w:numId w:val="6"/>
        </w:numPr>
        <w:rPr>
          <w:sz w:val="26"/>
          <w:szCs w:val="26"/>
        </w:rPr>
      </w:pPr>
      <w:r>
        <w:rPr>
          <w:sz w:val="26"/>
          <w:szCs w:val="26"/>
        </w:rPr>
        <w:t>Children’s learning is supported by the use of a wide range of high quality resources</w:t>
      </w:r>
    </w:p>
    <w:p w14:paraId="2B0B340E" w14:textId="77777777" w:rsidR="0059047C" w:rsidRPr="003F3EAB" w:rsidRDefault="009D15B9" w:rsidP="003F3EAB">
      <w:pPr>
        <w:pStyle w:val="ListParagraph"/>
        <w:numPr>
          <w:ilvl w:val="0"/>
          <w:numId w:val="6"/>
        </w:numPr>
        <w:rPr>
          <w:sz w:val="26"/>
          <w:szCs w:val="26"/>
        </w:rPr>
      </w:pPr>
      <w:r>
        <w:rPr>
          <w:sz w:val="26"/>
          <w:szCs w:val="26"/>
        </w:rPr>
        <w:t>Children create</w:t>
      </w:r>
      <w:r w:rsidR="003F3EAB">
        <w:rPr>
          <w:sz w:val="26"/>
          <w:szCs w:val="26"/>
        </w:rPr>
        <w:t xml:space="preserve"> mixture of individual, small group and class </w:t>
      </w:r>
      <w:r>
        <w:rPr>
          <w:sz w:val="26"/>
          <w:szCs w:val="26"/>
        </w:rPr>
        <w:t>pieces</w:t>
      </w:r>
      <w:r w:rsidR="003F3EAB">
        <w:rPr>
          <w:sz w:val="26"/>
          <w:szCs w:val="26"/>
        </w:rPr>
        <w:t xml:space="preserve"> </w:t>
      </w:r>
    </w:p>
    <w:p w14:paraId="67D8CCA8" w14:textId="333AA2AA" w:rsidR="0059047C" w:rsidRPr="003F3EAB" w:rsidRDefault="0059047C" w:rsidP="0059047C">
      <w:pPr>
        <w:pStyle w:val="ListParagraph"/>
        <w:numPr>
          <w:ilvl w:val="0"/>
          <w:numId w:val="6"/>
        </w:numPr>
        <w:rPr>
          <w:sz w:val="26"/>
          <w:szCs w:val="26"/>
        </w:rPr>
      </w:pPr>
      <w:r w:rsidRPr="003F3EAB">
        <w:rPr>
          <w:sz w:val="26"/>
          <w:szCs w:val="26"/>
        </w:rPr>
        <w:t xml:space="preserve">Artists and experts </w:t>
      </w:r>
      <w:r w:rsidR="003F3EAB" w:rsidRPr="003F3EAB">
        <w:rPr>
          <w:sz w:val="26"/>
          <w:szCs w:val="26"/>
        </w:rPr>
        <w:t xml:space="preserve">are </w:t>
      </w:r>
      <w:r w:rsidRPr="003F3EAB">
        <w:rPr>
          <w:sz w:val="26"/>
          <w:szCs w:val="26"/>
        </w:rPr>
        <w:t xml:space="preserve">invited into school to share their knowledge and experience as well as </w:t>
      </w:r>
      <w:r w:rsidR="00C627D1">
        <w:rPr>
          <w:sz w:val="26"/>
          <w:szCs w:val="26"/>
        </w:rPr>
        <w:t xml:space="preserve">children participating in </w:t>
      </w:r>
      <w:r w:rsidRPr="003F3EAB">
        <w:rPr>
          <w:sz w:val="26"/>
          <w:szCs w:val="26"/>
        </w:rPr>
        <w:t>off s</w:t>
      </w:r>
      <w:r w:rsidR="00C627D1">
        <w:rPr>
          <w:sz w:val="26"/>
          <w:szCs w:val="26"/>
        </w:rPr>
        <w:t>ite visits to broaden their</w:t>
      </w:r>
      <w:r w:rsidRPr="003F3EAB">
        <w:rPr>
          <w:sz w:val="26"/>
          <w:szCs w:val="26"/>
        </w:rPr>
        <w:t xml:space="preserve"> experience of art in a wider context </w:t>
      </w:r>
    </w:p>
    <w:p w14:paraId="0330457E" w14:textId="77777777" w:rsidR="0059047C" w:rsidRDefault="009D15B9" w:rsidP="0059047C">
      <w:pPr>
        <w:pStyle w:val="ListParagraph"/>
        <w:numPr>
          <w:ilvl w:val="0"/>
          <w:numId w:val="6"/>
        </w:numPr>
        <w:rPr>
          <w:sz w:val="26"/>
          <w:szCs w:val="26"/>
        </w:rPr>
      </w:pPr>
      <w:r>
        <w:rPr>
          <w:sz w:val="26"/>
          <w:szCs w:val="26"/>
        </w:rPr>
        <w:t>Engagement with the local</w:t>
      </w:r>
      <w:r w:rsidR="003F3EAB" w:rsidRPr="003F3EAB">
        <w:rPr>
          <w:sz w:val="26"/>
          <w:szCs w:val="26"/>
        </w:rPr>
        <w:t xml:space="preserve"> community through collaborative events and the display of children’s work in community spaces such as church and local art galleries.</w:t>
      </w:r>
    </w:p>
    <w:p w14:paraId="6DE69AEF" w14:textId="77777777" w:rsidR="009D15B9" w:rsidRDefault="009D15B9" w:rsidP="0059047C">
      <w:pPr>
        <w:pStyle w:val="ListParagraph"/>
        <w:numPr>
          <w:ilvl w:val="0"/>
          <w:numId w:val="6"/>
        </w:numPr>
        <w:rPr>
          <w:sz w:val="26"/>
          <w:szCs w:val="26"/>
        </w:rPr>
      </w:pPr>
      <w:r>
        <w:rPr>
          <w:sz w:val="26"/>
          <w:szCs w:val="26"/>
        </w:rPr>
        <w:t xml:space="preserve">Children have the opportunity to engage in the Arts Award </w:t>
      </w:r>
      <w:commentRangeStart w:id="0"/>
      <w:r>
        <w:rPr>
          <w:sz w:val="26"/>
          <w:szCs w:val="26"/>
        </w:rPr>
        <w:t>programme</w:t>
      </w:r>
      <w:commentRangeEnd w:id="0"/>
      <w:r>
        <w:rPr>
          <w:rStyle w:val="CommentReference"/>
        </w:rPr>
        <w:commentReference w:id="0"/>
      </w:r>
      <w:r>
        <w:rPr>
          <w:sz w:val="26"/>
          <w:szCs w:val="26"/>
        </w:rPr>
        <w:t>.</w:t>
      </w:r>
    </w:p>
    <w:p w14:paraId="2CD2AB7E" w14:textId="77777777" w:rsidR="00A4490F" w:rsidRDefault="00A4490F">
      <w:pPr>
        <w:rPr>
          <w:b/>
          <w:sz w:val="26"/>
          <w:szCs w:val="26"/>
        </w:rPr>
      </w:pPr>
      <w:r>
        <w:rPr>
          <w:b/>
          <w:sz w:val="26"/>
          <w:szCs w:val="26"/>
        </w:rPr>
        <w:br w:type="page"/>
      </w:r>
    </w:p>
    <w:p w14:paraId="42D2AA74" w14:textId="7BD81CB8" w:rsidR="009D15B9" w:rsidRPr="009D15B9" w:rsidRDefault="009D15B9" w:rsidP="00431AEE">
      <w:pPr>
        <w:tabs>
          <w:tab w:val="left" w:pos="1815"/>
        </w:tabs>
        <w:rPr>
          <w:b/>
          <w:sz w:val="26"/>
          <w:szCs w:val="26"/>
        </w:rPr>
      </w:pPr>
      <w:r w:rsidRPr="009D15B9">
        <w:rPr>
          <w:b/>
          <w:sz w:val="26"/>
          <w:szCs w:val="26"/>
        </w:rPr>
        <w:t>Impact</w:t>
      </w:r>
    </w:p>
    <w:p w14:paraId="26E1F6A3" w14:textId="77777777" w:rsidR="009D15B9" w:rsidRDefault="00431AEE" w:rsidP="00431AEE">
      <w:pPr>
        <w:rPr>
          <w:sz w:val="26"/>
          <w:szCs w:val="26"/>
        </w:rPr>
      </w:pPr>
      <w:r>
        <w:rPr>
          <w:sz w:val="26"/>
          <w:szCs w:val="26"/>
        </w:rPr>
        <w:t>Whether a child is creating an accurate scientifi</w:t>
      </w:r>
      <w:r w:rsidR="006D6CE3">
        <w:rPr>
          <w:sz w:val="26"/>
          <w:szCs w:val="26"/>
        </w:rPr>
        <w:t xml:space="preserve">c drawing, exploring 3D shape or </w:t>
      </w:r>
      <w:r>
        <w:rPr>
          <w:sz w:val="26"/>
          <w:szCs w:val="26"/>
        </w:rPr>
        <w:t>expressing their emotions through abstract painting,</w:t>
      </w:r>
      <w:r w:rsidRPr="00431AEE">
        <w:rPr>
          <w:sz w:val="26"/>
          <w:szCs w:val="26"/>
        </w:rPr>
        <w:t xml:space="preserve"> </w:t>
      </w:r>
      <w:r>
        <w:rPr>
          <w:sz w:val="26"/>
          <w:szCs w:val="26"/>
        </w:rPr>
        <w:t xml:space="preserve">at Kingsley St. John’s our children will become </w:t>
      </w:r>
      <w:r w:rsidRPr="00431AEE">
        <w:rPr>
          <w:b/>
          <w:sz w:val="26"/>
          <w:szCs w:val="26"/>
        </w:rPr>
        <w:t>creative learners</w:t>
      </w:r>
      <w:r>
        <w:rPr>
          <w:sz w:val="26"/>
          <w:szCs w:val="26"/>
        </w:rPr>
        <w:t>, using their skills and imagination for many purposes</w:t>
      </w:r>
      <w:r w:rsidR="006D6CE3">
        <w:rPr>
          <w:sz w:val="26"/>
          <w:szCs w:val="26"/>
        </w:rPr>
        <w:t>,</w:t>
      </w:r>
      <w:r>
        <w:rPr>
          <w:sz w:val="26"/>
          <w:szCs w:val="26"/>
        </w:rPr>
        <w:t xml:space="preserve"> each just as important as the next.  </w:t>
      </w:r>
    </w:p>
    <w:p w14:paraId="1999CCBC" w14:textId="28A8460C" w:rsidR="002D7B28" w:rsidRDefault="002D7B28" w:rsidP="00DC7C15">
      <w:pPr>
        <w:pStyle w:val="ListParagraph"/>
        <w:numPr>
          <w:ilvl w:val="0"/>
          <w:numId w:val="8"/>
        </w:numPr>
        <w:rPr>
          <w:sz w:val="26"/>
          <w:szCs w:val="26"/>
        </w:rPr>
      </w:pPr>
      <w:r>
        <w:rPr>
          <w:sz w:val="26"/>
          <w:szCs w:val="26"/>
        </w:rPr>
        <w:t xml:space="preserve">Children will see the way art and design contribute to </w:t>
      </w:r>
      <w:r w:rsidR="00A4490F">
        <w:rPr>
          <w:sz w:val="26"/>
          <w:szCs w:val="26"/>
        </w:rPr>
        <w:t>and reflect h</w:t>
      </w:r>
      <w:r>
        <w:rPr>
          <w:sz w:val="26"/>
          <w:szCs w:val="26"/>
        </w:rPr>
        <w:t>istory and culture</w:t>
      </w:r>
      <w:r w:rsidR="00A4490F">
        <w:rPr>
          <w:sz w:val="26"/>
          <w:szCs w:val="26"/>
        </w:rPr>
        <w:t>, their own and that of</w:t>
      </w:r>
      <w:r>
        <w:rPr>
          <w:sz w:val="26"/>
          <w:szCs w:val="26"/>
        </w:rPr>
        <w:t xml:space="preserve"> others worldwide</w:t>
      </w:r>
      <w:r w:rsidR="00A4490F">
        <w:rPr>
          <w:sz w:val="26"/>
          <w:szCs w:val="26"/>
        </w:rPr>
        <w:t>.</w:t>
      </w:r>
    </w:p>
    <w:p w14:paraId="45BFA488" w14:textId="5A9406DC" w:rsidR="00DC7C15" w:rsidRPr="00DC7C15" w:rsidRDefault="00DC7C15" w:rsidP="00DC7C15">
      <w:pPr>
        <w:pStyle w:val="ListParagraph"/>
        <w:numPr>
          <w:ilvl w:val="0"/>
          <w:numId w:val="8"/>
        </w:numPr>
        <w:rPr>
          <w:sz w:val="26"/>
          <w:szCs w:val="26"/>
        </w:rPr>
      </w:pPr>
      <w:r w:rsidRPr="00DC7C15">
        <w:rPr>
          <w:sz w:val="26"/>
          <w:szCs w:val="26"/>
        </w:rPr>
        <w:t>Through art our children will develop their ability to evaluate, edit and improve their work, an essential and transferable skill resulting</w:t>
      </w:r>
      <w:r>
        <w:rPr>
          <w:sz w:val="26"/>
          <w:szCs w:val="26"/>
        </w:rPr>
        <w:t xml:space="preserve"> not only</w:t>
      </w:r>
      <w:r w:rsidRPr="00DC7C15">
        <w:rPr>
          <w:sz w:val="26"/>
          <w:szCs w:val="26"/>
        </w:rPr>
        <w:t xml:space="preserve"> in innovative </w:t>
      </w:r>
      <w:r>
        <w:rPr>
          <w:sz w:val="26"/>
          <w:szCs w:val="26"/>
        </w:rPr>
        <w:t>and exciting art work but improvement across all learning</w:t>
      </w:r>
      <w:r w:rsidR="00A4490F">
        <w:rPr>
          <w:sz w:val="26"/>
          <w:szCs w:val="26"/>
        </w:rPr>
        <w:t>.</w:t>
      </w:r>
    </w:p>
    <w:p w14:paraId="6417BCA9" w14:textId="77777777" w:rsidR="006D6CE3" w:rsidRPr="00DC7C15" w:rsidRDefault="006D6CE3" w:rsidP="00DC7C15">
      <w:pPr>
        <w:pStyle w:val="ListParagraph"/>
        <w:numPr>
          <w:ilvl w:val="0"/>
          <w:numId w:val="8"/>
        </w:numPr>
        <w:rPr>
          <w:sz w:val="26"/>
          <w:szCs w:val="26"/>
        </w:rPr>
      </w:pPr>
      <w:r w:rsidRPr="00DC7C15">
        <w:rPr>
          <w:sz w:val="26"/>
          <w:szCs w:val="26"/>
        </w:rPr>
        <w:t>We will celebrate their creativity and individuality, ensuring the children feel the value of their work</w:t>
      </w:r>
      <w:r w:rsidR="00DC7C15">
        <w:rPr>
          <w:sz w:val="26"/>
          <w:szCs w:val="26"/>
        </w:rPr>
        <w:t xml:space="preserve"> and the process of creating it</w:t>
      </w:r>
    </w:p>
    <w:p w14:paraId="778CCD9E" w14:textId="478EF2CB" w:rsidR="009D15B9" w:rsidRPr="00A4490F" w:rsidRDefault="006D6CE3" w:rsidP="00A4490F">
      <w:pPr>
        <w:pStyle w:val="ListParagraph"/>
        <w:numPr>
          <w:ilvl w:val="0"/>
          <w:numId w:val="8"/>
        </w:numPr>
        <w:rPr>
          <w:sz w:val="26"/>
          <w:szCs w:val="26"/>
        </w:rPr>
      </w:pPr>
      <w:r w:rsidRPr="00DC7C15">
        <w:rPr>
          <w:sz w:val="26"/>
          <w:szCs w:val="26"/>
        </w:rPr>
        <w:t>The ability to express themselves and their emotion</w:t>
      </w:r>
      <w:r w:rsidR="00DC7C15" w:rsidRPr="00DC7C15">
        <w:rPr>
          <w:sz w:val="26"/>
          <w:szCs w:val="26"/>
        </w:rPr>
        <w:t>s through art will support children’s</w:t>
      </w:r>
      <w:r w:rsidRPr="00DC7C15">
        <w:rPr>
          <w:sz w:val="26"/>
          <w:szCs w:val="26"/>
        </w:rPr>
        <w:t xml:space="preserve"> mental health and </w:t>
      </w:r>
      <w:r w:rsidR="00DC7C15" w:rsidRPr="00DC7C15">
        <w:rPr>
          <w:sz w:val="26"/>
          <w:szCs w:val="26"/>
        </w:rPr>
        <w:t>well-being</w:t>
      </w:r>
      <w:r w:rsidRPr="00DC7C15">
        <w:rPr>
          <w:sz w:val="26"/>
          <w:szCs w:val="26"/>
        </w:rPr>
        <w:t xml:space="preserve">, </w:t>
      </w:r>
      <w:r w:rsidR="002D7B28">
        <w:rPr>
          <w:sz w:val="26"/>
          <w:szCs w:val="26"/>
        </w:rPr>
        <w:t xml:space="preserve">giving them </w:t>
      </w:r>
      <w:r w:rsidR="00A4490F">
        <w:rPr>
          <w:sz w:val="26"/>
          <w:szCs w:val="26"/>
        </w:rPr>
        <w:t xml:space="preserve">a creative outlet and </w:t>
      </w:r>
      <w:r w:rsidR="002D7B28">
        <w:rPr>
          <w:sz w:val="26"/>
          <w:szCs w:val="26"/>
        </w:rPr>
        <w:t xml:space="preserve">opportunities for </w:t>
      </w:r>
      <w:r w:rsidR="00A4490F">
        <w:rPr>
          <w:sz w:val="26"/>
          <w:szCs w:val="26"/>
        </w:rPr>
        <w:t>self-reflection.</w:t>
      </w:r>
    </w:p>
    <w:p w14:paraId="76883392" w14:textId="77777777" w:rsidR="00A4490F" w:rsidRDefault="00A4490F">
      <w:pPr>
        <w:rPr>
          <w:b/>
          <w:sz w:val="26"/>
          <w:szCs w:val="26"/>
        </w:rPr>
      </w:pPr>
      <w:r>
        <w:rPr>
          <w:b/>
          <w:sz w:val="26"/>
          <w:szCs w:val="26"/>
        </w:rPr>
        <w:br w:type="page"/>
      </w:r>
    </w:p>
    <w:p w14:paraId="6FB9167D" w14:textId="2909C2F0" w:rsidR="00EC3EC6" w:rsidRPr="00D6123D" w:rsidRDefault="00675BED" w:rsidP="00675BED">
      <w:pPr>
        <w:rPr>
          <w:sz w:val="26"/>
          <w:szCs w:val="26"/>
        </w:rPr>
      </w:pPr>
      <w:bookmarkStart w:id="1" w:name="_GoBack"/>
      <w:bookmarkEnd w:id="1"/>
      <w:r w:rsidRPr="00D6123D">
        <w:rPr>
          <w:b/>
          <w:sz w:val="26"/>
          <w:szCs w:val="26"/>
        </w:rPr>
        <w:t xml:space="preserve">Nothing ventured, nothing gained: </w:t>
      </w:r>
      <w:r w:rsidR="00EC3EC6" w:rsidRPr="00D6123D">
        <w:rPr>
          <w:b/>
          <w:sz w:val="26"/>
          <w:szCs w:val="26"/>
        </w:rPr>
        <w:t>A n</w:t>
      </w:r>
      <w:r w:rsidRPr="00D6123D">
        <w:rPr>
          <w:b/>
          <w:sz w:val="26"/>
          <w:szCs w:val="26"/>
        </w:rPr>
        <w:t>ote on risk and experimentation</w:t>
      </w:r>
    </w:p>
    <w:p w14:paraId="2AA0AF6D" w14:textId="77777777" w:rsidR="00AD6E36" w:rsidRPr="00D6123D" w:rsidRDefault="009136CB" w:rsidP="00AD6E36">
      <w:pPr>
        <w:ind w:left="426"/>
        <w:jc w:val="both"/>
        <w:rPr>
          <w:i/>
          <w:color w:val="002060"/>
          <w:sz w:val="26"/>
          <w:szCs w:val="26"/>
        </w:rPr>
      </w:pPr>
      <w:r w:rsidRPr="00D6123D">
        <w:rPr>
          <w:i/>
          <w:color w:val="002060"/>
          <w:sz w:val="26"/>
          <w:szCs w:val="26"/>
        </w:rPr>
        <w:t>“For children to get the most out of drawing</w:t>
      </w:r>
      <w:r w:rsidR="007D24EC" w:rsidRPr="00D6123D">
        <w:rPr>
          <w:i/>
          <w:color w:val="002060"/>
          <w:sz w:val="26"/>
          <w:szCs w:val="26"/>
        </w:rPr>
        <w:t>, they need to be encouraged to push beyond what they consider ‘safe’ (safe drawings are those in which we know what the outcome is going to be before we have even started making them) and take risks”</w:t>
      </w:r>
    </w:p>
    <w:p w14:paraId="71769F5E" w14:textId="77777777" w:rsidR="00AD6E36" w:rsidRPr="00D6123D" w:rsidRDefault="007D24EC" w:rsidP="007A11D2">
      <w:pPr>
        <w:ind w:left="426"/>
        <w:rPr>
          <w:sz w:val="26"/>
          <w:szCs w:val="26"/>
        </w:rPr>
      </w:pPr>
      <w:r w:rsidRPr="00D6123D">
        <w:rPr>
          <w:sz w:val="26"/>
          <w:szCs w:val="26"/>
        </w:rPr>
        <w:t xml:space="preserve">Paula Briggs – Co-founder of </w:t>
      </w:r>
      <w:proofErr w:type="spellStart"/>
      <w:r w:rsidRPr="00D6123D">
        <w:rPr>
          <w:sz w:val="26"/>
          <w:szCs w:val="26"/>
        </w:rPr>
        <w:t>AccessArt</w:t>
      </w:r>
      <w:proofErr w:type="spellEnd"/>
      <w:r w:rsidRPr="00D6123D">
        <w:rPr>
          <w:sz w:val="26"/>
          <w:szCs w:val="26"/>
        </w:rPr>
        <w:t xml:space="preserve"> and author of Drawing Projects for Children</w:t>
      </w:r>
    </w:p>
    <w:p w14:paraId="6ECCD0E2" w14:textId="77777777" w:rsidR="00EC3EC6" w:rsidRPr="00D6123D" w:rsidRDefault="00AD6E36" w:rsidP="00EC3EC6">
      <w:pPr>
        <w:ind w:left="426"/>
        <w:rPr>
          <w:sz w:val="26"/>
          <w:szCs w:val="26"/>
        </w:rPr>
      </w:pPr>
      <w:r w:rsidRPr="00D6123D">
        <w:rPr>
          <w:sz w:val="26"/>
          <w:szCs w:val="26"/>
        </w:rPr>
        <w:t xml:space="preserve">We could replace the word ‘drawing’ with ‘art’ in the sentence above and it would be just as relevant.  </w:t>
      </w:r>
      <w:r w:rsidR="007124B9" w:rsidRPr="00D6123D">
        <w:rPr>
          <w:sz w:val="26"/>
          <w:szCs w:val="26"/>
        </w:rPr>
        <w:t>‘</w:t>
      </w:r>
      <w:r w:rsidRPr="00D6123D">
        <w:rPr>
          <w:sz w:val="26"/>
          <w:szCs w:val="26"/>
        </w:rPr>
        <w:t>Safe</w:t>
      </w:r>
      <w:r w:rsidR="007124B9" w:rsidRPr="00D6123D">
        <w:rPr>
          <w:sz w:val="26"/>
          <w:szCs w:val="26"/>
        </w:rPr>
        <w:t>’</w:t>
      </w:r>
      <w:r w:rsidRPr="00D6123D">
        <w:rPr>
          <w:sz w:val="26"/>
          <w:szCs w:val="26"/>
        </w:rPr>
        <w:t xml:space="preserve"> work has its place in the art room and should not be dismissed, but children will never truly get a ‘feel’ for the materials, tools and techniques at their disposal unless they are given the chance to experiment with them and take risks.  When it comes to design, a</w:t>
      </w:r>
      <w:r w:rsidR="006619DE" w:rsidRPr="00D6123D">
        <w:rPr>
          <w:sz w:val="26"/>
          <w:szCs w:val="26"/>
        </w:rPr>
        <w:t xml:space="preserve"> child cannot plan a piece of work well if they have no experience of the medium that they are expected to use</w:t>
      </w:r>
      <w:r w:rsidRPr="00D6123D">
        <w:rPr>
          <w:sz w:val="26"/>
          <w:szCs w:val="26"/>
        </w:rPr>
        <w:t>.</w:t>
      </w:r>
    </w:p>
    <w:p w14:paraId="42765222" w14:textId="77777777" w:rsidR="00AD6E36" w:rsidRPr="00D6123D" w:rsidRDefault="00AD6E36" w:rsidP="00EC3EC6">
      <w:pPr>
        <w:ind w:left="426"/>
        <w:rPr>
          <w:sz w:val="26"/>
          <w:szCs w:val="26"/>
        </w:rPr>
      </w:pPr>
      <w:r w:rsidRPr="00D6123D">
        <w:rPr>
          <w:sz w:val="26"/>
          <w:szCs w:val="26"/>
        </w:rPr>
        <w:t xml:space="preserve">We should try and discourage a </w:t>
      </w:r>
      <w:r w:rsidR="00675BED" w:rsidRPr="00D6123D">
        <w:rPr>
          <w:sz w:val="26"/>
          <w:szCs w:val="26"/>
        </w:rPr>
        <w:t>‘</w:t>
      </w:r>
      <w:r w:rsidRPr="00D6123D">
        <w:rPr>
          <w:sz w:val="26"/>
          <w:szCs w:val="26"/>
        </w:rPr>
        <w:t>right or wrong</w:t>
      </w:r>
      <w:r w:rsidR="00675BED" w:rsidRPr="00D6123D">
        <w:rPr>
          <w:sz w:val="26"/>
          <w:szCs w:val="26"/>
        </w:rPr>
        <w:t>’</w:t>
      </w:r>
      <w:r w:rsidRPr="00D6123D">
        <w:rPr>
          <w:sz w:val="26"/>
          <w:szCs w:val="26"/>
        </w:rPr>
        <w:t xml:space="preserve"> mind-set when we are being creative, perhaps something has not gone according to plan, so:</w:t>
      </w:r>
    </w:p>
    <w:p w14:paraId="5039A8B5" w14:textId="77777777" w:rsidR="00913085" w:rsidRPr="00D6123D" w:rsidRDefault="00913085" w:rsidP="00913085">
      <w:pPr>
        <w:pStyle w:val="ListParagraph"/>
        <w:numPr>
          <w:ilvl w:val="0"/>
          <w:numId w:val="4"/>
        </w:numPr>
        <w:rPr>
          <w:sz w:val="26"/>
          <w:szCs w:val="26"/>
        </w:rPr>
      </w:pPr>
      <w:r w:rsidRPr="00D6123D">
        <w:rPr>
          <w:sz w:val="26"/>
          <w:szCs w:val="26"/>
        </w:rPr>
        <w:t xml:space="preserve">How is it different to what you imagined? </w:t>
      </w:r>
    </w:p>
    <w:p w14:paraId="4F0A1719" w14:textId="77777777" w:rsidR="00913085" w:rsidRPr="00D6123D" w:rsidRDefault="00913085" w:rsidP="00913085">
      <w:pPr>
        <w:pStyle w:val="ListParagraph"/>
        <w:numPr>
          <w:ilvl w:val="0"/>
          <w:numId w:val="4"/>
        </w:numPr>
        <w:rPr>
          <w:sz w:val="26"/>
          <w:szCs w:val="26"/>
        </w:rPr>
      </w:pPr>
      <w:r w:rsidRPr="00D6123D">
        <w:rPr>
          <w:sz w:val="26"/>
          <w:szCs w:val="26"/>
        </w:rPr>
        <w:t>Perhaps it is as good</w:t>
      </w:r>
      <w:r w:rsidR="00675BED" w:rsidRPr="00D6123D">
        <w:rPr>
          <w:sz w:val="26"/>
          <w:szCs w:val="26"/>
        </w:rPr>
        <w:t xml:space="preserve"> as</w:t>
      </w:r>
      <w:r w:rsidRPr="00D6123D">
        <w:rPr>
          <w:sz w:val="26"/>
          <w:szCs w:val="26"/>
        </w:rPr>
        <w:t>, or even better than</w:t>
      </w:r>
      <w:r w:rsidR="00675BED" w:rsidRPr="00D6123D">
        <w:rPr>
          <w:sz w:val="26"/>
          <w:szCs w:val="26"/>
        </w:rPr>
        <w:t>,</w:t>
      </w:r>
      <w:r w:rsidRPr="00D6123D">
        <w:rPr>
          <w:sz w:val="26"/>
          <w:szCs w:val="26"/>
        </w:rPr>
        <w:t xml:space="preserve"> your original idea?</w:t>
      </w:r>
    </w:p>
    <w:p w14:paraId="5124F0C6" w14:textId="77777777" w:rsidR="00913085" w:rsidRPr="00D6123D" w:rsidRDefault="00913085" w:rsidP="00913085">
      <w:pPr>
        <w:pStyle w:val="ListParagraph"/>
        <w:numPr>
          <w:ilvl w:val="0"/>
          <w:numId w:val="4"/>
        </w:numPr>
        <w:rPr>
          <w:sz w:val="26"/>
          <w:szCs w:val="26"/>
        </w:rPr>
      </w:pPr>
      <w:r w:rsidRPr="00D6123D">
        <w:rPr>
          <w:sz w:val="26"/>
          <w:szCs w:val="26"/>
        </w:rPr>
        <w:t>Could you modify it in some way?</w:t>
      </w:r>
    </w:p>
    <w:p w14:paraId="1135BBD7" w14:textId="77777777" w:rsidR="00AD6E36" w:rsidRPr="00D6123D" w:rsidRDefault="00AD6E36" w:rsidP="00913085">
      <w:pPr>
        <w:pStyle w:val="ListParagraph"/>
        <w:numPr>
          <w:ilvl w:val="0"/>
          <w:numId w:val="4"/>
        </w:numPr>
        <w:rPr>
          <w:sz w:val="26"/>
          <w:szCs w:val="26"/>
        </w:rPr>
      </w:pPr>
      <w:r w:rsidRPr="00D6123D">
        <w:rPr>
          <w:sz w:val="26"/>
          <w:szCs w:val="26"/>
        </w:rPr>
        <w:t>What would you do differently next time?</w:t>
      </w:r>
    </w:p>
    <w:p w14:paraId="5573EDC3" w14:textId="77777777" w:rsidR="00913085" w:rsidRPr="00D6123D" w:rsidRDefault="00913085" w:rsidP="00913085">
      <w:pPr>
        <w:pStyle w:val="ListParagraph"/>
        <w:numPr>
          <w:ilvl w:val="0"/>
          <w:numId w:val="4"/>
        </w:numPr>
        <w:rPr>
          <w:sz w:val="26"/>
          <w:szCs w:val="26"/>
        </w:rPr>
      </w:pPr>
      <w:r w:rsidRPr="00D6123D">
        <w:rPr>
          <w:sz w:val="26"/>
          <w:szCs w:val="26"/>
        </w:rPr>
        <w:t xml:space="preserve">Can you work on this way of drawing/painting etc. and create a new </w:t>
      </w:r>
      <w:r w:rsidR="007124B9" w:rsidRPr="00D6123D">
        <w:rPr>
          <w:sz w:val="26"/>
          <w:szCs w:val="26"/>
        </w:rPr>
        <w:t>style/</w:t>
      </w:r>
      <w:r w:rsidRPr="00D6123D">
        <w:rPr>
          <w:sz w:val="26"/>
          <w:szCs w:val="26"/>
        </w:rPr>
        <w:t>piece of artwork?</w:t>
      </w:r>
    </w:p>
    <w:p w14:paraId="5B7536B1" w14:textId="77777777" w:rsidR="00913085" w:rsidRPr="00D6123D" w:rsidRDefault="00913085" w:rsidP="00913085">
      <w:pPr>
        <w:rPr>
          <w:sz w:val="26"/>
          <w:szCs w:val="26"/>
        </w:rPr>
      </w:pPr>
      <w:r w:rsidRPr="00D6123D">
        <w:rPr>
          <w:sz w:val="26"/>
          <w:szCs w:val="26"/>
        </w:rPr>
        <w:t>Here, sketchbooks are invaluable, they are places to try and</w:t>
      </w:r>
      <w:r w:rsidR="007A11D2" w:rsidRPr="00D6123D">
        <w:rPr>
          <w:sz w:val="26"/>
          <w:szCs w:val="26"/>
        </w:rPr>
        <w:t xml:space="preserve"> then</w:t>
      </w:r>
      <w:r w:rsidRPr="00D6123D">
        <w:rPr>
          <w:sz w:val="26"/>
          <w:szCs w:val="26"/>
        </w:rPr>
        <w:t xml:space="preserve"> modify ideas and techniques, evaluate and then, try again.</w:t>
      </w:r>
    </w:p>
    <w:p w14:paraId="3AC010DF" w14:textId="77777777" w:rsidR="00E32D43" w:rsidRPr="00D6123D" w:rsidRDefault="00675BED" w:rsidP="009970E3">
      <w:pPr>
        <w:rPr>
          <w:sz w:val="26"/>
          <w:szCs w:val="26"/>
        </w:rPr>
      </w:pPr>
      <w:r w:rsidRPr="00D6123D">
        <w:rPr>
          <w:sz w:val="26"/>
          <w:szCs w:val="26"/>
        </w:rPr>
        <w:t>We should not measure s</w:t>
      </w:r>
      <w:r w:rsidR="00913085" w:rsidRPr="00D6123D">
        <w:rPr>
          <w:sz w:val="26"/>
          <w:szCs w:val="26"/>
        </w:rPr>
        <w:t xml:space="preserve">uccess in </w:t>
      </w:r>
      <w:r w:rsidRPr="00D6123D">
        <w:rPr>
          <w:sz w:val="26"/>
          <w:szCs w:val="26"/>
        </w:rPr>
        <w:t>a</w:t>
      </w:r>
      <w:r w:rsidR="00913085" w:rsidRPr="00D6123D">
        <w:rPr>
          <w:sz w:val="26"/>
          <w:szCs w:val="26"/>
        </w:rPr>
        <w:t xml:space="preserve">rt </w:t>
      </w:r>
      <w:r w:rsidRPr="00D6123D">
        <w:rPr>
          <w:sz w:val="26"/>
          <w:szCs w:val="26"/>
        </w:rPr>
        <w:t xml:space="preserve">solely on the finished product. Children need to be shown, and feel the value of, the process they have gone through to create a piece of art they can be proud of. </w:t>
      </w:r>
      <w:r w:rsidR="009970E3" w:rsidRPr="00D6123D">
        <w:rPr>
          <w:sz w:val="26"/>
          <w:szCs w:val="26"/>
        </w:rPr>
        <w:t xml:space="preserve"> </w:t>
      </w:r>
    </w:p>
    <w:sectPr w:rsidR="00E32D43" w:rsidRPr="00D6123D" w:rsidSect="00DF7BB2">
      <w:headerReference w:type="default" r:id="rId10"/>
      <w:pgSz w:w="16838" w:h="11906" w:orient="landscape"/>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SMAAK" w:date="2020-02-08T10:58:00Z" w:initials="S">
    <w:p w14:paraId="7B0ABB9B" w14:textId="77777777" w:rsidR="009D15B9" w:rsidRDefault="009D15B9">
      <w:pPr>
        <w:pStyle w:val="CommentText"/>
      </w:pPr>
      <w:r>
        <w:rPr>
          <w:rStyle w:val="CommentReference"/>
        </w:rPr>
        <w:annotationRef/>
      </w:r>
      <w:r>
        <w:t xml:space="preserve">This is delivered as an </w:t>
      </w:r>
      <w:proofErr w:type="spellStart"/>
      <w:r>
        <w:t>extra curricular</w:t>
      </w:r>
      <w:proofErr w:type="spellEnd"/>
      <w:r>
        <w:t xml:space="preserve"> activity, should it be included here?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B0ABB9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BCCE6D" w14:textId="77777777" w:rsidR="00987838" w:rsidRDefault="00987838" w:rsidP="008B2E08">
      <w:pPr>
        <w:spacing w:after="0" w:line="240" w:lineRule="auto"/>
      </w:pPr>
      <w:r>
        <w:separator/>
      </w:r>
    </w:p>
  </w:endnote>
  <w:endnote w:type="continuationSeparator" w:id="0">
    <w:p w14:paraId="247F2AFD" w14:textId="77777777" w:rsidR="00987838" w:rsidRDefault="00987838" w:rsidP="008B2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7CCF6B" w14:textId="77777777" w:rsidR="00987838" w:rsidRDefault="00987838" w:rsidP="008B2E08">
      <w:pPr>
        <w:spacing w:after="0" w:line="240" w:lineRule="auto"/>
      </w:pPr>
      <w:r>
        <w:separator/>
      </w:r>
    </w:p>
  </w:footnote>
  <w:footnote w:type="continuationSeparator" w:id="0">
    <w:p w14:paraId="6279BEFF" w14:textId="77777777" w:rsidR="00987838" w:rsidRDefault="00987838" w:rsidP="008B2E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AA4842" w14:textId="77777777" w:rsidR="008B2E08" w:rsidRDefault="008B2E08">
    <w:pPr>
      <w:pStyle w:val="Header"/>
    </w:pPr>
  </w:p>
  <w:p w14:paraId="25A2E717" w14:textId="77777777" w:rsidR="008B2E08" w:rsidRDefault="008B2E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420DE4"/>
    <w:multiLevelType w:val="hybridMultilevel"/>
    <w:tmpl w:val="34147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5136F2"/>
    <w:multiLevelType w:val="hybridMultilevel"/>
    <w:tmpl w:val="47CE1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676624"/>
    <w:multiLevelType w:val="hybridMultilevel"/>
    <w:tmpl w:val="99C0067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364D5ED0"/>
    <w:multiLevelType w:val="hybridMultilevel"/>
    <w:tmpl w:val="1F989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714BC6"/>
    <w:multiLevelType w:val="hybridMultilevel"/>
    <w:tmpl w:val="5490A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C81D63"/>
    <w:multiLevelType w:val="hybridMultilevel"/>
    <w:tmpl w:val="2BFCC2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65A00A1D"/>
    <w:multiLevelType w:val="hybridMultilevel"/>
    <w:tmpl w:val="44700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C5774AA"/>
    <w:multiLevelType w:val="hybridMultilevel"/>
    <w:tmpl w:val="C826E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6"/>
  </w:num>
  <w:num w:numId="4">
    <w:abstractNumId w:val="2"/>
  </w:num>
  <w:num w:numId="5">
    <w:abstractNumId w:val="0"/>
  </w:num>
  <w:num w:numId="6">
    <w:abstractNumId w:val="7"/>
  </w:num>
  <w:num w:numId="7">
    <w:abstractNumId w:val="4"/>
  </w:num>
  <w:num w:numId="8">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MAAK">
    <w15:presenceInfo w15:providerId="None" w15:userId="SMAA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revisionView w:markup="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BB2"/>
    <w:rsid w:val="001422E4"/>
    <w:rsid w:val="001914E1"/>
    <w:rsid w:val="002D7B28"/>
    <w:rsid w:val="003E7B8D"/>
    <w:rsid w:val="003F3EAB"/>
    <w:rsid w:val="004252BB"/>
    <w:rsid w:val="00431AEE"/>
    <w:rsid w:val="0043696A"/>
    <w:rsid w:val="00493881"/>
    <w:rsid w:val="004A6BE9"/>
    <w:rsid w:val="004F5BAC"/>
    <w:rsid w:val="0059047C"/>
    <w:rsid w:val="005A36E0"/>
    <w:rsid w:val="005E395E"/>
    <w:rsid w:val="00626085"/>
    <w:rsid w:val="006619DE"/>
    <w:rsid w:val="00673472"/>
    <w:rsid w:val="00675BED"/>
    <w:rsid w:val="006A4BA6"/>
    <w:rsid w:val="006D6CE3"/>
    <w:rsid w:val="007124B9"/>
    <w:rsid w:val="00746194"/>
    <w:rsid w:val="007A11D2"/>
    <w:rsid w:val="007B5D8C"/>
    <w:rsid w:val="007D24EC"/>
    <w:rsid w:val="0081076B"/>
    <w:rsid w:val="008B2E08"/>
    <w:rsid w:val="00913085"/>
    <w:rsid w:val="009136CB"/>
    <w:rsid w:val="009351D7"/>
    <w:rsid w:val="00987838"/>
    <w:rsid w:val="009970E3"/>
    <w:rsid w:val="009B7631"/>
    <w:rsid w:val="009D15B9"/>
    <w:rsid w:val="00A4490F"/>
    <w:rsid w:val="00A665AC"/>
    <w:rsid w:val="00AD6E36"/>
    <w:rsid w:val="00B7630C"/>
    <w:rsid w:val="00C03641"/>
    <w:rsid w:val="00C05EFD"/>
    <w:rsid w:val="00C208B4"/>
    <w:rsid w:val="00C627D1"/>
    <w:rsid w:val="00CC1FF3"/>
    <w:rsid w:val="00CE1B05"/>
    <w:rsid w:val="00D6123D"/>
    <w:rsid w:val="00DC7C15"/>
    <w:rsid w:val="00DE3969"/>
    <w:rsid w:val="00DF7BB2"/>
    <w:rsid w:val="00E32D43"/>
    <w:rsid w:val="00E56669"/>
    <w:rsid w:val="00EC3EC6"/>
    <w:rsid w:val="00ED1BC8"/>
    <w:rsid w:val="00F03E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D1258"/>
  <w15:chartTrackingRefBased/>
  <w15:docId w15:val="{C4BABF64-547A-4A6A-98E5-0F6FC49FD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7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7BB2"/>
    <w:pPr>
      <w:ind w:left="720"/>
      <w:contextualSpacing/>
    </w:pPr>
  </w:style>
  <w:style w:type="paragraph" w:styleId="Header">
    <w:name w:val="header"/>
    <w:basedOn w:val="Normal"/>
    <w:link w:val="HeaderChar"/>
    <w:uiPriority w:val="99"/>
    <w:unhideWhenUsed/>
    <w:rsid w:val="008B2E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2E08"/>
  </w:style>
  <w:style w:type="paragraph" w:styleId="Footer">
    <w:name w:val="footer"/>
    <w:basedOn w:val="Normal"/>
    <w:link w:val="FooterChar"/>
    <w:uiPriority w:val="99"/>
    <w:unhideWhenUsed/>
    <w:rsid w:val="008B2E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2E08"/>
  </w:style>
  <w:style w:type="character" w:styleId="CommentReference">
    <w:name w:val="annotation reference"/>
    <w:basedOn w:val="DefaultParagraphFont"/>
    <w:uiPriority w:val="99"/>
    <w:semiHidden/>
    <w:unhideWhenUsed/>
    <w:rsid w:val="009D15B9"/>
    <w:rPr>
      <w:sz w:val="16"/>
      <w:szCs w:val="16"/>
    </w:rPr>
  </w:style>
  <w:style w:type="paragraph" w:styleId="CommentText">
    <w:name w:val="annotation text"/>
    <w:basedOn w:val="Normal"/>
    <w:link w:val="CommentTextChar"/>
    <w:uiPriority w:val="99"/>
    <w:semiHidden/>
    <w:unhideWhenUsed/>
    <w:rsid w:val="009D15B9"/>
    <w:pPr>
      <w:spacing w:line="240" w:lineRule="auto"/>
    </w:pPr>
    <w:rPr>
      <w:sz w:val="20"/>
      <w:szCs w:val="20"/>
    </w:rPr>
  </w:style>
  <w:style w:type="character" w:customStyle="1" w:styleId="CommentTextChar">
    <w:name w:val="Comment Text Char"/>
    <w:basedOn w:val="DefaultParagraphFont"/>
    <w:link w:val="CommentText"/>
    <w:uiPriority w:val="99"/>
    <w:semiHidden/>
    <w:rsid w:val="009D15B9"/>
    <w:rPr>
      <w:sz w:val="20"/>
      <w:szCs w:val="20"/>
    </w:rPr>
  </w:style>
  <w:style w:type="paragraph" w:styleId="CommentSubject">
    <w:name w:val="annotation subject"/>
    <w:basedOn w:val="CommentText"/>
    <w:next w:val="CommentText"/>
    <w:link w:val="CommentSubjectChar"/>
    <w:uiPriority w:val="99"/>
    <w:semiHidden/>
    <w:unhideWhenUsed/>
    <w:rsid w:val="009D15B9"/>
    <w:rPr>
      <w:b/>
      <w:bCs/>
    </w:rPr>
  </w:style>
  <w:style w:type="character" w:customStyle="1" w:styleId="CommentSubjectChar">
    <w:name w:val="Comment Subject Char"/>
    <w:basedOn w:val="CommentTextChar"/>
    <w:link w:val="CommentSubject"/>
    <w:uiPriority w:val="99"/>
    <w:semiHidden/>
    <w:rsid w:val="009D15B9"/>
    <w:rPr>
      <w:b/>
      <w:bCs/>
      <w:sz w:val="20"/>
      <w:szCs w:val="20"/>
    </w:rPr>
  </w:style>
  <w:style w:type="paragraph" w:styleId="BalloonText">
    <w:name w:val="Balloon Text"/>
    <w:basedOn w:val="Normal"/>
    <w:link w:val="BalloonTextChar"/>
    <w:uiPriority w:val="99"/>
    <w:semiHidden/>
    <w:unhideWhenUsed/>
    <w:rsid w:val="009D15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15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774</Words>
  <Characters>4412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SMAAK</dc:creator>
  <cp:keywords/>
  <dc:description/>
  <cp:lastModifiedBy>SMAAK</cp:lastModifiedBy>
  <cp:revision>4</cp:revision>
  <cp:lastPrinted>2020-02-13T22:47:00Z</cp:lastPrinted>
  <dcterms:created xsi:type="dcterms:W3CDTF">2020-02-09T18:29:00Z</dcterms:created>
  <dcterms:modified xsi:type="dcterms:W3CDTF">2020-02-13T22:48:00Z</dcterms:modified>
</cp:coreProperties>
</file>