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7A0" w:rsidRDefault="00FD593A" w:rsidP="00FD593A">
      <w:r>
        <w:rPr>
          <w:noProof/>
        </w:rPr>
        <w:drawing>
          <wp:inline distT="0" distB="0" distL="0" distR="0">
            <wp:extent cx="1066800" cy="1185333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266" cy="12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2060"/>
          <w:sz w:val="48"/>
          <w:szCs w:val="48"/>
        </w:rPr>
        <w:t xml:space="preserve">             </w:t>
      </w:r>
      <w:r w:rsidRPr="00221851">
        <w:rPr>
          <w:rFonts w:ascii="Comic Sans MS" w:hAnsi="Comic Sans MS"/>
          <w:color w:val="002060"/>
          <w:sz w:val="48"/>
          <w:szCs w:val="48"/>
          <w:u w:val="single"/>
        </w:rPr>
        <w:t>Kingsley St John’s C of E Primary School</w:t>
      </w:r>
    </w:p>
    <w:p w:rsidR="00FD593A" w:rsidRDefault="00FD593A" w:rsidP="00FD59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D593A" w:rsidTr="00FD593A">
        <w:tc>
          <w:tcPr>
            <w:tcW w:w="5129" w:type="dxa"/>
          </w:tcPr>
          <w:p w:rsidR="00FD593A" w:rsidRPr="00221851" w:rsidRDefault="00FD593A" w:rsidP="00221851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221851">
              <w:rPr>
                <w:rFonts w:cstheme="minorHAnsi"/>
                <w:b/>
                <w:color w:val="002060"/>
                <w:sz w:val="28"/>
                <w:szCs w:val="28"/>
              </w:rPr>
              <w:t>Universal</w:t>
            </w:r>
          </w:p>
        </w:tc>
        <w:tc>
          <w:tcPr>
            <w:tcW w:w="5129" w:type="dxa"/>
          </w:tcPr>
          <w:p w:rsidR="00FD593A" w:rsidRPr="00221851" w:rsidRDefault="00FD593A" w:rsidP="00221851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221851">
              <w:rPr>
                <w:rFonts w:cstheme="minorHAnsi"/>
                <w:b/>
                <w:color w:val="002060"/>
                <w:sz w:val="28"/>
                <w:szCs w:val="28"/>
              </w:rPr>
              <w:t>Targeted Approaches</w:t>
            </w:r>
          </w:p>
        </w:tc>
        <w:tc>
          <w:tcPr>
            <w:tcW w:w="5130" w:type="dxa"/>
          </w:tcPr>
          <w:p w:rsidR="00FD593A" w:rsidRPr="00221851" w:rsidRDefault="00FD593A" w:rsidP="00221851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221851">
              <w:rPr>
                <w:rFonts w:cstheme="minorHAnsi"/>
                <w:b/>
                <w:color w:val="002060"/>
                <w:sz w:val="28"/>
                <w:szCs w:val="28"/>
              </w:rPr>
              <w:t>Individual</w:t>
            </w:r>
          </w:p>
        </w:tc>
      </w:tr>
      <w:tr w:rsidR="00FD593A" w:rsidRPr="004903CB" w:rsidTr="00FD593A">
        <w:tc>
          <w:tcPr>
            <w:tcW w:w="5129" w:type="dxa"/>
          </w:tcPr>
          <w:p w:rsidR="00FD593A" w:rsidRPr="004903CB" w:rsidRDefault="00FD593A" w:rsidP="00FD593A">
            <w:pPr>
              <w:rPr>
                <w:rFonts w:cstheme="minorHAnsi"/>
                <w:sz w:val="28"/>
                <w:szCs w:val="28"/>
              </w:rPr>
            </w:pPr>
          </w:p>
          <w:p w:rsidR="00FD593A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Planning for ‘pinch points’</w:t>
            </w:r>
          </w:p>
          <w:p w:rsidR="00EC1C49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Comfortable communal space</w:t>
            </w:r>
          </w:p>
          <w:p w:rsidR="00EC1C49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Flexible ways to work where possible</w:t>
            </w:r>
          </w:p>
          <w:p w:rsidR="00EC1C49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Valuing others’ viewpoints</w:t>
            </w:r>
          </w:p>
          <w:p w:rsidR="00EC1C49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Making meetings minimal and meaningful</w:t>
            </w:r>
          </w:p>
          <w:p w:rsidR="00EC1C49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Consistent approach to communication to keep everyone informed e.g. updates via staff meeting, newsletters</w:t>
            </w:r>
          </w:p>
          <w:p w:rsidR="00EC1C49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Marking and assessments policies designed to be non-onerous and effective</w:t>
            </w:r>
          </w:p>
          <w:p w:rsidR="00EC1C49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Meetings are cancelled in weeks where heavy workload e.g. Parents’ Evenings, Report Writing</w:t>
            </w:r>
          </w:p>
          <w:p w:rsidR="00EC1C49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Approachable, fair leadership and opportunities for staff to feedback and consult on changes in school.</w:t>
            </w:r>
          </w:p>
          <w:p w:rsidR="004903CB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Staff CPD encouraged and supported where finances allow e.g. HLTA training, </w:t>
            </w:r>
            <w:r w:rsidRPr="004903CB">
              <w:rPr>
                <w:rFonts w:cstheme="minorHAnsi"/>
                <w:sz w:val="28"/>
                <w:szCs w:val="28"/>
              </w:rPr>
              <w:lastRenderedPageBreak/>
              <w:t xml:space="preserve">individual development such as mentoring programmes. </w:t>
            </w:r>
          </w:p>
          <w:p w:rsidR="004903CB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ECTs assigned mentors to support development. </w:t>
            </w:r>
          </w:p>
          <w:p w:rsidR="004903CB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Strong in-team working practices to share ideas, best practice and moderate. </w:t>
            </w:r>
          </w:p>
          <w:p w:rsidR="00EC1C49" w:rsidRPr="004903CB" w:rsidRDefault="00EC1C49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Clarity over expectations with clear policies and procedures</w:t>
            </w:r>
          </w:p>
          <w:p w:rsidR="004903CB" w:rsidRPr="004903CB" w:rsidRDefault="004903CB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The school adopts a trauma-informed approach and aligns with Local Authority Our Way of Working practice. </w:t>
            </w:r>
          </w:p>
          <w:p w:rsidR="004903CB" w:rsidRPr="004903CB" w:rsidRDefault="004903CB" w:rsidP="00EC1C49">
            <w:pPr>
              <w:numPr>
                <w:ilvl w:val="0"/>
                <w:numId w:val="4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Staff room and quiet working spaces available in the school for break periods and working effectively in school.</w:t>
            </w:r>
          </w:p>
        </w:tc>
        <w:tc>
          <w:tcPr>
            <w:tcW w:w="5129" w:type="dxa"/>
          </w:tcPr>
          <w:p w:rsidR="00FD593A" w:rsidRPr="004903CB" w:rsidRDefault="00FD593A" w:rsidP="00FD593A">
            <w:pPr>
              <w:rPr>
                <w:rFonts w:cstheme="minorHAnsi"/>
                <w:sz w:val="28"/>
                <w:szCs w:val="28"/>
              </w:rPr>
            </w:pPr>
          </w:p>
          <w:p w:rsidR="00EC1C49" w:rsidRPr="004903CB" w:rsidRDefault="00EC1C49" w:rsidP="00EC1C49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Access to</w:t>
            </w:r>
            <w:r w:rsidR="004903CB">
              <w:rPr>
                <w:rFonts w:cstheme="minorHAnsi"/>
                <w:sz w:val="28"/>
                <w:szCs w:val="28"/>
              </w:rPr>
              <w:t xml:space="preserve"> </w:t>
            </w:r>
            <w:r w:rsidRPr="004903CB">
              <w:rPr>
                <w:rFonts w:cstheme="minorHAnsi"/>
                <w:sz w:val="28"/>
                <w:szCs w:val="28"/>
              </w:rPr>
              <w:t xml:space="preserve">members of staff trained as Senior Mental Health Leads. </w:t>
            </w:r>
          </w:p>
          <w:p w:rsidR="00EC1C49" w:rsidRPr="004903CB" w:rsidRDefault="00EC1C49" w:rsidP="00EC1C49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A balanced approach to leave (in line with policy) to include compassionate leave, dependents leave, time for medical appointments, potential TOIL. </w:t>
            </w:r>
          </w:p>
          <w:p w:rsidR="00FD593A" w:rsidRPr="004903CB" w:rsidRDefault="00EC1C49" w:rsidP="00EC1C49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Maternity and Paternity Leave available, including appointments.</w:t>
            </w:r>
          </w:p>
          <w:p w:rsidR="00EC1C49" w:rsidRPr="004903CB" w:rsidRDefault="00EC1C49" w:rsidP="00EC1C49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Occupational Health referrals made where needed. </w:t>
            </w:r>
          </w:p>
          <w:p w:rsidR="00EC1C49" w:rsidRPr="004903CB" w:rsidRDefault="00EC1C49" w:rsidP="00EC1C49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Counselling and mental health support services signposted. </w:t>
            </w:r>
          </w:p>
          <w:p w:rsidR="00EC1C49" w:rsidRPr="004903CB" w:rsidRDefault="00EC1C49" w:rsidP="00EC1C49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Time given where medical appointments must take place during the school day. </w:t>
            </w:r>
          </w:p>
          <w:p w:rsidR="00EC1C49" w:rsidRPr="004903CB" w:rsidRDefault="00EC1C49" w:rsidP="00EC1C49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Staff are encouraged to attend ‘life events’ where feasible e.g. their own children’s plays/sports events, other important events in their own lives.</w:t>
            </w:r>
          </w:p>
          <w:p w:rsidR="00EC1C49" w:rsidRPr="004903CB" w:rsidRDefault="00EC1C49" w:rsidP="00EC1C49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30" w:type="dxa"/>
          </w:tcPr>
          <w:p w:rsidR="004903CB" w:rsidRPr="004903CB" w:rsidRDefault="004903CB" w:rsidP="00FD593A">
            <w:pPr>
              <w:rPr>
                <w:rFonts w:cstheme="minorHAnsi"/>
                <w:sz w:val="28"/>
                <w:szCs w:val="28"/>
              </w:rPr>
            </w:pPr>
          </w:p>
          <w:p w:rsidR="004903CB" w:rsidRPr="004903CB" w:rsidRDefault="004903CB" w:rsidP="004903C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Access to CPD for all staff to ensure staff feel well equipped to perform their roles. </w:t>
            </w:r>
          </w:p>
          <w:p w:rsidR="004903CB" w:rsidRPr="004903CB" w:rsidRDefault="004903CB" w:rsidP="004903C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Staff Christmas lunch. </w:t>
            </w:r>
          </w:p>
          <w:p w:rsidR="004903CB" w:rsidRPr="004903CB" w:rsidRDefault="004903CB" w:rsidP="004903C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T</w:t>
            </w:r>
            <w:r w:rsidRPr="004903CB">
              <w:rPr>
                <w:rFonts w:cstheme="minorHAnsi"/>
                <w:sz w:val="28"/>
                <w:szCs w:val="28"/>
              </w:rPr>
              <w:t xml:space="preserve">ermly staff </w:t>
            </w:r>
            <w:r w:rsidRPr="004903CB">
              <w:rPr>
                <w:rFonts w:cstheme="minorHAnsi"/>
                <w:sz w:val="28"/>
                <w:szCs w:val="28"/>
              </w:rPr>
              <w:t>breakfasts.</w:t>
            </w:r>
            <w:r w:rsidRPr="004903CB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4903CB" w:rsidRPr="004903CB" w:rsidRDefault="004903CB" w:rsidP="004903C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 xml:space="preserve">Some INSET dedicated </w:t>
            </w:r>
            <w:bookmarkStart w:id="0" w:name="_GoBack"/>
            <w:bookmarkEnd w:id="0"/>
            <w:r w:rsidRPr="004903CB">
              <w:rPr>
                <w:rFonts w:cstheme="minorHAnsi"/>
                <w:sz w:val="28"/>
                <w:szCs w:val="28"/>
              </w:rPr>
              <w:t xml:space="preserve">team-building. </w:t>
            </w:r>
          </w:p>
          <w:p w:rsidR="00FD593A" w:rsidRPr="004903CB" w:rsidRDefault="004903CB" w:rsidP="004903C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4903CB">
              <w:rPr>
                <w:rFonts w:cstheme="minorHAnsi"/>
                <w:sz w:val="28"/>
                <w:szCs w:val="28"/>
              </w:rPr>
              <w:t>Staff socials an important feature for wellbeing.</w:t>
            </w:r>
          </w:p>
        </w:tc>
      </w:tr>
    </w:tbl>
    <w:p w:rsidR="00FD593A" w:rsidRDefault="00FD593A" w:rsidP="00FD593A"/>
    <w:sectPr w:rsidR="00FD593A" w:rsidSect="007570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AA1"/>
    <w:multiLevelType w:val="multilevel"/>
    <w:tmpl w:val="7B8C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A61F5"/>
    <w:multiLevelType w:val="multilevel"/>
    <w:tmpl w:val="808E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83FB4"/>
    <w:multiLevelType w:val="multilevel"/>
    <w:tmpl w:val="5804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C29D8"/>
    <w:multiLevelType w:val="hybridMultilevel"/>
    <w:tmpl w:val="F8461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0764"/>
    <w:multiLevelType w:val="multilevel"/>
    <w:tmpl w:val="4F8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74FC3"/>
    <w:multiLevelType w:val="multilevel"/>
    <w:tmpl w:val="64C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06563"/>
    <w:multiLevelType w:val="multilevel"/>
    <w:tmpl w:val="810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5"/>
    <w:rsid w:val="000F4523"/>
    <w:rsid w:val="001B190A"/>
    <w:rsid w:val="001F0777"/>
    <w:rsid w:val="002141CA"/>
    <w:rsid w:val="00214B88"/>
    <w:rsid w:val="00221851"/>
    <w:rsid w:val="002357B6"/>
    <w:rsid w:val="002626EF"/>
    <w:rsid w:val="0026737C"/>
    <w:rsid w:val="00290E23"/>
    <w:rsid w:val="00321AB5"/>
    <w:rsid w:val="004217A0"/>
    <w:rsid w:val="004903CB"/>
    <w:rsid w:val="00560451"/>
    <w:rsid w:val="005A1A96"/>
    <w:rsid w:val="005D3B00"/>
    <w:rsid w:val="0062411E"/>
    <w:rsid w:val="006A5BAE"/>
    <w:rsid w:val="00757035"/>
    <w:rsid w:val="00765F30"/>
    <w:rsid w:val="007702F4"/>
    <w:rsid w:val="007A6C60"/>
    <w:rsid w:val="0088371C"/>
    <w:rsid w:val="00901C27"/>
    <w:rsid w:val="009138FD"/>
    <w:rsid w:val="009628D4"/>
    <w:rsid w:val="00AD78AB"/>
    <w:rsid w:val="00B0073F"/>
    <w:rsid w:val="00BA1AD1"/>
    <w:rsid w:val="00BE3E80"/>
    <w:rsid w:val="00C10B50"/>
    <w:rsid w:val="00D000E0"/>
    <w:rsid w:val="00D00ADC"/>
    <w:rsid w:val="00D16D01"/>
    <w:rsid w:val="00D87A26"/>
    <w:rsid w:val="00E8369F"/>
    <w:rsid w:val="00EC1C49"/>
    <w:rsid w:val="00F31FB2"/>
    <w:rsid w:val="00FA7E67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5B85"/>
  <w15:docId w15:val="{41A12444-0B98-47B8-957E-CE4BEE26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90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0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Sch8753507</dc:creator>
  <cp:lastModifiedBy>Pupils</cp:lastModifiedBy>
  <cp:revision>2</cp:revision>
  <cp:lastPrinted>2014-06-02T07:20:00Z</cp:lastPrinted>
  <dcterms:created xsi:type="dcterms:W3CDTF">2024-09-01T13:02:00Z</dcterms:created>
  <dcterms:modified xsi:type="dcterms:W3CDTF">2024-09-01T13:02:00Z</dcterms:modified>
</cp:coreProperties>
</file>