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2462"/>
        <w:gridCol w:w="2463"/>
        <w:gridCol w:w="2463"/>
        <w:gridCol w:w="2462"/>
        <w:gridCol w:w="2463"/>
        <w:gridCol w:w="2571"/>
        <w:tblGridChange w:id="0">
          <w:tblGrid>
            <w:gridCol w:w="817"/>
            <w:gridCol w:w="2462"/>
            <w:gridCol w:w="2463"/>
            <w:gridCol w:w="2463"/>
            <w:gridCol w:w="2462"/>
            <w:gridCol w:w="2463"/>
            <w:gridCol w:w="2571"/>
          </w:tblGrid>
        </w:tblGridChange>
      </w:tblGrid>
      <w:tr>
        <w:trPr>
          <w:cantSplit w:val="1"/>
          <w:trHeight w:val="624" w:hRule="atLeast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70c0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sz w:val="28"/>
                <w:szCs w:val="28"/>
                <w:rtl w:val="0"/>
              </w:rPr>
              <w:t xml:space="preserve">       Blue                KSJ LONG TERM Overview for RELIGIOUS EDUCATION           2yr cycle                      </w:t>
            </w:r>
          </w:p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b w:val="1"/>
                <w:color w:val="0070c0"/>
                <w:rtl w:val="0"/>
              </w:rPr>
              <w:t xml:space="preserve">      key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       ot</w:t>
            </w:r>
            <w:r w:rsidDel="00000000" w:rsidR="00000000" w:rsidRPr="00000000">
              <w:rPr>
                <w:b w:val="1"/>
                <w:color w:val="0070c0"/>
                <w:rtl w:val="0"/>
              </w:rPr>
              <w:t xml:space="preserve">her world faiths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38100</wp:posOffset>
                      </wp:positionV>
                      <wp:extent cx="149860" cy="13462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7420" y="371904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cap="flat" cmpd="sng" w="12700">
                                <a:solidFill>
                                  <a:srgbClr val="42719B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38100</wp:posOffset>
                      </wp:positionV>
                      <wp:extent cx="149860" cy="134620"/>
                      <wp:effectExtent b="0" l="0" r="0" t="0"/>
                      <wp:wrapNone/>
                      <wp:docPr id="6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860" cy="134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Autumn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Autumn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Spring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Spring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Summer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Summer 2</w:t>
            </w:r>
          </w:p>
        </w:tc>
      </w:tr>
      <w:tr>
        <w:trPr>
          <w:cantSplit w:val="1"/>
          <w:trHeight w:val="2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70c0"/>
                <w:sz w:val="20"/>
                <w:szCs w:val="20"/>
                <w:rtl w:val="0"/>
              </w:rPr>
              <w:t xml:space="preserve">EY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sz w:val="20"/>
                <w:szCs w:val="20"/>
                <w:rtl w:val="0"/>
              </w:rPr>
              <w:t xml:space="preserve">FS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i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70c0"/>
                <w:sz w:val="18"/>
                <w:szCs w:val="18"/>
                <w:rtl w:val="0"/>
              </w:rPr>
              <w:t xml:space="preserve">EYFS 2 Harvest: Why people of faith say thank you to God at Harvest time. 4 hours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i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i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i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70c0"/>
                <w:sz w:val="18"/>
                <w:szCs w:val="18"/>
                <w:rtl w:val="0"/>
              </w:rPr>
              <w:t xml:space="preserve">S5 Christian Art:  How Christians express their faith through art?  How do people of faith express their beliefs through art?  6 hours (4 and 2)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i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70c0"/>
                <w:sz w:val="18"/>
                <w:szCs w:val="18"/>
                <w:highlight w:val="yellow"/>
                <w:rtl w:val="0"/>
              </w:rPr>
              <w:t xml:space="preserve">Judaism Hinduism Islam</w:t>
            </w:r>
            <w:r w:rsidDel="00000000" w:rsidR="00000000" w:rsidRPr="00000000">
              <w:rPr>
                <w:i w:val="1"/>
                <w:color w:val="0070c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i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70c0"/>
                <w:sz w:val="18"/>
                <w:szCs w:val="18"/>
                <w:rtl w:val="0"/>
              </w:rPr>
              <w:t xml:space="preserve">S5 Christian Art:  How Christians express their faith through art?  How do people of faith express their beliefs through art?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2.2 Christmas.  Why was the birth of Jesus such good news?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1.4 Jesus:  What made Jesus special?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1.5 Easter:  What do you think is the most important part of the Easter Story?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D">
            <w:pPr>
              <w:shd w:fill="ffffff" w:val="clear"/>
              <w:jc w:val="center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1.7 Baptism:  Why is Baptism special?</w:t>
            </w:r>
          </w:p>
          <w:p w:rsidR="00000000" w:rsidDel="00000000" w:rsidP="00000000" w:rsidRDefault="00000000" w:rsidRPr="00000000" w14:paraId="0000001E">
            <w:pPr>
              <w:shd w:fill="ffffff" w:val="clear"/>
              <w:jc w:val="center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How do people of world faiths welcome new babies?</w:t>
            </w:r>
          </w:p>
          <w:p w:rsidR="00000000" w:rsidDel="00000000" w:rsidP="00000000" w:rsidRDefault="00000000" w:rsidRPr="00000000" w14:paraId="0000001F">
            <w:pPr>
              <w:shd w:fill="ffffff" w:val="clear"/>
              <w:jc w:val="center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highlight w:val="yellow"/>
                <w:rtl w:val="0"/>
              </w:rPr>
              <w:t xml:space="preserve">Hinduism Islam Sikhism</w:t>
            </w: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EYFS 3 Special People: Why do Christians believe Jesus is special? 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color w:val="0070c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highlight w:val="yellow"/>
                <w:rtl w:val="0"/>
              </w:rPr>
              <w:t xml:space="preserve">Founders and leaders of faith Islam Sikhism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sz w:val="20"/>
                <w:szCs w:val="20"/>
                <w:rtl w:val="0"/>
              </w:rPr>
              <w:t xml:space="preserve">Y1/2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firstLine="0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9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sz w:val="20"/>
                <w:szCs w:val="20"/>
                <w:rtl w:val="0"/>
              </w:rPr>
              <w:t xml:space="preserve">Y3/4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3.6 Harvest: How do people of faith say thank you to God for the harvest? How do people of faith say thank you to God for the harvest? Judaism Hinduism 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color w:val="0070c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3.1 Called by God: What does it mean to be called by God? Local Faith Leaders: Who are they and what do they do? </w:t>
            </w:r>
            <w:r w:rsidDel="00000000" w:rsidR="00000000" w:rsidRPr="00000000">
              <w:rPr>
                <w:color w:val="0070c0"/>
                <w:sz w:val="18"/>
                <w:szCs w:val="18"/>
                <w:highlight w:val="yellow"/>
                <w:rtl w:val="0"/>
              </w:rPr>
              <w:t xml:space="preserve">Hinduism Islam Judaism Sikhism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70c0"/>
                <w:sz w:val="18"/>
                <w:szCs w:val="18"/>
                <w:rtl w:val="0"/>
              </w:rPr>
              <w:t xml:space="preserve">3.1 Called by God: What does it mean to be called by God? Local Faith Leaders: Who are they and what do they do? Hinduism Islam Judaism Sikhism 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1"/>
                <w:color w:val="0070c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color w:val="0070c0"/>
                <w:sz w:val="18"/>
                <w:szCs w:val="18"/>
                <w:rtl w:val="0"/>
              </w:rPr>
              <w:t xml:space="preserve">4.2 Christmas: Why is Jesus described as the light of the world? Why is light an important symbol in world faiths? </w:t>
            </w:r>
            <w:r w:rsidDel="00000000" w:rsidR="00000000" w:rsidRPr="00000000">
              <w:rPr>
                <w:b w:val="1"/>
                <w:color w:val="0070c0"/>
                <w:sz w:val="18"/>
                <w:szCs w:val="18"/>
                <w:highlight w:val="yellow"/>
                <w:rtl w:val="0"/>
              </w:rPr>
              <w:t xml:space="preserve">Judaism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color w:val="0070c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4.3 Jesus: Why do Christians believe Jesus is the Son of God? Why do Jewish people believe that the Sabbath/Shabbat is so important? </w:t>
            </w:r>
            <w:r w:rsidDel="00000000" w:rsidR="00000000" w:rsidRPr="00000000">
              <w:rPr>
                <w:color w:val="0070c0"/>
                <w:sz w:val="18"/>
                <w:szCs w:val="18"/>
                <w:highlight w:val="yellow"/>
                <w:rtl w:val="0"/>
              </w:rPr>
              <w:t xml:space="preserve">Judaism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3.4 Easter: Is the cross a symbol of sadness or joy?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70c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color w:val="0070c0"/>
                <w:sz w:val="18"/>
                <w:szCs w:val="18"/>
                <w:rtl w:val="0"/>
              </w:rPr>
              <w:t xml:space="preserve">3.5 Rules for Living: Which rules should we follow? Does everybody follow the same rules? Why? Why not? </w:t>
            </w:r>
            <w:r w:rsidDel="00000000" w:rsidR="00000000" w:rsidRPr="00000000">
              <w:rPr>
                <w:b w:val="1"/>
                <w:color w:val="0070c0"/>
                <w:sz w:val="18"/>
                <w:szCs w:val="18"/>
                <w:highlight w:val="yellow"/>
                <w:rtl w:val="0"/>
              </w:rPr>
              <w:t xml:space="preserve">Buddhism Islam Sikhism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color w:val="0070c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4.6 Prayer: What is prayer? How do people of World Faiths pray? </w:t>
            </w:r>
            <w:r w:rsidDel="00000000" w:rsidR="00000000" w:rsidRPr="00000000">
              <w:rPr>
                <w:color w:val="0070c0"/>
                <w:sz w:val="18"/>
                <w:szCs w:val="18"/>
                <w:highlight w:val="yellow"/>
                <w:rtl w:val="0"/>
              </w:rPr>
              <w:t xml:space="preserve">Buddhism Hinduism Islam Judaism</w:t>
            </w:r>
          </w:p>
        </w:tc>
      </w:tr>
      <w:tr>
        <w:trPr>
          <w:cantSplit w:val="0"/>
          <w:trHeight w:val="2133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Yr5/6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color w:val="0000f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color w:val="0000ff"/>
                <w:sz w:val="18"/>
                <w:szCs w:val="18"/>
                <w:rtl w:val="0"/>
              </w:rPr>
              <w:t xml:space="preserve">5.1 The Bible: How and why do Christians read the Bible? Why are sacred texts so important to people of faith? </w:t>
            </w:r>
            <w:r w:rsidDel="00000000" w:rsidR="00000000" w:rsidRPr="00000000">
              <w:rPr>
                <w:b w:val="1"/>
                <w:color w:val="0000ff"/>
                <w:sz w:val="18"/>
                <w:szCs w:val="18"/>
                <w:highlight w:val="yellow"/>
                <w:rtl w:val="0"/>
              </w:rPr>
              <w:t xml:space="preserve">Hinduism Islam Judaism Sikhism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rPr>
                <w:b w:val="1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ff"/>
                <w:sz w:val="18"/>
                <w:szCs w:val="18"/>
                <w:rtl w:val="0"/>
              </w:rPr>
              <w:t xml:space="preserve">6.2 Advent: How do Christians prepare for Christmas?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5.3 Jesus: Why do Christians believe Jesus was a great teacher?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color w:val="0000f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6.4 Jesus (Easter): Who was Jesus? Who is Jesus? Who was Jesus? </w:t>
            </w:r>
            <w:r w:rsidDel="00000000" w:rsidR="00000000" w:rsidRPr="00000000">
              <w:rPr>
                <w:color w:val="0000ff"/>
                <w:sz w:val="18"/>
                <w:szCs w:val="18"/>
                <w:highlight w:val="yellow"/>
                <w:rtl w:val="0"/>
              </w:rPr>
              <w:t xml:space="preserve">Buddhism Hinduism Islam Judaism Sikhism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color w:val="0000f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color w:val="0000ff"/>
                <w:sz w:val="18"/>
                <w:szCs w:val="18"/>
                <w:rtl w:val="0"/>
              </w:rPr>
              <w:t xml:space="preserve">6.6 God: What is the nature and character of God? Have you discovered any beliefs about God in common across different faiths? </w:t>
            </w:r>
            <w:r w:rsidDel="00000000" w:rsidR="00000000" w:rsidRPr="00000000">
              <w:rPr>
                <w:b w:val="1"/>
                <w:color w:val="0000ff"/>
                <w:sz w:val="18"/>
                <w:szCs w:val="18"/>
                <w:highlight w:val="yellow"/>
                <w:rtl w:val="0"/>
              </w:rPr>
              <w:t xml:space="preserve">Hinduism Islam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color w:val="0000f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color w:val="0000ff"/>
                <w:sz w:val="18"/>
                <w:szCs w:val="18"/>
                <w:rtl w:val="0"/>
              </w:rPr>
              <w:t xml:space="preserve">5.5 Old Testament women: Did she make the right choice? Did she make the right choice? </w:t>
            </w:r>
            <w:r w:rsidDel="00000000" w:rsidR="00000000" w:rsidRPr="00000000">
              <w:rPr>
                <w:b w:val="1"/>
                <w:color w:val="0000ff"/>
                <w:sz w:val="18"/>
                <w:szCs w:val="18"/>
                <w:highlight w:val="yellow"/>
                <w:rtl w:val="0"/>
              </w:rPr>
              <w:t xml:space="preserve">Judaism</w:t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jc w:val="right"/>
        <w:rPr>
          <w:i w:val="1"/>
        </w:rPr>
        <w:sectPr>
          <w:pgSz w:h="11906" w:w="16838" w:orient="landscape"/>
          <w:pgMar w:bottom="284" w:top="284" w:left="510" w:right="720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61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2546"/>
        <w:gridCol w:w="2547"/>
        <w:gridCol w:w="2547"/>
        <w:gridCol w:w="2546"/>
        <w:gridCol w:w="2547"/>
        <w:gridCol w:w="2547"/>
        <w:tblGridChange w:id="0">
          <w:tblGrid>
            <w:gridCol w:w="846"/>
            <w:gridCol w:w="2546"/>
            <w:gridCol w:w="2547"/>
            <w:gridCol w:w="2547"/>
            <w:gridCol w:w="2546"/>
            <w:gridCol w:w="2547"/>
            <w:gridCol w:w="2547"/>
          </w:tblGrid>
        </w:tblGridChange>
      </w:tblGrid>
      <w:tr>
        <w:trPr>
          <w:cantSplit w:val="1"/>
          <w:trHeight w:val="624" w:hRule="atLeast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c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c000"/>
                <w:sz w:val="28"/>
                <w:szCs w:val="28"/>
                <w:rtl w:val="0"/>
              </w:rPr>
              <w:t xml:space="preserve">         Orange               LONG TERM Overview for RELIGIOUS EDUCATION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b w:val="1"/>
                <w:color w:val="ffc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c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c000"/>
                <w:rtl w:val="0"/>
              </w:rPr>
              <w:t xml:space="preserve">Autumn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c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c000"/>
                <w:rtl w:val="0"/>
              </w:rPr>
              <w:t xml:space="preserve">Autumn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c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c000"/>
                <w:rtl w:val="0"/>
              </w:rPr>
              <w:t xml:space="preserve">Spring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c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c000"/>
                <w:rtl w:val="0"/>
              </w:rPr>
              <w:t xml:space="preserve">Spring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c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c000"/>
                <w:rtl w:val="0"/>
              </w:rPr>
              <w:t xml:space="preserve">Summer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c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c000"/>
                <w:rtl w:val="0"/>
              </w:rPr>
              <w:t xml:space="preserve">Summer 2</w:t>
            </w:r>
          </w:p>
        </w:tc>
      </w:tr>
      <w:tr>
        <w:trPr>
          <w:cantSplit w:val="0"/>
          <w:trHeight w:val="19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c000"/>
                <w:sz w:val="18"/>
                <w:szCs w:val="18"/>
                <w:rtl w:val="0"/>
              </w:rPr>
              <w:t xml:space="preserve">FS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176" w:right="0" w:firstLine="0"/>
              <w:jc w:val="center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color w:val="ffc000"/>
                <w:sz w:val="18"/>
                <w:szCs w:val="18"/>
                <w:rtl w:val="0"/>
              </w:rPr>
              <w:t xml:space="preserve">1.1 Harvest: How can we help those who do not have a good harvest? How do people of Jewish faith celebrate the harvest? Judaism 5 hours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176" w:right="0" w:firstLine="0"/>
              <w:jc w:val="center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17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c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c000"/>
                <w:sz w:val="18"/>
                <w:szCs w:val="18"/>
                <w:rtl w:val="0"/>
              </w:rPr>
              <w:t xml:space="preserve">1.8 Joseph: Why is Joseph a Bible hero? 5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F">
            <w:pPr>
              <w:spacing w:after="160" w:lineRule="auto"/>
              <w:ind w:left="176" w:firstLine="0"/>
              <w:jc w:val="center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color w:val="ffc000"/>
                <w:sz w:val="18"/>
                <w:szCs w:val="18"/>
                <w:rtl w:val="0"/>
              </w:rPr>
              <w:t xml:space="preserve">1.8 Joseph: Why is Joseph a Bible hero? 5 hours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color w:val="ffc000"/>
                <w:sz w:val="18"/>
                <w:szCs w:val="18"/>
                <w:rtl w:val="0"/>
              </w:rPr>
              <w:t xml:space="preserve">EYFS 4 Christmas:  How do Christians celebrate Jesus’ birthday?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color w:val="ffc000"/>
                <w:sz w:val="18"/>
                <w:szCs w:val="18"/>
                <w:rtl w:val="0"/>
              </w:rPr>
              <w:t xml:space="preserve">Why do Hindus light candles at Diwali?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color w:val="ffc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c000"/>
                <w:sz w:val="18"/>
                <w:szCs w:val="18"/>
                <w:highlight w:val="yellow"/>
                <w:rtl w:val="0"/>
              </w:rPr>
              <w:t xml:space="preserve">Hinduism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57">
            <w:pPr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color w:val="ffc000"/>
                <w:sz w:val="18"/>
                <w:szCs w:val="18"/>
                <w:rtl w:val="0"/>
              </w:rPr>
              <w:t xml:space="preserve">2.3 Jesus.  Why did Jesus welcome everyone?</w:t>
            </w:r>
          </w:p>
          <w:p w:rsidR="00000000" w:rsidDel="00000000" w:rsidP="00000000" w:rsidRDefault="00000000" w:rsidRPr="00000000" w14:paraId="00000058">
            <w:pPr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color w:val="ffc000"/>
                <w:sz w:val="18"/>
                <w:szCs w:val="18"/>
                <w:rtl w:val="0"/>
              </w:rPr>
              <w:t xml:space="preserve">EYFS 7 Easter: Why do Christians believe that Easter is all about love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color w:val="ffc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c000"/>
                <w:sz w:val="18"/>
                <w:szCs w:val="18"/>
                <w:rtl w:val="0"/>
              </w:rPr>
              <w:t xml:space="preserve">2.1 The Bible. Why is the Bible such a special book? Do people of all world faiths have holy books?</w:t>
            </w:r>
            <w:r w:rsidDel="00000000" w:rsidR="00000000" w:rsidRPr="00000000">
              <w:rPr>
                <w:color w:val="ffc000"/>
                <w:sz w:val="18"/>
                <w:szCs w:val="18"/>
                <w:highlight w:val="yellow"/>
                <w:rtl w:val="0"/>
              </w:rPr>
              <w:t xml:space="preserve"> Islam Judaism Sikhism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color w:val="ffc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c000"/>
                <w:sz w:val="18"/>
                <w:szCs w:val="18"/>
                <w:rtl w:val="0"/>
              </w:rPr>
              <w:t xml:space="preserve">1.9 My world Jesus world: How is the place where Jesus lived different from how we live now? </w:t>
            </w:r>
            <w:r w:rsidDel="00000000" w:rsidR="00000000" w:rsidRPr="00000000">
              <w:rPr>
                <w:color w:val="ffc000"/>
                <w:sz w:val="18"/>
                <w:szCs w:val="18"/>
                <w:highlight w:val="yellow"/>
                <w:rtl w:val="0"/>
              </w:rPr>
              <w:t xml:space="preserve">Judaism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c000"/>
                <w:sz w:val="18"/>
                <w:szCs w:val="18"/>
                <w:rtl w:val="0"/>
              </w:rPr>
              <w:t xml:space="preserve">Y1/2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c000"/>
                <w:sz w:val="18"/>
                <w:szCs w:val="18"/>
                <w:rtl w:val="0"/>
              </w:rPr>
              <w:t xml:space="preserve">Y3/4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alibri" w:cs="Calibri" w:eastAsia="Calibri" w:hAnsi="Calibri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color w:val="ffc000"/>
                <w:sz w:val="18"/>
                <w:szCs w:val="18"/>
                <w:rtl w:val="0"/>
              </w:rPr>
              <w:t xml:space="preserve">4.1 David and the Psalms: What values do you consider to be important?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c000"/>
                <w:sz w:val="18"/>
                <w:szCs w:val="18"/>
                <w:rtl w:val="0"/>
              </w:rPr>
              <w:t xml:space="preserve">3.2 Christmas: How does the presence of Jesus Impact on people’s lives?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c000"/>
                <w:sz w:val="18"/>
                <w:szCs w:val="18"/>
                <w:rtl w:val="0"/>
              </w:rPr>
              <w:t xml:space="preserve">3.3 Jesus: How did/does Jesus change lives?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Calibri" w:cs="Calibri" w:eastAsia="Calibri" w:hAnsi="Calibri"/>
                <w:color w:val="ffc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color w:val="ffc000"/>
                <w:sz w:val="18"/>
                <w:szCs w:val="18"/>
                <w:rtl w:val="0"/>
              </w:rPr>
              <w:t xml:space="preserve">4.4 Easter: A story of betrayal or trust? What do world faiths say about forgiveness? </w:t>
            </w:r>
            <w:r w:rsidDel="00000000" w:rsidR="00000000" w:rsidRPr="00000000">
              <w:rPr>
                <w:b w:val="1"/>
                <w:color w:val="ffc000"/>
                <w:sz w:val="18"/>
                <w:szCs w:val="18"/>
                <w:highlight w:val="yellow"/>
                <w:rtl w:val="0"/>
              </w:rPr>
              <w:t xml:space="preserve">Hinduism Islam Judaism Sikhism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c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color w:val="ffc000"/>
                <w:sz w:val="18"/>
                <w:szCs w:val="18"/>
                <w:rtl w:val="0"/>
              </w:rPr>
              <w:t xml:space="preserve">4.5 The Church: Are all churches the same? Are all places of worship the same? Do people worship God in the same way? </w:t>
            </w:r>
            <w:r w:rsidDel="00000000" w:rsidR="00000000" w:rsidRPr="00000000">
              <w:rPr>
                <w:b w:val="1"/>
                <w:color w:val="ffc000"/>
                <w:sz w:val="18"/>
                <w:szCs w:val="18"/>
                <w:highlight w:val="yellow"/>
                <w:rtl w:val="0"/>
              </w:rPr>
              <w:t xml:space="preserve">Hinduism Islam Judaism Sikhism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color w:val="ffc000"/>
                <w:sz w:val="18"/>
                <w:szCs w:val="18"/>
                <w:rtl w:val="0"/>
              </w:rPr>
              <w:t xml:space="preserve">S10 Proverbs: Is the book of proverbs still relevant today?</w:t>
            </w:r>
          </w:p>
        </w:tc>
      </w:tr>
      <w:tr>
        <w:trPr>
          <w:cantSplit w:val="0"/>
          <w:trHeight w:val="195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c000"/>
                <w:sz w:val="18"/>
                <w:szCs w:val="18"/>
                <w:rtl w:val="0"/>
              </w:rPr>
              <w:t xml:space="preserve">Y5/6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b w:val="1"/>
                <w:color w:val="ffc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color w:val="ffc000"/>
                <w:sz w:val="18"/>
                <w:szCs w:val="18"/>
                <w:rtl w:val="0"/>
              </w:rPr>
              <w:t xml:space="preserve">6.1 Life as a journey: Is every person’s journey the same? Why do people of faith make pilgrimages?</w:t>
            </w:r>
            <w:r w:rsidDel="00000000" w:rsidR="00000000" w:rsidRPr="00000000">
              <w:rPr>
                <w:b w:val="1"/>
                <w:color w:val="ffc000"/>
                <w:sz w:val="18"/>
                <w:szCs w:val="18"/>
                <w:highlight w:val="yellow"/>
                <w:rtl w:val="0"/>
              </w:rPr>
              <w:t xml:space="preserve"> Hinduism Islam Judaism Sikhism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libri" w:cs="Calibri" w:eastAsia="Calibri" w:hAnsi="Calibri"/>
                <w:b w:val="1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c000"/>
                <w:sz w:val="18"/>
                <w:szCs w:val="18"/>
                <w:rtl w:val="0"/>
              </w:rPr>
              <w:t xml:space="preserve">5.2 Christmas. How do our celebrations reflect the true meaning of Christmas?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color w:val="ffc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c000"/>
                <w:sz w:val="18"/>
                <w:szCs w:val="18"/>
                <w:rtl w:val="0"/>
              </w:rPr>
              <w:t xml:space="preserve">6.3A The Exodus: Why is the Exodus such a significant event in Jewish and Christian history? </w:t>
            </w:r>
            <w:r w:rsidDel="00000000" w:rsidR="00000000" w:rsidRPr="00000000">
              <w:rPr>
                <w:color w:val="ffc000"/>
                <w:sz w:val="18"/>
                <w:szCs w:val="18"/>
                <w:highlight w:val="yellow"/>
                <w:rtl w:val="0"/>
              </w:rPr>
              <w:t xml:space="preserve">Judaism 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Calibri" w:cs="Calibri" w:eastAsia="Calibri" w:hAnsi="Calibri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color w:val="ffc000"/>
                <w:sz w:val="18"/>
                <w:szCs w:val="18"/>
                <w:rtl w:val="0"/>
              </w:rPr>
              <w:t xml:space="preserve">6.3 The Eucharist: Why do Christians celebrate the Eucharist?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Calibri" w:cs="Calibri" w:eastAsia="Calibri" w:hAnsi="Calibri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color w:val="ffc000"/>
                <w:sz w:val="18"/>
                <w:szCs w:val="18"/>
                <w:rtl w:val="0"/>
              </w:rPr>
              <w:t xml:space="preserve">6.3 The Eucharist: Why do Christians celebrate the Eucharist? 5.4 Easter: Why do Christians believe that Easter is a celebration of victory?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c000"/>
                <w:sz w:val="18"/>
                <w:szCs w:val="18"/>
                <w:rtl w:val="0"/>
              </w:rPr>
              <w:t xml:space="preserve">5.9 St Paul: How did the news of Jesus’ resurrection spread around the world?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c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color w:val="ffc000"/>
                <w:sz w:val="18"/>
                <w:szCs w:val="18"/>
                <w:rtl w:val="0"/>
              </w:rPr>
              <w:t xml:space="preserve">6.7 People of faith: How does having faith affect people’s lives? How does having faith affect people’s lives? </w:t>
            </w:r>
            <w:r w:rsidDel="00000000" w:rsidR="00000000" w:rsidRPr="00000000">
              <w:rPr>
                <w:b w:val="1"/>
                <w:color w:val="ffc000"/>
                <w:sz w:val="18"/>
                <w:szCs w:val="18"/>
                <w:highlight w:val="yellow"/>
                <w:rtl w:val="0"/>
              </w:rPr>
              <w:t xml:space="preserve">Buddhism Hinduism Islam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widowControl w:val="0"/>
        <w:spacing w:after="0" w:line="276" w:lineRule="auto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61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2546"/>
        <w:gridCol w:w="2547"/>
        <w:gridCol w:w="2547"/>
        <w:gridCol w:w="2546"/>
        <w:gridCol w:w="2547"/>
        <w:gridCol w:w="2547"/>
        <w:tblGridChange w:id="0">
          <w:tblGrid>
            <w:gridCol w:w="846"/>
            <w:gridCol w:w="2546"/>
            <w:gridCol w:w="2547"/>
            <w:gridCol w:w="2547"/>
            <w:gridCol w:w="2546"/>
            <w:gridCol w:w="2547"/>
            <w:gridCol w:w="2547"/>
          </w:tblGrid>
        </w:tblGridChange>
      </w:tblGrid>
      <w:tr>
        <w:trPr>
          <w:cantSplit w:val="1"/>
          <w:trHeight w:val="624" w:hRule="atLeast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b w:val="1"/>
                <w:color w:val="ffc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c000"/>
                <w:sz w:val="28"/>
                <w:szCs w:val="28"/>
                <w:rtl w:val="0"/>
              </w:rPr>
              <w:t xml:space="preserve">        </w:t>
            </w:r>
            <w:r w:rsidDel="00000000" w:rsidR="00000000" w:rsidRPr="00000000">
              <w:rPr>
                <w:b w:val="1"/>
                <w:color w:val="38761d"/>
                <w:sz w:val="28"/>
                <w:szCs w:val="28"/>
                <w:rtl w:val="0"/>
              </w:rPr>
              <w:t xml:space="preserve"> Green                LONG TERM Overview for RELIGIOUS EDUCATION              </w:t>
            </w:r>
            <w:r w:rsidDel="00000000" w:rsidR="00000000" w:rsidRPr="00000000">
              <w:rPr>
                <w:b w:val="1"/>
                <w:color w:val="ffc000"/>
                <w:sz w:val="28"/>
                <w:szCs w:val="28"/>
                <w:rtl w:val="0"/>
              </w:rPr>
              <w:t xml:space="preserve">                   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b w:val="1"/>
                <w:color w:val="ffc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b w:val="1"/>
                <w:color w:val="ffc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Autumn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Autumn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Spring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Spring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Summer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Summer 2</w:t>
            </w:r>
          </w:p>
        </w:tc>
      </w:tr>
      <w:tr>
        <w:trPr>
          <w:cantSplit w:val="0"/>
          <w:trHeight w:val="19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b w:val="1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38761d"/>
                <w:sz w:val="18"/>
                <w:szCs w:val="18"/>
                <w:rtl w:val="0"/>
              </w:rPr>
              <w:t xml:space="preserve">FS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8">
            <w:pPr>
              <w:spacing w:line="240" w:lineRule="auto"/>
              <w:ind w:left="176" w:firstLine="0"/>
              <w:jc w:val="center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1.2 Creation: What are your favourite things that God created? What do people of Muslim and Hindu faith believe about how God made the world? Hinduism Islam 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ind w:left="176" w:firstLine="0"/>
              <w:jc w:val="center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ind w:left="176" w:firstLine="0"/>
              <w:jc w:val="center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40" w:lineRule="auto"/>
              <w:ind w:left="176" w:firstLine="0"/>
              <w:jc w:val="center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40" w:lineRule="auto"/>
              <w:ind w:left="176" w:firstLine="0"/>
              <w:jc w:val="center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S3 Old Testament: What does this story teach us about God? What do you think is the most important part of this story? Hinduism Islam Judaism Sikhism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S3 Old Testament: What does this story teach us about God? What do you think is the most important part of this story? Hinduism Islam Judaism Sikhism 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EYFS 5 Stories Jesus Heard: Which stories did Jesus hear when he was a child? EYFS 6 Stories Jesus Told: Why did Jesus tell stories?1.3 Christmas: Why do we give and receive gifts? Hinduism Islam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EYFS 5 Stories Jesus Heard: Which stories did Jesus hear when he was a child?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EYFS 6 Stories Jesus Told: Why did Jesus tell stories?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EYFS 6 Stories Jesus Told: Why did Jesus tell stories? 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2.4 Easter: How do Symbols help us understand the Easter story? 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2.5 The Church: Why is the church a special place for Christians? Why are holy buildings important to people of faith? Hinduism Islam Judaism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2.6 Ascension and Pentecost: What happened at the Ascension and Pentecost?</w:t>
            </w:r>
          </w:p>
        </w:tc>
      </w:tr>
      <w:tr>
        <w:trPr>
          <w:cantSplit w:val="0"/>
          <w:trHeight w:val="204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b w:val="1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38761d"/>
                <w:sz w:val="18"/>
                <w:szCs w:val="18"/>
                <w:rtl w:val="0"/>
              </w:rPr>
              <w:t xml:space="preserve">Y1/2</w:t>
            </w:r>
          </w:p>
        </w:tc>
        <w:tc>
          <w:tcPr>
            <w:vMerge w:val="continue"/>
            <w:tcBorders>
              <w:bottom w:color="666666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666666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b w:val="1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666666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666666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b w:val="1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666666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b w:val="1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666666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5" w:hRule="atLeast"/>
          <w:tblHeader w:val="0"/>
        </w:trPr>
        <w:tc>
          <w:tcPr>
            <w:tcBorders>
              <w:right w:color="666666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b w:val="1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cccccc" w:val="clea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cccccc" w:val="clear"/>
          </w:tcPr>
          <w:p w:rsidR="00000000" w:rsidDel="00000000" w:rsidP="00000000" w:rsidRDefault="00000000" w:rsidRPr="00000000" w14:paraId="000000AC">
            <w:pPr>
              <w:shd w:fill="ffffff" w:val="clear"/>
              <w:spacing w:after="0" w:line="240" w:lineRule="auto"/>
              <w:jc w:val="center"/>
              <w:rPr>
                <w:b w:val="1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cccccc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b w:val="1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cccccc" w:val="clea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cccccc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b w:val="1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cccccc" w:val="clea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3" w:hRule="atLeast"/>
          <w:tblHeader w:val="0"/>
        </w:trPr>
        <w:tc>
          <w:tcPr>
            <w:tcBorders>
              <w:right w:color="666666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b w:val="1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cccccc" w:val="clea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b w:val="1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cccccc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b w:val="1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cccccc" w:val="clea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cccccc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cccccc" w:val="clea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b w:val="1"/>
                <w:color w:val="ffc000"/>
                <w:sz w:val="18"/>
                <w:szCs w:val="18"/>
                <w:highlight w:val="darkBl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cccccc" w:val="clea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b w:val="1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spacing w:after="80" w:line="24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type w:val="nextPage"/>
      <w:pgSz w:h="11906" w:w="16838" w:orient="landscape"/>
      <w:pgMar w:bottom="567" w:top="567" w:left="794" w:right="79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B6CE0"/>
    <w:pPr>
      <w:spacing w:line="256" w:lineRule="auto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B6CE0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0B6CE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D29C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D29C6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EA1B1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1B18"/>
  </w:style>
  <w:style w:type="paragraph" w:styleId="Footer">
    <w:name w:val="footer"/>
    <w:basedOn w:val="Normal"/>
    <w:link w:val="FooterChar"/>
    <w:uiPriority w:val="99"/>
    <w:unhideWhenUsed w:val="1"/>
    <w:rsid w:val="00EA1B1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1B18"/>
  </w:style>
  <w:style w:type="paragraph" w:styleId="ListBullet">
    <w:name w:val="List Bullet"/>
    <w:basedOn w:val="Normal"/>
    <w:uiPriority w:val="99"/>
    <w:unhideWhenUsed w:val="1"/>
    <w:rsid w:val="007725DF"/>
    <w:pPr>
      <w:numPr>
        <w:numId w:val="2"/>
      </w:numPr>
      <w:spacing w:line="259" w:lineRule="auto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svjCmcRRL2IyEpYjzBDASdERSA==">CgMxLjAyCGguZ2pkZ3hzOAByITF3MENOajVSWWV2ODVSNVVlazk5OGYySU9QSTBPNlNhSQ==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2022-02-06T14:07:00Z</dcterms:created>
  <dc:creator>Sue Glover</dc:creator>
</cp:coreProperties>
</file>