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508"/>
        <w:gridCol w:w="1843"/>
        <w:gridCol w:w="986"/>
        <w:gridCol w:w="2080"/>
        <w:gridCol w:w="4549"/>
        <w:gridCol w:w="1226"/>
      </w:tblGrid>
      <w:tr w:rsidR="00F833A7" w:rsidRPr="00582142" w14:paraId="3B132F4E" w14:textId="77777777" w:rsidTr="00E32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  <w:noWrap/>
            <w:hideMark/>
          </w:tcPr>
          <w:p w14:paraId="505CF36D" w14:textId="77777777" w:rsidR="00F833A7" w:rsidRPr="002729F6" w:rsidRDefault="00F833A7" w:rsidP="00C44EA2">
            <w:pPr>
              <w:rPr>
                <w:b w:val="0"/>
              </w:rPr>
            </w:pPr>
            <w:r w:rsidRPr="002729F6">
              <w:rPr>
                <w:b w:val="0"/>
              </w:rPr>
              <w:t>Name &amp; Category</w:t>
            </w:r>
          </w:p>
        </w:tc>
        <w:tc>
          <w:tcPr>
            <w:tcW w:w="1843" w:type="dxa"/>
            <w:noWrap/>
            <w:hideMark/>
          </w:tcPr>
          <w:p w14:paraId="18F373AB" w14:textId="77777777" w:rsidR="00F833A7" w:rsidRPr="002729F6" w:rsidRDefault="00F833A7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729F6">
              <w:rPr>
                <w:b w:val="0"/>
              </w:rPr>
              <w:t>Appointed by</w:t>
            </w:r>
          </w:p>
        </w:tc>
        <w:tc>
          <w:tcPr>
            <w:tcW w:w="986" w:type="dxa"/>
            <w:noWrap/>
            <w:hideMark/>
          </w:tcPr>
          <w:p w14:paraId="4EA91D25" w14:textId="77777777" w:rsidR="00F833A7" w:rsidRPr="002729F6" w:rsidRDefault="00F833A7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Term</w:t>
            </w:r>
            <w:r w:rsidRPr="002729F6">
              <w:rPr>
                <w:b w:val="0"/>
              </w:rPr>
              <w:t xml:space="preserve"> of office</w:t>
            </w:r>
          </w:p>
        </w:tc>
        <w:tc>
          <w:tcPr>
            <w:tcW w:w="2080" w:type="dxa"/>
            <w:hideMark/>
          </w:tcPr>
          <w:p w14:paraId="48CFECDB" w14:textId="77777777" w:rsidR="00F833A7" w:rsidRPr="002729F6" w:rsidRDefault="00F833A7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729F6">
              <w:rPr>
                <w:b w:val="0"/>
              </w:rPr>
              <w:t xml:space="preserve">Register of </w:t>
            </w:r>
            <w:r w:rsidRPr="002729F6">
              <w:rPr>
                <w:b w:val="0"/>
              </w:rPr>
              <w:br/>
              <w:t>Business interests</w:t>
            </w:r>
          </w:p>
        </w:tc>
        <w:tc>
          <w:tcPr>
            <w:tcW w:w="4549" w:type="dxa"/>
            <w:noWrap/>
            <w:hideMark/>
          </w:tcPr>
          <w:p w14:paraId="6BBE7448" w14:textId="77777777" w:rsidR="00F833A7" w:rsidRPr="002729F6" w:rsidRDefault="00E32FA5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Governing Body </w:t>
            </w:r>
            <w:r w:rsidR="00F833A7">
              <w:rPr>
                <w:b w:val="0"/>
              </w:rPr>
              <w:t>Committees</w:t>
            </w:r>
          </w:p>
        </w:tc>
        <w:tc>
          <w:tcPr>
            <w:tcW w:w="1226" w:type="dxa"/>
            <w:noWrap/>
            <w:hideMark/>
          </w:tcPr>
          <w:p w14:paraId="047FEF7D" w14:textId="77777777" w:rsidR="00F833A7" w:rsidRPr="002729F6" w:rsidRDefault="00F833A7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729F6">
              <w:rPr>
                <w:b w:val="0"/>
              </w:rPr>
              <w:t>Admissions</w:t>
            </w:r>
          </w:p>
        </w:tc>
      </w:tr>
      <w:tr w:rsidR="00F833A7" w:rsidRPr="00582142" w14:paraId="392A1D2C" w14:textId="77777777" w:rsidTr="00E32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  <w:hideMark/>
          </w:tcPr>
          <w:p w14:paraId="6A0A9335" w14:textId="77777777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Cllr Teresa Sims</w:t>
            </w:r>
            <w:r w:rsidRPr="00BE51DB">
              <w:rPr>
                <w:sz w:val="20"/>
                <w:szCs w:val="20"/>
              </w:rPr>
              <w:br/>
              <w:t>Foundation - Chair</w:t>
            </w:r>
          </w:p>
        </w:tc>
        <w:tc>
          <w:tcPr>
            <w:tcW w:w="1843" w:type="dxa"/>
            <w:noWrap/>
            <w:hideMark/>
          </w:tcPr>
          <w:p w14:paraId="32BE4A39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  <w:hideMark/>
          </w:tcPr>
          <w:p w14:paraId="49322ABF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hideMark/>
          </w:tcPr>
          <w:p w14:paraId="249ECA83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Chair of Governors</w:t>
            </w:r>
            <w:r w:rsidRPr="00BE51DB">
              <w:rPr>
                <w:sz w:val="20"/>
                <w:szCs w:val="20"/>
              </w:rPr>
              <w:br/>
              <w:t>De la Salle</w:t>
            </w:r>
          </w:p>
        </w:tc>
        <w:tc>
          <w:tcPr>
            <w:tcW w:w="4549" w:type="dxa"/>
            <w:noWrap/>
            <w:hideMark/>
          </w:tcPr>
          <w:p w14:paraId="7ACBD75B" w14:textId="048A8E5D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E51DB">
              <w:rPr>
                <w:b/>
                <w:sz w:val="20"/>
                <w:szCs w:val="20"/>
              </w:rPr>
              <w:t xml:space="preserve">Personnel </w:t>
            </w:r>
          </w:p>
        </w:tc>
        <w:tc>
          <w:tcPr>
            <w:tcW w:w="1226" w:type="dxa"/>
            <w:noWrap/>
            <w:hideMark/>
          </w:tcPr>
          <w:p w14:paraId="7911C11B" w14:textId="77777777" w:rsidR="00F833A7" w:rsidRPr="00582142" w:rsidRDefault="00E32FA5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F833A7" w:rsidRPr="00582142" w14:paraId="3441CE29" w14:textId="77777777" w:rsidTr="00784CB9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  <w:hideMark/>
          </w:tcPr>
          <w:p w14:paraId="1FADFE46" w14:textId="77777777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Anne Hodgson</w:t>
            </w:r>
            <w:r w:rsidRPr="00BE51DB">
              <w:rPr>
                <w:sz w:val="20"/>
                <w:szCs w:val="20"/>
              </w:rPr>
              <w:br/>
              <w:t>Head Teacher</w:t>
            </w:r>
          </w:p>
        </w:tc>
        <w:tc>
          <w:tcPr>
            <w:tcW w:w="1843" w:type="dxa"/>
            <w:noWrap/>
            <w:hideMark/>
          </w:tcPr>
          <w:p w14:paraId="71007C5F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Governing Body</w:t>
            </w:r>
          </w:p>
        </w:tc>
        <w:tc>
          <w:tcPr>
            <w:tcW w:w="986" w:type="dxa"/>
            <w:noWrap/>
            <w:hideMark/>
          </w:tcPr>
          <w:p w14:paraId="3AB04A83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N/A</w:t>
            </w:r>
          </w:p>
        </w:tc>
        <w:tc>
          <w:tcPr>
            <w:tcW w:w="2080" w:type="dxa"/>
            <w:noWrap/>
            <w:hideMark/>
          </w:tcPr>
          <w:p w14:paraId="18276320" w14:textId="26FE9324" w:rsidR="00F833A7" w:rsidRPr="00BE51DB" w:rsidRDefault="00FC69AA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Governor at De La Salle</w:t>
            </w:r>
          </w:p>
        </w:tc>
        <w:tc>
          <w:tcPr>
            <w:tcW w:w="4549" w:type="dxa"/>
            <w:noWrap/>
          </w:tcPr>
          <w:p w14:paraId="3A128CCE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Curriculum, Finance, Personnel, Premises</w:t>
            </w:r>
          </w:p>
        </w:tc>
        <w:tc>
          <w:tcPr>
            <w:tcW w:w="1226" w:type="dxa"/>
            <w:noWrap/>
            <w:hideMark/>
          </w:tcPr>
          <w:p w14:paraId="74B08DEE" w14:textId="77777777" w:rsidR="00F833A7" w:rsidRPr="00582142" w:rsidRDefault="00E32FA5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F833A7" w:rsidRPr="00582142" w14:paraId="6106736B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  <w:hideMark/>
          </w:tcPr>
          <w:p w14:paraId="5B8EC78B" w14:textId="2EA2F83B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</w:t>
            </w:r>
            <w:r w:rsidR="00362E60" w:rsidRPr="00BE51DB">
              <w:rPr>
                <w:sz w:val="20"/>
                <w:szCs w:val="20"/>
              </w:rPr>
              <w:t>s Cathy Worthington</w:t>
            </w:r>
            <w:r w:rsidRPr="00BE51DB">
              <w:rPr>
                <w:sz w:val="20"/>
                <w:szCs w:val="20"/>
              </w:rPr>
              <w:br/>
              <w:t>Foundation</w:t>
            </w:r>
          </w:p>
        </w:tc>
        <w:tc>
          <w:tcPr>
            <w:tcW w:w="1843" w:type="dxa"/>
            <w:noWrap/>
            <w:hideMark/>
          </w:tcPr>
          <w:p w14:paraId="0F8A18BC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  <w:hideMark/>
          </w:tcPr>
          <w:p w14:paraId="3FE393BA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  <w:hideMark/>
          </w:tcPr>
          <w:p w14:paraId="18A71F96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5E738F3D" w14:textId="7350BD53" w:rsidR="00F833A7" w:rsidRPr="00BE51DB" w:rsidRDefault="009E33BB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Finance</w:t>
            </w:r>
            <w:r w:rsidR="00F833A7" w:rsidRPr="00BE51DB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>Personnel (Chair)</w:t>
            </w:r>
          </w:p>
        </w:tc>
        <w:tc>
          <w:tcPr>
            <w:tcW w:w="1226" w:type="dxa"/>
            <w:noWrap/>
            <w:hideMark/>
          </w:tcPr>
          <w:p w14:paraId="124AF785" w14:textId="1D62BAF3" w:rsidR="00F833A7" w:rsidRPr="00582142" w:rsidRDefault="00362E60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F833A7" w:rsidRPr="00582142" w14:paraId="41AF0E3E" w14:textId="77777777" w:rsidTr="00BE51DB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  <w:hideMark/>
          </w:tcPr>
          <w:p w14:paraId="4F86C25C" w14:textId="77777777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Chris Scott</w:t>
            </w:r>
            <w:r w:rsidRPr="00BE51DB">
              <w:rPr>
                <w:sz w:val="20"/>
                <w:szCs w:val="20"/>
              </w:rPr>
              <w:br/>
              <w:t>Foundation</w:t>
            </w:r>
          </w:p>
        </w:tc>
        <w:tc>
          <w:tcPr>
            <w:tcW w:w="1843" w:type="dxa"/>
            <w:noWrap/>
            <w:hideMark/>
          </w:tcPr>
          <w:p w14:paraId="7FDB323D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  <w:hideMark/>
          </w:tcPr>
          <w:p w14:paraId="172340CE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  <w:hideMark/>
          </w:tcPr>
          <w:p w14:paraId="3E79CF04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5E67BD89" w14:textId="77777777" w:rsidR="00F833A7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Curriculum (Chair) Premises (Chair)</w:t>
            </w:r>
          </w:p>
          <w:p w14:paraId="62079E6C" w14:textId="47DCD138" w:rsidR="009E33BB" w:rsidRPr="00BE51DB" w:rsidRDefault="009E33B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Personnel (Vice Chair)</w:t>
            </w:r>
          </w:p>
        </w:tc>
        <w:tc>
          <w:tcPr>
            <w:tcW w:w="1226" w:type="dxa"/>
            <w:noWrap/>
            <w:hideMark/>
          </w:tcPr>
          <w:p w14:paraId="59558A7F" w14:textId="77777777" w:rsidR="00F833A7" w:rsidRPr="00582142" w:rsidRDefault="00E32FA5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362E60" w:rsidRPr="00582142" w14:paraId="31886C02" w14:textId="77777777" w:rsidTr="0078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372CE7F5" w14:textId="77777777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Sue Jameson</w:t>
            </w:r>
          </w:p>
          <w:p w14:paraId="7B62E92E" w14:textId="50CB801D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Foundation</w:t>
            </w:r>
          </w:p>
        </w:tc>
        <w:tc>
          <w:tcPr>
            <w:tcW w:w="1843" w:type="dxa"/>
            <w:noWrap/>
          </w:tcPr>
          <w:p w14:paraId="1C988B6A" w14:textId="29FEB7C5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</w:tcPr>
          <w:p w14:paraId="2329252C" w14:textId="2BDCD53D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51ED4260" w14:textId="110BEF08" w:rsidR="00362E60" w:rsidRPr="00BE51DB" w:rsidRDefault="00FC69AA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Associate </w:t>
            </w:r>
            <w:r w:rsidR="00362E60" w:rsidRPr="00BE51DB">
              <w:rPr>
                <w:sz w:val="20"/>
                <w:szCs w:val="20"/>
              </w:rPr>
              <w:t xml:space="preserve">Governor at </w:t>
            </w:r>
          </w:p>
          <w:p w14:paraId="7C83BD48" w14:textId="16184614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De la Salle</w:t>
            </w:r>
          </w:p>
        </w:tc>
        <w:tc>
          <w:tcPr>
            <w:tcW w:w="4549" w:type="dxa"/>
            <w:noWrap/>
          </w:tcPr>
          <w:p w14:paraId="65016B1D" w14:textId="775B7EFF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Finance</w:t>
            </w:r>
            <w:r w:rsidR="009E33BB">
              <w:rPr>
                <w:b/>
                <w:bCs/>
                <w:sz w:val="20"/>
                <w:szCs w:val="20"/>
              </w:rPr>
              <w:t xml:space="preserve"> (Vice Chair)</w:t>
            </w:r>
            <w:r w:rsidRPr="00BE51DB">
              <w:rPr>
                <w:b/>
                <w:bCs/>
                <w:sz w:val="20"/>
                <w:szCs w:val="20"/>
              </w:rPr>
              <w:t>, Premises (Vice Chair)</w:t>
            </w:r>
          </w:p>
        </w:tc>
        <w:tc>
          <w:tcPr>
            <w:tcW w:w="1226" w:type="dxa"/>
            <w:noWrap/>
          </w:tcPr>
          <w:p w14:paraId="02773066" w14:textId="114911BF" w:rsidR="00362E60" w:rsidRPr="00582142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2E60" w:rsidRPr="00582142" w14:paraId="3ECDDB26" w14:textId="77777777" w:rsidTr="00BE51DB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35C1615A" w14:textId="77777777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Margaret Markey</w:t>
            </w:r>
          </w:p>
          <w:p w14:paraId="0F9D5D6D" w14:textId="56C08E4A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Foundation</w:t>
            </w:r>
          </w:p>
        </w:tc>
        <w:tc>
          <w:tcPr>
            <w:tcW w:w="1843" w:type="dxa"/>
            <w:noWrap/>
          </w:tcPr>
          <w:p w14:paraId="2315E123" w14:textId="341F897F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</w:tcPr>
          <w:p w14:paraId="196ABA95" w14:textId="38EA9418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324D26BA" w14:textId="1A403716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54D38E60" w14:textId="269E6B34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 xml:space="preserve">Finance, </w:t>
            </w:r>
            <w:r w:rsidR="009E33BB">
              <w:rPr>
                <w:b/>
                <w:bCs/>
                <w:sz w:val="20"/>
                <w:szCs w:val="20"/>
              </w:rPr>
              <w:t>Curriculum</w:t>
            </w:r>
          </w:p>
        </w:tc>
        <w:tc>
          <w:tcPr>
            <w:tcW w:w="1226" w:type="dxa"/>
            <w:noWrap/>
          </w:tcPr>
          <w:p w14:paraId="5309ECCA" w14:textId="77777777" w:rsidR="00362E60" w:rsidRPr="00582142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E60" w:rsidRPr="00582142" w14:paraId="23EDD57A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0FC861D6" w14:textId="67BB622E" w:rsidR="00362E60" w:rsidRPr="00BE51DB" w:rsidRDefault="0079168A" w:rsidP="00362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Parish Priest</w:t>
            </w:r>
          </w:p>
          <w:p w14:paraId="5E8F57BC" w14:textId="155E1029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Foundation</w:t>
            </w:r>
          </w:p>
        </w:tc>
        <w:tc>
          <w:tcPr>
            <w:tcW w:w="1843" w:type="dxa"/>
            <w:noWrap/>
          </w:tcPr>
          <w:p w14:paraId="3C25BB83" w14:textId="549EA376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</w:tcPr>
          <w:p w14:paraId="0E975FDE" w14:textId="64F1CEA7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604581DE" w14:textId="2B91CAAA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659400A8" w14:textId="1318A81D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Personnel</w:t>
            </w:r>
          </w:p>
        </w:tc>
        <w:tc>
          <w:tcPr>
            <w:tcW w:w="1226" w:type="dxa"/>
            <w:noWrap/>
          </w:tcPr>
          <w:p w14:paraId="79EA1328" w14:textId="33F61789" w:rsidR="00362E60" w:rsidRPr="00582142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362E60" w:rsidRPr="00582142" w14:paraId="6307F530" w14:textId="77777777" w:rsidTr="00BE51DB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28FFF681" w14:textId="77777777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 David Bain</w:t>
            </w:r>
          </w:p>
          <w:p w14:paraId="47D3B6F3" w14:textId="7EA08043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Local Authority</w:t>
            </w:r>
          </w:p>
        </w:tc>
        <w:tc>
          <w:tcPr>
            <w:tcW w:w="1843" w:type="dxa"/>
            <w:noWrap/>
          </w:tcPr>
          <w:p w14:paraId="201E7035" w14:textId="6E657C87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Local Authority</w:t>
            </w:r>
          </w:p>
        </w:tc>
        <w:tc>
          <w:tcPr>
            <w:tcW w:w="986" w:type="dxa"/>
            <w:noWrap/>
          </w:tcPr>
          <w:p w14:paraId="4AC35242" w14:textId="4667405A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42377FE0" w14:textId="021C9989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66317C4E" w14:textId="1E3AD245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Finance (Chair), Personnel</w:t>
            </w:r>
          </w:p>
        </w:tc>
        <w:tc>
          <w:tcPr>
            <w:tcW w:w="1226" w:type="dxa"/>
            <w:noWrap/>
          </w:tcPr>
          <w:p w14:paraId="137AA490" w14:textId="51A16F11" w:rsidR="00362E60" w:rsidRPr="00582142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362E60" w:rsidRPr="00582142" w14:paraId="79ACBBED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0FA8A461" w14:textId="77777777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Helen Slocombe</w:t>
            </w:r>
          </w:p>
          <w:p w14:paraId="59387969" w14:textId="53B6E9BD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Staff</w:t>
            </w:r>
          </w:p>
        </w:tc>
        <w:tc>
          <w:tcPr>
            <w:tcW w:w="1843" w:type="dxa"/>
            <w:noWrap/>
          </w:tcPr>
          <w:p w14:paraId="66968B48" w14:textId="2B31E2F6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Staff</w:t>
            </w:r>
          </w:p>
        </w:tc>
        <w:tc>
          <w:tcPr>
            <w:tcW w:w="986" w:type="dxa"/>
            <w:noWrap/>
          </w:tcPr>
          <w:p w14:paraId="386A36B4" w14:textId="33DCAF0A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5DC1604B" w14:textId="3433EAE6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5E981355" w14:textId="78F7D66B" w:rsidR="00362E60" w:rsidRPr="00BE51DB" w:rsidRDefault="009E33BB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Curriculum</w:t>
            </w:r>
            <w:r w:rsidR="00362E60" w:rsidRPr="00BE51DB">
              <w:rPr>
                <w:b/>
                <w:bCs/>
                <w:sz w:val="20"/>
                <w:szCs w:val="20"/>
              </w:rPr>
              <w:t>, P</w:t>
            </w:r>
            <w:r>
              <w:rPr>
                <w:b/>
                <w:bCs/>
                <w:sz w:val="20"/>
                <w:szCs w:val="20"/>
              </w:rPr>
              <w:t>remises</w:t>
            </w:r>
          </w:p>
        </w:tc>
        <w:tc>
          <w:tcPr>
            <w:tcW w:w="1226" w:type="dxa"/>
            <w:noWrap/>
          </w:tcPr>
          <w:p w14:paraId="0B2A87E9" w14:textId="3B4B61BC" w:rsidR="00362E60" w:rsidRPr="00582142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33A7" w:rsidRPr="00582142" w14:paraId="43F10521" w14:textId="77777777" w:rsidTr="00BE51DB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72B25B78" w14:textId="18A8ED8F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 xml:space="preserve">Mrs </w:t>
            </w:r>
            <w:r w:rsidR="00362E60" w:rsidRPr="00BE51DB">
              <w:rPr>
                <w:sz w:val="20"/>
                <w:szCs w:val="20"/>
              </w:rPr>
              <w:t>Carol Pollitt</w:t>
            </w:r>
          </w:p>
          <w:p w14:paraId="3F6C0BD8" w14:textId="77777777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Parent</w:t>
            </w:r>
          </w:p>
        </w:tc>
        <w:tc>
          <w:tcPr>
            <w:tcW w:w="1843" w:type="dxa"/>
            <w:noWrap/>
          </w:tcPr>
          <w:p w14:paraId="2F0F440C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Parents</w:t>
            </w:r>
          </w:p>
        </w:tc>
        <w:tc>
          <w:tcPr>
            <w:tcW w:w="986" w:type="dxa"/>
            <w:noWrap/>
          </w:tcPr>
          <w:p w14:paraId="77B24D62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0E4F9E51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1F794AB1" w14:textId="0E3AA20D" w:rsidR="00F833A7" w:rsidRPr="00BE51DB" w:rsidRDefault="009E33B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Curriculum,</w:t>
            </w:r>
            <w:r w:rsidR="00F833A7" w:rsidRPr="00BE51DB">
              <w:rPr>
                <w:b/>
                <w:bCs/>
                <w:sz w:val="20"/>
                <w:szCs w:val="20"/>
              </w:rPr>
              <w:t xml:space="preserve"> P</w:t>
            </w:r>
            <w:r>
              <w:rPr>
                <w:b/>
                <w:bCs/>
                <w:sz w:val="20"/>
                <w:szCs w:val="20"/>
              </w:rPr>
              <w:t>remises</w:t>
            </w:r>
          </w:p>
        </w:tc>
        <w:tc>
          <w:tcPr>
            <w:tcW w:w="1226" w:type="dxa"/>
            <w:noWrap/>
          </w:tcPr>
          <w:p w14:paraId="0B3323CC" w14:textId="77777777" w:rsidR="00F833A7" w:rsidRPr="00582142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33A7" w:rsidRPr="00582142" w14:paraId="513C83B6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105E896D" w14:textId="52C20E77" w:rsidR="00F833A7" w:rsidRPr="00BE51DB" w:rsidRDefault="00BE51DB" w:rsidP="00C44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Vacancy</w:t>
            </w:r>
          </w:p>
          <w:p w14:paraId="15CAC430" w14:textId="77777777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Parent</w:t>
            </w:r>
          </w:p>
        </w:tc>
        <w:tc>
          <w:tcPr>
            <w:tcW w:w="1843" w:type="dxa"/>
            <w:noWrap/>
          </w:tcPr>
          <w:p w14:paraId="1ED511A6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Parents</w:t>
            </w:r>
          </w:p>
        </w:tc>
        <w:tc>
          <w:tcPr>
            <w:tcW w:w="986" w:type="dxa"/>
            <w:noWrap/>
          </w:tcPr>
          <w:p w14:paraId="6F12C739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3E71BF35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2CC12481" w14:textId="79B1DC72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noWrap/>
          </w:tcPr>
          <w:p w14:paraId="08A230F3" w14:textId="2330ACD2" w:rsidR="00F833A7" w:rsidRPr="00582142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33A7" w:rsidRPr="00582142" w14:paraId="033659C5" w14:textId="77777777" w:rsidTr="00BE51DB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5C9B7ABB" w14:textId="4AB42C0C" w:rsidR="00BE51DB" w:rsidRPr="00BE51DB" w:rsidRDefault="00BE51DB" w:rsidP="00BE51DB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 xml:space="preserve">Mrs </w:t>
            </w:r>
            <w:r>
              <w:rPr>
                <w:sz w:val="20"/>
                <w:szCs w:val="20"/>
              </w:rPr>
              <w:t>Sue O’Reilly</w:t>
            </w:r>
          </w:p>
          <w:p w14:paraId="222AE910" w14:textId="53C038E4" w:rsidR="00F833A7" w:rsidRDefault="00BE51DB" w:rsidP="00BE51DB">
            <w:r w:rsidRPr="00BE51DB">
              <w:rPr>
                <w:sz w:val="20"/>
                <w:szCs w:val="20"/>
              </w:rPr>
              <w:t>Associate Member</w:t>
            </w:r>
          </w:p>
        </w:tc>
        <w:tc>
          <w:tcPr>
            <w:tcW w:w="1843" w:type="dxa"/>
            <w:noWrap/>
          </w:tcPr>
          <w:p w14:paraId="633BCD32" w14:textId="67B123F7" w:rsidR="00F833A7" w:rsidRDefault="00107B5E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Governing Body</w:t>
            </w:r>
          </w:p>
        </w:tc>
        <w:tc>
          <w:tcPr>
            <w:tcW w:w="986" w:type="dxa"/>
            <w:noWrap/>
          </w:tcPr>
          <w:p w14:paraId="083BF4D3" w14:textId="24C8EB72" w:rsidR="00F833A7" w:rsidRDefault="00BE51D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year</w:t>
            </w:r>
          </w:p>
        </w:tc>
        <w:tc>
          <w:tcPr>
            <w:tcW w:w="2080" w:type="dxa"/>
            <w:noWrap/>
          </w:tcPr>
          <w:p w14:paraId="7F2BE737" w14:textId="5363DD2D" w:rsidR="00F833A7" w:rsidRDefault="00BE51D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52521B65" w14:textId="57DABFAA" w:rsidR="00F833A7" w:rsidRPr="009E33BB" w:rsidRDefault="009E33B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E33BB">
              <w:rPr>
                <w:b/>
                <w:bCs/>
                <w:sz w:val="20"/>
                <w:szCs w:val="20"/>
              </w:rPr>
              <w:t>Personnel, Finance</w:t>
            </w:r>
          </w:p>
        </w:tc>
        <w:tc>
          <w:tcPr>
            <w:tcW w:w="1226" w:type="dxa"/>
            <w:noWrap/>
          </w:tcPr>
          <w:p w14:paraId="32F1D99E" w14:textId="77777777" w:rsidR="00F833A7" w:rsidRPr="00582142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E60" w:rsidRPr="00582142" w14:paraId="0AF73A78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2754A7BB" w14:textId="5E3BC289" w:rsidR="00BE51DB" w:rsidRPr="00BE51DB" w:rsidRDefault="00BE51DB" w:rsidP="00BE51DB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 xml:space="preserve">Mrs </w:t>
            </w:r>
            <w:r>
              <w:rPr>
                <w:sz w:val="20"/>
                <w:szCs w:val="20"/>
              </w:rPr>
              <w:t>Julie Andrew</w:t>
            </w:r>
          </w:p>
          <w:p w14:paraId="3F981D17" w14:textId="75B38766" w:rsidR="00362E60" w:rsidRDefault="00BE51DB" w:rsidP="00BE51DB">
            <w:r w:rsidRPr="00BE51DB">
              <w:rPr>
                <w:sz w:val="20"/>
                <w:szCs w:val="20"/>
              </w:rPr>
              <w:t>Associate Member</w:t>
            </w:r>
          </w:p>
        </w:tc>
        <w:tc>
          <w:tcPr>
            <w:tcW w:w="1843" w:type="dxa"/>
            <w:noWrap/>
          </w:tcPr>
          <w:p w14:paraId="49A0DC2A" w14:textId="42B5C208" w:rsidR="00362E60" w:rsidRDefault="00107B5E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Governing Body</w:t>
            </w:r>
          </w:p>
        </w:tc>
        <w:tc>
          <w:tcPr>
            <w:tcW w:w="986" w:type="dxa"/>
            <w:noWrap/>
          </w:tcPr>
          <w:p w14:paraId="3B2B04CF" w14:textId="446F2D1E" w:rsidR="00362E60" w:rsidRDefault="00BE51DB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year</w:t>
            </w:r>
          </w:p>
        </w:tc>
        <w:tc>
          <w:tcPr>
            <w:tcW w:w="2080" w:type="dxa"/>
            <w:noWrap/>
          </w:tcPr>
          <w:p w14:paraId="7C6452F6" w14:textId="5987584E" w:rsidR="00362E60" w:rsidRDefault="00BE51DB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2FCF986F" w14:textId="57A5A761" w:rsidR="00362E60" w:rsidRPr="009E33BB" w:rsidRDefault="009E33BB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E33BB">
              <w:rPr>
                <w:b/>
                <w:bCs/>
                <w:sz w:val="20"/>
                <w:szCs w:val="20"/>
              </w:rPr>
              <w:t>Curriculum, Premises</w:t>
            </w:r>
          </w:p>
        </w:tc>
        <w:tc>
          <w:tcPr>
            <w:tcW w:w="1226" w:type="dxa"/>
            <w:noWrap/>
          </w:tcPr>
          <w:p w14:paraId="4A17B7E9" w14:textId="77777777" w:rsidR="00362E60" w:rsidRPr="00582142" w:rsidRDefault="00362E60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4EA2" w:rsidRPr="00582142" w14:paraId="73EBDBBC" w14:textId="77777777" w:rsidTr="00BE51DB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571E8619" w14:textId="2A91F159" w:rsidR="00C44EA2" w:rsidRPr="00BE51DB" w:rsidRDefault="00C44EA2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</w:t>
            </w:r>
            <w:r w:rsidR="00362E60" w:rsidRPr="00BE51DB">
              <w:rPr>
                <w:sz w:val="20"/>
                <w:szCs w:val="20"/>
              </w:rPr>
              <w:t>s Lynda Sherman</w:t>
            </w:r>
          </w:p>
          <w:p w14:paraId="490B5B61" w14:textId="77777777" w:rsidR="00C44EA2" w:rsidRPr="00BE51DB" w:rsidRDefault="00C44EA2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Associate Member</w:t>
            </w:r>
          </w:p>
        </w:tc>
        <w:tc>
          <w:tcPr>
            <w:tcW w:w="1843" w:type="dxa"/>
            <w:noWrap/>
          </w:tcPr>
          <w:p w14:paraId="53BD711A" w14:textId="2BD86590" w:rsidR="00C44EA2" w:rsidRPr="00BE51DB" w:rsidRDefault="00107B5E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Governing Body</w:t>
            </w:r>
          </w:p>
        </w:tc>
        <w:tc>
          <w:tcPr>
            <w:tcW w:w="986" w:type="dxa"/>
            <w:noWrap/>
          </w:tcPr>
          <w:p w14:paraId="25A8DC9F" w14:textId="0F86C145" w:rsidR="00C44EA2" w:rsidRPr="00BE51DB" w:rsidRDefault="00BE51D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year</w:t>
            </w:r>
          </w:p>
        </w:tc>
        <w:tc>
          <w:tcPr>
            <w:tcW w:w="2080" w:type="dxa"/>
            <w:noWrap/>
          </w:tcPr>
          <w:p w14:paraId="5A2481FF" w14:textId="77777777" w:rsidR="00C44EA2" w:rsidRPr="00BE51DB" w:rsidRDefault="00C44EA2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459C035B" w14:textId="254294B9" w:rsidR="00C44EA2" w:rsidRPr="00BE51DB" w:rsidRDefault="009E33B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Curriculum, Premises</w:t>
            </w:r>
          </w:p>
        </w:tc>
        <w:tc>
          <w:tcPr>
            <w:tcW w:w="1226" w:type="dxa"/>
            <w:noWrap/>
          </w:tcPr>
          <w:p w14:paraId="0D398D3C" w14:textId="77777777" w:rsidR="00C44EA2" w:rsidRPr="00582142" w:rsidRDefault="00C44EA2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A59AA31" w14:textId="387F51C5" w:rsidR="000D4F58" w:rsidRPr="00E651CB" w:rsidRDefault="00107B5E" w:rsidP="00107B5E">
      <w:pPr>
        <w:tabs>
          <w:tab w:val="left" w:pos="180"/>
        </w:tabs>
        <w:rPr>
          <w:b/>
        </w:rPr>
      </w:pPr>
      <w:r>
        <w:rPr>
          <w:b/>
        </w:rPr>
        <w:tab/>
        <w:t>Associate Members do not have voting rights on any of the committees to which they have been appointed.</w:t>
      </w:r>
    </w:p>
    <w:sectPr w:rsidR="000D4F58" w:rsidRPr="00E651CB" w:rsidSect="00C44EA2">
      <w:headerReference w:type="default" r:id="rId6"/>
      <w:pgSz w:w="16838" w:h="11906" w:orient="landscape"/>
      <w:pgMar w:top="907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2B1D" w14:textId="77777777" w:rsidR="002729F6" w:rsidRDefault="002729F6" w:rsidP="002729F6">
      <w:pPr>
        <w:spacing w:after="0" w:line="240" w:lineRule="auto"/>
      </w:pPr>
      <w:r>
        <w:separator/>
      </w:r>
    </w:p>
  </w:endnote>
  <w:endnote w:type="continuationSeparator" w:id="0">
    <w:p w14:paraId="590405AB" w14:textId="77777777" w:rsidR="002729F6" w:rsidRDefault="002729F6" w:rsidP="0027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2ED0C" w14:textId="77777777" w:rsidR="002729F6" w:rsidRDefault="002729F6" w:rsidP="002729F6">
      <w:pPr>
        <w:spacing w:after="0" w:line="240" w:lineRule="auto"/>
      </w:pPr>
      <w:r>
        <w:separator/>
      </w:r>
    </w:p>
  </w:footnote>
  <w:footnote w:type="continuationSeparator" w:id="0">
    <w:p w14:paraId="250D8643" w14:textId="77777777" w:rsidR="002729F6" w:rsidRDefault="002729F6" w:rsidP="0027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605B" w14:textId="4E168114" w:rsidR="002729F6" w:rsidRPr="00784CB9" w:rsidRDefault="00FC69AA" w:rsidP="002729F6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St Julie Catholic Primary School: </w:t>
    </w:r>
    <w:r w:rsidR="002729F6" w:rsidRPr="00784CB9">
      <w:rPr>
        <w:sz w:val="28"/>
        <w:szCs w:val="28"/>
      </w:rPr>
      <w:t>Governing Body Information 20</w:t>
    </w:r>
    <w:r w:rsidR="00362E60">
      <w:rPr>
        <w:sz w:val="28"/>
        <w:szCs w:val="28"/>
      </w:rPr>
      <w:t>2</w:t>
    </w:r>
    <w:r w:rsidR="0079168A">
      <w:rPr>
        <w:sz w:val="28"/>
        <w:szCs w:val="28"/>
      </w:rPr>
      <w:t>2</w:t>
    </w:r>
    <w:r w:rsidR="002729F6" w:rsidRPr="00784CB9">
      <w:rPr>
        <w:sz w:val="28"/>
        <w:szCs w:val="28"/>
      </w:rPr>
      <w:t>/20</w:t>
    </w:r>
    <w:r w:rsidR="00362E60">
      <w:rPr>
        <w:sz w:val="28"/>
        <w:szCs w:val="28"/>
      </w:rPr>
      <w:t>2</w:t>
    </w:r>
    <w:r w:rsidR="0079168A">
      <w:rPr>
        <w:sz w:val="28"/>
        <w:szCs w:val="28"/>
      </w:rPr>
      <w:t>3</w:t>
    </w:r>
  </w:p>
  <w:p w14:paraId="6D1661EA" w14:textId="77777777" w:rsidR="002729F6" w:rsidRDefault="00272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142"/>
    <w:rsid w:val="00100552"/>
    <w:rsid w:val="00107B5E"/>
    <w:rsid w:val="002729F6"/>
    <w:rsid w:val="00290486"/>
    <w:rsid w:val="00362E60"/>
    <w:rsid w:val="00582142"/>
    <w:rsid w:val="00587A32"/>
    <w:rsid w:val="00784CB9"/>
    <w:rsid w:val="0079168A"/>
    <w:rsid w:val="009D3EC7"/>
    <w:rsid w:val="009E33BB"/>
    <w:rsid w:val="00AA0C07"/>
    <w:rsid w:val="00BE51DB"/>
    <w:rsid w:val="00C44EA2"/>
    <w:rsid w:val="00E32FA5"/>
    <w:rsid w:val="00E651CB"/>
    <w:rsid w:val="00F833A7"/>
    <w:rsid w:val="00FC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157815"/>
  <w15:docId w15:val="{2FFDEDCE-0D56-460F-A102-EA6DBC9A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2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9F6"/>
  </w:style>
  <w:style w:type="paragraph" w:styleId="Footer">
    <w:name w:val="footer"/>
    <w:basedOn w:val="Normal"/>
    <w:link w:val="FooterChar"/>
    <w:uiPriority w:val="99"/>
    <w:unhideWhenUsed/>
    <w:rsid w:val="00272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9F6"/>
  </w:style>
  <w:style w:type="paragraph" w:styleId="BalloonText">
    <w:name w:val="Balloon Text"/>
    <w:basedOn w:val="Normal"/>
    <w:link w:val="BalloonTextChar"/>
    <w:uiPriority w:val="99"/>
    <w:semiHidden/>
    <w:unhideWhenUsed/>
    <w:rsid w:val="0027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9F6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29048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Oreilly</dc:creator>
  <cp:lastModifiedBy>Anne Hodgson (St Julies)</cp:lastModifiedBy>
  <cp:revision>7</cp:revision>
  <cp:lastPrinted>2021-09-08T10:46:00Z</cp:lastPrinted>
  <dcterms:created xsi:type="dcterms:W3CDTF">2017-02-02T11:34:00Z</dcterms:created>
  <dcterms:modified xsi:type="dcterms:W3CDTF">2022-11-17T17:13:00Z</dcterms:modified>
</cp:coreProperties>
</file>