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673"/>
        <w:gridCol w:w="2811"/>
        <w:gridCol w:w="2093"/>
        <w:gridCol w:w="2091"/>
        <w:gridCol w:w="2084"/>
        <w:gridCol w:w="1939"/>
        <w:gridCol w:w="2257"/>
      </w:tblGrid>
      <w:tr w:rsidR="0040673D" w14:paraId="69B99B23" w14:textId="77777777" w:rsidTr="00B62457">
        <w:tc>
          <w:tcPr>
            <w:tcW w:w="14174" w:type="dxa"/>
            <w:gridSpan w:val="7"/>
          </w:tcPr>
          <w:p w14:paraId="714B1D8D" w14:textId="77777777" w:rsidR="0040673D" w:rsidRPr="00632E5F" w:rsidRDefault="00FE18C2" w:rsidP="00632E5F">
            <w:pPr>
              <w:rPr>
                <w:b/>
              </w:rPr>
            </w:pPr>
            <w:proofErr w:type="gramStart"/>
            <w:r>
              <w:rPr>
                <w:b/>
              </w:rPr>
              <w:t>SCIENCE</w:t>
            </w:r>
            <w:r w:rsidR="0026695A" w:rsidRPr="0026695A">
              <w:rPr>
                <w:b/>
              </w:rPr>
              <w:t xml:space="preserve"> </w:t>
            </w:r>
            <w:r w:rsidR="0040673D" w:rsidRPr="00632E5F">
              <w:rPr>
                <w:b/>
              </w:rPr>
              <w:t xml:space="preserve"> LONG</w:t>
            </w:r>
            <w:proofErr w:type="gramEnd"/>
            <w:r w:rsidR="0040673D" w:rsidRPr="00632E5F">
              <w:rPr>
                <w:b/>
              </w:rPr>
              <w:t xml:space="preserve"> TER</w:t>
            </w:r>
            <w:r w:rsidR="00357747">
              <w:rPr>
                <w:b/>
              </w:rPr>
              <w:t xml:space="preserve">M PLAN                         </w:t>
            </w:r>
          </w:p>
        </w:tc>
      </w:tr>
      <w:tr w:rsidR="00DB10D0" w14:paraId="194B4755" w14:textId="77777777" w:rsidTr="00B62457">
        <w:trPr>
          <w:trHeight w:val="1499"/>
        </w:trPr>
        <w:tc>
          <w:tcPr>
            <w:tcW w:w="14174" w:type="dxa"/>
            <w:gridSpan w:val="7"/>
            <w:tcBorders>
              <w:bottom w:val="single" w:sz="4" w:space="0" w:color="auto"/>
            </w:tcBorders>
          </w:tcPr>
          <w:p w14:paraId="108183BB" w14:textId="77777777" w:rsidR="00DB10D0" w:rsidRDefault="0051058B" w:rsidP="00FE18C2">
            <w:pPr>
              <w:rPr>
                <w:sz w:val="18"/>
                <w:szCs w:val="18"/>
              </w:rPr>
            </w:pPr>
            <w:r>
              <w:rPr>
                <w:sz w:val="18"/>
                <w:szCs w:val="18"/>
              </w:rPr>
              <w:t>Pupils should be taught to use the following practical scientific methods, processes and skills through the teaching of the programme of study content (see long term plans for each year group):</w:t>
            </w:r>
          </w:p>
          <w:p w14:paraId="53A753A1" w14:textId="77777777" w:rsidR="0051058B" w:rsidRDefault="0051058B" w:rsidP="0051058B">
            <w:pPr>
              <w:pStyle w:val="ListParagraph"/>
              <w:numPr>
                <w:ilvl w:val="0"/>
                <w:numId w:val="20"/>
              </w:numPr>
              <w:rPr>
                <w:sz w:val="18"/>
                <w:szCs w:val="18"/>
              </w:rPr>
            </w:pPr>
            <w:r>
              <w:rPr>
                <w:sz w:val="18"/>
                <w:szCs w:val="18"/>
              </w:rPr>
              <w:t>To identify and classify</w:t>
            </w:r>
          </w:p>
          <w:p w14:paraId="55403841" w14:textId="77777777" w:rsidR="0051058B" w:rsidRDefault="0051058B" w:rsidP="0051058B">
            <w:pPr>
              <w:pStyle w:val="ListParagraph"/>
              <w:numPr>
                <w:ilvl w:val="0"/>
                <w:numId w:val="20"/>
              </w:numPr>
              <w:rPr>
                <w:sz w:val="18"/>
                <w:szCs w:val="18"/>
              </w:rPr>
            </w:pPr>
            <w:r>
              <w:rPr>
                <w:sz w:val="18"/>
                <w:szCs w:val="18"/>
              </w:rPr>
              <w:t>Ask relevant questions and using different types of scientific enquiries to answer them</w:t>
            </w:r>
          </w:p>
          <w:p w14:paraId="1BBAFD9E" w14:textId="77777777" w:rsidR="0051058B" w:rsidRDefault="0051058B" w:rsidP="0051058B">
            <w:pPr>
              <w:pStyle w:val="ListParagraph"/>
              <w:numPr>
                <w:ilvl w:val="0"/>
                <w:numId w:val="20"/>
              </w:numPr>
              <w:rPr>
                <w:sz w:val="18"/>
                <w:szCs w:val="18"/>
              </w:rPr>
            </w:pPr>
            <w:r>
              <w:rPr>
                <w:sz w:val="18"/>
                <w:szCs w:val="18"/>
              </w:rPr>
              <w:t>Set up practical enquiries, comparative and fair tests</w:t>
            </w:r>
          </w:p>
          <w:p w14:paraId="6FA04E5E" w14:textId="77777777" w:rsidR="0051058B" w:rsidRDefault="0051058B" w:rsidP="0051058B">
            <w:pPr>
              <w:pStyle w:val="ListParagraph"/>
              <w:numPr>
                <w:ilvl w:val="0"/>
                <w:numId w:val="20"/>
              </w:numPr>
              <w:rPr>
                <w:sz w:val="18"/>
                <w:szCs w:val="18"/>
              </w:rPr>
            </w:pPr>
            <w:r>
              <w:rPr>
                <w:sz w:val="18"/>
                <w:szCs w:val="18"/>
              </w:rPr>
              <w:t>Identify differences, similarities or changes related to simple scientific ideas and processes</w:t>
            </w:r>
          </w:p>
          <w:p w14:paraId="73EB6049" w14:textId="77777777" w:rsidR="0051058B" w:rsidRDefault="0051058B" w:rsidP="0051058B">
            <w:pPr>
              <w:pStyle w:val="ListParagraph"/>
              <w:numPr>
                <w:ilvl w:val="0"/>
                <w:numId w:val="20"/>
              </w:numPr>
              <w:rPr>
                <w:sz w:val="18"/>
                <w:szCs w:val="18"/>
              </w:rPr>
            </w:pPr>
            <w:r>
              <w:rPr>
                <w:sz w:val="18"/>
                <w:szCs w:val="18"/>
              </w:rPr>
              <w:t>Take measurements, using a range of scientific equipment, with increasing accuracy and precision, taking repeat readings when appropriate</w:t>
            </w:r>
          </w:p>
          <w:p w14:paraId="27D9BF57" w14:textId="77777777" w:rsidR="0051058B" w:rsidRDefault="0051058B" w:rsidP="0051058B">
            <w:pPr>
              <w:pStyle w:val="ListParagraph"/>
              <w:numPr>
                <w:ilvl w:val="0"/>
                <w:numId w:val="20"/>
              </w:numPr>
              <w:rPr>
                <w:sz w:val="18"/>
                <w:szCs w:val="18"/>
              </w:rPr>
            </w:pPr>
            <w:r>
              <w:rPr>
                <w:sz w:val="18"/>
                <w:szCs w:val="18"/>
              </w:rPr>
              <w:t>Record data and results of increasing complexity using scientific diagrams and labels, classification keys, table, scatter graphs, bar and line graphs</w:t>
            </w:r>
          </w:p>
          <w:p w14:paraId="678E38F5" w14:textId="77777777" w:rsidR="0051058B" w:rsidRDefault="0051058B" w:rsidP="0051058B">
            <w:pPr>
              <w:pStyle w:val="ListParagraph"/>
              <w:numPr>
                <w:ilvl w:val="0"/>
                <w:numId w:val="20"/>
              </w:numPr>
              <w:rPr>
                <w:sz w:val="18"/>
                <w:szCs w:val="18"/>
              </w:rPr>
            </w:pPr>
            <w:r>
              <w:rPr>
                <w:sz w:val="18"/>
                <w:szCs w:val="18"/>
              </w:rPr>
              <w:t>Use test results to make predictions to set up further comparative and fair tests</w:t>
            </w:r>
          </w:p>
          <w:p w14:paraId="562BEC5D" w14:textId="77777777" w:rsidR="0051058B" w:rsidRDefault="0051058B" w:rsidP="0051058B">
            <w:pPr>
              <w:pStyle w:val="ListParagraph"/>
              <w:numPr>
                <w:ilvl w:val="0"/>
                <w:numId w:val="20"/>
              </w:numPr>
              <w:rPr>
                <w:sz w:val="18"/>
                <w:szCs w:val="18"/>
              </w:rPr>
            </w:pPr>
            <w:r>
              <w:rPr>
                <w:sz w:val="18"/>
                <w:szCs w:val="18"/>
              </w:rPr>
              <w:t>Report and present findings from enquiries, including conclusions, causal relationships and explanations of and degree of trust in results, in oral and written forms such as displays and other presentations</w:t>
            </w:r>
          </w:p>
          <w:p w14:paraId="6E17920F" w14:textId="77777777" w:rsidR="0051058B" w:rsidRPr="0051058B" w:rsidRDefault="0051058B" w:rsidP="0051058B">
            <w:pPr>
              <w:pStyle w:val="ListParagraph"/>
              <w:numPr>
                <w:ilvl w:val="0"/>
                <w:numId w:val="20"/>
              </w:numPr>
              <w:rPr>
                <w:sz w:val="18"/>
                <w:szCs w:val="18"/>
              </w:rPr>
            </w:pPr>
            <w:r>
              <w:rPr>
                <w:sz w:val="18"/>
                <w:szCs w:val="18"/>
              </w:rPr>
              <w:t>Identify scientific evidence that has been used to support or refute ideas or arguments</w:t>
            </w:r>
          </w:p>
        </w:tc>
      </w:tr>
      <w:tr w:rsidR="00D01F66" w:rsidRPr="00632E5F" w14:paraId="20D2824B" w14:textId="77777777" w:rsidTr="00B62457">
        <w:trPr>
          <w:trHeight w:val="290"/>
        </w:trPr>
        <w:tc>
          <w:tcPr>
            <w:tcW w:w="675" w:type="dxa"/>
            <w:vMerge w:val="restart"/>
          </w:tcPr>
          <w:p w14:paraId="77FC4159" w14:textId="77777777" w:rsidR="00AF3677" w:rsidRPr="00206001" w:rsidRDefault="00AF3677" w:rsidP="003D7EB1">
            <w:pPr>
              <w:rPr>
                <w:b/>
                <w:color w:val="0070C0"/>
                <w:sz w:val="20"/>
                <w:szCs w:val="20"/>
              </w:rPr>
            </w:pPr>
          </w:p>
        </w:tc>
        <w:tc>
          <w:tcPr>
            <w:tcW w:w="4962" w:type="dxa"/>
            <w:gridSpan w:val="2"/>
          </w:tcPr>
          <w:p w14:paraId="2363D963" w14:textId="77777777" w:rsidR="0026695A" w:rsidRPr="00632E5F" w:rsidRDefault="00103AC5" w:rsidP="0026695A">
            <w:pPr>
              <w:rPr>
                <w:b/>
              </w:rPr>
            </w:pPr>
            <w:r>
              <w:rPr>
                <w:b/>
              </w:rPr>
              <w:t xml:space="preserve">Autumn </w:t>
            </w:r>
          </w:p>
        </w:tc>
        <w:tc>
          <w:tcPr>
            <w:tcW w:w="4252" w:type="dxa"/>
            <w:gridSpan w:val="2"/>
          </w:tcPr>
          <w:p w14:paraId="48976DBA" w14:textId="77777777" w:rsidR="0026695A" w:rsidRPr="00357747" w:rsidRDefault="00103AC5" w:rsidP="00103AC5">
            <w:pPr>
              <w:rPr>
                <w:b/>
                <w:sz w:val="20"/>
                <w:szCs w:val="20"/>
              </w:rPr>
            </w:pPr>
            <w:r>
              <w:rPr>
                <w:b/>
                <w:sz w:val="20"/>
                <w:szCs w:val="20"/>
              </w:rPr>
              <w:t xml:space="preserve">Spring </w:t>
            </w:r>
            <w:r w:rsidR="0026695A" w:rsidRPr="00357747">
              <w:rPr>
                <w:b/>
                <w:sz w:val="20"/>
                <w:szCs w:val="20"/>
              </w:rPr>
              <w:t xml:space="preserve"> </w:t>
            </w:r>
          </w:p>
        </w:tc>
        <w:tc>
          <w:tcPr>
            <w:tcW w:w="4285" w:type="dxa"/>
            <w:gridSpan w:val="2"/>
          </w:tcPr>
          <w:p w14:paraId="74594C56" w14:textId="77777777" w:rsidR="0026695A" w:rsidRPr="00632E5F" w:rsidRDefault="00103AC5" w:rsidP="003D7EB1">
            <w:pPr>
              <w:rPr>
                <w:b/>
              </w:rPr>
            </w:pPr>
            <w:r>
              <w:rPr>
                <w:b/>
              </w:rPr>
              <w:t>Summer</w:t>
            </w:r>
            <w:r w:rsidR="0026695A" w:rsidRPr="00632E5F">
              <w:rPr>
                <w:b/>
              </w:rPr>
              <w:t xml:space="preserve"> </w:t>
            </w:r>
          </w:p>
        </w:tc>
      </w:tr>
      <w:tr w:rsidR="00970B92" w:rsidRPr="00632E5F" w14:paraId="21B74E41" w14:textId="77777777" w:rsidTr="00B62457">
        <w:trPr>
          <w:trHeight w:val="240"/>
        </w:trPr>
        <w:tc>
          <w:tcPr>
            <w:tcW w:w="675" w:type="dxa"/>
            <w:vMerge/>
          </w:tcPr>
          <w:p w14:paraId="46DD453F" w14:textId="77777777" w:rsidR="00206001" w:rsidRPr="00632E5F" w:rsidRDefault="00206001" w:rsidP="00206001">
            <w:pPr>
              <w:rPr>
                <w:b/>
              </w:rPr>
            </w:pPr>
          </w:p>
        </w:tc>
        <w:tc>
          <w:tcPr>
            <w:tcW w:w="2835" w:type="dxa"/>
          </w:tcPr>
          <w:p w14:paraId="31B65F19" w14:textId="77777777" w:rsidR="00206001" w:rsidRPr="00206001" w:rsidRDefault="00206001" w:rsidP="00206001">
            <w:pPr>
              <w:rPr>
                <w:b/>
                <w:sz w:val="20"/>
                <w:szCs w:val="20"/>
              </w:rPr>
            </w:pPr>
            <w:r w:rsidRPr="00206001">
              <w:rPr>
                <w:b/>
                <w:sz w:val="20"/>
                <w:szCs w:val="20"/>
              </w:rPr>
              <w:t>1</w:t>
            </w:r>
            <w:r w:rsidRPr="00206001">
              <w:rPr>
                <w:b/>
                <w:sz w:val="20"/>
                <w:szCs w:val="20"/>
                <w:vertAlign w:val="superscript"/>
              </w:rPr>
              <w:t>st</w:t>
            </w:r>
            <w:r w:rsidRPr="00206001">
              <w:rPr>
                <w:b/>
                <w:sz w:val="20"/>
                <w:szCs w:val="20"/>
              </w:rPr>
              <w:t xml:space="preserve"> half term</w:t>
            </w:r>
          </w:p>
        </w:tc>
        <w:tc>
          <w:tcPr>
            <w:tcW w:w="2127" w:type="dxa"/>
          </w:tcPr>
          <w:p w14:paraId="3C6B1A6C" w14:textId="77777777" w:rsidR="00206001" w:rsidRPr="00206001" w:rsidRDefault="00206001" w:rsidP="00206001">
            <w:pPr>
              <w:rPr>
                <w:b/>
                <w:sz w:val="20"/>
                <w:szCs w:val="20"/>
              </w:rPr>
            </w:pPr>
            <w:r w:rsidRPr="00206001">
              <w:rPr>
                <w:b/>
                <w:sz w:val="20"/>
                <w:szCs w:val="20"/>
              </w:rPr>
              <w:t>2</w:t>
            </w:r>
            <w:r w:rsidRPr="00206001">
              <w:rPr>
                <w:b/>
                <w:sz w:val="20"/>
                <w:szCs w:val="20"/>
                <w:vertAlign w:val="superscript"/>
              </w:rPr>
              <w:t>nd</w:t>
            </w:r>
            <w:r w:rsidRPr="00206001">
              <w:rPr>
                <w:b/>
                <w:sz w:val="20"/>
                <w:szCs w:val="20"/>
              </w:rPr>
              <w:t xml:space="preserve"> half term</w:t>
            </w:r>
          </w:p>
        </w:tc>
        <w:tc>
          <w:tcPr>
            <w:tcW w:w="2126" w:type="dxa"/>
          </w:tcPr>
          <w:p w14:paraId="73E180FD" w14:textId="77777777" w:rsidR="00206001" w:rsidRPr="00206001" w:rsidRDefault="00206001" w:rsidP="00206001">
            <w:pPr>
              <w:rPr>
                <w:b/>
                <w:sz w:val="20"/>
                <w:szCs w:val="20"/>
              </w:rPr>
            </w:pPr>
            <w:r w:rsidRPr="00206001">
              <w:rPr>
                <w:b/>
                <w:sz w:val="20"/>
                <w:szCs w:val="20"/>
              </w:rPr>
              <w:t>1</w:t>
            </w:r>
            <w:r w:rsidRPr="00206001">
              <w:rPr>
                <w:b/>
                <w:sz w:val="20"/>
                <w:szCs w:val="20"/>
                <w:vertAlign w:val="superscript"/>
              </w:rPr>
              <w:t>st</w:t>
            </w:r>
            <w:r w:rsidRPr="00206001">
              <w:rPr>
                <w:b/>
                <w:sz w:val="20"/>
                <w:szCs w:val="20"/>
              </w:rPr>
              <w:t xml:space="preserve"> half term</w:t>
            </w:r>
          </w:p>
        </w:tc>
        <w:tc>
          <w:tcPr>
            <w:tcW w:w="2126" w:type="dxa"/>
          </w:tcPr>
          <w:p w14:paraId="2D1E6F5C" w14:textId="77777777" w:rsidR="00206001" w:rsidRPr="00206001" w:rsidRDefault="00206001" w:rsidP="00206001">
            <w:pPr>
              <w:rPr>
                <w:b/>
                <w:sz w:val="20"/>
                <w:szCs w:val="20"/>
              </w:rPr>
            </w:pPr>
            <w:r w:rsidRPr="00206001">
              <w:rPr>
                <w:b/>
                <w:sz w:val="20"/>
                <w:szCs w:val="20"/>
              </w:rPr>
              <w:t>2</w:t>
            </w:r>
            <w:r w:rsidRPr="00206001">
              <w:rPr>
                <w:b/>
                <w:sz w:val="20"/>
                <w:szCs w:val="20"/>
                <w:vertAlign w:val="superscript"/>
              </w:rPr>
              <w:t>nd</w:t>
            </w:r>
            <w:r w:rsidRPr="00206001">
              <w:rPr>
                <w:b/>
                <w:sz w:val="20"/>
                <w:szCs w:val="20"/>
              </w:rPr>
              <w:t xml:space="preserve"> half term</w:t>
            </w:r>
          </w:p>
        </w:tc>
        <w:tc>
          <w:tcPr>
            <w:tcW w:w="1985" w:type="dxa"/>
          </w:tcPr>
          <w:p w14:paraId="03A2E33C" w14:textId="77777777" w:rsidR="00206001" w:rsidRPr="00206001" w:rsidRDefault="00206001" w:rsidP="00206001">
            <w:pPr>
              <w:rPr>
                <w:b/>
                <w:sz w:val="20"/>
                <w:szCs w:val="20"/>
              </w:rPr>
            </w:pPr>
            <w:r w:rsidRPr="00206001">
              <w:rPr>
                <w:b/>
                <w:sz w:val="20"/>
                <w:szCs w:val="20"/>
              </w:rPr>
              <w:t>1</w:t>
            </w:r>
            <w:r w:rsidRPr="00206001">
              <w:rPr>
                <w:b/>
                <w:sz w:val="20"/>
                <w:szCs w:val="20"/>
                <w:vertAlign w:val="superscript"/>
              </w:rPr>
              <w:t>st</w:t>
            </w:r>
            <w:r w:rsidRPr="00206001">
              <w:rPr>
                <w:b/>
                <w:sz w:val="20"/>
                <w:szCs w:val="20"/>
              </w:rPr>
              <w:t xml:space="preserve"> half term</w:t>
            </w:r>
          </w:p>
        </w:tc>
        <w:tc>
          <w:tcPr>
            <w:tcW w:w="2300" w:type="dxa"/>
          </w:tcPr>
          <w:p w14:paraId="1AF41ADD" w14:textId="77777777" w:rsidR="00206001" w:rsidRPr="00206001" w:rsidRDefault="00206001" w:rsidP="00206001">
            <w:pPr>
              <w:rPr>
                <w:b/>
                <w:sz w:val="20"/>
                <w:szCs w:val="20"/>
              </w:rPr>
            </w:pPr>
            <w:r w:rsidRPr="00206001">
              <w:rPr>
                <w:b/>
                <w:sz w:val="20"/>
                <w:szCs w:val="20"/>
              </w:rPr>
              <w:t>2</w:t>
            </w:r>
            <w:r w:rsidRPr="00206001">
              <w:rPr>
                <w:b/>
                <w:sz w:val="20"/>
                <w:szCs w:val="20"/>
                <w:vertAlign w:val="superscript"/>
              </w:rPr>
              <w:t>nd</w:t>
            </w:r>
            <w:r w:rsidRPr="00206001">
              <w:rPr>
                <w:b/>
                <w:sz w:val="20"/>
                <w:szCs w:val="20"/>
              </w:rPr>
              <w:t xml:space="preserve"> half term</w:t>
            </w:r>
          </w:p>
        </w:tc>
      </w:tr>
      <w:tr w:rsidR="00970B92" w14:paraId="45718DE4" w14:textId="77777777" w:rsidTr="00B62457">
        <w:trPr>
          <w:trHeight w:val="559"/>
        </w:trPr>
        <w:tc>
          <w:tcPr>
            <w:tcW w:w="675" w:type="dxa"/>
          </w:tcPr>
          <w:p w14:paraId="1041CF69" w14:textId="77777777" w:rsidR="00DB10D0" w:rsidRDefault="00DB10D0" w:rsidP="00357747">
            <w:pPr>
              <w:rPr>
                <w:b/>
              </w:rPr>
            </w:pPr>
            <w:r>
              <w:rPr>
                <w:b/>
              </w:rPr>
              <w:t>EYFS</w:t>
            </w:r>
          </w:p>
          <w:p w14:paraId="47BEA0AC" w14:textId="77777777" w:rsidR="00DB10D0" w:rsidRPr="00632E5F" w:rsidRDefault="00DB10D0" w:rsidP="00357747">
            <w:pPr>
              <w:rPr>
                <w:b/>
              </w:rPr>
            </w:pPr>
          </w:p>
        </w:tc>
        <w:tc>
          <w:tcPr>
            <w:tcW w:w="2835" w:type="dxa"/>
          </w:tcPr>
          <w:p w14:paraId="60897D9C" w14:textId="3DB62EE2" w:rsidR="007C1A62" w:rsidRDefault="004217B2">
            <w:pPr>
              <w:rPr>
                <w:sz w:val="24"/>
                <w:szCs w:val="24"/>
              </w:rPr>
            </w:pPr>
            <w:r>
              <w:rPr>
                <w:sz w:val="24"/>
                <w:szCs w:val="24"/>
              </w:rPr>
              <w:t>All about me</w:t>
            </w:r>
            <w:r w:rsidR="007E7BCC">
              <w:rPr>
                <w:sz w:val="24"/>
                <w:szCs w:val="24"/>
              </w:rPr>
              <w:t xml:space="preserve"> </w:t>
            </w:r>
            <w:r w:rsidR="007E7BCC" w:rsidRPr="007E7BCC">
              <w:rPr>
                <w:b/>
                <w:bCs/>
                <w:color w:val="FF0000"/>
                <w:sz w:val="24"/>
                <w:szCs w:val="24"/>
              </w:rPr>
              <w:t>(Myself)</w:t>
            </w:r>
            <w:r w:rsidR="007E7BCC">
              <w:rPr>
                <w:b/>
                <w:bCs/>
                <w:color w:val="FF0000"/>
                <w:sz w:val="24"/>
                <w:szCs w:val="24"/>
              </w:rPr>
              <w:t>*</w:t>
            </w:r>
          </w:p>
          <w:p w14:paraId="250BDD8F" w14:textId="51C285C1" w:rsidR="004217B2" w:rsidRPr="00C60544" w:rsidRDefault="004217B2">
            <w:pPr>
              <w:rPr>
                <w:sz w:val="24"/>
                <w:szCs w:val="24"/>
              </w:rPr>
            </w:pPr>
          </w:p>
        </w:tc>
        <w:tc>
          <w:tcPr>
            <w:tcW w:w="2127" w:type="dxa"/>
          </w:tcPr>
          <w:p w14:paraId="45720BC8" w14:textId="124A5F59" w:rsidR="007C1A62" w:rsidRPr="007E7BCC" w:rsidRDefault="004217B2">
            <w:pPr>
              <w:rPr>
                <w:b/>
                <w:bCs/>
                <w:sz w:val="24"/>
                <w:szCs w:val="24"/>
              </w:rPr>
            </w:pPr>
            <w:r w:rsidRPr="007E7BCC">
              <w:rPr>
                <w:b/>
                <w:bCs/>
                <w:color w:val="FF0000"/>
                <w:sz w:val="24"/>
                <w:szCs w:val="24"/>
              </w:rPr>
              <w:t>Autumn</w:t>
            </w:r>
          </w:p>
        </w:tc>
        <w:tc>
          <w:tcPr>
            <w:tcW w:w="2126" w:type="dxa"/>
          </w:tcPr>
          <w:p w14:paraId="7C33CC94" w14:textId="77777777" w:rsidR="00DB10D0" w:rsidRPr="007E7BCC" w:rsidRDefault="004217B2">
            <w:pPr>
              <w:rPr>
                <w:b/>
                <w:bCs/>
                <w:color w:val="FF0000"/>
                <w:sz w:val="24"/>
                <w:szCs w:val="24"/>
              </w:rPr>
            </w:pPr>
            <w:r w:rsidRPr="007E7BCC">
              <w:rPr>
                <w:b/>
                <w:bCs/>
                <w:color w:val="FF0000"/>
                <w:sz w:val="24"/>
                <w:szCs w:val="24"/>
              </w:rPr>
              <w:t>New Life</w:t>
            </w:r>
          </w:p>
          <w:p w14:paraId="433AE487" w14:textId="35333F10" w:rsidR="004217B2" w:rsidRPr="007E7BCC" w:rsidRDefault="004217B2">
            <w:pPr>
              <w:rPr>
                <w:b/>
                <w:bCs/>
                <w:sz w:val="24"/>
                <w:szCs w:val="24"/>
              </w:rPr>
            </w:pPr>
            <w:r w:rsidRPr="007E7BCC">
              <w:rPr>
                <w:b/>
                <w:bCs/>
                <w:color w:val="FF0000"/>
                <w:sz w:val="24"/>
                <w:szCs w:val="24"/>
              </w:rPr>
              <w:t>Spring</w:t>
            </w:r>
            <w:r w:rsidR="007E7BCC" w:rsidRPr="007E7BCC">
              <w:rPr>
                <w:b/>
                <w:bCs/>
                <w:color w:val="FF0000"/>
                <w:sz w:val="24"/>
                <w:szCs w:val="24"/>
              </w:rPr>
              <w:t xml:space="preserve"> (Life cycles &amp; seasonal change))</w:t>
            </w:r>
          </w:p>
        </w:tc>
        <w:tc>
          <w:tcPr>
            <w:tcW w:w="2126" w:type="dxa"/>
          </w:tcPr>
          <w:p w14:paraId="3E4BDCD1" w14:textId="24C8FEF9" w:rsidR="007C1A62" w:rsidRPr="00C60544" w:rsidRDefault="004217B2">
            <w:pPr>
              <w:rPr>
                <w:sz w:val="24"/>
                <w:szCs w:val="24"/>
              </w:rPr>
            </w:pPr>
            <w:r>
              <w:rPr>
                <w:sz w:val="24"/>
                <w:szCs w:val="24"/>
              </w:rPr>
              <w:t>Why does the Queen wear a crown?</w:t>
            </w:r>
          </w:p>
        </w:tc>
        <w:tc>
          <w:tcPr>
            <w:tcW w:w="1985" w:type="dxa"/>
          </w:tcPr>
          <w:p w14:paraId="4C706D5E" w14:textId="77777777" w:rsidR="00DB10D0" w:rsidRDefault="004217B2">
            <w:pPr>
              <w:rPr>
                <w:sz w:val="24"/>
                <w:szCs w:val="24"/>
              </w:rPr>
            </w:pPr>
            <w:r>
              <w:rPr>
                <w:sz w:val="24"/>
                <w:szCs w:val="24"/>
              </w:rPr>
              <w:t>Patterns and poetry</w:t>
            </w:r>
          </w:p>
          <w:p w14:paraId="7F631E94" w14:textId="1E81B3BF" w:rsidR="007E7BCC" w:rsidRPr="007E7BCC" w:rsidRDefault="007E7BCC">
            <w:pPr>
              <w:rPr>
                <w:b/>
                <w:bCs/>
                <w:sz w:val="24"/>
                <w:szCs w:val="24"/>
              </w:rPr>
            </w:pPr>
            <w:r w:rsidRPr="007E7BCC">
              <w:rPr>
                <w:b/>
                <w:bCs/>
                <w:color w:val="FF0000"/>
                <w:sz w:val="24"/>
                <w:szCs w:val="24"/>
              </w:rPr>
              <w:t>States of matter</w:t>
            </w:r>
          </w:p>
        </w:tc>
        <w:tc>
          <w:tcPr>
            <w:tcW w:w="2300" w:type="dxa"/>
          </w:tcPr>
          <w:p w14:paraId="0383F57C" w14:textId="77777777" w:rsidR="007C1A62" w:rsidRPr="007E7BCC" w:rsidRDefault="004217B2" w:rsidP="007C1A62">
            <w:pPr>
              <w:rPr>
                <w:b/>
                <w:bCs/>
                <w:color w:val="FF0000"/>
                <w:sz w:val="24"/>
                <w:szCs w:val="24"/>
              </w:rPr>
            </w:pPr>
            <w:r w:rsidRPr="007E7BCC">
              <w:rPr>
                <w:b/>
                <w:bCs/>
                <w:color w:val="FF0000"/>
                <w:sz w:val="24"/>
                <w:szCs w:val="24"/>
              </w:rPr>
              <w:t>Our Wonderful World</w:t>
            </w:r>
          </w:p>
          <w:p w14:paraId="1899201C" w14:textId="2E1D864E" w:rsidR="004217B2" w:rsidRPr="00C60544" w:rsidRDefault="004217B2" w:rsidP="007C1A62">
            <w:pPr>
              <w:rPr>
                <w:sz w:val="24"/>
                <w:szCs w:val="24"/>
              </w:rPr>
            </w:pPr>
            <w:r w:rsidRPr="007E7BCC">
              <w:rPr>
                <w:b/>
                <w:bCs/>
                <w:color w:val="FF0000"/>
                <w:sz w:val="24"/>
                <w:szCs w:val="24"/>
              </w:rPr>
              <w:t xml:space="preserve">Summer </w:t>
            </w:r>
            <w:r w:rsidR="007E7BCC" w:rsidRPr="007E7BCC">
              <w:rPr>
                <w:b/>
                <w:bCs/>
                <w:color w:val="FF0000"/>
                <w:sz w:val="24"/>
                <w:szCs w:val="24"/>
              </w:rPr>
              <w:t>(seasonal change)</w:t>
            </w:r>
          </w:p>
        </w:tc>
      </w:tr>
      <w:tr w:rsidR="00902820" w14:paraId="4D299996" w14:textId="77777777" w:rsidTr="00B62457">
        <w:trPr>
          <w:trHeight w:val="550"/>
        </w:trPr>
        <w:tc>
          <w:tcPr>
            <w:tcW w:w="675" w:type="dxa"/>
            <w:vMerge w:val="restart"/>
          </w:tcPr>
          <w:p w14:paraId="305D34C1" w14:textId="77777777" w:rsidR="00902820" w:rsidRDefault="00902820">
            <w:pPr>
              <w:rPr>
                <w:b/>
              </w:rPr>
            </w:pPr>
            <w:r w:rsidRPr="00632E5F">
              <w:rPr>
                <w:b/>
              </w:rPr>
              <w:t>Year 1</w:t>
            </w:r>
            <w:r>
              <w:rPr>
                <w:b/>
              </w:rPr>
              <w:t xml:space="preserve">  </w:t>
            </w:r>
          </w:p>
          <w:p w14:paraId="02BD8A30" w14:textId="77777777" w:rsidR="00902820" w:rsidRPr="00632E5F" w:rsidRDefault="00902820">
            <w:pPr>
              <w:rPr>
                <w:b/>
              </w:rPr>
            </w:pPr>
          </w:p>
        </w:tc>
        <w:tc>
          <w:tcPr>
            <w:tcW w:w="2835" w:type="dxa"/>
          </w:tcPr>
          <w:p w14:paraId="3C6AFE26" w14:textId="1F301D75" w:rsidR="00902820" w:rsidRPr="00C60544" w:rsidRDefault="00902820" w:rsidP="003258BF">
            <w:pPr>
              <w:rPr>
                <w:sz w:val="24"/>
                <w:szCs w:val="24"/>
              </w:rPr>
            </w:pPr>
            <w:r>
              <w:rPr>
                <w:noProof/>
                <w:sz w:val="24"/>
                <w:szCs w:val="24"/>
              </w:rPr>
              <mc:AlternateContent>
                <mc:Choice Requires="wps">
                  <w:drawing>
                    <wp:anchor distT="0" distB="0" distL="114300" distR="114300" simplePos="0" relativeHeight="251666944" behindDoc="0" locked="0" layoutInCell="1" allowOverlap="1" wp14:anchorId="13E6C296" wp14:editId="09C130D0">
                      <wp:simplePos x="0" y="0"/>
                      <wp:positionH relativeFrom="column">
                        <wp:posOffset>1550646</wp:posOffset>
                      </wp:positionH>
                      <wp:positionV relativeFrom="paragraph">
                        <wp:posOffset>156114</wp:posOffset>
                      </wp:positionV>
                      <wp:extent cx="879676" cy="0"/>
                      <wp:effectExtent l="0" t="76200" r="15875" b="95250"/>
                      <wp:wrapNone/>
                      <wp:docPr id="3" name="Straight Arrow Connector 3"/>
                      <wp:cNvGraphicFramePr/>
                      <a:graphic xmlns:a="http://schemas.openxmlformats.org/drawingml/2006/main">
                        <a:graphicData uri="http://schemas.microsoft.com/office/word/2010/wordprocessingShape">
                          <wps:wsp>
                            <wps:cNvCnPr/>
                            <wps:spPr>
                              <a:xfrm>
                                <a:off x="0" y="0"/>
                                <a:ext cx="879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FD28E8A" id="_x0000_t32" coordsize="21600,21600" o:spt="32" o:oned="t" path="m,l21600,21600e" filled="f">
                      <v:path arrowok="t" fillok="f" o:connecttype="none"/>
                      <o:lock v:ext="edit" shapetype="t"/>
                    </v:shapetype>
                    <v:shape id="Straight Arrow Connector 3" o:spid="_x0000_s1026" type="#_x0000_t32" style="position:absolute;margin-left:122.1pt;margin-top:12.3pt;width:69.25pt;height:0;z-index:2516669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uguQEAAMoDAAAOAAAAZHJzL2Uyb0RvYy54bWysU8tu2zAQvBfoPxC815JzcFLBcg5O2kvR&#10;Bn18AEMtJQJ8gdxa0t93Sdly0RYFWuSy4mNnd3Y42t9P1rATxKS9a/l2U3MGTvpOu77l376+e3PH&#10;WULhOmG8g5bPkPj94fWr/RgauPGDNx1ERkVcasbQ8gExNFWV5ABWpI0P4OhS+WgF0jb2VRfFSNWt&#10;qW7qeleNPnYhegkp0enDcskPpb5SIPGTUgmQmZYTNywxlvicY3XYi6aPIgxanmmI/2BhhXbUdC31&#10;IFCw71H/VspqGX3yCjfS28orpSWUGWiabf3LNF8GEaDMQuKksMqUXq6s/Hg6uqdIMowhNSk8xTzF&#10;pKLNX+LHpiLWvIoFEzJJh3e3b3e3O87k5aq64kJM+B68ZXnR8oRR6H7Ao3eOXsTHbdFKnD4kpM4E&#10;vAByU+NyRKHNo+sYzoFsg1EL1xvI70XpOaW6Ei4rnA0s8M+gmO6I4tKmeAmOJrKTIBcIKcHhdq1E&#10;2RmmtDErsC78/go852coFJ/9C3hFlM7e4Qq22vn4p+44XSirJf+iwDJ3luDZd3N5yiINGaZodTZ3&#10;duTP+wK//oKHHwAAAP//AwBQSwMEFAAGAAgAAAAhAKX9tyrdAAAACQEAAA8AAABkcnMvZG93bnJl&#10;di54bWxMj8tOwzAQRfdI/QdrkNhRB1P1kcapKiS6BFG6gJ0bT+2o8TiK3STw9bhiAbt5HN05U2xG&#10;17Aeu1B7kvAwzYAhVV7XZCQc3p/vl8BCVKRV4wklfGGATTm5KVSu/UBv2O+jYSmEQq4k2BjbnPNQ&#10;WXQqTH2LlHYn3zkVU9sZrjs1pHDXcJFlc+5UTemCVS0+WazO+4uT8Go+eidoV/PT6vN7Z1702Q5R&#10;yrvbcbsGFnGMfzBc9ZM6lMnp6C+kA2skiNlMJPRazIEl4HEpFsCOvwNeFvz/B+UPAAAA//8DAFBL&#10;AQItABQABgAIAAAAIQC2gziS/gAAAOEBAAATAAAAAAAAAAAAAAAAAAAAAABbQ29udGVudF9UeXBl&#10;c10ueG1sUEsBAi0AFAAGAAgAAAAhADj9If/WAAAAlAEAAAsAAAAAAAAAAAAAAAAALwEAAF9yZWxz&#10;Ly5yZWxzUEsBAi0AFAAGAAgAAAAhAPuYG6C5AQAAygMAAA4AAAAAAAAAAAAAAAAALgIAAGRycy9l&#10;Mm9Eb2MueG1sUEsBAi0AFAAGAAgAAAAhAKX9tyrdAAAACQEAAA8AAAAAAAAAAAAAAAAAEwQAAGRy&#10;cy9kb3ducmV2LnhtbFBLBQYAAAAABAAEAPMAAAAdBQAAAAA=&#10;" strokecolor="#5b9bd5 [3204]" strokeweight=".5pt">
                      <v:stroke endarrow="block" joinstyle="miter"/>
                    </v:shape>
                  </w:pict>
                </mc:Fallback>
              </mc:AlternateContent>
            </w:r>
            <w:r w:rsidRPr="00C60544">
              <w:rPr>
                <w:sz w:val="24"/>
                <w:szCs w:val="24"/>
              </w:rPr>
              <w:t>What materials would Stickman see around our school?</w:t>
            </w:r>
          </w:p>
        </w:tc>
        <w:tc>
          <w:tcPr>
            <w:tcW w:w="2127" w:type="dxa"/>
          </w:tcPr>
          <w:p w14:paraId="6FA4BFCF" w14:textId="3CD40B24" w:rsidR="00902820" w:rsidRPr="00C60544" w:rsidRDefault="00902820" w:rsidP="002E2BB9">
            <w:pPr>
              <w:rPr>
                <w:sz w:val="24"/>
                <w:szCs w:val="24"/>
              </w:rPr>
            </w:pPr>
          </w:p>
        </w:tc>
        <w:tc>
          <w:tcPr>
            <w:tcW w:w="2126" w:type="dxa"/>
          </w:tcPr>
          <w:p w14:paraId="1E5F6E66" w14:textId="42C4C264" w:rsidR="00902820" w:rsidRPr="00C60544" w:rsidRDefault="00902820" w:rsidP="0026799A">
            <w:pPr>
              <w:rPr>
                <w:sz w:val="24"/>
                <w:szCs w:val="24"/>
              </w:rPr>
            </w:pPr>
            <w:r w:rsidRPr="00C60544">
              <w:rPr>
                <w:sz w:val="24"/>
                <w:szCs w:val="24"/>
              </w:rPr>
              <w:t>Why are humans not like tigers?</w:t>
            </w:r>
          </w:p>
        </w:tc>
        <w:tc>
          <w:tcPr>
            <w:tcW w:w="2126" w:type="dxa"/>
          </w:tcPr>
          <w:p w14:paraId="4E1AFED1" w14:textId="39495484" w:rsidR="00902820" w:rsidRPr="00C60544" w:rsidRDefault="00902820" w:rsidP="0064780B">
            <w:pPr>
              <w:rPr>
                <w:sz w:val="24"/>
                <w:szCs w:val="24"/>
              </w:rPr>
            </w:pPr>
            <w:r w:rsidRPr="00C60544">
              <w:rPr>
                <w:sz w:val="24"/>
                <w:szCs w:val="24"/>
              </w:rPr>
              <w:t>What changes in the seasons will Percy the Park Keeper see around our school?</w:t>
            </w:r>
          </w:p>
        </w:tc>
        <w:tc>
          <w:tcPr>
            <w:tcW w:w="1985" w:type="dxa"/>
          </w:tcPr>
          <w:p w14:paraId="7CAE87DE" w14:textId="7FA80940" w:rsidR="00902820" w:rsidRPr="00C60544" w:rsidRDefault="00902820" w:rsidP="00B16CB4">
            <w:pPr>
              <w:rPr>
                <w:sz w:val="24"/>
                <w:szCs w:val="24"/>
              </w:rPr>
            </w:pPr>
            <w:r w:rsidRPr="00C60544">
              <w:rPr>
                <w:sz w:val="24"/>
                <w:szCs w:val="24"/>
              </w:rPr>
              <w:t>What birds and plants would Percy the Park Keeper find in our school grounds?</w:t>
            </w:r>
          </w:p>
        </w:tc>
        <w:tc>
          <w:tcPr>
            <w:tcW w:w="2300" w:type="dxa"/>
          </w:tcPr>
          <w:p w14:paraId="4E9F37B9" w14:textId="495431C9" w:rsidR="00902820" w:rsidRPr="00C60544" w:rsidRDefault="00902820" w:rsidP="00B16CB4">
            <w:pPr>
              <w:rPr>
                <w:sz w:val="24"/>
                <w:szCs w:val="24"/>
              </w:rPr>
            </w:pPr>
            <w:r>
              <w:rPr>
                <w:sz w:val="24"/>
                <w:szCs w:val="24"/>
              </w:rPr>
              <w:t xml:space="preserve">Can we end plastic </w:t>
            </w:r>
            <w:proofErr w:type="gramStart"/>
            <w:r>
              <w:rPr>
                <w:sz w:val="24"/>
                <w:szCs w:val="24"/>
              </w:rPr>
              <w:t>pollution?*</w:t>
            </w:r>
            <w:proofErr w:type="gramEnd"/>
          </w:p>
        </w:tc>
      </w:tr>
      <w:tr w:rsidR="00902820" w14:paraId="616A4E88" w14:textId="77777777" w:rsidTr="000F469A">
        <w:trPr>
          <w:trHeight w:val="550"/>
        </w:trPr>
        <w:tc>
          <w:tcPr>
            <w:tcW w:w="675" w:type="dxa"/>
            <w:vMerge/>
          </w:tcPr>
          <w:p w14:paraId="2B00B586" w14:textId="77777777" w:rsidR="00902820" w:rsidRPr="00632E5F" w:rsidRDefault="00902820">
            <w:pPr>
              <w:rPr>
                <w:b/>
              </w:rPr>
            </w:pPr>
          </w:p>
        </w:tc>
        <w:tc>
          <w:tcPr>
            <w:tcW w:w="13499" w:type="dxa"/>
            <w:gridSpan w:val="6"/>
          </w:tcPr>
          <w:p w14:paraId="4E1D9F04" w14:textId="09235A69" w:rsidR="00902820" w:rsidRDefault="00902820" w:rsidP="00902820">
            <w:pPr>
              <w:jc w:val="center"/>
              <w:rPr>
                <w:sz w:val="24"/>
                <w:szCs w:val="24"/>
              </w:rPr>
            </w:pPr>
            <w:r>
              <w:rPr>
                <w:noProof/>
                <w:sz w:val="24"/>
                <w:szCs w:val="24"/>
              </w:rPr>
              <mc:AlternateContent>
                <mc:Choice Requires="wps">
                  <w:drawing>
                    <wp:anchor distT="0" distB="0" distL="114300" distR="114300" simplePos="0" relativeHeight="251672064" behindDoc="0" locked="0" layoutInCell="1" allowOverlap="1" wp14:anchorId="2C503301" wp14:editId="7869E81C">
                      <wp:simplePos x="0" y="0"/>
                      <wp:positionH relativeFrom="column">
                        <wp:posOffset>1596945</wp:posOffset>
                      </wp:positionH>
                      <wp:positionV relativeFrom="paragraph">
                        <wp:posOffset>129066</wp:posOffset>
                      </wp:positionV>
                      <wp:extent cx="1076445" cy="0"/>
                      <wp:effectExtent l="38100" t="76200" r="0" b="95250"/>
                      <wp:wrapNone/>
                      <wp:docPr id="11" name="Straight Arrow Connector 11"/>
                      <wp:cNvGraphicFramePr/>
                      <a:graphic xmlns:a="http://schemas.openxmlformats.org/drawingml/2006/main">
                        <a:graphicData uri="http://schemas.microsoft.com/office/word/2010/wordprocessingShape">
                          <wps:wsp>
                            <wps:cNvCnPr/>
                            <wps:spPr>
                              <a:xfrm flipH="1">
                                <a:off x="0" y="0"/>
                                <a:ext cx="107644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1D00A3B" id="Straight Arrow Connector 11" o:spid="_x0000_s1026" type="#_x0000_t32" style="position:absolute;margin-left:125.75pt;margin-top:10.15pt;width:84.75pt;height:0;flip:x;z-index:251672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aLDwAEAANUDAAAOAAAAZHJzL2Uyb0RvYy54bWysU8uO1DAQvCPxD5bvTDKrZUHRZPYwy+OA&#10;YMXCB3iddmLJsa12M8n8PW1nJosACYG4WI7dVa6q7uxu59GJI2Cywbdyu6mlAK9DZ33fyq9f3r54&#10;LUUi5TvlgodWniDJ2/3zZ7spNnAVhuA6QMEkPjVTbOVAFJuqSnqAUaVNiOD50gQcFfEn9lWHamL2&#10;0VVXdX1TTQG7iEFDSnx6t1zKfeE3BjR9MiYBCddK1kZlxbI+5rXa71TTo4qD1WcZ6h9UjMp6fnSl&#10;ulOkxDe0v1CNVmNIwdBGh7EKxlgNxQO72dY/uXkYVITihcNJcY0p/T9a/fF48PfIMUwxNSneY3Yx&#10;GxyFcTa+554WX6xUzCW20xobzCQ0H27rVzfX1y+l0Je7aqHIVBETvYMwirxpZSJUth/oELzn5gRc&#10;6NXxQyIWwcALIIOdzysp6974TtAp8gQRWuV7B7l1XJ5LqiftZUcnBwv8Mxhhu6yxuChjBQeH4qh4&#10;IJTW4Gm7MnF1hhnr3Aqs/ww812colJH7G/CKKC8HTyt4tD7g716n+SLZLPWXBBbfOYLH0J1KV0s0&#10;PDslq/Oc5+H88bvAn/7G/XcAAAD//wMAUEsDBBQABgAIAAAAIQAlpvaO3wAAAAkBAAAPAAAAZHJz&#10;L2Rvd25yZXYueG1sTI9BT8MwDIXvSPyHyJO4sbSFoa00nQasB3ZAYiDEMW28tqxxqibbyr+fEQe4&#10;2X5Pz9/LlqPtxBEH3zpSEE8jEEiVMy3VCt7fius5CB80Gd05QgXf6GGZX15kOjXuRK943IZacAj5&#10;VCtoQuhTKX3VoNV+6nok1nZusDrwOtTSDPrE4baTSRTdSatb4g+N7vGxwWq/PVhOeS4eFuuvl8/5&#10;5mljP8rC1uuFVepqMq7uQQQcw58ZfvAZHXJmKt2BjBedgmQWz9jKQ3QDgg23Sczlyt+DzDP5v0F+&#10;BgAA//8DAFBLAQItABQABgAIAAAAIQC2gziS/gAAAOEBAAATAAAAAAAAAAAAAAAAAAAAAABbQ29u&#10;dGVudF9UeXBlc10ueG1sUEsBAi0AFAAGAAgAAAAhADj9If/WAAAAlAEAAAsAAAAAAAAAAAAAAAAA&#10;LwEAAF9yZWxzLy5yZWxzUEsBAi0AFAAGAAgAAAAhALsposPAAQAA1QMAAA4AAAAAAAAAAAAAAAAA&#10;LgIAAGRycy9lMm9Eb2MueG1sUEsBAi0AFAAGAAgAAAAhACWm9o7fAAAACQEAAA8AAAAAAAAAAAAA&#10;AAAAGgQAAGRycy9kb3ducmV2LnhtbFBLBQYAAAAABAAEAPMAAAAmBQAAAAA=&#10;" strokecolor="#5b9bd5 [3204]" strokeweight=".5pt">
                      <v:stroke endarrow="block" joinstyle="miter"/>
                    </v:shape>
                  </w:pict>
                </mc:Fallback>
              </mc:AlternateContent>
            </w:r>
            <w:r>
              <w:rPr>
                <w:noProof/>
                <w:sz w:val="24"/>
                <w:szCs w:val="24"/>
              </w:rPr>
              <mc:AlternateContent>
                <mc:Choice Requires="wps">
                  <w:drawing>
                    <wp:anchor distT="0" distB="0" distL="114300" distR="114300" simplePos="0" relativeHeight="251671552" behindDoc="0" locked="0" layoutInCell="1" allowOverlap="1" wp14:anchorId="68EA4684" wp14:editId="5C075F05">
                      <wp:simplePos x="0" y="0"/>
                      <wp:positionH relativeFrom="column">
                        <wp:posOffset>5715377</wp:posOffset>
                      </wp:positionH>
                      <wp:positionV relativeFrom="paragraph">
                        <wp:posOffset>130778</wp:posOffset>
                      </wp:positionV>
                      <wp:extent cx="879676" cy="0"/>
                      <wp:effectExtent l="0" t="76200" r="15875" b="95250"/>
                      <wp:wrapNone/>
                      <wp:docPr id="10" name="Straight Arrow Connector 10"/>
                      <wp:cNvGraphicFramePr/>
                      <a:graphic xmlns:a="http://schemas.openxmlformats.org/drawingml/2006/main">
                        <a:graphicData uri="http://schemas.microsoft.com/office/word/2010/wordprocessingShape">
                          <wps:wsp>
                            <wps:cNvCnPr/>
                            <wps:spPr>
                              <a:xfrm>
                                <a:off x="0" y="0"/>
                                <a:ext cx="879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741F677" id="Straight Arrow Connector 10" o:spid="_x0000_s1026" type="#_x0000_t32" style="position:absolute;margin-left:450.05pt;margin-top:10.3pt;width:69.25pt;height:0;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uguQEAAMoDAAAOAAAAZHJzL2Uyb0RvYy54bWysU8tu2zAQvBfoPxC815JzcFLBcg5O2kvR&#10;Bn18AEMtJQJ8gdxa0t93Sdly0RYFWuSy4mNnd3Y42t9P1rATxKS9a/l2U3MGTvpOu77l376+e3PH&#10;WULhOmG8g5bPkPj94fWr/RgauPGDNx1ERkVcasbQ8gExNFWV5ABWpI0P4OhS+WgF0jb2VRfFSNWt&#10;qW7qeleNPnYhegkp0enDcskPpb5SIPGTUgmQmZYTNywxlvicY3XYi6aPIgxanmmI/2BhhXbUdC31&#10;IFCw71H/VspqGX3yCjfS28orpSWUGWiabf3LNF8GEaDMQuKksMqUXq6s/Hg6uqdIMowhNSk8xTzF&#10;pKLNX+LHpiLWvIoFEzJJh3e3b3e3O87k5aq64kJM+B68ZXnR8oRR6H7Ao3eOXsTHbdFKnD4kpM4E&#10;vAByU+NyRKHNo+sYzoFsg1EL1xvI70XpOaW6Ei4rnA0s8M+gmO6I4tKmeAmOJrKTIBcIKcHhdq1E&#10;2RmmtDErsC78/go852coFJ/9C3hFlM7e4Qq22vn4p+44XSirJf+iwDJ3luDZd3N5yiINGaZodTZ3&#10;duTP+wK//oKHHwAAAP//AwBQSwMEFAAGAAgAAAAhAPi2lTXdAAAACgEAAA8AAABkcnMvZG93bnJl&#10;di54bWxMjz1vwjAQhvdK/AfrkNiKTSohSOOgCgnGVqUM7Wbiw46Iz1FsktBfX6MO7XYfj957rtiM&#10;rmE9dqH2JGExF8CQKq9rMhKOH7vHFbAQFWnVeEIJNwywKScPhcq1H+gd+0M0LIVQyJUEG2Obcx4q&#10;i06FuW+R0u7sO6diajvDdaeGFO4angmx5E7VlC5Y1eLWYnU5XJ2EN/PZu4z2NT+vv7735lVf7BCl&#10;nE3Hl2dgEcf4B8NdP6lDmZxO/ko6sEbCWohFQiVkYgnsDoinVapOvxNeFvz/C+UPAAAA//8DAFBL&#10;AQItABQABgAIAAAAIQC2gziS/gAAAOEBAAATAAAAAAAAAAAAAAAAAAAAAABbQ29udGVudF9UeXBl&#10;c10ueG1sUEsBAi0AFAAGAAgAAAAhADj9If/WAAAAlAEAAAsAAAAAAAAAAAAAAAAALwEAAF9yZWxz&#10;Ly5yZWxzUEsBAi0AFAAGAAgAAAAhAPuYG6C5AQAAygMAAA4AAAAAAAAAAAAAAAAALgIAAGRycy9l&#10;Mm9Eb2MueG1sUEsBAi0AFAAGAAgAAAAhAPi2lTXdAAAACgEAAA8AAAAAAAAAAAAAAAAAEwQAAGRy&#10;cy9kb3ducmV2LnhtbFBLBQYAAAAABAAEAPMAAAAdBQAAAAA=&#10;" strokecolor="#5b9bd5 [3204]" strokeweight=".5pt">
                      <v:stroke endarrow="block" joinstyle="miter"/>
                    </v:shape>
                  </w:pict>
                </mc:Fallback>
              </mc:AlternateContent>
            </w:r>
            <w:r>
              <w:rPr>
                <w:sz w:val="24"/>
                <w:szCs w:val="24"/>
              </w:rPr>
              <w:t xml:space="preserve">What changes can we see across the year? </w:t>
            </w:r>
            <w:r>
              <w:rPr>
                <w:noProof/>
                <w:sz w:val="24"/>
                <w:szCs w:val="24"/>
              </w:rPr>
              <w:t xml:space="preserve"> </w:t>
            </w:r>
          </w:p>
        </w:tc>
      </w:tr>
      <w:tr w:rsidR="00970B92" w14:paraId="701DA91D" w14:textId="77777777" w:rsidTr="00B62457">
        <w:trPr>
          <w:trHeight w:val="550"/>
        </w:trPr>
        <w:tc>
          <w:tcPr>
            <w:tcW w:w="675" w:type="dxa"/>
          </w:tcPr>
          <w:p w14:paraId="4FF5E01D" w14:textId="77777777" w:rsidR="001A6707" w:rsidRDefault="001A6707" w:rsidP="001A6707">
            <w:pPr>
              <w:rPr>
                <w:b/>
              </w:rPr>
            </w:pPr>
            <w:r w:rsidRPr="00632E5F">
              <w:rPr>
                <w:b/>
              </w:rPr>
              <w:t>Year 2</w:t>
            </w:r>
            <w:r w:rsidR="00584284">
              <w:rPr>
                <w:b/>
              </w:rPr>
              <w:t xml:space="preserve">  </w:t>
            </w:r>
          </w:p>
          <w:p w14:paraId="26A3A376" w14:textId="77777777" w:rsidR="001A6707" w:rsidRPr="00632E5F" w:rsidRDefault="001A6707" w:rsidP="001A6707">
            <w:pPr>
              <w:rPr>
                <w:b/>
              </w:rPr>
            </w:pPr>
          </w:p>
        </w:tc>
        <w:tc>
          <w:tcPr>
            <w:tcW w:w="2835" w:type="dxa"/>
          </w:tcPr>
          <w:p w14:paraId="6EC2A10F" w14:textId="77777777" w:rsidR="001A6707" w:rsidRPr="00C60544" w:rsidRDefault="00C63CAC" w:rsidP="001A6707">
            <w:pPr>
              <w:rPr>
                <w:sz w:val="24"/>
                <w:szCs w:val="24"/>
              </w:rPr>
            </w:pPr>
            <w:r w:rsidRPr="00C60544">
              <w:rPr>
                <w:sz w:val="24"/>
                <w:szCs w:val="24"/>
              </w:rPr>
              <w:t xml:space="preserve">How can we fix Mrs </w:t>
            </w:r>
            <w:proofErr w:type="spellStart"/>
            <w:r w:rsidRPr="00C60544">
              <w:rPr>
                <w:sz w:val="24"/>
                <w:szCs w:val="24"/>
              </w:rPr>
              <w:t>Kernick’s</w:t>
            </w:r>
            <w:proofErr w:type="spellEnd"/>
            <w:r w:rsidRPr="00C60544">
              <w:rPr>
                <w:sz w:val="24"/>
                <w:szCs w:val="24"/>
              </w:rPr>
              <w:t xml:space="preserve"> tent? (Materials, reversible/irreversible changes)</w:t>
            </w:r>
          </w:p>
        </w:tc>
        <w:tc>
          <w:tcPr>
            <w:tcW w:w="2127" w:type="dxa"/>
          </w:tcPr>
          <w:p w14:paraId="3BA9A952" w14:textId="67BFA50D" w:rsidR="001A6707" w:rsidRPr="00C60544" w:rsidRDefault="00C63CAC" w:rsidP="001A6707">
            <w:pPr>
              <w:rPr>
                <w:sz w:val="24"/>
                <w:szCs w:val="24"/>
              </w:rPr>
            </w:pPr>
            <w:r w:rsidRPr="00C60544">
              <w:rPr>
                <w:sz w:val="24"/>
                <w:szCs w:val="24"/>
              </w:rPr>
              <w:t>How can I grow to be a happy, healthy me?</w:t>
            </w:r>
            <w:r w:rsidR="00261D60">
              <w:rPr>
                <w:noProof/>
                <w:sz w:val="24"/>
                <w:szCs w:val="24"/>
              </w:rPr>
              <w:t xml:space="preserve"> </w:t>
            </w:r>
          </w:p>
        </w:tc>
        <w:tc>
          <w:tcPr>
            <w:tcW w:w="2126" w:type="dxa"/>
          </w:tcPr>
          <w:p w14:paraId="76D185C7" w14:textId="00AAD301" w:rsidR="001A6707" w:rsidRPr="00C60544" w:rsidRDefault="00261D60" w:rsidP="001A6707">
            <w:pPr>
              <w:rPr>
                <w:sz w:val="24"/>
                <w:szCs w:val="24"/>
              </w:rPr>
            </w:pPr>
            <w:r>
              <w:rPr>
                <w:noProof/>
                <w:sz w:val="24"/>
                <w:szCs w:val="24"/>
              </w:rPr>
              <mc:AlternateContent>
                <mc:Choice Requires="wps">
                  <w:drawing>
                    <wp:anchor distT="0" distB="0" distL="114300" distR="114300" simplePos="0" relativeHeight="251649024" behindDoc="0" locked="0" layoutInCell="1" allowOverlap="1" wp14:anchorId="2040CEAC" wp14:editId="4A5BAC24">
                      <wp:simplePos x="0" y="0"/>
                      <wp:positionH relativeFrom="column">
                        <wp:posOffset>-238206</wp:posOffset>
                      </wp:positionH>
                      <wp:positionV relativeFrom="paragraph">
                        <wp:posOffset>605131</wp:posOffset>
                      </wp:positionV>
                      <wp:extent cx="879676" cy="0"/>
                      <wp:effectExtent l="0" t="76200" r="15875" b="95250"/>
                      <wp:wrapNone/>
                      <wp:docPr id="5" name="Straight Arrow Connector 5"/>
                      <wp:cNvGraphicFramePr/>
                      <a:graphic xmlns:a="http://schemas.openxmlformats.org/drawingml/2006/main">
                        <a:graphicData uri="http://schemas.microsoft.com/office/word/2010/wordprocessingShape">
                          <wps:wsp>
                            <wps:cNvCnPr/>
                            <wps:spPr>
                              <a:xfrm>
                                <a:off x="0" y="0"/>
                                <a:ext cx="879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3A886A" id="Straight Arrow Connector 5" o:spid="_x0000_s1026" type="#_x0000_t32" style="position:absolute;margin-left:-18.75pt;margin-top:47.65pt;width:69.25pt;height:0;z-index:251649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uguQEAAMoDAAAOAAAAZHJzL2Uyb0RvYy54bWysU8tu2zAQvBfoPxC815JzcFLBcg5O2kvR&#10;Bn18AEMtJQJ8gdxa0t93Sdly0RYFWuSy4mNnd3Y42t9P1rATxKS9a/l2U3MGTvpOu77l376+e3PH&#10;WULhOmG8g5bPkPj94fWr/RgauPGDNx1ERkVcasbQ8gExNFWV5ABWpI0P4OhS+WgF0jb2VRfFSNWt&#10;qW7qeleNPnYhegkp0enDcskPpb5SIPGTUgmQmZYTNywxlvicY3XYi6aPIgxanmmI/2BhhXbUdC31&#10;IFCw71H/VspqGX3yCjfS28orpSWUGWiabf3LNF8GEaDMQuKksMqUXq6s/Hg6uqdIMowhNSk8xTzF&#10;pKLNX+LHpiLWvIoFEzJJh3e3b3e3O87k5aq64kJM+B68ZXnR8oRR6H7Ao3eOXsTHbdFKnD4kpM4E&#10;vAByU+NyRKHNo+sYzoFsg1EL1xvI70XpOaW6Ei4rnA0s8M+gmO6I4tKmeAmOJrKTIBcIKcHhdq1E&#10;2RmmtDErsC78/go852coFJ/9C3hFlM7e4Qq22vn4p+44XSirJf+iwDJ3luDZd3N5yiINGaZodTZ3&#10;duTP+wK//oKHHwAAAP//AwBQSwMEFAAGAAgAAAAhAPU49qrdAAAACQEAAA8AAABkcnMvZG93bnJl&#10;di54bWxMj8FOwzAMhu9IvENkJG5buk0D1tWdEBI7ghgc2C1rvKRa41RN1haenkwc4Gj70+/vLzaj&#10;a0RPXag9I8ymGQjiyuuaDcLH+/PkAUSIirVqPBPCFwXYlNdXhcq1H/iN+l00IoVwyBWCjbHNpQyV&#10;JafC1LfE6Xb0nVMxjZ2RulNDCneNnGfZnXSq5vTBqpaeLFWn3dkhvJrP3s15W8vjav+9NS/6ZIeI&#10;eHszPq5BRBrjHwwX/aQOZXI6+DPrIBqEyeJ+mVCE1XIB4gJks1Tu8LuQZSH/Nyh/AAAA//8DAFBL&#10;AQItABQABgAIAAAAIQC2gziS/gAAAOEBAAATAAAAAAAAAAAAAAAAAAAAAABbQ29udGVudF9UeXBl&#10;c10ueG1sUEsBAi0AFAAGAAgAAAAhADj9If/WAAAAlAEAAAsAAAAAAAAAAAAAAAAALwEAAF9yZWxz&#10;Ly5yZWxzUEsBAi0AFAAGAAgAAAAhAPuYG6C5AQAAygMAAA4AAAAAAAAAAAAAAAAALgIAAGRycy9l&#10;Mm9Eb2MueG1sUEsBAi0AFAAGAAgAAAAhAPU49qrdAAAACQEAAA8AAAAAAAAAAAAAAAAAEwQAAGRy&#10;cy9kb3ducmV2LnhtbFBLBQYAAAAABAAEAPMAAAAdBQAAAAA=&#10;" strokecolor="#5b9bd5 [3204]" strokeweight=".5pt">
                      <v:stroke endarrow="block" joinstyle="miter"/>
                    </v:shape>
                  </w:pict>
                </mc:Fallback>
              </mc:AlternateContent>
            </w:r>
            <w:r w:rsidR="00C63CAC" w:rsidRPr="00C60544">
              <w:rPr>
                <w:sz w:val="24"/>
                <w:szCs w:val="24"/>
              </w:rPr>
              <w:t>How can I grow to be a happy, healthy me?</w:t>
            </w:r>
          </w:p>
        </w:tc>
        <w:tc>
          <w:tcPr>
            <w:tcW w:w="2126" w:type="dxa"/>
          </w:tcPr>
          <w:p w14:paraId="5F061F13" w14:textId="77777777" w:rsidR="001A6707" w:rsidRPr="00C60544" w:rsidRDefault="00C63CAC" w:rsidP="001A6707">
            <w:pPr>
              <w:rPr>
                <w:sz w:val="24"/>
                <w:szCs w:val="24"/>
              </w:rPr>
            </w:pPr>
            <w:r w:rsidRPr="00C60544">
              <w:rPr>
                <w:sz w:val="24"/>
                <w:szCs w:val="24"/>
              </w:rPr>
              <w:t>How does a tiny seed grow into a sunflower?</w:t>
            </w:r>
          </w:p>
        </w:tc>
        <w:tc>
          <w:tcPr>
            <w:tcW w:w="1985" w:type="dxa"/>
          </w:tcPr>
          <w:p w14:paraId="08E2F871" w14:textId="77777777" w:rsidR="001A6707" w:rsidRPr="00C60544" w:rsidRDefault="00C63CAC" w:rsidP="001A6707">
            <w:pPr>
              <w:rPr>
                <w:sz w:val="24"/>
                <w:szCs w:val="24"/>
              </w:rPr>
            </w:pPr>
            <w:r w:rsidRPr="00C60544">
              <w:rPr>
                <w:sz w:val="24"/>
                <w:szCs w:val="24"/>
              </w:rPr>
              <w:t>What is it like to live under a rock?</w:t>
            </w:r>
          </w:p>
        </w:tc>
        <w:tc>
          <w:tcPr>
            <w:tcW w:w="2300" w:type="dxa"/>
          </w:tcPr>
          <w:p w14:paraId="0661C70B" w14:textId="3E06BFF1" w:rsidR="001A6707" w:rsidRPr="00C60544" w:rsidRDefault="00B02B20" w:rsidP="001A6707">
            <w:pPr>
              <w:rPr>
                <w:sz w:val="24"/>
                <w:szCs w:val="24"/>
              </w:rPr>
            </w:pPr>
            <w:r>
              <w:rPr>
                <w:sz w:val="24"/>
                <w:szCs w:val="24"/>
              </w:rPr>
              <w:t xml:space="preserve">What can we do with our </w:t>
            </w:r>
            <w:proofErr w:type="gramStart"/>
            <w:r>
              <w:rPr>
                <w:sz w:val="24"/>
                <w:szCs w:val="24"/>
              </w:rPr>
              <w:t>rubbish?*</w:t>
            </w:r>
            <w:proofErr w:type="gramEnd"/>
          </w:p>
        </w:tc>
      </w:tr>
      <w:tr w:rsidR="00970B92" w14:paraId="248439CB" w14:textId="77777777" w:rsidTr="00B62457">
        <w:trPr>
          <w:trHeight w:val="550"/>
        </w:trPr>
        <w:tc>
          <w:tcPr>
            <w:tcW w:w="675" w:type="dxa"/>
          </w:tcPr>
          <w:p w14:paraId="3CEDBF9C" w14:textId="77777777" w:rsidR="001A6707" w:rsidRDefault="001A6707" w:rsidP="001A6707">
            <w:pPr>
              <w:rPr>
                <w:b/>
              </w:rPr>
            </w:pPr>
            <w:r w:rsidRPr="00632E5F">
              <w:rPr>
                <w:b/>
              </w:rPr>
              <w:t>Year 3</w:t>
            </w:r>
            <w:r w:rsidR="00584284">
              <w:rPr>
                <w:b/>
              </w:rPr>
              <w:t xml:space="preserve">  </w:t>
            </w:r>
          </w:p>
          <w:p w14:paraId="07DCAA1A" w14:textId="77777777" w:rsidR="001A6707" w:rsidRPr="00632E5F" w:rsidRDefault="001A6707" w:rsidP="001A6707">
            <w:pPr>
              <w:rPr>
                <w:b/>
              </w:rPr>
            </w:pPr>
          </w:p>
        </w:tc>
        <w:tc>
          <w:tcPr>
            <w:tcW w:w="2835" w:type="dxa"/>
          </w:tcPr>
          <w:p w14:paraId="37766689" w14:textId="3B00E5A6" w:rsidR="001A6707" w:rsidRPr="00C60544" w:rsidRDefault="00C63CAC" w:rsidP="001A6707">
            <w:pPr>
              <w:rPr>
                <w:sz w:val="24"/>
                <w:szCs w:val="24"/>
              </w:rPr>
            </w:pPr>
            <w:r w:rsidRPr="00C60544">
              <w:rPr>
                <w:sz w:val="24"/>
                <w:szCs w:val="24"/>
              </w:rPr>
              <w:lastRenderedPageBreak/>
              <w:t xml:space="preserve">What do rocks tell us about the way the Earth </w:t>
            </w:r>
            <w:r w:rsidRPr="00C60544">
              <w:rPr>
                <w:sz w:val="24"/>
                <w:szCs w:val="24"/>
              </w:rPr>
              <w:lastRenderedPageBreak/>
              <w:t>was formed? Rocks and Soils</w:t>
            </w:r>
          </w:p>
        </w:tc>
        <w:tc>
          <w:tcPr>
            <w:tcW w:w="2127" w:type="dxa"/>
          </w:tcPr>
          <w:p w14:paraId="54486D5C" w14:textId="2C76E84D" w:rsidR="001A6707" w:rsidRPr="00C60544" w:rsidRDefault="00902820" w:rsidP="001A6707">
            <w:pPr>
              <w:rPr>
                <w:sz w:val="24"/>
                <w:szCs w:val="24"/>
              </w:rPr>
            </w:pPr>
            <w:r>
              <w:rPr>
                <w:noProof/>
                <w:sz w:val="24"/>
                <w:szCs w:val="24"/>
              </w:rPr>
              <w:lastRenderedPageBreak/>
              <mc:AlternateContent>
                <mc:Choice Requires="wps">
                  <w:drawing>
                    <wp:anchor distT="0" distB="0" distL="114300" distR="114300" simplePos="0" relativeHeight="251656192" behindDoc="0" locked="0" layoutInCell="1" allowOverlap="1" wp14:anchorId="4CC62A52" wp14:editId="70B79E53">
                      <wp:simplePos x="0" y="0"/>
                      <wp:positionH relativeFrom="column">
                        <wp:posOffset>-207693</wp:posOffset>
                      </wp:positionH>
                      <wp:positionV relativeFrom="paragraph">
                        <wp:posOffset>176747</wp:posOffset>
                      </wp:positionV>
                      <wp:extent cx="879676" cy="0"/>
                      <wp:effectExtent l="0" t="76200" r="15875" b="95250"/>
                      <wp:wrapNone/>
                      <wp:docPr id="6" name="Straight Arrow Connector 6"/>
                      <wp:cNvGraphicFramePr/>
                      <a:graphic xmlns:a="http://schemas.openxmlformats.org/drawingml/2006/main">
                        <a:graphicData uri="http://schemas.microsoft.com/office/word/2010/wordprocessingShape">
                          <wps:wsp>
                            <wps:cNvCnPr/>
                            <wps:spPr>
                              <a:xfrm>
                                <a:off x="0" y="0"/>
                                <a:ext cx="879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2B5634" id="Straight Arrow Connector 6" o:spid="_x0000_s1026" type="#_x0000_t32" style="position:absolute;margin-left:-16.35pt;margin-top:13.9pt;width:69.25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uguQEAAMoDAAAOAAAAZHJzL2Uyb0RvYy54bWysU8tu2zAQvBfoPxC815JzcFLBcg5O2kvR&#10;Bn18AEMtJQJ8gdxa0t93Sdly0RYFWuSy4mNnd3Y42t9P1rATxKS9a/l2U3MGTvpOu77l376+e3PH&#10;WULhOmG8g5bPkPj94fWr/RgauPGDNx1ERkVcasbQ8gExNFWV5ABWpI0P4OhS+WgF0jb2VRfFSNWt&#10;qW7qeleNPnYhegkp0enDcskPpb5SIPGTUgmQmZYTNywxlvicY3XYi6aPIgxanmmI/2BhhXbUdC31&#10;IFCw71H/VspqGX3yCjfS28orpSWUGWiabf3LNF8GEaDMQuKksMqUXq6s/Hg6uqdIMowhNSk8xTzF&#10;pKLNX+LHpiLWvIoFEzJJh3e3b3e3O87k5aq64kJM+B68ZXnR8oRR6H7Ao3eOXsTHbdFKnD4kpM4E&#10;vAByU+NyRKHNo+sYzoFsg1EL1xvI70XpOaW6Ei4rnA0s8M+gmO6I4tKmeAmOJrKTIBcIKcHhdq1E&#10;2RmmtDErsC78/go852coFJ/9C3hFlM7e4Qq22vn4p+44XSirJf+iwDJ3luDZd3N5yiINGaZodTZ3&#10;duTP+wK//oKHHwAAAP//AwBQSwMEFAAGAAgAAAAhABuXI3DcAAAACQEAAA8AAABkcnMvZG93bnJl&#10;di54bWxMj0FPwzAMhe9I/IfISNy2lCLYKE0nhMSOIAYHdssaL6nWOFWTtYVfjycO42b7PT1/r1xN&#10;vhUD9rEJpOBmnoFAqoNpyCr4/HiZLUHEpMnoNhAq+MYIq+ryotSFCSO947BJVnAIxUIrcCl1hZSx&#10;duh1nIcOibV96L1OvPZWml6PHO5bmWfZvfS6If7gdIfPDuvD5ugVvNmvwee0buT+Yfuztq/m4Mak&#10;1PXV9PQIIuGUzmY44TM6VMy0C0cyUbQKZrf5gq0K8gVXOBmyOx52fwdZlfJ/g+oXAAD//wMAUEsB&#10;Ai0AFAAGAAgAAAAhALaDOJL+AAAA4QEAABMAAAAAAAAAAAAAAAAAAAAAAFtDb250ZW50X1R5cGVz&#10;XS54bWxQSwECLQAUAAYACAAAACEAOP0h/9YAAACUAQAACwAAAAAAAAAAAAAAAAAvAQAAX3JlbHMv&#10;LnJlbHNQSwECLQAUAAYACAAAACEA+5gboLkBAADKAwAADgAAAAAAAAAAAAAAAAAuAgAAZHJzL2Uy&#10;b0RvYy54bWxQSwECLQAUAAYACAAAACEAG5cjcNwAAAAJAQAADwAAAAAAAAAAAAAAAAATBAAAZHJz&#10;L2Rvd25yZXYueG1sUEsFBgAAAAAEAAQA8wAAABwFAAAAAA==&#10;" strokecolor="#5b9bd5 [3204]" strokeweight=".5pt">
                      <v:stroke endarrow="block" joinstyle="miter"/>
                    </v:shape>
                  </w:pict>
                </mc:Fallback>
              </mc:AlternateContent>
            </w:r>
          </w:p>
        </w:tc>
        <w:tc>
          <w:tcPr>
            <w:tcW w:w="2126" w:type="dxa"/>
          </w:tcPr>
          <w:p w14:paraId="79984938" w14:textId="77777777" w:rsidR="001A6707" w:rsidRPr="00C60544" w:rsidRDefault="00C63CAC" w:rsidP="001A6707">
            <w:pPr>
              <w:rPr>
                <w:sz w:val="24"/>
                <w:szCs w:val="24"/>
              </w:rPr>
            </w:pPr>
            <w:r w:rsidRPr="00C60544">
              <w:rPr>
                <w:sz w:val="24"/>
                <w:szCs w:val="24"/>
              </w:rPr>
              <w:t xml:space="preserve">How can an athlete move so fast? </w:t>
            </w:r>
            <w:r w:rsidRPr="00C60544">
              <w:rPr>
                <w:sz w:val="24"/>
                <w:szCs w:val="24"/>
              </w:rPr>
              <w:lastRenderedPageBreak/>
              <w:t>Animals including Humans</w:t>
            </w:r>
          </w:p>
        </w:tc>
        <w:tc>
          <w:tcPr>
            <w:tcW w:w="2126" w:type="dxa"/>
          </w:tcPr>
          <w:p w14:paraId="623DF1A3" w14:textId="77777777" w:rsidR="001A6707" w:rsidRPr="00C60544" w:rsidRDefault="00C63CAC" w:rsidP="001A6707">
            <w:pPr>
              <w:rPr>
                <w:sz w:val="24"/>
                <w:szCs w:val="24"/>
              </w:rPr>
            </w:pPr>
            <w:r w:rsidRPr="00C60544">
              <w:rPr>
                <w:sz w:val="24"/>
                <w:szCs w:val="24"/>
              </w:rPr>
              <w:lastRenderedPageBreak/>
              <w:t>Can you feel the force?</w:t>
            </w:r>
          </w:p>
          <w:p w14:paraId="7D6BE3A3" w14:textId="77777777" w:rsidR="00C63CAC" w:rsidRPr="00C60544" w:rsidRDefault="00C63CAC" w:rsidP="001A6707">
            <w:pPr>
              <w:rPr>
                <w:sz w:val="24"/>
                <w:szCs w:val="24"/>
              </w:rPr>
            </w:pPr>
            <w:r w:rsidRPr="00C60544">
              <w:rPr>
                <w:sz w:val="24"/>
                <w:szCs w:val="24"/>
              </w:rPr>
              <w:lastRenderedPageBreak/>
              <w:t>Magnets and forces</w:t>
            </w:r>
          </w:p>
        </w:tc>
        <w:tc>
          <w:tcPr>
            <w:tcW w:w="1985" w:type="dxa"/>
          </w:tcPr>
          <w:p w14:paraId="2F08D3DC" w14:textId="77777777" w:rsidR="001A6707" w:rsidRPr="00C60544" w:rsidRDefault="00C63CAC" w:rsidP="001A6707">
            <w:pPr>
              <w:rPr>
                <w:sz w:val="24"/>
                <w:szCs w:val="24"/>
              </w:rPr>
            </w:pPr>
            <w:r w:rsidRPr="00C60544">
              <w:rPr>
                <w:sz w:val="24"/>
                <w:szCs w:val="24"/>
              </w:rPr>
              <w:lastRenderedPageBreak/>
              <w:t xml:space="preserve">How did that blossom become </w:t>
            </w:r>
            <w:r w:rsidRPr="00C60544">
              <w:rPr>
                <w:sz w:val="24"/>
                <w:szCs w:val="24"/>
              </w:rPr>
              <w:lastRenderedPageBreak/>
              <w:t>an apple? Plants</w:t>
            </w:r>
          </w:p>
        </w:tc>
        <w:tc>
          <w:tcPr>
            <w:tcW w:w="2300" w:type="dxa"/>
          </w:tcPr>
          <w:p w14:paraId="00B46B47" w14:textId="77777777" w:rsidR="001A6707" w:rsidRPr="00C60544" w:rsidRDefault="00C63CAC" w:rsidP="001A6707">
            <w:pPr>
              <w:rPr>
                <w:sz w:val="24"/>
                <w:szCs w:val="24"/>
              </w:rPr>
            </w:pPr>
            <w:r w:rsidRPr="00C60544">
              <w:rPr>
                <w:sz w:val="24"/>
                <w:szCs w:val="24"/>
              </w:rPr>
              <w:lastRenderedPageBreak/>
              <w:t xml:space="preserve">How far can you throw your shadow? </w:t>
            </w:r>
            <w:r w:rsidRPr="00C60544">
              <w:rPr>
                <w:sz w:val="24"/>
                <w:szCs w:val="24"/>
              </w:rPr>
              <w:lastRenderedPageBreak/>
              <w:t>Light and shadows</w:t>
            </w:r>
          </w:p>
        </w:tc>
      </w:tr>
      <w:tr w:rsidR="00970B92" w14:paraId="7D67E67B" w14:textId="77777777" w:rsidTr="00B62457">
        <w:trPr>
          <w:trHeight w:val="550"/>
        </w:trPr>
        <w:tc>
          <w:tcPr>
            <w:tcW w:w="675" w:type="dxa"/>
          </w:tcPr>
          <w:p w14:paraId="7FA9E0A8" w14:textId="77777777" w:rsidR="001A6707" w:rsidRDefault="001A6707" w:rsidP="001A6707">
            <w:pPr>
              <w:rPr>
                <w:b/>
              </w:rPr>
            </w:pPr>
            <w:r w:rsidRPr="00632E5F">
              <w:rPr>
                <w:b/>
              </w:rPr>
              <w:t>Year 4</w:t>
            </w:r>
            <w:r w:rsidR="00584284">
              <w:rPr>
                <w:b/>
              </w:rPr>
              <w:t xml:space="preserve">  </w:t>
            </w:r>
          </w:p>
          <w:p w14:paraId="331C966A" w14:textId="77777777" w:rsidR="001A6707" w:rsidRPr="00632E5F" w:rsidRDefault="001A6707" w:rsidP="001A6707">
            <w:pPr>
              <w:rPr>
                <w:b/>
              </w:rPr>
            </w:pPr>
          </w:p>
        </w:tc>
        <w:tc>
          <w:tcPr>
            <w:tcW w:w="2835" w:type="dxa"/>
          </w:tcPr>
          <w:p w14:paraId="6AC328A9" w14:textId="77777777" w:rsidR="001A6707" w:rsidRPr="00C60544" w:rsidRDefault="00C63CAC" w:rsidP="001A6707">
            <w:pPr>
              <w:rPr>
                <w:sz w:val="24"/>
                <w:szCs w:val="24"/>
              </w:rPr>
            </w:pPr>
            <w:r w:rsidRPr="00C60544">
              <w:rPr>
                <w:sz w:val="24"/>
                <w:szCs w:val="24"/>
              </w:rPr>
              <w:t>What happens to the food we eat? Animals including humans</w:t>
            </w:r>
          </w:p>
        </w:tc>
        <w:tc>
          <w:tcPr>
            <w:tcW w:w="2127" w:type="dxa"/>
          </w:tcPr>
          <w:p w14:paraId="5BFBD886" w14:textId="20AD1FAA" w:rsidR="001A6707" w:rsidRPr="00C60544" w:rsidRDefault="00F26A37" w:rsidP="001A6707">
            <w:pPr>
              <w:rPr>
                <w:sz w:val="24"/>
                <w:szCs w:val="24"/>
              </w:rPr>
            </w:pPr>
            <w:r w:rsidRPr="00C60544">
              <w:rPr>
                <w:sz w:val="24"/>
                <w:szCs w:val="24"/>
              </w:rPr>
              <w:t>What makes music magnificent? Sound</w:t>
            </w:r>
          </w:p>
        </w:tc>
        <w:tc>
          <w:tcPr>
            <w:tcW w:w="2126" w:type="dxa"/>
          </w:tcPr>
          <w:p w14:paraId="67AE738E" w14:textId="2CA47747" w:rsidR="001A6707" w:rsidRPr="00C60544" w:rsidRDefault="00F26A37" w:rsidP="001A6707">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3BEA75FB" wp14:editId="6F23A016">
                      <wp:simplePos x="0" y="0"/>
                      <wp:positionH relativeFrom="column">
                        <wp:posOffset>-411825</wp:posOffset>
                      </wp:positionH>
                      <wp:positionV relativeFrom="paragraph">
                        <wp:posOffset>539492</wp:posOffset>
                      </wp:positionV>
                      <wp:extent cx="879676" cy="0"/>
                      <wp:effectExtent l="0" t="76200" r="15875" b="95250"/>
                      <wp:wrapNone/>
                      <wp:docPr id="7" name="Straight Arrow Connector 7"/>
                      <wp:cNvGraphicFramePr/>
                      <a:graphic xmlns:a="http://schemas.openxmlformats.org/drawingml/2006/main">
                        <a:graphicData uri="http://schemas.microsoft.com/office/word/2010/wordprocessingShape">
                          <wps:wsp>
                            <wps:cNvCnPr/>
                            <wps:spPr>
                              <a:xfrm>
                                <a:off x="0" y="0"/>
                                <a:ext cx="879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798BF3F" id="Straight Arrow Connector 7" o:spid="_x0000_s1026" type="#_x0000_t32" style="position:absolute;margin-left:-32.45pt;margin-top:42.5pt;width:69.2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uguQEAAMoDAAAOAAAAZHJzL2Uyb0RvYy54bWysU8tu2zAQvBfoPxC815JzcFLBcg5O2kvR&#10;Bn18AEMtJQJ8gdxa0t93Sdly0RYFWuSy4mNnd3Y42t9P1rATxKS9a/l2U3MGTvpOu77l376+e3PH&#10;WULhOmG8g5bPkPj94fWr/RgauPGDNx1ERkVcasbQ8gExNFWV5ABWpI0P4OhS+WgF0jb2VRfFSNWt&#10;qW7qeleNPnYhegkp0enDcskPpb5SIPGTUgmQmZYTNywxlvicY3XYi6aPIgxanmmI/2BhhXbUdC31&#10;IFCw71H/VspqGX3yCjfS28orpSWUGWiabf3LNF8GEaDMQuKksMqUXq6s/Hg6uqdIMowhNSk8xTzF&#10;pKLNX+LHpiLWvIoFEzJJh3e3b3e3O87k5aq64kJM+B68ZXnR8oRR6H7Ao3eOXsTHbdFKnD4kpM4E&#10;vAByU+NyRKHNo+sYzoFsg1EL1xvI70XpOaW6Ei4rnA0s8M+gmO6I4tKmeAmOJrKTIBcIKcHhdq1E&#10;2RmmtDErsC78/go852coFJ/9C3hFlM7e4Qq22vn4p+44XSirJf+iwDJ3luDZd3N5yiINGaZodTZ3&#10;duTP+wK//oKHHwAAAP//AwBQSwMEFAAGAAgAAAAhAPktO6jcAAAACAEAAA8AAABkcnMvZG93bnJl&#10;di54bWxMj8FOwzAQRO9I/IO1SNxahwKhDXEqhESPoBYOcHPjrR01XkexmwS+nkUc4Djap9k35Xry&#10;rRiwj00gBVfzDARSHUxDVsHb69NsCSImTUa3gVDBJ0ZYV+dnpS5MGGmLwy5ZwSUUC63ApdQVUsba&#10;oddxHjokvh1C73Xi2Ftpej1yuW/lIsty6XVD/MHpDh8d1sfdySt4se+DX9CmkYfVx9fGPpujG5NS&#10;lxfTwz2IhFP6g+FHn9WhYqd9OJGJolUwy29WjCpY3vImBu6ucxD73yyrUv4fUH0DAAD//wMAUEsB&#10;Ai0AFAAGAAgAAAAhALaDOJL+AAAA4QEAABMAAAAAAAAAAAAAAAAAAAAAAFtDb250ZW50X1R5cGVz&#10;XS54bWxQSwECLQAUAAYACAAAACEAOP0h/9YAAACUAQAACwAAAAAAAAAAAAAAAAAvAQAAX3JlbHMv&#10;LnJlbHNQSwECLQAUAAYACAAAACEA+5gboLkBAADKAwAADgAAAAAAAAAAAAAAAAAuAgAAZHJzL2Uy&#10;b0RvYy54bWxQSwECLQAUAAYACAAAACEA+S07qNwAAAAIAQAADwAAAAAAAAAAAAAAAAATBAAAZHJz&#10;L2Rvd25yZXYueG1sUEsFBgAAAAAEAAQA8wAAABwFAAAAAA==&#10;" strokecolor="#5b9bd5 [3204]" strokeweight=".5pt">
                      <v:stroke endarrow="block" joinstyle="miter"/>
                    </v:shape>
                  </w:pict>
                </mc:Fallback>
              </mc:AlternateContent>
            </w:r>
          </w:p>
        </w:tc>
        <w:tc>
          <w:tcPr>
            <w:tcW w:w="2126" w:type="dxa"/>
          </w:tcPr>
          <w:p w14:paraId="2A93F77D" w14:textId="77777777" w:rsidR="001A6707" w:rsidRPr="00C60544" w:rsidRDefault="00584284" w:rsidP="001A6707">
            <w:pPr>
              <w:rPr>
                <w:sz w:val="24"/>
                <w:szCs w:val="24"/>
              </w:rPr>
            </w:pPr>
            <w:r w:rsidRPr="00C60544">
              <w:rPr>
                <w:sz w:val="24"/>
                <w:szCs w:val="24"/>
              </w:rPr>
              <w:t>How could we cope without electricity? Electricity</w:t>
            </w:r>
          </w:p>
        </w:tc>
        <w:tc>
          <w:tcPr>
            <w:tcW w:w="1985" w:type="dxa"/>
          </w:tcPr>
          <w:p w14:paraId="098A3547" w14:textId="77777777" w:rsidR="001A6707" w:rsidRPr="00C60544" w:rsidRDefault="00584284" w:rsidP="001A6707">
            <w:pPr>
              <w:rPr>
                <w:sz w:val="24"/>
                <w:szCs w:val="24"/>
              </w:rPr>
            </w:pPr>
            <w:r w:rsidRPr="00C60544">
              <w:rPr>
                <w:sz w:val="24"/>
                <w:szCs w:val="24"/>
              </w:rPr>
              <w:t>How would you survive without water? States of matter</w:t>
            </w:r>
          </w:p>
        </w:tc>
        <w:tc>
          <w:tcPr>
            <w:tcW w:w="2300" w:type="dxa"/>
          </w:tcPr>
          <w:p w14:paraId="162AA77B" w14:textId="77777777" w:rsidR="001A6707" w:rsidRPr="00C60544" w:rsidRDefault="00584284" w:rsidP="001A6707">
            <w:pPr>
              <w:rPr>
                <w:sz w:val="24"/>
                <w:szCs w:val="24"/>
              </w:rPr>
            </w:pPr>
            <w:r w:rsidRPr="00C60544">
              <w:rPr>
                <w:sz w:val="24"/>
                <w:szCs w:val="24"/>
              </w:rPr>
              <w:t>What wild things live near us? Living things and their habitats</w:t>
            </w:r>
          </w:p>
        </w:tc>
      </w:tr>
      <w:tr w:rsidR="00970B92" w14:paraId="5E353C67" w14:textId="77777777" w:rsidTr="00B62457">
        <w:trPr>
          <w:trHeight w:val="554"/>
        </w:trPr>
        <w:tc>
          <w:tcPr>
            <w:tcW w:w="675" w:type="dxa"/>
          </w:tcPr>
          <w:p w14:paraId="160203DB" w14:textId="77777777" w:rsidR="00B02403" w:rsidRDefault="00B02403" w:rsidP="00B02403">
            <w:pPr>
              <w:rPr>
                <w:b/>
              </w:rPr>
            </w:pPr>
            <w:r w:rsidRPr="00632E5F">
              <w:rPr>
                <w:b/>
              </w:rPr>
              <w:t>Year 5</w:t>
            </w:r>
            <w:r w:rsidR="00584284">
              <w:rPr>
                <w:b/>
              </w:rPr>
              <w:t xml:space="preserve">  </w:t>
            </w:r>
          </w:p>
          <w:p w14:paraId="665AB61B" w14:textId="77777777" w:rsidR="00B02403" w:rsidRPr="00632E5F" w:rsidRDefault="00B02403" w:rsidP="00B02403">
            <w:pPr>
              <w:rPr>
                <w:b/>
              </w:rPr>
            </w:pPr>
          </w:p>
        </w:tc>
        <w:tc>
          <w:tcPr>
            <w:tcW w:w="2835" w:type="dxa"/>
          </w:tcPr>
          <w:p w14:paraId="410929F0" w14:textId="77777777" w:rsidR="00B02403" w:rsidRPr="00C60544" w:rsidRDefault="00970B92" w:rsidP="00B02403">
            <w:pPr>
              <w:rPr>
                <w:sz w:val="24"/>
                <w:szCs w:val="24"/>
              </w:rPr>
            </w:pPr>
            <w:r w:rsidRPr="00C60544">
              <w:rPr>
                <w:sz w:val="24"/>
                <w:szCs w:val="24"/>
              </w:rPr>
              <w:t>Can you feel the force?</w:t>
            </w:r>
          </w:p>
          <w:p w14:paraId="348BBFD5" w14:textId="77777777" w:rsidR="00970B92" w:rsidRDefault="00970B92" w:rsidP="00B02403">
            <w:pPr>
              <w:rPr>
                <w:sz w:val="24"/>
                <w:szCs w:val="24"/>
              </w:rPr>
            </w:pPr>
            <w:r w:rsidRPr="00C60544">
              <w:rPr>
                <w:sz w:val="24"/>
                <w:szCs w:val="24"/>
              </w:rPr>
              <w:t>Friction, air/water resistance</w:t>
            </w:r>
            <w:r w:rsidR="00F26A37">
              <w:rPr>
                <w:sz w:val="24"/>
                <w:szCs w:val="24"/>
              </w:rPr>
              <w:t>.</w:t>
            </w:r>
          </w:p>
          <w:p w14:paraId="179AA6E5" w14:textId="412338CA" w:rsidR="00F26A37" w:rsidRPr="00C60544" w:rsidRDefault="00F26A37" w:rsidP="00B02403">
            <w:pPr>
              <w:rPr>
                <w:sz w:val="24"/>
                <w:szCs w:val="24"/>
              </w:rPr>
            </w:pPr>
            <w:r>
              <w:rPr>
                <w:sz w:val="24"/>
                <w:szCs w:val="24"/>
              </w:rPr>
              <w:t>Simple machines: Pulleys, gears, levers</w:t>
            </w:r>
          </w:p>
        </w:tc>
        <w:tc>
          <w:tcPr>
            <w:tcW w:w="2127" w:type="dxa"/>
          </w:tcPr>
          <w:p w14:paraId="055A1576" w14:textId="7F46751F" w:rsidR="00B02403" w:rsidRPr="00C60544" w:rsidRDefault="00F26A37" w:rsidP="00F26A37">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4D081B00" wp14:editId="3B9BF756">
                      <wp:simplePos x="0" y="0"/>
                      <wp:positionH relativeFrom="column">
                        <wp:posOffset>-276522</wp:posOffset>
                      </wp:positionH>
                      <wp:positionV relativeFrom="paragraph">
                        <wp:posOffset>528103</wp:posOffset>
                      </wp:positionV>
                      <wp:extent cx="879676" cy="0"/>
                      <wp:effectExtent l="0" t="76200" r="15875" b="95250"/>
                      <wp:wrapNone/>
                      <wp:docPr id="8" name="Straight Arrow Connector 8"/>
                      <wp:cNvGraphicFramePr/>
                      <a:graphic xmlns:a="http://schemas.openxmlformats.org/drawingml/2006/main">
                        <a:graphicData uri="http://schemas.microsoft.com/office/word/2010/wordprocessingShape">
                          <wps:wsp>
                            <wps:cNvCnPr/>
                            <wps:spPr>
                              <a:xfrm>
                                <a:off x="0" y="0"/>
                                <a:ext cx="879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390C0D" id="Straight Arrow Connector 8" o:spid="_x0000_s1026" type="#_x0000_t32" style="position:absolute;margin-left:-21.75pt;margin-top:41.6pt;width:69.2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uguQEAAMoDAAAOAAAAZHJzL2Uyb0RvYy54bWysU8tu2zAQvBfoPxC815JzcFLBcg5O2kvR&#10;Bn18AEMtJQJ8gdxa0t93Sdly0RYFWuSy4mNnd3Y42t9P1rATxKS9a/l2U3MGTvpOu77l376+e3PH&#10;WULhOmG8g5bPkPj94fWr/RgauPGDNx1ERkVcasbQ8gExNFWV5ABWpI0P4OhS+WgF0jb2VRfFSNWt&#10;qW7qeleNPnYhegkp0enDcskPpb5SIPGTUgmQmZYTNywxlvicY3XYi6aPIgxanmmI/2BhhXbUdC31&#10;IFCw71H/VspqGX3yCjfS28orpSWUGWiabf3LNF8GEaDMQuKksMqUXq6s/Hg6uqdIMowhNSk8xTzF&#10;pKLNX+LHpiLWvIoFEzJJh3e3b3e3O87k5aq64kJM+B68ZXnR8oRR6H7Ao3eOXsTHbdFKnD4kpM4E&#10;vAByU+NyRKHNo+sYzoFsg1EL1xvI70XpOaW6Ei4rnA0s8M+gmO6I4tKmeAmOJrKTIBcIKcHhdq1E&#10;2RmmtDErsC78/go852coFJ/9C3hFlM7e4Qq22vn4p+44XSirJf+iwDJ3luDZd3N5yiINGaZodTZ3&#10;duTP+wK//oKHHwAAAP//AwBQSwMEFAAGAAgAAAAhAAOxzovcAAAACAEAAA8AAABkcnMvZG93bnJl&#10;di54bWxMj8FOwzAQRO9I/IO1SNxah5SiNsSpEBI9gigc4ObGWztqvI5iNwl8PYs4lONon2bflJvJ&#10;t2LAPjaBFNzMMxBIdTANWQXvb0+zFYiYNBndBkIFXxhhU11elLowYaRXHHbJCi6hWGgFLqWukDLW&#10;Dr2O89Ah8e0Qeq8Tx95K0+uRy30r8yy7k143xB+c7vDRYX3cnbyCF/sx+Jy2jTysP7+39tkc3ZiU&#10;ur6aHu5BJJzSGYZffVaHip324UQmilbB7HaxZFTBapGDYGC95G37vyyrUv4fUP0AAAD//wMAUEsB&#10;Ai0AFAAGAAgAAAAhALaDOJL+AAAA4QEAABMAAAAAAAAAAAAAAAAAAAAAAFtDb250ZW50X1R5cGVz&#10;XS54bWxQSwECLQAUAAYACAAAACEAOP0h/9YAAACUAQAACwAAAAAAAAAAAAAAAAAvAQAAX3JlbHMv&#10;LnJlbHNQSwECLQAUAAYACAAAACEA+5gboLkBAADKAwAADgAAAAAAAAAAAAAAAAAuAgAAZHJzL2Uy&#10;b0RvYy54bWxQSwECLQAUAAYACAAAACEAA7HOi9wAAAAIAQAADwAAAAAAAAAAAAAAAAATBAAAZHJz&#10;L2Rvd25yZXYueG1sUEsFBgAAAAAEAAQA8wAAABwFAAAAAA==&#10;" strokecolor="#5b9bd5 [3204]" strokeweight=".5pt">
                      <v:stroke endarrow="block" joinstyle="miter"/>
                    </v:shape>
                  </w:pict>
                </mc:Fallback>
              </mc:AlternateContent>
            </w:r>
          </w:p>
        </w:tc>
        <w:tc>
          <w:tcPr>
            <w:tcW w:w="2126" w:type="dxa"/>
          </w:tcPr>
          <w:p w14:paraId="6BF5F8C7" w14:textId="77777777" w:rsidR="00B02403" w:rsidRPr="00C60544" w:rsidRDefault="00970B92" w:rsidP="00B02403">
            <w:pPr>
              <w:rPr>
                <w:sz w:val="24"/>
                <w:szCs w:val="24"/>
              </w:rPr>
            </w:pPr>
            <w:r w:rsidRPr="00C60544">
              <w:rPr>
                <w:sz w:val="24"/>
                <w:szCs w:val="24"/>
              </w:rPr>
              <w:t>Could you be the next Tim Peake/Helen Sharman? Earth and Space</w:t>
            </w:r>
          </w:p>
        </w:tc>
        <w:tc>
          <w:tcPr>
            <w:tcW w:w="2126" w:type="dxa"/>
          </w:tcPr>
          <w:p w14:paraId="5655CAE0" w14:textId="6F91C3F1" w:rsidR="00B02403" w:rsidRPr="00C60544" w:rsidRDefault="00970B92" w:rsidP="00B02403">
            <w:pPr>
              <w:rPr>
                <w:sz w:val="24"/>
                <w:szCs w:val="24"/>
              </w:rPr>
            </w:pPr>
            <w:r w:rsidRPr="00C60544">
              <w:rPr>
                <w:sz w:val="24"/>
                <w:szCs w:val="24"/>
              </w:rPr>
              <w:t>Does all life start as an egg? Life cycles</w:t>
            </w:r>
          </w:p>
        </w:tc>
        <w:tc>
          <w:tcPr>
            <w:tcW w:w="1985" w:type="dxa"/>
          </w:tcPr>
          <w:p w14:paraId="3454D276" w14:textId="4616DC2D" w:rsidR="00B02403" w:rsidRPr="00C60544" w:rsidRDefault="004217B2" w:rsidP="00B02403">
            <w:pPr>
              <w:rPr>
                <w:sz w:val="24"/>
                <w:szCs w:val="24"/>
              </w:rPr>
            </w:pPr>
            <w:r>
              <w:rPr>
                <w:noProof/>
                <w:sz w:val="24"/>
                <w:szCs w:val="24"/>
              </w:rPr>
              <mc:AlternateContent>
                <mc:Choice Requires="wps">
                  <w:drawing>
                    <wp:anchor distT="0" distB="0" distL="114300" distR="114300" simplePos="0" relativeHeight="251658752" behindDoc="0" locked="0" layoutInCell="1" allowOverlap="1" wp14:anchorId="3F158970" wp14:editId="0C915B81">
                      <wp:simplePos x="0" y="0"/>
                      <wp:positionH relativeFrom="column">
                        <wp:posOffset>-718185</wp:posOffset>
                      </wp:positionH>
                      <wp:positionV relativeFrom="paragraph">
                        <wp:posOffset>570230</wp:posOffset>
                      </wp:positionV>
                      <wp:extent cx="879676" cy="0"/>
                      <wp:effectExtent l="0" t="76200" r="15875" b="95250"/>
                      <wp:wrapNone/>
                      <wp:docPr id="4" name="Straight Arrow Connector 4"/>
                      <wp:cNvGraphicFramePr/>
                      <a:graphic xmlns:a="http://schemas.openxmlformats.org/drawingml/2006/main">
                        <a:graphicData uri="http://schemas.microsoft.com/office/word/2010/wordprocessingShape">
                          <wps:wsp>
                            <wps:cNvCnPr/>
                            <wps:spPr>
                              <a:xfrm>
                                <a:off x="0" y="0"/>
                                <a:ext cx="87967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ACB681C" id="Straight Arrow Connector 4" o:spid="_x0000_s1026" type="#_x0000_t32" style="position:absolute;margin-left:-56.55pt;margin-top:44.9pt;width:69.25pt;height:0;z-index:251658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BuguQEAAMoDAAAOAAAAZHJzL2Uyb0RvYy54bWysU8tu2zAQvBfoPxC815JzcFLBcg5O2kvR&#10;Bn18AEMtJQJ8gdxa0t93Sdly0RYFWuSy4mNnd3Y42t9P1rATxKS9a/l2U3MGTvpOu77l376+e3PH&#10;WULhOmG8g5bPkPj94fWr/RgauPGDNx1ERkVcasbQ8gExNFWV5ABWpI0P4OhS+WgF0jb2VRfFSNWt&#10;qW7qeleNPnYhegkp0enDcskPpb5SIPGTUgmQmZYTNywxlvicY3XYi6aPIgxanmmI/2BhhXbUdC31&#10;IFCw71H/VspqGX3yCjfS28orpSWUGWiabf3LNF8GEaDMQuKksMqUXq6s/Hg6uqdIMowhNSk8xTzF&#10;pKLNX+LHpiLWvIoFEzJJh3e3b3e3O87k5aq64kJM+B68ZXnR8oRR6H7Ao3eOXsTHbdFKnD4kpM4E&#10;vAByU+NyRKHNo+sYzoFsg1EL1xvI70XpOaW6Ei4rnA0s8M+gmO6I4tKmeAmOJrKTIBcIKcHhdq1E&#10;2RmmtDErsC78/go852coFJ/9C3hFlM7e4Qq22vn4p+44XSirJf+iwDJ3luDZd3N5yiINGaZodTZ3&#10;duTP+wK//oKHHwAAAP//AwBQSwMEFAAGAAgAAAAhAHcp+4XdAAAACQEAAA8AAABkcnMvZG93bnJl&#10;di54bWxMj8tOwzAQRfdI/IM1SOxaJ+GhNsSpEBJdgigsYOfGUztqPI5iNwl8PYNYwPJqju6cW21m&#10;34kRh9gGUpAvMxBITTAtWQVvr4+LFYiYNBndBUIFnxhhU5+fVbo0YaIXHHfJCi6hWGoFLqW+lDI2&#10;Dr2Oy9Aj8e0QBq8Tx8FKM+iJy30niyy7lV63xB+c7vHBYXPcnbyCZ/s++oK2rTysP7629skc3ZSU&#10;uryY7+9AJJzTHww/+qwONTvtw4lMFJ2CRZ5f5cwqWK15AxPFzTWI/W+WdSX/L6i/AQAA//8DAFBL&#10;AQItABQABgAIAAAAIQC2gziS/gAAAOEBAAATAAAAAAAAAAAAAAAAAAAAAABbQ29udGVudF9UeXBl&#10;c10ueG1sUEsBAi0AFAAGAAgAAAAhADj9If/WAAAAlAEAAAsAAAAAAAAAAAAAAAAALwEAAF9yZWxz&#10;Ly5yZWxzUEsBAi0AFAAGAAgAAAAhAPuYG6C5AQAAygMAAA4AAAAAAAAAAAAAAAAALgIAAGRycy9l&#10;Mm9Eb2MueG1sUEsBAi0AFAAGAAgAAAAhAHcp+4XdAAAACQEAAA8AAAAAAAAAAAAAAAAAEwQAAGRy&#10;cy9kb3ducmV2LnhtbFBLBQYAAAAABAAEAPMAAAAdBQAAAAA=&#10;" strokecolor="#5b9bd5 [3204]" strokeweight=".5pt">
                      <v:stroke endarrow="block" joinstyle="miter"/>
                    </v:shape>
                  </w:pict>
                </mc:Fallback>
              </mc:AlternateContent>
            </w:r>
            <w:r w:rsidR="00970B92" w:rsidRPr="00C60544">
              <w:rPr>
                <w:sz w:val="24"/>
                <w:szCs w:val="24"/>
              </w:rPr>
              <w:t>What will you look like at 80?</w:t>
            </w:r>
          </w:p>
        </w:tc>
        <w:tc>
          <w:tcPr>
            <w:tcW w:w="2300" w:type="dxa"/>
          </w:tcPr>
          <w:p w14:paraId="351ABF9A" w14:textId="77777777" w:rsidR="00BF5452" w:rsidRPr="00C60544" w:rsidRDefault="00BF5452" w:rsidP="00B02403">
            <w:pPr>
              <w:rPr>
                <w:sz w:val="24"/>
                <w:szCs w:val="24"/>
              </w:rPr>
            </w:pPr>
            <w:r w:rsidRPr="00C60544">
              <w:rPr>
                <w:sz w:val="24"/>
                <w:szCs w:val="24"/>
              </w:rPr>
              <w:t>Could you be the next CSI investigator? Separating mixtures</w:t>
            </w:r>
          </w:p>
        </w:tc>
      </w:tr>
      <w:tr w:rsidR="00970B92" w14:paraId="0CF7DD83" w14:textId="77777777" w:rsidTr="00B62457">
        <w:trPr>
          <w:trHeight w:val="564"/>
        </w:trPr>
        <w:tc>
          <w:tcPr>
            <w:tcW w:w="675" w:type="dxa"/>
          </w:tcPr>
          <w:p w14:paraId="3B5B23DE" w14:textId="77777777" w:rsidR="001A6707" w:rsidRDefault="001A6707" w:rsidP="001A6707">
            <w:pPr>
              <w:rPr>
                <w:b/>
              </w:rPr>
            </w:pPr>
            <w:r w:rsidRPr="00632E5F">
              <w:rPr>
                <w:b/>
              </w:rPr>
              <w:t>Year 6</w:t>
            </w:r>
            <w:r w:rsidR="00584284">
              <w:rPr>
                <w:b/>
              </w:rPr>
              <w:t xml:space="preserve">  </w:t>
            </w:r>
          </w:p>
          <w:p w14:paraId="327BDD6E" w14:textId="77777777" w:rsidR="001A6707" w:rsidRPr="00632E5F" w:rsidRDefault="001A6707" w:rsidP="001A6707">
            <w:pPr>
              <w:rPr>
                <w:b/>
              </w:rPr>
            </w:pPr>
          </w:p>
        </w:tc>
        <w:tc>
          <w:tcPr>
            <w:tcW w:w="2835" w:type="dxa"/>
          </w:tcPr>
          <w:p w14:paraId="54EAA05F" w14:textId="77777777" w:rsidR="00B02403" w:rsidRPr="00C60544" w:rsidRDefault="00970B92" w:rsidP="001A6707">
            <w:pPr>
              <w:rPr>
                <w:sz w:val="24"/>
                <w:szCs w:val="24"/>
              </w:rPr>
            </w:pPr>
            <w:r w:rsidRPr="00C60544">
              <w:rPr>
                <w:sz w:val="24"/>
                <w:szCs w:val="24"/>
              </w:rPr>
              <w:t>How can you light up your life? Light</w:t>
            </w:r>
          </w:p>
        </w:tc>
        <w:tc>
          <w:tcPr>
            <w:tcW w:w="2127" w:type="dxa"/>
          </w:tcPr>
          <w:p w14:paraId="6DB5871B" w14:textId="77777777" w:rsidR="00B62457" w:rsidRDefault="00B62457" w:rsidP="00B62457">
            <w:pPr>
              <w:rPr>
                <w:sz w:val="24"/>
                <w:szCs w:val="24"/>
              </w:rPr>
            </w:pPr>
            <w:r w:rsidRPr="00C60544">
              <w:rPr>
                <w:sz w:val="24"/>
                <w:szCs w:val="24"/>
              </w:rPr>
              <w:t>Are you a bright spark? Electricity</w:t>
            </w:r>
          </w:p>
          <w:p w14:paraId="48174D6E" w14:textId="566EB26F" w:rsidR="00970B92" w:rsidRPr="00C60544" w:rsidRDefault="00970B92" w:rsidP="001A6707">
            <w:pPr>
              <w:rPr>
                <w:sz w:val="24"/>
                <w:szCs w:val="24"/>
              </w:rPr>
            </w:pPr>
          </w:p>
        </w:tc>
        <w:tc>
          <w:tcPr>
            <w:tcW w:w="2126" w:type="dxa"/>
          </w:tcPr>
          <w:p w14:paraId="41024489" w14:textId="40ABF7D4" w:rsidR="00B62457" w:rsidRPr="00C60544" w:rsidRDefault="00B62457" w:rsidP="001A6707">
            <w:pPr>
              <w:rPr>
                <w:sz w:val="24"/>
                <w:szCs w:val="24"/>
              </w:rPr>
            </w:pPr>
            <w:r w:rsidRPr="00C60544">
              <w:rPr>
                <w:sz w:val="24"/>
                <w:szCs w:val="24"/>
              </w:rPr>
              <w:t>Could Spiderman really exist? Evolution and inheritance</w:t>
            </w:r>
          </w:p>
        </w:tc>
        <w:tc>
          <w:tcPr>
            <w:tcW w:w="2126" w:type="dxa"/>
          </w:tcPr>
          <w:p w14:paraId="35FD360F" w14:textId="6EF05D5F" w:rsidR="00CB4BC4" w:rsidRDefault="00CB4BC4" w:rsidP="001A6707">
            <w:pPr>
              <w:rPr>
                <w:sz w:val="24"/>
                <w:szCs w:val="24"/>
              </w:rPr>
            </w:pPr>
            <w:r>
              <w:rPr>
                <w:sz w:val="24"/>
                <w:szCs w:val="24"/>
              </w:rPr>
              <w:t>How and why do scientists classify living organisms?</w:t>
            </w:r>
          </w:p>
          <w:p w14:paraId="0F0C11DE" w14:textId="11EC6C23" w:rsidR="001A6707" w:rsidRPr="00C60544" w:rsidRDefault="00583380" w:rsidP="001A6707">
            <w:pPr>
              <w:rPr>
                <w:sz w:val="24"/>
                <w:szCs w:val="24"/>
              </w:rPr>
            </w:pPr>
            <w:r w:rsidRPr="00C60544">
              <w:rPr>
                <w:sz w:val="24"/>
                <w:szCs w:val="24"/>
              </w:rPr>
              <w:t xml:space="preserve">Plants and animals </w:t>
            </w:r>
          </w:p>
        </w:tc>
        <w:tc>
          <w:tcPr>
            <w:tcW w:w="1985" w:type="dxa"/>
          </w:tcPr>
          <w:p w14:paraId="5D1619CF" w14:textId="77777777" w:rsidR="001A6707" w:rsidRPr="00C60544" w:rsidRDefault="00583380" w:rsidP="001A6707">
            <w:pPr>
              <w:rPr>
                <w:sz w:val="24"/>
                <w:szCs w:val="24"/>
              </w:rPr>
            </w:pPr>
            <w:r w:rsidRPr="00C60544">
              <w:rPr>
                <w:sz w:val="24"/>
                <w:szCs w:val="24"/>
              </w:rPr>
              <w:t>What would a journey through our bodies look like? Animals including humans</w:t>
            </w:r>
          </w:p>
        </w:tc>
        <w:tc>
          <w:tcPr>
            <w:tcW w:w="2300" w:type="dxa"/>
          </w:tcPr>
          <w:p w14:paraId="33E901D3" w14:textId="77777777" w:rsidR="001A6707" w:rsidRPr="00C60544" w:rsidRDefault="00583380" w:rsidP="001A6707">
            <w:pPr>
              <w:rPr>
                <w:sz w:val="24"/>
                <w:szCs w:val="24"/>
              </w:rPr>
            </w:pPr>
            <w:r w:rsidRPr="00C60544">
              <w:rPr>
                <w:sz w:val="24"/>
                <w:szCs w:val="24"/>
              </w:rPr>
              <w:t>Why are our bodies change?</w:t>
            </w:r>
          </w:p>
        </w:tc>
      </w:tr>
    </w:tbl>
    <w:p w14:paraId="1BF9A69C" w14:textId="23FE44D0" w:rsidR="007D3BCE" w:rsidRDefault="007D3BCE">
      <w:pPr>
        <w:rPr>
          <w:color w:val="0070C0"/>
          <w:sz w:val="20"/>
          <w:szCs w:val="20"/>
        </w:rPr>
      </w:pPr>
    </w:p>
    <w:p w14:paraId="6CA2A53E" w14:textId="1131780F" w:rsidR="00B02B20" w:rsidRPr="007E7BCC" w:rsidRDefault="00B02B20" w:rsidP="00B02B20">
      <w:pPr>
        <w:pStyle w:val="ListParagraph"/>
        <w:numPr>
          <w:ilvl w:val="0"/>
          <w:numId w:val="20"/>
        </w:numPr>
        <w:rPr>
          <w:b/>
          <w:bCs/>
          <w:color w:val="FF0000"/>
          <w:sz w:val="20"/>
          <w:szCs w:val="20"/>
        </w:rPr>
      </w:pPr>
      <w:r>
        <w:rPr>
          <w:color w:val="0070C0"/>
          <w:sz w:val="20"/>
          <w:szCs w:val="20"/>
        </w:rPr>
        <w:t>Environmental science topics with links to NC</w:t>
      </w:r>
    </w:p>
    <w:p w14:paraId="31D796C4" w14:textId="12212E17" w:rsidR="007E7BCC" w:rsidRPr="007E7BCC" w:rsidRDefault="007E7BCC" w:rsidP="00B02B20">
      <w:pPr>
        <w:pStyle w:val="ListParagraph"/>
        <w:numPr>
          <w:ilvl w:val="0"/>
          <w:numId w:val="20"/>
        </w:numPr>
        <w:rPr>
          <w:b/>
          <w:bCs/>
          <w:color w:val="FF0000"/>
          <w:sz w:val="20"/>
          <w:szCs w:val="20"/>
        </w:rPr>
      </w:pPr>
      <w:r w:rsidRPr="007E7BCC">
        <w:rPr>
          <w:b/>
          <w:bCs/>
          <w:color w:val="FF0000"/>
          <w:sz w:val="20"/>
          <w:szCs w:val="20"/>
        </w:rPr>
        <w:t>*</w:t>
      </w:r>
      <w:r>
        <w:rPr>
          <w:b/>
          <w:bCs/>
          <w:color w:val="FF0000"/>
          <w:sz w:val="20"/>
          <w:szCs w:val="20"/>
        </w:rPr>
        <w:t>All Reception topics promote elements of science (as outlined in the skills progression document). However, the red highlighted topics have a specific science focus.</w:t>
      </w:r>
    </w:p>
    <w:sectPr w:rsidR="007E7BCC" w:rsidRPr="007E7BCC" w:rsidSect="0040673D">
      <w:headerReference w:type="default" r:id="rI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937909" w14:textId="77777777" w:rsidR="00D54017" w:rsidRDefault="00D54017" w:rsidP="00632E5F">
      <w:pPr>
        <w:spacing w:after="0" w:line="240" w:lineRule="auto"/>
      </w:pPr>
      <w:r>
        <w:separator/>
      </w:r>
    </w:p>
  </w:endnote>
  <w:endnote w:type="continuationSeparator" w:id="0">
    <w:p w14:paraId="0D44ACE6" w14:textId="77777777" w:rsidR="00D54017" w:rsidRDefault="00D54017" w:rsidP="0063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C2F78" w14:textId="77777777" w:rsidR="00D54017" w:rsidRDefault="00D54017" w:rsidP="00632E5F">
      <w:pPr>
        <w:spacing w:after="0" w:line="240" w:lineRule="auto"/>
      </w:pPr>
      <w:r>
        <w:separator/>
      </w:r>
    </w:p>
  </w:footnote>
  <w:footnote w:type="continuationSeparator" w:id="0">
    <w:p w14:paraId="12FAE562" w14:textId="77777777" w:rsidR="00D54017" w:rsidRDefault="00D54017" w:rsidP="0063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4065B" w14:textId="77777777" w:rsidR="00632E5F" w:rsidRPr="00632E5F" w:rsidRDefault="00632E5F" w:rsidP="00357747">
    <w:pPr>
      <w:pStyle w:val="Header"/>
      <w:tabs>
        <w:tab w:val="left" w:pos="12480"/>
      </w:tabs>
      <w:rPr>
        <w:b/>
        <w:sz w:val="36"/>
        <w:szCs w:val="36"/>
      </w:rPr>
    </w:pPr>
    <w:r>
      <w:t xml:space="preserve">                  </w:t>
    </w:r>
    <w:r w:rsidR="00357747" w:rsidRPr="00357747">
      <w:rPr>
        <w:rFonts w:ascii="Calibri" w:eastAsia="Calibri" w:hAnsi="Calibri" w:cs="Times New Roman"/>
        <w:noProof/>
        <w:lang w:eastAsia="en-GB"/>
      </w:rPr>
      <w:drawing>
        <wp:inline distT="0" distB="0" distL="0" distR="0" wp14:anchorId="215A8AB5" wp14:editId="29880C16">
          <wp:extent cx="438150" cy="563336"/>
          <wp:effectExtent l="0" t="0" r="0" b="8255"/>
          <wp:docPr id="1" name="Picture 1"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r>
      <w:t xml:space="preserve">                                            </w:t>
    </w:r>
    <w:r w:rsidRPr="00632E5F">
      <w:rPr>
        <w:b/>
        <w:sz w:val="36"/>
        <w:szCs w:val="36"/>
      </w:rPr>
      <w:t>ST JULIE CATHOLIC PRIMARY SCHOOL</w:t>
    </w:r>
    <w:r w:rsidR="00357747">
      <w:rPr>
        <w:b/>
        <w:sz w:val="36"/>
        <w:szCs w:val="36"/>
      </w:rPr>
      <w:tab/>
    </w:r>
    <w:r w:rsidR="00357747" w:rsidRPr="00357747">
      <w:rPr>
        <w:rFonts w:ascii="Calibri" w:eastAsia="Calibri" w:hAnsi="Calibri" w:cs="Times New Roman"/>
        <w:noProof/>
        <w:lang w:eastAsia="en-GB"/>
      </w:rPr>
      <w:drawing>
        <wp:inline distT="0" distB="0" distL="0" distR="0" wp14:anchorId="634462A9" wp14:editId="5189CFD9">
          <wp:extent cx="438150" cy="563336"/>
          <wp:effectExtent l="0" t="0" r="0" b="8255"/>
          <wp:docPr id="2" name="Picture 2"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38150" cy="5633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BB0"/>
    <w:multiLevelType w:val="hybridMultilevel"/>
    <w:tmpl w:val="C3CCF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C4EF1"/>
    <w:multiLevelType w:val="hybridMultilevel"/>
    <w:tmpl w:val="F51C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2D1E9E"/>
    <w:multiLevelType w:val="hybridMultilevel"/>
    <w:tmpl w:val="724079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3" w15:restartNumberingAfterBreak="0">
    <w:nsid w:val="20231F4D"/>
    <w:multiLevelType w:val="hybridMultilevel"/>
    <w:tmpl w:val="19D09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0436A"/>
    <w:multiLevelType w:val="hybridMultilevel"/>
    <w:tmpl w:val="12FA65C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31217CCD"/>
    <w:multiLevelType w:val="hybridMultilevel"/>
    <w:tmpl w:val="177C3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1B6024"/>
    <w:multiLevelType w:val="hybridMultilevel"/>
    <w:tmpl w:val="2C6EE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AC4A83"/>
    <w:multiLevelType w:val="hybridMultilevel"/>
    <w:tmpl w:val="B0949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6278B2"/>
    <w:multiLevelType w:val="hybridMultilevel"/>
    <w:tmpl w:val="2D0C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27532A"/>
    <w:multiLevelType w:val="hybridMultilevel"/>
    <w:tmpl w:val="623AB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BD18AF"/>
    <w:multiLevelType w:val="hybridMultilevel"/>
    <w:tmpl w:val="3508F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B7D040F"/>
    <w:multiLevelType w:val="hybridMultilevel"/>
    <w:tmpl w:val="BA7C9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BF36C8"/>
    <w:multiLevelType w:val="hybridMultilevel"/>
    <w:tmpl w:val="8B0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648AD"/>
    <w:multiLevelType w:val="hybridMultilevel"/>
    <w:tmpl w:val="9A7AA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A057B1"/>
    <w:multiLevelType w:val="hybridMultilevel"/>
    <w:tmpl w:val="AEEE602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65360C50"/>
    <w:multiLevelType w:val="hybridMultilevel"/>
    <w:tmpl w:val="FEB29BE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69C02CBE"/>
    <w:multiLevelType w:val="hybridMultilevel"/>
    <w:tmpl w:val="3C6A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060A99"/>
    <w:multiLevelType w:val="hybridMultilevel"/>
    <w:tmpl w:val="8D86E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1E7925"/>
    <w:multiLevelType w:val="hybridMultilevel"/>
    <w:tmpl w:val="DA684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60648"/>
    <w:multiLevelType w:val="hybridMultilevel"/>
    <w:tmpl w:val="69B01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357765">
    <w:abstractNumId w:val="1"/>
  </w:num>
  <w:num w:numId="2" w16cid:durableId="167402012">
    <w:abstractNumId w:val="18"/>
  </w:num>
  <w:num w:numId="3" w16cid:durableId="783157002">
    <w:abstractNumId w:val="12"/>
  </w:num>
  <w:num w:numId="4" w16cid:durableId="469632118">
    <w:abstractNumId w:val="7"/>
  </w:num>
  <w:num w:numId="5" w16cid:durableId="766124441">
    <w:abstractNumId w:val="4"/>
  </w:num>
  <w:num w:numId="6" w16cid:durableId="1176194116">
    <w:abstractNumId w:val="15"/>
  </w:num>
  <w:num w:numId="7" w16cid:durableId="1962302625">
    <w:abstractNumId w:val="14"/>
  </w:num>
  <w:num w:numId="8" w16cid:durableId="540821574">
    <w:abstractNumId w:val="2"/>
  </w:num>
  <w:num w:numId="9" w16cid:durableId="1730761753">
    <w:abstractNumId w:val="10"/>
  </w:num>
  <w:num w:numId="10" w16cid:durableId="644823334">
    <w:abstractNumId w:val="0"/>
  </w:num>
  <w:num w:numId="11" w16cid:durableId="1628195392">
    <w:abstractNumId w:val="8"/>
  </w:num>
  <w:num w:numId="12" w16cid:durableId="1175261731">
    <w:abstractNumId w:val="3"/>
  </w:num>
  <w:num w:numId="13" w16cid:durableId="1372415260">
    <w:abstractNumId w:val="6"/>
  </w:num>
  <w:num w:numId="14" w16cid:durableId="171574943">
    <w:abstractNumId w:val="13"/>
  </w:num>
  <w:num w:numId="15" w16cid:durableId="1894152749">
    <w:abstractNumId w:val="17"/>
  </w:num>
  <w:num w:numId="16" w16cid:durableId="1060716828">
    <w:abstractNumId w:val="11"/>
  </w:num>
  <w:num w:numId="17" w16cid:durableId="172454003">
    <w:abstractNumId w:val="16"/>
  </w:num>
  <w:num w:numId="18" w16cid:durableId="713584683">
    <w:abstractNumId w:val="19"/>
  </w:num>
  <w:num w:numId="19" w16cid:durableId="1135290249">
    <w:abstractNumId w:val="5"/>
  </w:num>
  <w:num w:numId="20" w16cid:durableId="16427274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73D"/>
    <w:rsid w:val="00103AC5"/>
    <w:rsid w:val="001A6707"/>
    <w:rsid w:val="00206001"/>
    <w:rsid w:val="00261D60"/>
    <w:rsid w:val="0026695A"/>
    <w:rsid w:val="002D3EB2"/>
    <w:rsid w:val="00357747"/>
    <w:rsid w:val="0040673D"/>
    <w:rsid w:val="004217B2"/>
    <w:rsid w:val="004F5BE8"/>
    <w:rsid w:val="004F5E1D"/>
    <w:rsid w:val="0051058B"/>
    <w:rsid w:val="00537A84"/>
    <w:rsid w:val="0057484D"/>
    <w:rsid w:val="00583380"/>
    <w:rsid w:val="00584284"/>
    <w:rsid w:val="005E7B60"/>
    <w:rsid w:val="00621D45"/>
    <w:rsid w:val="00632E5F"/>
    <w:rsid w:val="00670E65"/>
    <w:rsid w:val="006C6513"/>
    <w:rsid w:val="007809F7"/>
    <w:rsid w:val="007C1A62"/>
    <w:rsid w:val="007C4B70"/>
    <w:rsid w:val="007D3BCE"/>
    <w:rsid w:val="007E7BCC"/>
    <w:rsid w:val="00857C86"/>
    <w:rsid w:val="00902820"/>
    <w:rsid w:val="00970B92"/>
    <w:rsid w:val="009C41D3"/>
    <w:rsid w:val="009E28E8"/>
    <w:rsid w:val="00AF3677"/>
    <w:rsid w:val="00B02403"/>
    <w:rsid w:val="00B02B20"/>
    <w:rsid w:val="00B16CB4"/>
    <w:rsid w:val="00B62457"/>
    <w:rsid w:val="00B852D0"/>
    <w:rsid w:val="00B94EAB"/>
    <w:rsid w:val="00BD5BFE"/>
    <w:rsid w:val="00BF50D6"/>
    <w:rsid w:val="00BF5452"/>
    <w:rsid w:val="00C001AF"/>
    <w:rsid w:val="00C5233A"/>
    <w:rsid w:val="00C60544"/>
    <w:rsid w:val="00C63CAC"/>
    <w:rsid w:val="00C930B4"/>
    <w:rsid w:val="00CA62EC"/>
    <w:rsid w:val="00CB4BC4"/>
    <w:rsid w:val="00CD4D2E"/>
    <w:rsid w:val="00CE1EF2"/>
    <w:rsid w:val="00D01F66"/>
    <w:rsid w:val="00D233AB"/>
    <w:rsid w:val="00D54017"/>
    <w:rsid w:val="00DB10D0"/>
    <w:rsid w:val="00DB5218"/>
    <w:rsid w:val="00F26A37"/>
    <w:rsid w:val="00FE18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ED868"/>
  <w15:docId w15:val="{09830410-8D27-4FFD-B5A7-199702B9B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67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067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16CB4"/>
    <w:pPr>
      <w:ind w:left="720"/>
      <w:contextualSpacing/>
    </w:pPr>
  </w:style>
  <w:style w:type="paragraph" w:styleId="Header">
    <w:name w:val="header"/>
    <w:basedOn w:val="Normal"/>
    <w:link w:val="HeaderChar"/>
    <w:uiPriority w:val="99"/>
    <w:unhideWhenUsed/>
    <w:rsid w:val="00632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2E5F"/>
  </w:style>
  <w:style w:type="paragraph" w:styleId="Footer">
    <w:name w:val="footer"/>
    <w:basedOn w:val="Normal"/>
    <w:link w:val="FooterChar"/>
    <w:uiPriority w:val="99"/>
    <w:unhideWhenUsed/>
    <w:rsid w:val="00632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2E5F"/>
  </w:style>
  <w:style w:type="paragraph" w:styleId="BalloonText">
    <w:name w:val="Balloon Text"/>
    <w:basedOn w:val="Normal"/>
    <w:link w:val="BalloonTextChar"/>
    <w:uiPriority w:val="99"/>
    <w:semiHidden/>
    <w:unhideWhenUsed/>
    <w:rsid w:val="00857C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7C86"/>
    <w:rPr>
      <w:rFonts w:ascii="Segoe UI" w:hAnsi="Segoe UI" w:cs="Segoe UI"/>
      <w:sz w:val="18"/>
      <w:szCs w:val="18"/>
    </w:rPr>
  </w:style>
  <w:style w:type="paragraph" w:styleId="NoSpacing">
    <w:name w:val="No Spacing"/>
    <w:uiPriority w:val="1"/>
    <w:qFormat/>
    <w:rsid w:val="002D3EB2"/>
    <w:pPr>
      <w:spacing w:after="0" w:line="240" w:lineRule="auto"/>
    </w:pPr>
  </w:style>
  <w:style w:type="character" w:styleId="Hyperlink">
    <w:name w:val="Hyperlink"/>
    <w:basedOn w:val="DefaultParagraphFont"/>
    <w:uiPriority w:val="99"/>
    <w:unhideWhenUsed/>
    <w:rsid w:val="001A670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524</Words>
  <Characters>2991</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Hodgson</dc:creator>
  <cp:keywords/>
  <dc:description/>
  <cp:lastModifiedBy>Helen McCahey</cp:lastModifiedBy>
  <cp:revision>2</cp:revision>
  <cp:lastPrinted>2018-10-04T08:51:00Z</cp:lastPrinted>
  <dcterms:created xsi:type="dcterms:W3CDTF">2023-03-19T17:56:00Z</dcterms:created>
  <dcterms:modified xsi:type="dcterms:W3CDTF">2023-03-19T17:56:00Z</dcterms:modified>
</cp:coreProperties>
</file>