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5E" w:rsidRPr="0070575F" w:rsidRDefault="0070575F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This half term, we will be focusing on reading multisyllabic words, revising our phase 3 GPCs and improving our sentence reading fluency. There will be no new sounds. </w:t>
      </w:r>
    </w:p>
    <w:p w:rsidR="002837F0" w:rsidRPr="0070575F" w:rsidRDefault="003B2BFD">
      <w:pPr>
        <w:rPr>
          <w:rFonts w:ascii="Comic Sans MS" w:hAnsi="Comic Sans MS"/>
          <w:sz w:val="28"/>
          <w:szCs w:val="28"/>
          <w:lang w:val="en-US"/>
        </w:rPr>
      </w:pPr>
      <w:r w:rsidRPr="0070575F">
        <w:rPr>
          <w:rFonts w:ascii="Comic Sans MS" w:hAnsi="Comic Sans MS"/>
          <w:sz w:val="28"/>
          <w:szCs w:val="28"/>
          <w:lang w:val="en-US"/>
        </w:rPr>
        <w:t xml:space="preserve">Below are this week’s reading sentences.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Ask </w:t>
      </w:r>
      <w:r w:rsidRPr="0070575F">
        <w:rPr>
          <w:rFonts w:ascii="Comic Sans MS" w:hAnsi="Comic Sans MS"/>
          <w:sz w:val="28"/>
          <w:szCs w:val="28"/>
          <w:lang w:val="en-US"/>
        </w:rPr>
        <w:t>your child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to </w:t>
      </w:r>
      <w:r w:rsidRPr="0070575F">
        <w:rPr>
          <w:rFonts w:ascii="Comic Sans MS" w:hAnsi="Comic Sans MS"/>
          <w:sz w:val="28"/>
          <w:szCs w:val="28"/>
          <w:lang w:val="en-US"/>
        </w:rPr>
        <w:t>segment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each word they don’t remember,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then </w:t>
      </w:r>
      <w:r w:rsidRPr="0070575F">
        <w:rPr>
          <w:rFonts w:ascii="Comic Sans MS" w:hAnsi="Comic Sans MS"/>
          <w:sz w:val="28"/>
          <w:szCs w:val="28"/>
          <w:lang w:val="en-US"/>
        </w:rPr>
        <w:t xml:space="preserve">going back to the beginning and 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>re-read</w:t>
      </w:r>
      <w:r w:rsidRPr="0070575F">
        <w:rPr>
          <w:rFonts w:ascii="Comic Sans MS" w:hAnsi="Comic Sans MS"/>
          <w:sz w:val="28"/>
          <w:szCs w:val="28"/>
          <w:lang w:val="en-US"/>
        </w:rPr>
        <w:t>ing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70575F">
        <w:rPr>
          <w:rFonts w:ascii="Comic Sans MS" w:hAnsi="Comic Sans MS"/>
          <w:sz w:val="28"/>
          <w:szCs w:val="28"/>
          <w:lang w:val="en-US"/>
        </w:rPr>
        <w:t>sentence</w:t>
      </w:r>
      <w:r w:rsidR="002837F0" w:rsidRPr="0070575F">
        <w:rPr>
          <w:rFonts w:ascii="Comic Sans MS" w:hAnsi="Comic Sans MS"/>
          <w:sz w:val="28"/>
          <w:szCs w:val="28"/>
          <w:lang w:val="en-US"/>
        </w:rPr>
        <w:t xml:space="preserve"> so far until they can read </w:t>
      </w:r>
      <w:r w:rsidRPr="0070575F">
        <w:rPr>
          <w:rFonts w:ascii="Comic Sans MS" w:hAnsi="Comic Sans MS"/>
          <w:sz w:val="28"/>
          <w:szCs w:val="28"/>
          <w:lang w:val="en-US"/>
        </w:rPr>
        <w:t>it in its entirety</w:t>
      </w:r>
      <w:r w:rsidR="0070575F" w:rsidRPr="0070575F">
        <w:rPr>
          <w:rFonts w:ascii="Comic Sans MS" w:hAnsi="Comic Sans MS"/>
          <w:sz w:val="28"/>
          <w:szCs w:val="28"/>
          <w:lang w:val="en-US"/>
        </w:rPr>
        <w:t xml:space="preserve">. </w:t>
      </w:r>
    </w:p>
    <w:p w:rsidR="002837F0" w:rsidRPr="0070575F" w:rsidRDefault="00D821AB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48"/>
          <w:lang w:val="en-US"/>
        </w:rPr>
      </w:pPr>
      <w:r>
        <w:rPr>
          <w:rFonts w:ascii="Comic Sans MS" w:hAnsi="Comic Sans MS"/>
          <w:sz w:val="72"/>
          <w:szCs w:val="48"/>
          <w:lang w:val="en-US"/>
        </w:rPr>
        <w:t xml:space="preserve">This pink chair is bigger than the red chair. </w:t>
      </w:r>
    </w:p>
    <w:p w:rsidR="002837F0" w:rsidRPr="0070575F" w:rsidRDefault="00D821AB" w:rsidP="002837F0">
      <w:pPr>
        <w:rPr>
          <w:rFonts w:ascii="Comic Sans MS" w:hAnsi="Comic Sans MS"/>
          <w:sz w:val="72"/>
          <w:szCs w:val="48"/>
          <w:lang w:val="en-US"/>
        </w:rPr>
      </w:pPr>
      <w:r>
        <w:rPr>
          <w:rFonts w:ascii="Comic Sans MS" w:hAnsi="Comic Sans MS"/>
          <w:sz w:val="72"/>
          <w:szCs w:val="48"/>
          <w:lang w:val="en-US"/>
        </w:rPr>
        <w:t xml:space="preserve">We feed the chicken and the rabbit supper. </w:t>
      </w:r>
    </w:p>
    <w:p w:rsidR="002837F0" w:rsidRPr="0070575F" w:rsidRDefault="00D821AB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48"/>
          <w:lang w:val="en-US"/>
        </w:rPr>
      </w:pPr>
      <w:r>
        <w:rPr>
          <w:rFonts w:ascii="Comic Sans MS" w:hAnsi="Comic Sans MS"/>
          <w:sz w:val="72"/>
          <w:szCs w:val="48"/>
          <w:lang w:val="en-US"/>
        </w:rPr>
        <w:t xml:space="preserve">He has muffins for dinner. </w:t>
      </w:r>
    </w:p>
    <w:p w:rsidR="002837F0" w:rsidRPr="0070575F" w:rsidRDefault="00D821AB" w:rsidP="002837F0">
      <w:pPr>
        <w:rPr>
          <w:rFonts w:ascii="Comic Sans MS" w:hAnsi="Comic Sans MS"/>
          <w:sz w:val="72"/>
          <w:szCs w:val="48"/>
          <w:lang w:val="en-US"/>
        </w:rPr>
      </w:pPr>
      <w:r>
        <w:rPr>
          <w:rFonts w:ascii="Comic Sans MS" w:hAnsi="Comic Sans MS"/>
          <w:sz w:val="72"/>
          <w:szCs w:val="48"/>
          <w:lang w:val="en-US"/>
        </w:rPr>
        <w:t xml:space="preserve">This timid moth sits on my laptop. </w:t>
      </w:r>
    </w:p>
    <w:p w:rsidR="002837F0" w:rsidRPr="0070575F" w:rsidRDefault="00D821AB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72"/>
          <w:szCs w:val="48"/>
          <w:lang w:val="en-US"/>
        </w:rPr>
      </w:pPr>
      <w:r>
        <w:rPr>
          <w:rFonts w:ascii="Comic Sans MS" w:hAnsi="Comic Sans MS"/>
          <w:sz w:val="72"/>
          <w:szCs w:val="48"/>
          <w:lang w:val="en-US"/>
        </w:rPr>
        <w:t xml:space="preserve">The duck is bigger than the rabbit. </w:t>
      </w:r>
      <w:bookmarkStart w:id="0" w:name="_GoBack"/>
      <w:bookmarkEnd w:id="0"/>
    </w:p>
    <w:sectPr w:rsidR="002837F0" w:rsidRPr="00705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5055E"/>
    <w:rsid w:val="0070575F"/>
    <w:rsid w:val="00853BB0"/>
    <w:rsid w:val="00A30B1D"/>
    <w:rsid w:val="00BF7878"/>
    <w:rsid w:val="00C5145D"/>
    <w:rsid w:val="00D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004A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Alice Hancock</cp:lastModifiedBy>
  <cp:revision>2</cp:revision>
  <cp:lastPrinted>2022-11-10T10:03:00Z</cp:lastPrinted>
  <dcterms:created xsi:type="dcterms:W3CDTF">2023-02-08T08:52:00Z</dcterms:created>
  <dcterms:modified xsi:type="dcterms:W3CDTF">2023-02-08T08:52:00Z</dcterms:modified>
</cp:coreProperties>
</file>