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3793F" w14:textId="7CC01F6D" w:rsidR="00726EFB" w:rsidRDefault="000E7DD3">
      <w:r>
        <w:rPr>
          <w:noProof/>
          <w:lang w:eastAsia="en-GB"/>
        </w:rPr>
        <w:drawing>
          <wp:inline distT="0" distB="0" distL="0" distR="0" wp14:anchorId="56ADF6E6" wp14:editId="057D7BF5">
            <wp:extent cx="5730499" cy="13182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2805" cy="1318791"/>
                    </a:xfrm>
                    <a:prstGeom prst="rect">
                      <a:avLst/>
                    </a:prstGeom>
                    <a:noFill/>
                    <a:ln>
                      <a:noFill/>
                    </a:ln>
                  </pic:spPr>
                </pic:pic>
              </a:graphicData>
            </a:graphic>
          </wp:inline>
        </w:drawing>
      </w:r>
    </w:p>
    <w:p w14:paraId="6B7F64AA" w14:textId="616EBC16" w:rsidR="000E7DD3" w:rsidRDefault="000E7DD3" w:rsidP="000E7DD3">
      <w:pPr>
        <w:pStyle w:val="Default"/>
      </w:pPr>
    </w:p>
    <w:p w14:paraId="1145B47D" w14:textId="013525DA" w:rsidR="000E7DD3" w:rsidRDefault="000E7DD3" w:rsidP="000E7DD3">
      <w:pPr>
        <w:pStyle w:val="Default"/>
        <w:rPr>
          <w:sz w:val="28"/>
          <w:szCs w:val="28"/>
        </w:rPr>
      </w:pPr>
      <w:r w:rsidRPr="008F43CB">
        <w:rPr>
          <w:sz w:val="28"/>
          <w:szCs w:val="28"/>
        </w:rPr>
        <w:t xml:space="preserve"> Year 6 SATs week</w:t>
      </w:r>
      <w:r w:rsidR="007A4558" w:rsidRPr="008F43CB">
        <w:rPr>
          <w:sz w:val="28"/>
          <w:szCs w:val="28"/>
        </w:rPr>
        <w:t xml:space="preserve"> this year</w:t>
      </w:r>
      <w:r w:rsidR="001451EC" w:rsidRPr="008F43CB">
        <w:rPr>
          <w:sz w:val="28"/>
          <w:szCs w:val="28"/>
        </w:rPr>
        <w:t xml:space="preserve"> is from </w:t>
      </w:r>
      <w:r w:rsidR="008F43CB" w:rsidRPr="008F43CB">
        <w:rPr>
          <w:rFonts w:ascii="Arial" w:hAnsi="Arial" w:cs="Arial"/>
          <w:b/>
          <w:bCs/>
          <w:color w:val="202124"/>
          <w:sz w:val="28"/>
          <w:szCs w:val="28"/>
          <w:shd w:val="clear" w:color="auto" w:fill="FFFFFF"/>
        </w:rPr>
        <w:t xml:space="preserve">Monday </w:t>
      </w:r>
      <w:r w:rsidR="0003469A">
        <w:rPr>
          <w:rFonts w:ascii="Arial" w:hAnsi="Arial" w:cs="Arial"/>
          <w:b/>
          <w:bCs/>
          <w:color w:val="202124"/>
          <w:sz w:val="28"/>
          <w:szCs w:val="28"/>
          <w:shd w:val="clear" w:color="auto" w:fill="FFFFFF"/>
        </w:rPr>
        <w:t>1</w:t>
      </w:r>
      <w:r w:rsidR="00F81946">
        <w:rPr>
          <w:rFonts w:ascii="Arial" w:hAnsi="Arial" w:cs="Arial"/>
          <w:b/>
          <w:bCs/>
          <w:color w:val="202124"/>
          <w:sz w:val="28"/>
          <w:szCs w:val="28"/>
          <w:shd w:val="clear" w:color="auto" w:fill="FFFFFF"/>
        </w:rPr>
        <w:t>1</w:t>
      </w:r>
      <w:r w:rsidR="008F43CB" w:rsidRPr="008F43CB">
        <w:rPr>
          <w:rFonts w:ascii="Arial" w:hAnsi="Arial" w:cs="Arial"/>
          <w:b/>
          <w:bCs/>
          <w:color w:val="202124"/>
          <w:sz w:val="28"/>
          <w:szCs w:val="28"/>
          <w:shd w:val="clear" w:color="auto" w:fill="FFFFFF"/>
        </w:rPr>
        <w:t>th May 202</w:t>
      </w:r>
      <w:r w:rsidR="00F81946">
        <w:rPr>
          <w:rFonts w:ascii="Arial" w:hAnsi="Arial" w:cs="Arial"/>
          <w:b/>
          <w:bCs/>
          <w:color w:val="202124"/>
          <w:sz w:val="28"/>
          <w:szCs w:val="28"/>
          <w:shd w:val="clear" w:color="auto" w:fill="FFFFFF"/>
        </w:rPr>
        <w:t>6</w:t>
      </w:r>
      <w:r w:rsidR="008F43CB" w:rsidRPr="008F43CB">
        <w:rPr>
          <w:rFonts w:ascii="Arial" w:hAnsi="Arial" w:cs="Arial"/>
          <w:b/>
          <w:bCs/>
          <w:color w:val="202124"/>
          <w:sz w:val="28"/>
          <w:szCs w:val="28"/>
          <w:shd w:val="clear" w:color="auto" w:fill="FFFFFF"/>
        </w:rPr>
        <w:t xml:space="preserve"> – Thursday 1</w:t>
      </w:r>
      <w:r w:rsidR="00F81946">
        <w:rPr>
          <w:rFonts w:ascii="Arial" w:hAnsi="Arial" w:cs="Arial"/>
          <w:b/>
          <w:bCs/>
          <w:color w:val="202124"/>
          <w:sz w:val="28"/>
          <w:szCs w:val="28"/>
          <w:shd w:val="clear" w:color="auto" w:fill="FFFFFF"/>
        </w:rPr>
        <w:t>4</w:t>
      </w:r>
      <w:r w:rsidR="008F43CB" w:rsidRPr="008F43CB">
        <w:rPr>
          <w:rFonts w:ascii="Arial" w:hAnsi="Arial" w:cs="Arial"/>
          <w:b/>
          <w:bCs/>
          <w:color w:val="202124"/>
          <w:sz w:val="28"/>
          <w:szCs w:val="28"/>
          <w:shd w:val="clear" w:color="auto" w:fill="FFFFFF"/>
        </w:rPr>
        <w:t>th May 202</w:t>
      </w:r>
      <w:r w:rsidR="00F81946">
        <w:rPr>
          <w:rFonts w:ascii="Arial" w:hAnsi="Arial" w:cs="Arial"/>
          <w:b/>
          <w:bCs/>
          <w:color w:val="202124"/>
          <w:sz w:val="28"/>
          <w:szCs w:val="28"/>
          <w:shd w:val="clear" w:color="auto" w:fill="FFFFFF"/>
        </w:rPr>
        <w:t>6</w:t>
      </w:r>
      <w:r w:rsidRPr="008F43CB">
        <w:rPr>
          <w:sz w:val="28"/>
          <w:szCs w:val="28"/>
        </w:rPr>
        <w:t xml:space="preserve">.  As well as completing their homework, please support your child at home and encourage them to spend time after school revising for their tests – Maths, Reading and Grammar. </w:t>
      </w:r>
    </w:p>
    <w:p w14:paraId="00504EC8" w14:textId="77777777" w:rsidR="00F81946" w:rsidRDefault="00F81946" w:rsidP="000E7DD3">
      <w:pPr>
        <w:pStyle w:val="Default"/>
        <w:rPr>
          <w:sz w:val="28"/>
          <w:szCs w:val="28"/>
        </w:rPr>
      </w:pPr>
    </w:p>
    <w:p w14:paraId="747AAAEF" w14:textId="0151FF5E" w:rsidR="00F81946" w:rsidRPr="008F43CB" w:rsidRDefault="00F81946" w:rsidP="000E7DD3">
      <w:pPr>
        <w:pStyle w:val="Default"/>
        <w:rPr>
          <w:sz w:val="28"/>
          <w:szCs w:val="28"/>
        </w:rPr>
      </w:pPr>
      <w:r>
        <w:rPr>
          <w:noProof/>
        </w:rPr>
        <w:drawing>
          <wp:inline distT="0" distB="0" distL="0" distR="0" wp14:anchorId="41BE6FB2" wp14:editId="78E614BA">
            <wp:extent cx="5861050" cy="2910945"/>
            <wp:effectExtent l="0" t="0" r="6350" b="3810"/>
            <wp:docPr id="204205069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50699" name="Picture 1" descr="A screenshot of a computer&#10;&#10;AI-generated content may be incorrect."/>
                    <pic:cNvPicPr/>
                  </pic:nvPicPr>
                  <pic:blipFill rotWithShape="1">
                    <a:blip r:embed="rId6"/>
                    <a:srcRect l="24595" t="39984" r="25659" b="16093"/>
                    <a:stretch>
                      <a:fillRect/>
                    </a:stretch>
                  </pic:blipFill>
                  <pic:spPr bwMode="auto">
                    <a:xfrm>
                      <a:off x="0" y="0"/>
                      <a:ext cx="5881580" cy="2921141"/>
                    </a:xfrm>
                    <a:prstGeom prst="rect">
                      <a:avLst/>
                    </a:prstGeom>
                    <a:ln>
                      <a:noFill/>
                    </a:ln>
                    <a:extLst>
                      <a:ext uri="{53640926-AAD7-44D8-BBD7-CCE9431645EC}">
                        <a14:shadowObscured xmlns:a14="http://schemas.microsoft.com/office/drawing/2010/main"/>
                      </a:ext>
                    </a:extLst>
                  </pic:spPr>
                </pic:pic>
              </a:graphicData>
            </a:graphic>
          </wp:inline>
        </w:drawing>
      </w:r>
    </w:p>
    <w:p w14:paraId="2007382B" w14:textId="66EF77CB" w:rsidR="008F43CB" w:rsidRPr="008F43CB" w:rsidRDefault="008F43CB" w:rsidP="000E7DD3">
      <w:pPr>
        <w:pStyle w:val="Default"/>
        <w:rPr>
          <w:sz w:val="28"/>
          <w:szCs w:val="28"/>
        </w:rPr>
      </w:pPr>
    </w:p>
    <w:p w14:paraId="3A29D416" w14:textId="5BAC6574" w:rsidR="000E7DD3" w:rsidRPr="008F43CB" w:rsidRDefault="000E7DD3" w:rsidP="000E7DD3">
      <w:pPr>
        <w:pStyle w:val="Default"/>
        <w:rPr>
          <w:sz w:val="28"/>
          <w:szCs w:val="28"/>
        </w:rPr>
      </w:pPr>
    </w:p>
    <w:p w14:paraId="71BA1E11" w14:textId="29239E7D" w:rsidR="000E7DD3" w:rsidRPr="008F43CB" w:rsidRDefault="000E7DD3" w:rsidP="000E7DD3">
      <w:pPr>
        <w:pStyle w:val="Default"/>
        <w:rPr>
          <w:sz w:val="28"/>
          <w:szCs w:val="28"/>
        </w:rPr>
      </w:pPr>
      <w:r w:rsidRPr="008F43CB">
        <w:rPr>
          <w:sz w:val="28"/>
          <w:szCs w:val="28"/>
        </w:rPr>
        <w:t xml:space="preserve">To revise, there are </w:t>
      </w:r>
      <w:proofErr w:type="gramStart"/>
      <w:r w:rsidRPr="008F43CB">
        <w:rPr>
          <w:sz w:val="28"/>
          <w:szCs w:val="28"/>
        </w:rPr>
        <w:t>a number of</w:t>
      </w:r>
      <w:proofErr w:type="gramEnd"/>
      <w:r w:rsidRPr="008F43CB">
        <w:rPr>
          <w:sz w:val="28"/>
          <w:szCs w:val="28"/>
        </w:rPr>
        <w:t xml:space="preserve"> things they can do. Firstly, they can use the </w:t>
      </w:r>
      <w:r w:rsidRPr="008F43CB">
        <w:rPr>
          <w:b/>
          <w:bCs/>
          <w:sz w:val="28"/>
          <w:szCs w:val="28"/>
        </w:rPr>
        <w:t xml:space="preserve">CPG revision books </w:t>
      </w:r>
      <w:r w:rsidRPr="008F43CB">
        <w:rPr>
          <w:sz w:val="28"/>
          <w:szCs w:val="28"/>
        </w:rPr>
        <w:t xml:space="preserve">that we </w:t>
      </w:r>
      <w:r w:rsidR="00C433BF">
        <w:rPr>
          <w:sz w:val="28"/>
          <w:szCs w:val="28"/>
        </w:rPr>
        <w:t>lend to the children to take home nearer the exams</w:t>
      </w:r>
      <w:r w:rsidRPr="008F43CB">
        <w:rPr>
          <w:sz w:val="28"/>
          <w:szCs w:val="28"/>
        </w:rPr>
        <w:t xml:space="preserve">. Secondly, they can use the internet to look up concepts they know </w:t>
      </w:r>
      <w:r w:rsidR="00C433BF">
        <w:rPr>
          <w:sz w:val="28"/>
          <w:szCs w:val="28"/>
        </w:rPr>
        <w:t xml:space="preserve">or which </w:t>
      </w:r>
      <w:r w:rsidRPr="008F43CB">
        <w:rPr>
          <w:sz w:val="28"/>
          <w:szCs w:val="28"/>
        </w:rPr>
        <w:t xml:space="preserve">they have found more difficult in lessons and make notes on these. Finally, they can consolidate the learning they have carried out that day in class by making notes and practising new skills. </w:t>
      </w:r>
    </w:p>
    <w:p w14:paraId="0C20565C" w14:textId="77777777" w:rsidR="000E7DD3" w:rsidRPr="008F43CB" w:rsidRDefault="000E7DD3" w:rsidP="000E7DD3">
      <w:pPr>
        <w:pStyle w:val="Default"/>
        <w:rPr>
          <w:sz w:val="28"/>
          <w:szCs w:val="28"/>
        </w:rPr>
      </w:pPr>
    </w:p>
    <w:p w14:paraId="4F9DB55A" w14:textId="77777777" w:rsidR="000E7DD3" w:rsidRPr="008F43CB" w:rsidRDefault="000E7DD3" w:rsidP="000E7DD3">
      <w:pPr>
        <w:pStyle w:val="Default"/>
        <w:rPr>
          <w:sz w:val="28"/>
          <w:szCs w:val="28"/>
        </w:rPr>
      </w:pPr>
      <w:r w:rsidRPr="008F43CB">
        <w:rPr>
          <w:sz w:val="28"/>
          <w:szCs w:val="28"/>
        </w:rPr>
        <w:t xml:space="preserve">Below is a list of recommended websites that could be used to support your child at home: </w:t>
      </w:r>
    </w:p>
    <w:p w14:paraId="704324CB" w14:textId="77777777" w:rsidR="000E7DD3" w:rsidRPr="008F43CB" w:rsidRDefault="000E7DD3" w:rsidP="000E7DD3">
      <w:pPr>
        <w:pStyle w:val="Default"/>
        <w:rPr>
          <w:sz w:val="28"/>
          <w:szCs w:val="28"/>
        </w:rPr>
      </w:pPr>
    </w:p>
    <w:p w14:paraId="5AE77D8D" w14:textId="77777777" w:rsidR="000E7DD3" w:rsidRPr="008F43CB" w:rsidRDefault="000E7DD3" w:rsidP="000E7DD3">
      <w:pPr>
        <w:pStyle w:val="Default"/>
        <w:rPr>
          <w:sz w:val="28"/>
          <w:szCs w:val="28"/>
        </w:rPr>
      </w:pPr>
      <w:r w:rsidRPr="008F43CB">
        <w:rPr>
          <w:sz w:val="28"/>
          <w:szCs w:val="28"/>
        </w:rPr>
        <w:t xml:space="preserve">www.emaths.co.uk (Access to past SATs papers) </w:t>
      </w:r>
    </w:p>
    <w:p w14:paraId="7DC86329" w14:textId="77777777" w:rsidR="000E7DD3" w:rsidRPr="008F43CB" w:rsidRDefault="000E7DD3" w:rsidP="000E7DD3">
      <w:pPr>
        <w:pStyle w:val="Default"/>
        <w:rPr>
          <w:sz w:val="28"/>
          <w:szCs w:val="28"/>
        </w:rPr>
      </w:pPr>
      <w:r w:rsidRPr="008F43CB">
        <w:rPr>
          <w:sz w:val="28"/>
          <w:szCs w:val="28"/>
        </w:rPr>
        <w:t xml:space="preserve">www.bbc.co.uk/bitesize </w:t>
      </w:r>
    </w:p>
    <w:p w14:paraId="0B910D0A" w14:textId="77777777" w:rsidR="000E7DD3" w:rsidRPr="008F43CB" w:rsidRDefault="000E7DD3" w:rsidP="000E7DD3">
      <w:pPr>
        <w:rPr>
          <w:sz w:val="28"/>
          <w:szCs w:val="28"/>
        </w:rPr>
      </w:pPr>
      <w:r w:rsidRPr="008F43CB">
        <w:rPr>
          <w:sz w:val="28"/>
          <w:szCs w:val="28"/>
        </w:rPr>
        <w:t>www.theschoolrun.com/year6</w:t>
      </w:r>
    </w:p>
    <w:sectPr w:rsidR="000E7DD3" w:rsidRPr="008F43CB" w:rsidSect="008F43CB">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B2491"/>
    <w:multiLevelType w:val="multilevel"/>
    <w:tmpl w:val="1CAE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7621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3"/>
    <w:rsid w:val="0003469A"/>
    <w:rsid w:val="00073717"/>
    <w:rsid w:val="000742E9"/>
    <w:rsid w:val="000E7DD3"/>
    <w:rsid w:val="001451EC"/>
    <w:rsid w:val="00726EFB"/>
    <w:rsid w:val="007A4558"/>
    <w:rsid w:val="008F43CB"/>
    <w:rsid w:val="00A67ACF"/>
    <w:rsid w:val="00C433BF"/>
    <w:rsid w:val="00F81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D56C"/>
  <w15:docId w15:val="{21EC566D-EA1D-4871-894A-159A1C4B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DD3"/>
    <w:rPr>
      <w:rFonts w:ascii="Tahoma" w:hAnsi="Tahoma" w:cs="Tahoma"/>
      <w:sz w:val="16"/>
      <w:szCs w:val="16"/>
    </w:rPr>
  </w:style>
  <w:style w:type="paragraph" w:customStyle="1" w:styleId="Default">
    <w:name w:val="Default"/>
    <w:rsid w:val="000E7DD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8F4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40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Hannah Helm</cp:lastModifiedBy>
  <cp:revision>2</cp:revision>
  <dcterms:created xsi:type="dcterms:W3CDTF">2025-09-02T20:36:00Z</dcterms:created>
  <dcterms:modified xsi:type="dcterms:W3CDTF">2025-09-02T20:36:00Z</dcterms:modified>
</cp:coreProperties>
</file>