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F1E" w14:textId="7ACE1586" w:rsidR="008B2AD7" w:rsidRDefault="008B2AD7" w:rsidP="008B2AD7">
      <w:pPr>
        <w:shd w:val="clear" w:color="auto" w:fill="B6DDE8" w:themeFill="accent5" w:themeFillTint="66"/>
        <w:spacing w:after="0"/>
        <w:jc w:val="center"/>
        <w:rPr>
          <w:sz w:val="48"/>
          <w:szCs w:val="48"/>
        </w:rPr>
      </w:pPr>
      <w:r w:rsidRPr="002E6600">
        <w:rPr>
          <w:rFonts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8AF5D" wp14:editId="34D8AF5E">
                <wp:simplePos x="0" y="0"/>
                <wp:positionH relativeFrom="column">
                  <wp:posOffset>-92764</wp:posOffset>
                </wp:positionH>
                <wp:positionV relativeFrom="paragraph">
                  <wp:posOffset>-331303</wp:posOffset>
                </wp:positionV>
                <wp:extent cx="1524000" cy="1537252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37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AF5F" w14:textId="77777777" w:rsidR="008B2AD7" w:rsidRDefault="008B2AD7" w:rsidP="008B2AD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D8AF60" wp14:editId="34D8AF61">
                                  <wp:extent cx="1325217" cy="1485160"/>
                                  <wp:effectExtent l="0" t="0" r="8890" b="1270"/>
                                  <wp:docPr id="1" name="Picture 1" descr="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145" cy="1498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8A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26.1pt;width:12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">
                <v:textbox>
                  <w:txbxContent>
                    <w:p w14:paraId="34D8AF5F" w14:textId="77777777" w:rsidR="008B2AD7" w:rsidRDefault="008B2AD7" w:rsidP="008B2AD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D8AF60" wp14:editId="34D8AF61">
                            <wp:extent cx="1325217" cy="1485160"/>
                            <wp:effectExtent l="0" t="0" r="8890" b="1270"/>
                            <wp:docPr id="1" name="Picture 1" descr="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145" cy="1498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</w:rPr>
        <w:t xml:space="preserve"> </w:t>
      </w:r>
      <w:r w:rsidRPr="007A0B05">
        <w:rPr>
          <w:sz w:val="48"/>
          <w:szCs w:val="48"/>
        </w:rPr>
        <w:t>Sandiway Primary School</w:t>
      </w:r>
    </w:p>
    <w:p w14:paraId="34D8AF1F" w14:textId="226CFE8A" w:rsidR="008B2AD7" w:rsidRPr="004F1210" w:rsidRDefault="008B2AD7" w:rsidP="008B2AD7">
      <w:pPr>
        <w:shd w:val="clear" w:color="auto" w:fill="B6DDE8" w:themeFill="accent5" w:themeFillTint="66"/>
        <w:spacing w:after="0"/>
        <w:jc w:val="center"/>
        <w:rPr>
          <w:sz w:val="72"/>
          <w:szCs w:val="72"/>
        </w:rPr>
      </w:pPr>
      <w:r>
        <w:rPr>
          <w:sz w:val="48"/>
          <w:szCs w:val="48"/>
        </w:rPr>
        <w:t xml:space="preserve"> </w:t>
      </w:r>
      <w:r w:rsidR="004F1210" w:rsidRPr="004F1210">
        <w:rPr>
          <w:sz w:val="72"/>
          <w:szCs w:val="72"/>
        </w:rPr>
        <w:t>Code of Conduct</w:t>
      </w:r>
    </w:p>
    <w:p w14:paraId="34D8AF20" w14:textId="6AD0C72B" w:rsidR="008B2AD7" w:rsidRDefault="004F1210" w:rsidP="008B2AD7">
      <w:pPr>
        <w:shd w:val="clear" w:color="auto" w:fill="B6DDE8" w:themeFill="accent5" w:themeFillTint="66"/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Home School Agreement</w:t>
      </w:r>
    </w:p>
    <w:p w14:paraId="6675B15B" w14:textId="2CE60619" w:rsidR="004F1210" w:rsidRDefault="004F1210" w:rsidP="008B2AD7">
      <w:pPr>
        <w:shd w:val="clear" w:color="auto" w:fill="B6DDE8" w:themeFill="accent5" w:themeFillTint="66"/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Breakfast Club and Club R</w:t>
      </w:r>
      <w:r w:rsidR="00B41A6C">
        <w:rPr>
          <w:sz w:val="52"/>
          <w:szCs w:val="52"/>
        </w:rPr>
        <w:t xml:space="preserve">OCK </w:t>
      </w:r>
    </w:p>
    <w:p w14:paraId="0F84CB45" w14:textId="2AD44543" w:rsidR="00B41A6C" w:rsidRPr="008B2AD7" w:rsidRDefault="00B41A6C" w:rsidP="008B2AD7">
      <w:pPr>
        <w:shd w:val="clear" w:color="auto" w:fill="B6DDE8" w:themeFill="accent5" w:themeFillTint="66"/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(before and after school club)</w:t>
      </w:r>
    </w:p>
    <w:p w14:paraId="34D8AF21" w14:textId="77777777" w:rsidR="008B2AD7" w:rsidRPr="00B41A6C" w:rsidRDefault="008B2AD7" w:rsidP="008B2AD7">
      <w:pPr>
        <w:spacing w:after="0"/>
        <w:jc w:val="center"/>
        <w:rPr>
          <w:sz w:val="20"/>
          <w:szCs w:val="20"/>
        </w:rPr>
      </w:pPr>
      <w:r w:rsidRPr="00B41A6C">
        <w:rPr>
          <w:rFonts w:cs="Arial"/>
          <w:i/>
          <w:color w:val="000000"/>
          <w:sz w:val="20"/>
          <w:szCs w:val="20"/>
          <w:lang w:val="en"/>
        </w:rPr>
        <w:t>It is a statutory requirement under sections 110-111 of the School Standards and Framework Act 1998 for all maintained schools, academies, and city technology colleges to adopt a Home-School Partnership Agreement.</w:t>
      </w:r>
    </w:p>
    <w:p w14:paraId="34D8AF22" w14:textId="1A9F647C" w:rsidR="008B2AD7" w:rsidRDefault="008B2AD7" w:rsidP="004F1210">
      <w:pPr>
        <w:spacing w:after="0"/>
        <w:jc w:val="center"/>
        <w:rPr>
          <w:sz w:val="44"/>
          <w:szCs w:val="44"/>
        </w:rPr>
      </w:pPr>
    </w:p>
    <w:p w14:paraId="6FDE9A1F" w14:textId="29A9237E" w:rsidR="004F1210" w:rsidRPr="00B41A6C" w:rsidRDefault="004F1210" w:rsidP="004F1210">
      <w:pPr>
        <w:spacing w:after="0"/>
        <w:jc w:val="center"/>
        <w:rPr>
          <w:b/>
          <w:sz w:val="48"/>
          <w:szCs w:val="48"/>
        </w:rPr>
      </w:pPr>
      <w:r w:rsidRPr="00B41A6C">
        <w:rPr>
          <w:b/>
          <w:sz w:val="48"/>
          <w:szCs w:val="48"/>
        </w:rPr>
        <w:t>Growing and Achieving Together</w:t>
      </w:r>
    </w:p>
    <w:p w14:paraId="34D8AF23" w14:textId="5F39B885" w:rsidR="008B2AD7" w:rsidRDefault="008B2AD7" w:rsidP="008B2AD7">
      <w:pPr>
        <w:shd w:val="clear" w:color="auto" w:fill="FFFFFF" w:themeFill="background1"/>
        <w:spacing w:after="0"/>
        <w:jc w:val="center"/>
        <w:rPr>
          <w:sz w:val="44"/>
          <w:szCs w:val="44"/>
        </w:rPr>
      </w:pPr>
      <w:r w:rsidRPr="008B2AD7">
        <w:rPr>
          <w:sz w:val="44"/>
          <w:szCs w:val="44"/>
          <w:shd w:val="clear" w:color="auto" w:fill="FFFFFF" w:themeFill="background1"/>
        </w:rPr>
        <w:t xml:space="preserve">At Sandiway Primary School we are committed to high expectations in all areas of school life. We believe that the needs of each individual child </w:t>
      </w:r>
      <w:r w:rsidR="00FE6896">
        <w:rPr>
          <w:sz w:val="44"/>
          <w:szCs w:val="44"/>
          <w:shd w:val="clear" w:color="auto" w:fill="FFFFFF" w:themeFill="background1"/>
        </w:rPr>
        <w:t>are</w:t>
      </w:r>
      <w:r w:rsidRPr="008B2AD7">
        <w:rPr>
          <w:sz w:val="44"/>
          <w:szCs w:val="44"/>
          <w:shd w:val="clear" w:color="auto" w:fill="FFFFFF" w:themeFill="background1"/>
        </w:rPr>
        <w:t xml:space="preserve"> best served when school and home work together in close partnership.</w:t>
      </w:r>
      <w:r w:rsidRPr="008B2AD7">
        <w:rPr>
          <w:sz w:val="44"/>
          <w:szCs w:val="44"/>
        </w:rPr>
        <w:t xml:space="preserve">  </w:t>
      </w:r>
    </w:p>
    <w:p w14:paraId="771F7711" w14:textId="77777777" w:rsidR="004F1210" w:rsidRDefault="004F1210" w:rsidP="008B2AD7">
      <w:pPr>
        <w:shd w:val="clear" w:color="auto" w:fill="FFFFFF" w:themeFill="background1"/>
        <w:spacing w:after="0"/>
        <w:jc w:val="center"/>
        <w:rPr>
          <w:sz w:val="44"/>
          <w:szCs w:val="44"/>
        </w:rPr>
      </w:pPr>
    </w:p>
    <w:tbl>
      <w:tblPr>
        <w:tblStyle w:val="TableGrid"/>
        <w:tblW w:w="15703" w:type="dxa"/>
        <w:tblLook w:val="04A0" w:firstRow="1" w:lastRow="0" w:firstColumn="1" w:lastColumn="0" w:noHBand="0" w:noVBand="1"/>
      </w:tblPr>
      <w:tblGrid>
        <w:gridCol w:w="15703"/>
      </w:tblGrid>
      <w:tr w:rsidR="008B2AD7" w14:paraId="34D8AF27" w14:textId="77777777" w:rsidTr="004F1210">
        <w:trPr>
          <w:trHeight w:val="867"/>
        </w:trPr>
        <w:tc>
          <w:tcPr>
            <w:tcW w:w="15703" w:type="dxa"/>
          </w:tcPr>
          <w:p w14:paraId="34D8AF26" w14:textId="5D295E28" w:rsidR="008B2AD7" w:rsidRDefault="008B2AD7" w:rsidP="004F1210">
            <w:pPr>
              <w:shd w:val="clear" w:color="auto" w:fill="FFFFFF" w:themeFill="background1"/>
              <w:jc w:val="center"/>
              <w:rPr>
                <w:sz w:val="56"/>
                <w:szCs w:val="56"/>
              </w:rPr>
            </w:pPr>
            <w:proofErr w:type="spellStart"/>
            <w:proofErr w:type="gramStart"/>
            <w:r w:rsidRPr="008B2AD7">
              <w:rPr>
                <w:sz w:val="56"/>
                <w:szCs w:val="56"/>
              </w:rPr>
              <w:t>N</w:t>
            </w:r>
            <w:r>
              <w:rPr>
                <w:sz w:val="56"/>
                <w:szCs w:val="56"/>
              </w:rPr>
              <w:t>ame:_</w:t>
            </w:r>
            <w:proofErr w:type="gramEnd"/>
            <w:r>
              <w:rPr>
                <w:sz w:val="56"/>
                <w:szCs w:val="56"/>
              </w:rPr>
              <w:t>_________________________Date</w:t>
            </w:r>
            <w:proofErr w:type="spellEnd"/>
            <w:r>
              <w:rPr>
                <w:sz w:val="56"/>
                <w:szCs w:val="56"/>
              </w:rPr>
              <w:t>:_____________</w:t>
            </w:r>
          </w:p>
        </w:tc>
      </w:tr>
    </w:tbl>
    <w:p w14:paraId="34D8AF29" w14:textId="7F3B1915" w:rsidR="00A94A27" w:rsidRDefault="00A94A27" w:rsidP="008B2AD7">
      <w:pPr>
        <w:shd w:val="clear" w:color="auto" w:fill="FFFFFF" w:themeFill="background1"/>
        <w:spacing w:after="0"/>
      </w:pPr>
    </w:p>
    <w:p w14:paraId="193E44F3" w14:textId="04E7DDBF" w:rsidR="007E35E4" w:rsidRDefault="007E35E4" w:rsidP="008B2AD7">
      <w:pPr>
        <w:shd w:val="clear" w:color="auto" w:fill="FFFFFF" w:themeFill="background1"/>
        <w:spacing w:after="0"/>
      </w:pPr>
    </w:p>
    <w:p w14:paraId="4E329618" w14:textId="05B4E8EB" w:rsidR="007E35E4" w:rsidRDefault="007E35E4" w:rsidP="008B2AD7">
      <w:pPr>
        <w:shd w:val="clear" w:color="auto" w:fill="FFFFFF" w:themeFill="background1"/>
        <w:spacing w:after="0"/>
      </w:pPr>
    </w:p>
    <w:p w14:paraId="08583CD1" w14:textId="3C21CF4E" w:rsidR="007E35E4" w:rsidRDefault="007E35E4" w:rsidP="008B2AD7">
      <w:pPr>
        <w:shd w:val="clear" w:color="auto" w:fill="FFFFFF" w:themeFill="background1"/>
        <w:spacing w:after="0"/>
      </w:pPr>
    </w:p>
    <w:tbl>
      <w:tblPr>
        <w:tblStyle w:val="TableGrid"/>
        <w:tblW w:w="15806" w:type="dxa"/>
        <w:tblLook w:val="04A0" w:firstRow="1" w:lastRow="0" w:firstColumn="1" w:lastColumn="0" w:noHBand="0" w:noVBand="1"/>
      </w:tblPr>
      <w:tblGrid>
        <w:gridCol w:w="5268"/>
        <w:gridCol w:w="5269"/>
        <w:gridCol w:w="5269"/>
      </w:tblGrid>
      <w:tr w:rsidR="008B2AD7" w:rsidRPr="008B2AD7" w14:paraId="34D8AF2F" w14:textId="77777777" w:rsidTr="00931BF9">
        <w:trPr>
          <w:trHeight w:val="416"/>
        </w:trPr>
        <w:tc>
          <w:tcPr>
            <w:tcW w:w="5268" w:type="dxa"/>
            <w:shd w:val="clear" w:color="auto" w:fill="00FFFF"/>
          </w:tcPr>
          <w:p w14:paraId="34D8AF2C" w14:textId="5CA0B87E" w:rsidR="008B2AD7" w:rsidRPr="008B2AD7" w:rsidRDefault="00B41A6C" w:rsidP="007628B3">
            <w:pPr>
              <w:pStyle w:val="NoSpacing"/>
              <w:jc w:val="center"/>
              <w:rPr>
                <w:rFonts w:cs="Arial"/>
                <w:color w:val="000000"/>
                <w:sz w:val="24"/>
                <w:szCs w:val="24"/>
                <w:lang w:val="en"/>
              </w:rPr>
            </w:pPr>
            <w:r>
              <w:rPr>
                <w:rFonts w:cs="Arial"/>
                <w:color w:val="000000"/>
                <w:sz w:val="24"/>
                <w:szCs w:val="24"/>
                <w:lang w:val="en"/>
              </w:rPr>
              <w:lastRenderedPageBreak/>
              <w:t>Club</w:t>
            </w:r>
          </w:p>
        </w:tc>
        <w:tc>
          <w:tcPr>
            <w:tcW w:w="5269" w:type="dxa"/>
            <w:shd w:val="clear" w:color="auto" w:fill="99CCFF"/>
          </w:tcPr>
          <w:p w14:paraId="34D8AF2D" w14:textId="77777777" w:rsidR="008B2AD7" w:rsidRPr="008B2AD7" w:rsidRDefault="008B2AD7" w:rsidP="007628B3">
            <w:pPr>
              <w:pStyle w:val="NoSpacing"/>
              <w:jc w:val="center"/>
              <w:rPr>
                <w:rFonts w:cs="Arial"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Parent</w:t>
            </w:r>
          </w:p>
        </w:tc>
        <w:tc>
          <w:tcPr>
            <w:tcW w:w="5269" w:type="dxa"/>
            <w:shd w:val="clear" w:color="auto" w:fill="CCECFF"/>
          </w:tcPr>
          <w:p w14:paraId="34D8AF2E" w14:textId="6470F9CF" w:rsidR="008B2AD7" w:rsidRPr="008B2AD7" w:rsidRDefault="00B41A6C" w:rsidP="007628B3">
            <w:pPr>
              <w:pStyle w:val="NoSpacing"/>
              <w:jc w:val="center"/>
              <w:rPr>
                <w:rFonts w:cs="Arial"/>
                <w:color w:val="000000"/>
                <w:sz w:val="24"/>
                <w:szCs w:val="24"/>
                <w:lang w:val="en"/>
              </w:rPr>
            </w:pPr>
            <w:r>
              <w:rPr>
                <w:rFonts w:cs="Arial"/>
                <w:color w:val="000000"/>
                <w:sz w:val="24"/>
                <w:szCs w:val="24"/>
                <w:lang w:val="en"/>
              </w:rPr>
              <w:t>Child</w:t>
            </w:r>
          </w:p>
        </w:tc>
      </w:tr>
      <w:tr w:rsidR="008B2AD7" w:rsidRPr="008B2AD7" w14:paraId="34D8AF53" w14:textId="77777777" w:rsidTr="007E35E4">
        <w:trPr>
          <w:trHeight w:val="8815"/>
        </w:trPr>
        <w:tc>
          <w:tcPr>
            <w:tcW w:w="5268" w:type="dxa"/>
            <w:shd w:val="clear" w:color="auto" w:fill="00FFFF"/>
          </w:tcPr>
          <w:p w14:paraId="34D8AF30" w14:textId="58210629" w:rsidR="008B2AD7" w:rsidRPr="008B2AD7" w:rsidRDefault="008B2AD7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>As a</w:t>
            </w:r>
            <w:r w:rsidR="00FE6896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 before and after-</w:t>
            </w:r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 school</w:t>
            </w:r>
            <w:r w:rsidR="00FE6896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 club</w:t>
            </w:r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 we will:</w:t>
            </w:r>
          </w:p>
          <w:p w14:paraId="34D8AF31" w14:textId="4EFD272C" w:rsidR="008B2AD7" w:rsidRPr="008B2AD7" w:rsidRDefault="008B2AD7" w:rsidP="008B2AD7">
            <w:pPr>
              <w:pStyle w:val="Default"/>
              <w:numPr>
                <w:ilvl w:val="0"/>
                <w:numId w:val="1"/>
              </w:numPr>
            </w:pPr>
            <w:r w:rsidRPr="008B2AD7">
              <w:t xml:space="preserve">provide the highest quality of </w:t>
            </w:r>
            <w:r w:rsidR="00FE6896">
              <w:t>childcare</w:t>
            </w:r>
            <w:r w:rsidRPr="008B2AD7">
              <w:t xml:space="preserve">, </w:t>
            </w:r>
            <w:r w:rsidR="00FE6896">
              <w:t>treating your child with respect and value</w:t>
            </w:r>
            <w:r w:rsidR="00016725">
              <w:t>.</w:t>
            </w:r>
          </w:p>
          <w:p w14:paraId="34D8AF32" w14:textId="470B58B6" w:rsidR="008B2AD7" w:rsidRPr="008B2AD7" w:rsidRDefault="008B2AD7" w:rsidP="008B2AD7">
            <w:pPr>
              <w:pStyle w:val="Default"/>
              <w:numPr>
                <w:ilvl w:val="0"/>
                <w:numId w:val="1"/>
              </w:numPr>
            </w:pPr>
            <w:r w:rsidRPr="008B2AD7">
              <w:t xml:space="preserve">consistently </w:t>
            </w:r>
            <w:r w:rsidR="00A94A27">
              <w:t>have</w:t>
            </w:r>
            <w:r w:rsidRPr="008B2AD7">
              <w:t xml:space="preserve"> high expectations</w:t>
            </w:r>
            <w:r w:rsidR="00FE6896">
              <w:t xml:space="preserve"> of children’s behaviour, adhering to the schools </w:t>
            </w:r>
            <w:r w:rsidR="00FE6896" w:rsidRPr="00016725">
              <w:rPr>
                <w:b/>
              </w:rPr>
              <w:t>ROCK Values</w:t>
            </w:r>
            <w:r w:rsidR="00FE6896">
              <w:t xml:space="preserve"> (Respect, ownership, care and kindness)</w:t>
            </w:r>
            <w:r w:rsidR="00A94A27">
              <w:t>.</w:t>
            </w:r>
          </w:p>
          <w:p w14:paraId="34D8AF33" w14:textId="379631F5" w:rsidR="008B2AD7" w:rsidRPr="008B2AD7" w:rsidRDefault="008B2AD7" w:rsidP="008B2AD7">
            <w:pPr>
              <w:pStyle w:val="Default"/>
              <w:numPr>
                <w:ilvl w:val="0"/>
                <w:numId w:val="1"/>
              </w:numPr>
            </w:pPr>
            <w:r w:rsidRPr="008B2AD7">
              <w:t>provide a safe and nurturing environment</w:t>
            </w:r>
            <w:r w:rsidR="00BA3C50">
              <w:t xml:space="preserve"> where safeguarding is a priority</w:t>
            </w:r>
            <w:r w:rsidR="00A94A27">
              <w:t>.</w:t>
            </w:r>
          </w:p>
          <w:p w14:paraId="34D8AF34" w14:textId="76DEE505" w:rsidR="008B2AD7" w:rsidRPr="008B2AD7" w:rsidRDefault="008B2AD7" w:rsidP="008B2AD7">
            <w:pPr>
              <w:pStyle w:val="Default"/>
              <w:numPr>
                <w:ilvl w:val="0"/>
                <w:numId w:val="1"/>
              </w:numPr>
            </w:pPr>
            <w:r w:rsidRPr="008B2AD7">
              <w:t xml:space="preserve">provide a </w:t>
            </w:r>
            <w:proofErr w:type="gramStart"/>
            <w:r w:rsidR="00FE6896">
              <w:t>variety opportunities</w:t>
            </w:r>
            <w:proofErr w:type="gramEnd"/>
            <w:r w:rsidR="00FE6896">
              <w:t xml:space="preserve"> for child</w:t>
            </w:r>
            <w:r w:rsidR="00415FF5">
              <w:t>ren</w:t>
            </w:r>
            <w:r w:rsidR="00FE6896">
              <w:t xml:space="preserve"> to engage in</w:t>
            </w:r>
            <w:r w:rsidR="00A94A27">
              <w:t>.</w:t>
            </w:r>
          </w:p>
          <w:p w14:paraId="1E50938E" w14:textId="77777777" w:rsidR="00016725" w:rsidRDefault="008B2AD7" w:rsidP="00016725">
            <w:pPr>
              <w:pStyle w:val="Default"/>
              <w:numPr>
                <w:ilvl w:val="0"/>
                <w:numId w:val="1"/>
              </w:numPr>
            </w:pPr>
            <w:r w:rsidRPr="008B2AD7">
              <w:t xml:space="preserve">be open and welcoming. </w:t>
            </w:r>
          </w:p>
          <w:p w14:paraId="34D8AF35" w14:textId="12059814" w:rsidR="008B2AD7" w:rsidRPr="008B2AD7" w:rsidRDefault="00016725" w:rsidP="00016725">
            <w:pPr>
              <w:pStyle w:val="Default"/>
              <w:numPr>
                <w:ilvl w:val="0"/>
                <w:numId w:val="1"/>
              </w:numPr>
            </w:pPr>
            <w:r>
              <w:t>provide information about the child’s experience in club.</w:t>
            </w:r>
          </w:p>
          <w:p w14:paraId="46491E68" w14:textId="77777777" w:rsidR="00016725" w:rsidRDefault="00A94A27" w:rsidP="00016725">
            <w:pPr>
              <w:pStyle w:val="Default"/>
              <w:numPr>
                <w:ilvl w:val="0"/>
                <w:numId w:val="1"/>
              </w:numPr>
            </w:pPr>
            <w:r>
              <w:t>t</w:t>
            </w:r>
            <w:r w:rsidR="008B2AD7" w:rsidRPr="008B2AD7">
              <w:t>reat all children and parents fairly, professionally and without discrimination.</w:t>
            </w:r>
          </w:p>
          <w:p w14:paraId="34D8AF37" w14:textId="199953AE" w:rsidR="008B2AD7" w:rsidRDefault="008B2AD7" w:rsidP="008B2AD7">
            <w:pPr>
              <w:pStyle w:val="Default"/>
              <w:numPr>
                <w:ilvl w:val="0"/>
                <w:numId w:val="1"/>
              </w:numPr>
            </w:pPr>
            <w:r w:rsidRPr="008B2AD7">
              <w:t>work with parents</w:t>
            </w:r>
            <w:r w:rsidR="00FE6896">
              <w:t>/carers</w:t>
            </w:r>
            <w:r w:rsidRPr="008B2AD7">
              <w:t xml:space="preserve"> as partners</w:t>
            </w:r>
            <w:r w:rsidR="00FE6896">
              <w:t>.</w:t>
            </w:r>
          </w:p>
          <w:p w14:paraId="15D17F13" w14:textId="3F213F49" w:rsidR="00FE6896" w:rsidRDefault="00016725" w:rsidP="008B2AD7">
            <w:pPr>
              <w:pStyle w:val="Default"/>
              <w:numPr>
                <w:ilvl w:val="0"/>
                <w:numId w:val="1"/>
              </w:numPr>
            </w:pPr>
            <w:r>
              <w:t>not tolerate staff being treated inappropriately by children, parents or carers.</w:t>
            </w:r>
          </w:p>
          <w:p w14:paraId="6833821E" w14:textId="357E3E8E" w:rsidR="00FA46A3" w:rsidRPr="00016725" w:rsidRDefault="009D34D2" w:rsidP="008B2AD7">
            <w:pPr>
              <w:pStyle w:val="Default"/>
              <w:numPr>
                <w:ilvl w:val="0"/>
                <w:numId w:val="1"/>
              </w:numPr>
              <w:rPr>
                <w:rFonts w:cs="Arial"/>
                <w:iCs/>
                <w:lang w:val="en"/>
              </w:rPr>
            </w:pPr>
            <w:r>
              <w:rPr>
                <w:iCs/>
                <w:lang w:val="en"/>
              </w:rPr>
              <w:t>engage</w:t>
            </w:r>
            <w:r w:rsidR="00FA46A3" w:rsidRPr="00FA46A3">
              <w:rPr>
                <w:iCs/>
                <w:lang w:val="en"/>
              </w:rPr>
              <w:t xml:space="preserve"> with parents/</w:t>
            </w:r>
            <w:proofErr w:type="spellStart"/>
            <w:r w:rsidR="00FA46A3" w:rsidRPr="00FA46A3">
              <w:rPr>
                <w:iCs/>
                <w:lang w:val="en"/>
              </w:rPr>
              <w:t>carers</w:t>
            </w:r>
            <w:proofErr w:type="spellEnd"/>
            <w:r w:rsidR="00FA46A3" w:rsidRPr="00FA46A3">
              <w:rPr>
                <w:iCs/>
                <w:lang w:val="en"/>
              </w:rPr>
              <w:t xml:space="preserve"> regarding any problems or concerns </w:t>
            </w:r>
            <w:r w:rsidR="00415FF5">
              <w:rPr>
                <w:iCs/>
                <w:lang w:val="en"/>
              </w:rPr>
              <w:t>in a respectful manner</w:t>
            </w:r>
            <w:r w:rsidR="00FA46A3" w:rsidRPr="00FA46A3">
              <w:rPr>
                <w:iCs/>
                <w:lang w:val="en"/>
              </w:rPr>
              <w:t>.</w:t>
            </w:r>
          </w:p>
          <w:p w14:paraId="3DC18077" w14:textId="71AD8C78" w:rsidR="00415FF5" w:rsidRPr="00415FF5" w:rsidRDefault="009D34D2" w:rsidP="00415FF5">
            <w:pPr>
              <w:pStyle w:val="Default"/>
              <w:numPr>
                <w:ilvl w:val="0"/>
                <w:numId w:val="1"/>
              </w:numPr>
            </w:pPr>
            <w:r>
              <w:rPr>
                <w:rFonts w:cs="Arial"/>
                <w:iCs/>
                <w:lang w:val="en"/>
              </w:rPr>
              <w:t>w</w:t>
            </w:r>
            <w:r w:rsidR="00016725">
              <w:rPr>
                <w:rFonts w:cs="Arial"/>
                <w:iCs/>
                <w:lang w:val="en"/>
              </w:rPr>
              <w:t xml:space="preserve">here </w:t>
            </w:r>
            <w:proofErr w:type="spellStart"/>
            <w:r w:rsidR="00016725">
              <w:rPr>
                <w:rFonts w:cs="Arial"/>
                <w:iCs/>
                <w:lang w:val="en"/>
              </w:rPr>
              <w:t>behaviour</w:t>
            </w:r>
            <w:proofErr w:type="spellEnd"/>
            <w:r w:rsidR="00016725">
              <w:rPr>
                <w:rFonts w:cs="Arial"/>
                <w:iCs/>
                <w:lang w:val="en"/>
              </w:rPr>
              <w:t xml:space="preserve"> is </w:t>
            </w:r>
            <w:r w:rsidR="00415FF5">
              <w:rPr>
                <w:rFonts w:cs="Arial"/>
                <w:iCs/>
                <w:lang w:val="en"/>
              </w:rPr>
              <w:t xml:space="preserve">a concern, </w:t>
            </w:r>
            <w:r w:rsidR="00415FF5">
              <w:t xml:space="preserve">deal with poor behaviour in line with the </w:t>
            </w:r>
            <w:r w:rsidR="00415FF5" w:rsidRPr="00016725">
              <w:rPr>
                <w:b/>
              </w:rPr>
              <w:t>school behaviour policy</w:t>
            </w:r>
          </w:p>
          <w:p w14:paraId="34D8AF38" w14:textId="60E30B19" w:rsidR="00AA2D32" w:rsidRPr="00415FF5" w:rsidRDefault="00415FF5" w:rsidP="00415FF5">
            <w:pPr>
              <w:pStyle w:val="Default"/>
              <w:numPr>
                <w:ilvl w:val="0"/>
                <w:numId w:val="1"/>
              </w:numPr>
            </w:pPr>
            <w:r>
              <w:rPr>
                <w:rFonts w:cs="Arial"/>
                <w:iCs/>
                <w:lang w:val="en"/>
              </w:rPr>
              <w:t>add</w:t>
            </w:r>
            <w:r w:rsidRPr="00415FF5">
              <w:rPr>
                <w:rFonts w:cs="Arial"/>
                <w:iCs/>
                <w:lang w:val="en"/>
              </w:rPr>
              <w:t>ress persistent</w:t>
            </w:r>
            <w:r w:rsidR="009D34D2">
              <w:rPr>
                <w:rFonts w:cs="Arial"/>
                <w:iCs/>
                <w:lang w:val="en"/>
              </w:rPr>
              <w:t xml:space="preserve">ly challenging </w:t>
            </w:r>
            <w:proofErr w:type="spellStart"/>
            <w:r w:rsidRPr="00415FF5">
              <w:rPr>
                <w:rFonts w:cs="Arial"/>
                <w:iCs/>
                <w:lang w:val="en"/>
              </w:rPr>
              <w:t>behaviour</w:t>
            </w:r>
            <w:proofErr w:type="spellEnd"/>
            <w:r w:rsidRPr="00415FF5">
              <w:rPr>
                <w:rFonts w:cs="Arial"/>
                <w:iCs/>
                <w:lang w:val="en"/>
              </w:rPr>
              <w:t xml:space="preserve"> </w:t>
            </w:r>
            <w:r>
              <w:rPr>
                <w:rFonts w:cs="Arial"/>
                <w:iCs/>
                <w:lang w:val="en"/>
              </w:rPr>
              <w:t xml:space="preserve">with individual support plans.  If these can not be </w:t>
            </w:r>
            <w:r w:rsidR="009D34D2">
              <w:rPr>
                <w:rFonts w:cs="Arial"/>
                <w:iCs/>
                <w:lang w:val="en"/>
              </w:rPr>
              <w:t>adhered</w:t>
            </w:r>
            <w:r>
              <w:rPr>
                <w:rFonts w:cs="Arial"/>
                <w:iCs/>
                <w:lang w:val="en"/>
              </w:rPr>
              <w:t xml:space="preserve"> to, persistent</w:t>
            </w:r>
            <w:r w:rsidR="009D34D2">
              <w:rPr>
                <w:rFonts w:cs="Arial"/>
                <w:iCs/>
                <w:lang w:val="en"/>
              </w:rPr>
              <w:t xml:space="preserve"> challenging </w:t>
            </w:r>
            <w:proofErr w:type="spellStart"/>
            <w:r>
              <w:rPr>
                <w:rFonts w:cs="Arial"/>
                <w:iCs/>
                <w:lang w:val="en"/>
              </w:rPr>
              <w:t>behaviour</w:t>
            </w:r>
            <w:proofErr w:type="spellEnd"/>
            <w:r>
              <w:rPr>
                <w:rFonts w:cs="Arial"/>
                <w:iCs/>
                <w:lang w:val="en"/>
              </w:rPr>
              <w:t xml:space="preserve"> may result in the termination of the club place.</w:t>
            </w:r>
          </w:p>
        </w:tc>
        <w:tc>
          <w:tcPr>
            <w:tcW w:w="5269" w:type="dxa"/>
            <w:shd w:val="clear" w:color="auto" w:fill="99CCFF"/>
          </w:tcPr>
          <w:p w14:paraId="34D8AF39" w14:textId="77777777" w:rsidR="008B2AD7" w:rsidRPr="008B2AD7" w:rsidRDefault="008B2AD7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As parents and </w:t>
            </w:r>
            <w:proofErr w:type="spellStart"/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>carers</w:t>
            </w:r>
            <w:proofErr w:type="spellEnd"/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 xml:space="preserve"> we will:</w:t>
            </w:r>
          </w:p>
          <w:p w14:paraId="34D8AF3B" w14:textId="6351ACF7" w:rsidR="008B2AD7" w:rsidRPr="008B2AD7" w:rsidRDefault="008B2AD7" w:rsidP="008B2AD7">
            <w:pPr>
              <w:pStyle w:val="Default"/>
              <w:numPr>
                <w:ilvl w:val="0"/>
                <w:numId w:val="3"/>
              </w:numPr>
            </w:pPr>
            <w:r w:rsidRPr="008B2AD7">
              <w:t xml:space="preserve">support the work undertaken by </w:t>
            </w:r>
            <w:r w:rsidR="00BA3C50">
              <w:t xml:space="preserve">the school, </w:t>
            </w:r>
            <w:r w:rsidRPr="008B2AD7">
              <w:t xml:space="preserve">including the </w:t>
            </w:r>
            <w:r w:rsidRPr="007201B9">
              <w:rPr>
                <w:b/>
              </w:rPr>
              <w:t>behaviour policy</w:t>
            </w:r>
            <w:r w:rsidR="00A94A27">
              <w:t>.</w:t>
            </w:r>
            <w:r w:rsidRPr="008B2AD7">
              <w:t xml:space="preserve"> </w:t>
            </w:r>
          </w:p>
          <w:p w14:paraId="34D8AF3C" w14:textId="4F657D62" w:rsidR="008B2AD7" w:rsidRDefault="008B2AD7" w:rsidP="008B2AD7">
            <w:pPr>
              <w:pStyle w:val="Default"/>
              <w:numPr>
                <w:ilvl w:val="0"/>
                <w:numId w:val="3"/>
              </w:numPr>
            </w:pPr>
            <w:r w:rsidRPr="008B2AD7">
              <w:t>share information (ensuring emergency contacts are always updated</w:t>
            </w:r>
            <w:r w:rsidR="007201B9">
              <w:t xml:space="preserve"> and we are informed of changes to medical conditions, allergies and intolerances</w:t>
            </w:r>
            <w:r w:rsidRPr="008B2AD7">
              <w:t>)</w:t>
            </w:r>
            <w:r w:rsidR="00A94A27">
              <w:t>.</w:t>
            </w:r>
          </w:p>
          <w:p w14:paraId="6B68C2BB" w14:textId="576935FA" w:rsidR="00FA46A3" w:rsidRDefault="00FA46A3" w:rsidP="00FA46A3">
            <w:pPr>
              <w:pStyle w:val="Default"/>
              <w:numPr>
                <w:ilvl w:val="0"/>
                <w:numId w:val="3"/>
              </w:numPr>
            </w:pPr>
            <w:r>
              <w:t>e</w:t>
            </w:r>
            <w:r w:rsidR="00157021">
              <w:t xml:space="preserve">nsure </w:t>
            </w:r>
            <w:r w:rsidR="007201B9">
              <w:t xml:space="preserve">school is informed of any changes </w:t>
            </w:r>
            <w:r w:rsidR="00BA3C50">
              <w:t>to existing arrangements made with club as soon as possible</w:t>
            </w:r>
            <w:r>
              <w:t>.</w:t>
            </w:r>
          </w:p>
          <w:p w14:paraId="7A48A6B6" w14:textId="762975B3" w:rsidR="00BA3C50" w:rsidRDefault="00AD6E23" w:rsidP="00FA46A3">
            <w:pPr>
              <w:pStyle w:val="Default"/>
              <w:numPr>
                <w:ilvl w:val="0"/>
                <w:numId w:val="3"/>
              </w:numPr>
            </w:pPr>
            <w:r>
              <w:t>a</w:t>
            </w:r>
            <w:r w:rsidR="00BA3C50">
              <w:t>im to be punctual (late pick ups will incur an additional payment)</w:t>
            </w:r>
          </w:p>
          <w:p w14:paraId="5D5601CD" w14:textId="77777777" w:rsidR="00AD6E23" w:rsidRDefault="00AD6E23" w:rsidP="00AD6E23">
            <w:pPr>
              <w:pStyle w:val="Default"/>
              <w:numPr>
                <w:ilvl w:val="0"/>
                <w:numId w:val="3"/>
              </w:numPr>
            </w:pPr>
            <w:r>
              <w:t>e</w:t>
            </w:r>
            <w:r w:rsidR="00BA3C50">
              <w:t>nsure adults collecting from the provision are known to school (if you wish other family members etc to collect children, please ensure introductions are done in advance- if in doubt school will make contact with parents to establish who is taking their children).</w:t>
            </w:r>
            <w:r>
              <w:t xml:space="preserve"> </w:t>
            </w:r>
          </w:p>
          <w:p w14:paraId="2265DE3D" w14:textId="48BAE92E" w:rsidR="00AD6E23" w:rsidRPr="008B2AD7" w:rsidRDefault="00AD6E23" w:rsidP="00AD6E23">
            <w:pPr>
              <w:pStyle w:val="Default"/>
              <w:numPr>
                <w:ilvl w:val="0"/>
                <w:numId w:val="3"/>
              </w:numPr>
            </w:pPr>
            <w:r>
              <w:t>uphold the schools ROCK values when dealing with staff.</w:t>
            </w:r>
          </w:p>
          <w:p w14:paraId="6724CA24" w14:textId="7A9A6291" w:rsidR="00157021" w:rsidRDefault="00AD6E23" w:rsidP="008B2AD7">
            <w:pPr>
              <w:pStyle w:val="Default"/>
              <w:numPr>
                <w:ilvl w:val="0"/>
                <w:numId w:val="3"/>
              </w:numPr>
            </w:pPr>
            <w:r>
              <w:t>d</w:t>
            </w:r>
            <w:r w:rsidR="00157021">
              <w:t xml:space="preserve">iscuss any </w:t>
            </w:r>
            <w:r w:rsidR="00BA3C50">
              <w:t xml:space="preserve">concerns </w:t>
            </w:r>
            <w:r w:rsidR="00157021">
              <w:t>with staff in an appropriate</w:t>
            </w:r>
            <w:r w:rsidR="00BA3C50">
              <w:t>, respectful</w:t>
            </w:r>
            <w:r w:rsidR="00157021">
              <w:t xml:space="preserve"> </w:t>
            </w:r>
            <w:r w:rsidR="00BA3C50">
              <w:t xml:space="preserve">and discrete </w:t>
            </w:r>
            <w:r w:rsidR="00157021">
              <w:t>manner.</w:t>
            </w:r>
          </w:p>
          <w:p w14:paraId="60A021E5" w14:textId="4748441B" w:rsidR="00BA3C50" w:rsidRPr="00AD6E23" w:rsidRDefault="00AD6E23" w:rsidP="008B2AD7">
            <w:pPr>
              <w:pStyle w:val="Default"/>
              <w:numPr>
                <w:ilvl w:val="0"/>
                <w:numId w:val="3"/>
              </w:numPr>
            </w:pPr>
            <w:r>
              <w:t>s</w:t>
            </w:r>
            <w:r w:rsidR="00BA3C50">
              <w:t xml:space="preserve">upport club to </w:t>
            </w:r>
            <w:r w:rsidR="00BA3C50">
              <w:rPr>
                <w:rFonts w:cs="Arial"/>
                <w:iCs/>
                <w:lang w:val="en"/>
              </w:rPr>
              <w:t>add</w:t>
            </w:r>
            <w:r w:rsidR="00BA3C50" w:rsidRPr="00415FF5">
              <w:rPr>
                <w:rFonts w:cs="Arial"/>
                <w:iCs/>
                <w:lang w:val="en"/>
              </w:rPr>
              <w:t>ress persistent</w:t>
            </w:r>
            <w:r w:rsidR="00BA3C50">
              <w:rPr>
                <w:rFonts w:cs="Arial"/>
                <w:iCs/>
                <w:lang w:val="en"/>
              </w:rPr>
              <w:t xml:space="preserve">ly challenging </w:t>
            </w:r>
            <w:proofErr w:type="spellStart"/>
            <w:r w:rsidR="00BA3C50" w:rsidRPr="00415FF5">
              <w:rPr>
                <w:rFonts w:cs="Arial"/>
                <w:iCs/>
                <w:lang w:val="en"/>
              </w:rPr>
              <w:t>behaviour</w:t>
            </w:r>
            <w:r w:rsidR="00BA3C50">
              <w:rPr>
                <w:rFonts w:cs="Arial"/>
                <w:iCs/>
                <w:lang w:val="en"/>
              </w:rPr>
              <w:t>s</w:t>
            </w:r>
            <w:proofErr w:type="spellEnd"/>
            <w:r w:rsidR="00BA3C50">
              <w:rPr>
                <w:rFonts w:cs="Arial"/>
                <w:iCs/>
                <w:lang w:val="en"/>
              </w:rPr>
              <w:t xml:space="preserve"> that may be being presented by your child.</w:t>
            </w:r>
          </w:p>
          <w:p w14:paraId="34D8AF43" w14:textId="02BE30EC" w:rsidR="008B2AD7" w:rsidRPr="00A94A27" w:rsidRDefault="008B2AD7" w:rsidP="00AD6E23">
            <w:pPr>
              <w:pStyle w:val="Default"/>
              <w:ind w:left="720"/>
              <w:rPr>
                <w:i/>
              </w:rPr>
            </w:pPr>
          </w:p>
        </w:tc>
        <w:tc>
          <w:tcPr>
            <w:tcW w:w="5269" w:type="dxa"/>
            <w:shd w:val="clear" w:color="auto" w:fill="CCECFF"/>
          </w:tcPr>
          <w:p w14:paraId="34D8AF44" w14:textId="13C03ADF" w:rsidR="008B2AD7" w:rsidRDefault="008B2AD7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i/>
                <w:color w:val="000000"/>
                <w:sz w:val="24"/>
                <w:szCs w:val="24"/>
                <w:lang w:val="en"/>
              </w:rPr>
              <w:t>I will:</w:t>
            </w:r>
          </w:p>
          <w:p w14:paraId="509F3954" w14:textId="07672DD3" w:rsidR="00663F71" w:rsidRDefault="00663F71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</w:p>
          <w:p w14:paraId="1C55B71E" w14:textId="464FAABC" w:rsidR="00663F71" w:rsidRDefault="00663F71" w:rsidP="00663F71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/>
                <w:sz w:val="24"/>
                <w:szCs w:val="24"/>
                <w:lang w:val="en"/>
              </w:rPr>
            </w:pPr>
            <w:r w:rsidRPr="00663F71">
              <w:rPr>
                <w:rFonts w:cs="Arial"/>
                <w:color w:val="000000"/>
                <w:sz w:val="24"/>
                <w:szCs w:val="24"/>
                <w:lang w:val="en"/>
              </w:rPr>
              <w:t>Uphold the school values of Respect, Ownership, Car</w:t>
            </w:r>
            <w:r w:rsidR="002837C6">
              <w:rPr>
                <w:rFonts w:cs="Arial"/>
                <w:color w:val="000000"/>
                <w:sz w:val="24"/>
                <w:szCs w:val="24"/>
                <w:lang w:val="en"/>
              </w:rPr>
              <w:t>e</w:t>
            </w:r>
            <w:r w:rsidRPr="00663F71">
              <w:rPr>
                <w:rFonts w:cs="Arial"/>
                <w:color w:val="000000"/>
                <w:sz w:val="24"/>
                <w:szCs w:val="24"/>
                <w:lang w:val="en"/>
              </w:rPr>
              <w:t xml:space="preserve"> and Kind</w:t>
            </w:r>
            <w:r w:rsidR="002837C6">
              <w:rPr>
                <w:rFonts w:cs="Arial"/>
                <w:color w:val="000000"/>
                <w:sz w:val="24"/>
                <w:szCs w:val="24"/>
                <w:lang w:val="en"/>
              </w:rPr>
              <w:t>ness</w:t>
            </w:r>
            <w:r w:rsidRPr="00663F71">
              <w:rPr>
                <w:rFonts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Pr="00790B56">
              <w:rPr>
                <w:rFonts w:cs="Arial"/>
                <w:b/>
                <w:color w:val="000000"/>
                <w:sz w:val="24"/>
                <w:szCs w:val="24"/>
                <w:lang w:val="en"/>
              </w:rPr>
              <w:t>(ROCK)</w:t>
            </w:r>
            <w:r>
              <w:rPr>
                <w:rFonts w:cs="Arial"/>
                <w:color w:val="000000"/>
                <w:sz w:val="24"/>
                <w:szCs w:val="24"/>
                <w:lang w:val="en"/>
              </w:rPr>
              <w:t xml:space="preserve"> at all times</w:t>
            </w:r>
            <w:r w:rsidRPr="00663F71">
              <w:rPr>
                <w:rFonts w:cs="Arial"/>
                <w:color w:val="000000"/>
                <w:sz w:val="24"/>
                <w:szCs w:val="24"/>
                <w:lang w:val="en"/>
              </w:rPr>
              <w:t>.</w:t>
            </w:r>
          </w:p>
          <w:p w14:paraId="7955BBFF" w14:textId="1B8BCAAC" w:rsidR="00790B56" w:rsidRPr="00663F71" w:rsidRDefault="00790B56" w:rsidP="00663F71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/>
                <w:sz w:val="24"/>
                <w:szCs w:val="24"/>
                <w:lang w:val="en"/>
              </w:rPr>
            </w:pPr>
            <w:r>
              <w:rPr>
                <w:rFonts w:cs="Arial"/>
                <w:color w:val="000000"/>
                <w:sz w:val="24"/>
                <w:szCs w:val="24"/>
                <w:lang w:val="en"/>
              </w:rPr>
              <w:t xml:space="preserve">Have high expectations of my own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  <w:lang w:val="en"/>
              </w:rPr>
              <w:t>behaviour</w:t>
            </w:r>
            <w:proofErr w:type="spellEnd"/>
          </w:p>
          <w:p w14:paraId="34D8AF45" w14:textId="091054CB" w:rsidR="008B2AD7" w:rsidRPr="008B2AD7" w:rsidRDefault="00A94A27" w:rsidP="008B2AD7">
            <w:pPr>
              <w:pStyle w:val="Default"/>
              <w:numPr>
                <w:ilvl w:val="0"/>
                <w:numId w:val="2"/>
              </w:numPr>
            </w:pPr>
            <w:r>
              <w:t xml:space="preserve">work hard to </w:t>
            </w:r>
            <w:r w:rsidR="00AD6E23">
              <w:t>be the best I can be</w:t>
            </w:r>
            <w:r>
              <w:t>.</w:t>
            </w:r>
          </w:p>
          <w:p w14:paraId="34D8AF46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be polite, friendly and helpful to others</w:t>
            </w:r>
            <w:r w:rsidR="00A94A27">
              <w:t>.</w:t>
            </w:r>
            <w:r w:rsidRPr="008B2AD7">
              <w:t xml:space="preserve"> </w:t>
            </w:r>
          </w:p>
          <w:p w14:paraId="34D8AF47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respect school and other people’s property</w:t>
            </w:r>
            <w:r w:rsidR="00A94A27">
              <w:t>.</w:t>
            </w:r>
            <w:r w:rsidRPr="008B2AD7">
              <w:t xml:space="preserve"> </w:t>
            </w:r>
          </w:p>
          <w:p w14:paraId="34D8AF48" w14:textId="77777777" w:rsidR="008B2AD7" w:rsidRPr="008B2AD7" w:rsidRDefault="00A94A27" w:rsidP="008B2AD7">
            <w:pPr>
              <w:pStyle w:val="Default"/>
              <w:numPr>
                <w:ilvl w:val="0"/>
                <w:numId w:val="2"/>
              </w:numPr>
            </w:pPr>
            <w:r>
              <w:t>be honest and truthful.</w:t>
            </w:r>
          </w:p>
          <w:p w14:paraId="34D8AF49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be gentle (We don’t hurt others)</w:t>
            </w:r>
            <w:r w:rsidR="00A94A27">
              <w:t>.</w:t>
            </w:r>
          </w:p>
          <w:p w14:paraId="34D8AF4A" w14:textId="77777777" w:rsidR="008B2AD7" w:rsidRPr="008B2AD7" w:rsidRDefault="00A94A27" w:rsidP="008B2AD7">
            <w:pPr>
              <w:pStyle w:val="Default"/>
              <w:numPr>
                <w:ilvl w:val="0"/>
                <w:numId w:val="2"/>
              </w:numPr>
            </w:pPr>
            <w:r>
              <w:t>l</w:t>
            </w:r>
            <w:r w:rsidR="008B2AD7" w:rsidRPr="008B2AD7">
              <w:t>isten carefully</w:t>
            </w:r>
            <w:r>
              <w:t>.</w:t>
            </w:r>
          </w:p>
          <w:p w14:paraId="34D8AF4B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work well with others</w:t>
            </w:r>
            <w:r w:rsidR="00A94A27">
              <w:t>.</w:t>
            </w:r>
          </w:p>
          <w:p w14:paraId="34D8AF4E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ask for help when I need it</w:t>
            </w:r>
            <w:r w:rsidR="00A94A27">
              <w:t>.</w:t>
            </w:r>
          </w:p>
          <w:p w14:paraId="34D8AF4F" w14:textId="77777777" w:rsidR="008B2AD7" w:rsidRPr="008B2AD7" w:rsidRDefault="008B2AD7" w:rsidP="008B2AD7">
            <w:pPr>
              <w:pStyle w:val="Default"/>
              <w:numPr>
                <w:ilvl w:val="0"/>
                <w:numId w:val="2"/>
              </w:numPr>
            </w:pPr>
            <w:r w:rsidRPr="008B2AD7">
              <w:t>tell someone if I am unhappy</w:t>
            </w:r>
            <w:r w:rsidR="00A94A27">
              <w:t>.</w:t>
            </w:r>
          </w:p>
          <w:p w14:paraId="6CEFB37A" w14:textId="77777777" w:rsidR="00790B56" w:rsidRPr="00790B56" w:rsidRDefault="00AD6E23" w:rsidP="00790B56">
            <w:pPr>
              <w:pStyle w:val="Default"/>
              <w:numPr>
                <w:ilvl w:val="0"/>
                <w:numId w:val="2"/>
              </w:numPr>
              <w:rPr>
                <w:rFonts w:cs="Arial"/>
                <w:i/>
                <w:lang w:val="en"/>
              </w:rPr>
            </w:pPr>
            <w:r>
              <w:t xml:space="preserve">Work with staff to make </w:t>
            </w:r>
            <w:r w:rsidR="00790B56">
              <w:t>my</w:t>
            </w:r>
            <w:r>
              <w:t xml:space="preserve"> ti</w:t>
            </w:r>
            <w:r w:rsidR="00790B56">
              <w:t>m</w:t>
            </w:r>
            <w:r>
              <w:t>e in club enjoyable</w:t>
            </w:r>
          </w:p>
          <w:p w14:paraId="7B5227BA" w14:textId="77777777" w:rsidR="00790B56" w:rsidRPr="00790B56" w:rsidRDefault="00790B56" w:rsidP="00790B56">
            <w:pPr>
              <w:pStyle w:val="Default"/>
              <w:numPr>
                <w:ilvl w:val="0"/>
                <w:numId w:val="2"/>
              </w:numPr>
              <w:rPr>
                <w:rFonts w:cs="Arial"/>
                <w:i/>
                <w:lang w:val="en"/>
              </w:rPr>
            </w:pPr>
            <w:r w:rsidRPr="00790B56">
              <w:rPr>
                <w:rFonts w:cs="Arial"/>
                <w:lang w:val="en"/>
              </w:rPr>
              <w:t>Be a positive role model to other children</w:t>
            </w:r>
            <w:r>
              <w:rPr>
                <w:rFonts w:cs="Arial"/>
                <w:i/>
                <w:lang w:val="en"/>
              </w:rPr>
              <w:t>.</w:t>
            </w:r>
          </w:p>
          <w:p w14:paraId="34D8AF52" w14:textId="527205B7" w:rsidR="00790B56" w:rsidRPr="00790B56" w:rsidRDefault="00790B56" w:rsidP="00790B56">
            <w:pPr>
              <w:pStyle w:val="Default"/>
              <w:ind w:left="720"/>
              <w:rPr>
                <w:rFonts w:cs="Arial"/>
                <w:i/>
                <w:lang w:val="en"/>
              </w:rPr>
            </w:pPr>
          </w:p>
        </w:tc>
      </w:tr>
      <w:tr w:rsidR="008B2AD7" w:rsidRPr="008B2AD7" w14:paraId="34D8AF5A" w14:textId="77777777" w:rsidTr="007E35E4">
        <w:trPr>
          <w:trHeight w:val="650"/>
        </w:trPr>
        <w:tc>
          <w:tcPr>
            <w:tcW w:w="5268" w:type="dxa"/>
            <w:shd w:val="clear" w:color="auto" w:fill="FFFFFF" w:themeFill="background1"/>
          </w:tcPr>
          <w:p w14:paraId="34D8AF54" w14:textId="77777777" w:rsidR="008B2AD7" w:rsidRDefault="008B2AD7" w:rsidP="007628B3">
            <w:pPr>
              <w:pStyle w:val="NoSpacing"/>
              <w:rPr>
                <w:rFonts w:cs="Arial"/>
                <w:color w:val="000000"/>
                <w:sz w:val="24"/>
                <w:szCs w:val="24"/>
                <w:lang w:val="en"/>
              </w:rPr>
            </w:pPr>
          </w:p>
          <w:p w14:paraId="34D8AF55" w14:textId="77777777" w:rsidR="008B2AD7" w:rsidRPr="008B2AD7" w:rsidRDefault="008B2AD7" w:rsidP="007628B3">
            <w:pPr>
              <w:pStyle w:val="NoSpacing"/>
              <w:rPr>
                <w:rFonts w:cs="Arial"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Signed: ………………………………</w:t>
            </w:r>
            <w:r>
              <w:rPr>
                <w:rFonts w:cs="Arial"/>
                <w:color w:val="000000"/>
                <w:sz w:val="24"/>
                <w:szCs w:val="24"/>
                <w:lang w:val="en"/>
              </w:rPr>
              <w:t>………………………..</w:t>
            </w: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5269" w:type="dxa"/>
            <w:shd w:val="clear" w:color="auto" w:fill="FFFFFF" w:themeFill="background1"/>
          </w:tcPr>
          <w:p w14:paraId="34D8AF56" w14:textId="77777777" w:rsidR="008B2AD7" w:rsidRDefault="008B2AD7" w:rsidP="007628B3">
            <w:pPr>
              <w:pStyle w:val="NoSpacing"/>
              <w:rPr>
                <w:rFonts w:cs="Arial"/>
                <w:color w:val="000000"/>
                <w:sz w:val="24"/>
                <w:szCs w:val="24"/>
                <w:lang w:val="en"/>
              </w:rPr>
            </w:pPr>
          </w:p>
          <w:p w14:paraId="34D8AF57" w14:textId="77777777" w:rsidR="008B2AD7" w:rsidRPr="008B2AD7" w:rsidRDefault="008B2AD7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Signed: ………………………………</w:t>
            </w:r>
            <w:r>
              <w:rPr>
                <w:rFonts w:cs="Arial"/>
                <w:color w:val="000000"/>
                <w:sz w:val="24"/>
                <w:szCs w:val="24"/>
                <w:lang w:val="en"/>
              </w:rPr>
              <w:t>………………………</w:t>
            </w: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5269" w:type="dxa"/>
            <w:shd w:val="clear" w:color="auto" w:fill="FFFFFF" w:themeFill="background1"/>
          </w:tcPr>
          <w:p w14:paraId="34D8AF58" w14:textId="77777777" w:rsidR="008B2AD7" w:rsidRDefault="008B2AD7" w:rsidP="007628B3">
            <w:pPr>
              <w:pStyle w:val="NoSpacing"/>
              <w:rPr>
                <w:rFonts w:cs="Arial"/>
                <w:color w:val="000000"/>
                <w:sz w:val="24"/>
                <w:szCs w:val="24"/>
                <w:lang w:val="en"/>
              </w:rPr>
            </w:pPr>
          </w:p>
          <w:p w14:paraId="34D8AF59" w14:textId="77777777" w:rsidR="008B2AD7" w:rsidRPr="008B2AD7" w:rsidRDefault="008B2AD7" w:rsidP="007628B3">
            <w:pPr>
              <w:pStyle w:val="NoSpacing"/>
              <w:rPr>
                <w:rFonts w:cs="Arial"/>
                <w:i/>
                <w:color w:val="000000"/>
                <w:sz w:val="24"/>
                <w:szCs w:val="24"/>
                <w:lang w:val="en"/>
              </w:rPr>
            </w:pP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Signed: ………………………………</w:t>
            </w:r>
            <w:r>
              <w:rPr>
                <w:rFonts w:cs="Arial"/>
                <w:color w:val="000000"/>
                <w:sz w:val="24"/>
                <w:szCs w:val="24"/>
                <w:lang w:val="en"/>
              </w:rPr>
              <w:t>………………………</w:t>
            </w:r>
            <w:r w:rsidRPr="008B2AD7">
              <w:rPr>
                <w:rFonts w:cs="Arial"/>
                <w:color w:val="000000"/>
                <w:sz w:val="24"/>
                <w:szCs w:val="24"/>
                <w:lang w:val="en"/>
              </w:rPr>
              <w:t>.</w:t>
            </w:r>
          </w:p>
        </w:tc>
      </w:tr>
    </w:tbl>
    <w:p w14:paraId="34D8AF5B" w14:textId="77777777" w:rsidR="008B2AD7" w:rsidRPr="008B2AD7" w:rsidRDefault="008B2AD7" w:rsidP="008B2AD7">
      <w:pPr>
        <w:shd w:val="clear" w:color="auto" w:fill="FFFFFF" w:themeFill="background1"/>
        <w:spacing w:after="0"/>
        <w:rPr>
          <w:sz w:val="24"/>
          <w:szCs w:val="24"/>
        </w:rPr>
      </w:pPr>
    </w:p>
    <w:p w14:paraId="34D8AF5C" w14:textId="77777777" w:rsidR="00524FB9" w:rsidRDefault="00524FB9"/>
    <w:sectPr w:rsidR="00524FB9" w:rsidSect="007E3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026"/>
    <w:multiLevelType w:val="hybridMultilevel"/>
    <w:tmpl w:val="241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310"/>
    <w:multiLevelType w:val="hybridMultilevel"/>
    <w:tmpl w:val="F2DE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983"/>
    <w:multiLevelType w:val="hybridMultilevel"/>
    <w:tmpl w:val="B268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82EE5"/>
    <w:multiLevelType w:val="hybridMultilevel"/>
    <w:tmpl w:val="95F8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7"/>
    <w:rsid w:val="00016725"/>
    <w:rsid w:val="00157021"/>
    <w:rsid w:val="001779C1"/>
    <w:rsid w:val="002837C6"/>
    <w:rsid w:val="00415FF5"/>
    <w:rsid w:val="004F1210"/>
    <w:rsid w:val="00524FB9"/>
    <w:rsid w:val="00663F71"/>
    <w:rsid w:val="007201B9"/>
    <w:rsid w:val="00790B56"/>
    <w:rsid w:val="00792614"/>
    <w:rsid w:val="007E35E4"/>
    <w:rsid w:val="008B2AD7"/>
    <w:rsid w:val="00931BF9"/>
    <w:rsid w:val="009D34D2"/>
    <w:rsid w:val="009F3C55"/>
    <w:rsid w:val="00A94A27"/>
    <w:rsid w:val="00AA2D32"/>
    <w:rsid w:val="00AD6E23"/>
    <w:rsid w:val="00AF750C"/>
    <w:rsid w:val="00B41A6C"/>
    <w:rsid w:val="00BA3C50"/>
    <w:rsid w:val="00BB1DA1"/>
    <w:rsid w:val="00E73743"/>
    <w:rsid w:val="00FA46A3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AF1E"/>
  <w15:docId w15:val="{8AB433ED-130F-4355-B4CB-928FDFB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AD7"/>
    <w:pPr>
      <w:spacing w:after="0" w:line="240" w:lineRule="auto"/>
    </w:pPr>
  </w:style>
  <w:style w:type="paragraph" w:customStyle="1" w:styleId="Default">
    <w:name w:val="Default"/>
    <w:rsid w:val="008B2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5efb9-936b-40cf-80ec-eaa41ab82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63B2DB95F3B48B240F71E817131A1" ma:contentTypeVersion="15" ma:contentTypeDescription="Create a new document." ma:contentTypeScope="" ma:versionID="e8ba220786b20afda69276d12cfde0d9">
  <xsd:schema xmlns:xsd="http://www.w3.org/2001/XMLSchema" xmlns:xs="http://www.w3.org/2001/XMLSchema" xmlns:p="http://schemas.microsoft.com/office/2006/metadata/properties" xmlns:ns3="e9dfcc7e-67be-41ba-a16f-a3d8e1c6a4fe" xmlns:ns4="72c5efb9-936b-40cf-80ec-eaa41ab82294" targetNamespace="http://schemas.microsoft.com/office/2006/metadata/properties" ma:root="true" ma:fieldsID="bb9fb2c3a60e6b910262e9c8386e969d" ns3:_="" ns4:_="">
    <xsd:import namespace="e9dfcc7e-67be-41ba-a16f-a3d8e1c6a4fe"/>
    <xsd:import namespace="72c5efb9-936b-40cf-80ec-eaa41ab822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fcc7e-67be-41ba-a16f-a3d8e1c6a4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efb9-936b-40cf-80ec-eaa41ab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800D5-F110-48BE-BBBA-F2977CDD019F}">
  <ds:schemaRefs>
    <ds:schemaRef ds:uri="http://schemas.microsoft.com/office/2006/metadata/properties"/>
    <ds:schemaRef ds:uri="http://schemas.microsoft.com/office/infopath/2007/PartnerControls"/>
    <ds:schemaRef ds:uri="72c5efb9-936b-40cf-80ec-eaa41ab82294"/>
  </ds:schemaRefs>
</ds:datastoreItem>
</file>

<file path=customXml/itemProps2.xml><?xml version="1.0" encoding="utf-8"?>
<ds:datastoreItem xmlns:ds="http://schemas.openxmlformats.org/officeDocument/2006/customXml" ds:itemID="{822DFDE5-BF34-4078-94BD-793AF40B2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4A761-E2E8-418F-990A-FBB9623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fcc7e-67be-41ba-a16f-a3d8e1c6a4fe"/>
    <ds:schemaRef ds:uri="72c5efb9-936b-40cf-80ec-eaa41ab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The Club</cp:lastModifiedBy>
  <cp:revision>2</cp:revision>
  <cp:lastPrinted>2023-06-11T11:45:00Z</cp:lastPrinted>
  <dcterms:created xsi:type="dcterms:W3CDTF">2023-10-02T11:02:00Z</dcterms:created>
  <dcterms:modified xsi:type="dcterms:W3CDTF">2023-10-02T11:02:00Z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0x01010047A63B2DB95F3B48B240F71E817131A1</vt:lpwstr>
  </property>
</Properties>
</file>