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CFCA7" w14:textId="77777777" w:rsidR="009A329B" w:rsidRDefault="00D7407D" w:rsidP="00D7407D">
      <w:pPr>
        <w:pStyle w:val="Title"/>
        <w:jc w:val="center"/>
      </w:pPr>
      <w:r>
        <w:t>Excalibur Primary School</w:t>
      </w:r>
    </w:p>
    <w:p w14:paraId="66955AD2" w14:textId="2400139F" w:rsidR="009A329B" w:rsidRDefault="00D7407D" w:rsidP="00D7407D">
      <w:pPr>
        <w:pStyle w:val="Heading2"/>
        <w:jc w:val="center"/>
        <w:rPr>
          <w:sz w:val="32"/>
          <w:szCs w:val="32"/>
        </w:rPr>
      </w:pPr>
      <w:r w:rsidRPr="00D7407D">
        <w:rPr>
          <w:sz w:val="32"/>
          <w:szCs w:val="32"/>
        </w:rPr>
        <w:t>Pupil outcomes 2026</w:t>
      </w:r>
    </w:p>
    <w:p w14:paraId="31FD8CF6" w14:textId="671576CE" w:rsidR="00D7407D" w:rsidRDefault="00D7407D" w:rsidP="00D7407D"/>
    <w:p w14:paraId="3D7BBAF1" w14:textId="77777777" w:rsidR="00D7407D" w:rsidRPr="00D7407D" w:rsidRDefault="00D7407D" w:rsidP="00D7407D"/>
    <w:p w14:paraId="08571AC0" w14:textId="77777777" w:rsidR="009A329B" w:rsidRDefault="00D7407D">
      <w:pPr>
        <w:pStyle w:val="Heading2"/>
      </w:pPr>
      <w:r>
        <w:t>Year 6 results</w:t>
      </w:r>
    </w:p>
    <w:p w14:paraId="10A9FA4A" w14:textId="77777777" w:rsidR="009A329B" w:rsidRDefault="00D7407D">
      <w:r>
        <w:t>Pupils achieving the expected standard or above</w:t>
      </w:r>
    </w:p>
    <w:tbl>
      <w:tblPr>
        <w:tblW w:w="0" w:type="auto"/>
        <w:jc w:val="center"/>
        <w:tblLayout w:type="fixed"/>
        <w:tblLook w:val="04A0" w:firstRow="1" w:lastRow="0" w:firstColumn="1" w:lastColumn="0" w:noHBand="0" w:noVBand="1"/>
      </w:tblPr>
      <w:tblGrid>
        <w:gridCol w:w="6048"/>
        <w:gridCol w:w="1296"/>
        <w:gridCol w:w="1296"/>
        <w:gridCol w:w="1296"/>
      </w:tblGrid>
      <w:tr w:rsidR="009A329B" w14:paraId="071FD9E6" w14:textId="77777777">
        <w:trPr>
          <w:cantSplit/>
          <w:tblHeader/>
          <w:jc w:val="center"/>
        </w:trPr>
        <w:tc>
          <w:tcPr>
            <w:tcW w:w="6048"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63F3A7BF" w14:textId="77777777" w:rsidR="009A329B" w:rsidRDefault="00D7407D">
            <w:pPr>
              <w:spacing w:after="0"/>
            </w:pPr>
            <w:r>
              <w:rPr>
                <w:b/>
              </w:rPr>
              <w:t>Subject</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15773370" w14:textId="77777777" w:rsidR="009A329B" w:rsidRDefault="00D7407D">
            <w:pPr>
              <w:spacing w:after="0"/>
              <w:jc w:val="center"/>
            </w:pPr>
            <w:r>
              <w:rPr>
                <w:b/>
              </w:rPr>
              <w:t>2024</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18FD1C7E" w14:textId="77777777" w:rsidR="009A329B" w:rsidRDefault="00D7407D">
            <w:pPr>
              <w:spacing w:after="0"/>
              <w:jc w:val="center"/>
            </w:pPr>
            <w:r>
              <w:rPr>
                <w:b/>
              </w:rPr>
              <w:t>2025</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413AC838" w14:textId="77777777" w:rsidR="009A329B" w:rsidRDefault="00D7407D">
            <w:pPr>
              <w:spacing w:after="0"/>
              <w:jc w:val="center"/>
            </w:pPr>
            <w:r>
              <w:rPr>
                <w:b/>
              </w:rPr>
              <w:t>2026</w:t>
            </w:r>
          </w:p>
        </w:tc>
      </w:tr>
      <w:tr w:rsidR="009A329B" w14:paraId="52A6FF9F"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BF6FFF4" w14:textId="77777777" w:rsidR="009A329B" w:rsidRDefault="00D7407D">
            <w:pPr>
              <w:spacing w:after="0"/>
            </w:pPr>
            <w:r>
              <w:t>Reading</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DC624B4" w14:textId="77777777" w:rsidR="009A329B" w:rsidRDefault="00D7407D">
            <w:pPr>
              <w:spacing w:after="0"/>
              <w:jc w:val="center"/>
            </w:pPr>
            <w:r>
              <w:t>81%</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57B1157" w14:textId="77777777" w:rsidR="009A329B" w:rsidRDefault="00D7407D">
            <w:pPr>
              <w:spacing w:after="0"/>
              <w:jc w:val="center"/>
            </w:pPr>
            <w:r>
              <w:t>84%</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D550B80" w14:textId="77777777" w:rsidR="009A329B" w:rsidRDefault="00D7407D">
            <w:pPr>
              <w:spacing w:after="0"/>
              <w:jc w:val="center"/>
            </w:pPr>
            <w:r>
              <w:rPr>
                <w:b/>
              </w:rPr>
              <w:t>71%</w:t>
            </w:r>
          </w:p>
        </w:tc>
      </w:tr>
      <w:tr w:rsidR="009A329B" w14:paraId="5AEB8CF7"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BA95398" w14:textId="77777777" w:rsidR="009A329B" w:rsidRDefault="00D7407D">
            <w:pPr>
              <w:spacing w:after="0"/>
            </w:pPr>
            <w:r>
              <w:t>Writing</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9F8F071" w14:textId="77777777" w:rsidR="009A329B" w:rsidRDefault="00D7407D">
            <w:pPr>
              <w:spacing w:after="0"/>
              <w:jc w:val="center"/>
            </w:pPr>
            <w:r>
              <w:t>85%</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E2D1391" w14:textId="77777777" w:rsidR="009A329B" w:rsidRDefault="00D7407D">
            <w:pPr>
              <w:spacing w:after="0"/>
              <w:jc w:val="center"/>
            </w:pPr>
            <w:r>
              <w:t>91%</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2546675" w14:textId="77777777" w:rsidR="009A329B" w:rsidRDefault="00D7407D">
            <w:pPr>
              <w:spacing w:after="0"/>
              <w:jc w:val="center"/>
            </w:pPr>
            <w:r>
              <w:rPr>
                <w:b/>
              </w:rPr>
              <w:t>84%</w:t>
            </w:r>
          </w:p>
        </w:tc>
      </w:tr>
      <w:tr w:rsidR="009A329B" w14:paraId="2C3B6CBC"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98BC03E" w14:textId="77777777" w:rsidR="009A329B" w:rsidRDefault="00D7407D">
            <w:pPr>
              <w:spacing w:after="0"/>
            </w:pPr>
            <w:r>
              <w:t>Mathematics</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15ABC34" w14:textId="77777777" w:rsidR="009A329B" w:rsidRDefault="00D7407D">
            <w:pPr>
              <w:spacing w:after="0"/>
              <w:jc w:val="center"/>
            </w:pPr>
            <w:r>
              <w:t>85%</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0F2DAC7" w14:textId="77777777" w:rsidR="009A329B" w:rsidRDefault="00D7407D">
            <w:pPr>
              <w:spacing w:after="0"/>
              <w:jc w:val="center"/>
            </w:pPr>
            <w:r>
              <w:t>91%</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FBFCD7F" w14:textId="77777777" w:rsidR="009A329B" w:rsidRDefault="00D7407D">
            <w:pPr>
              <w:spacing w:after="0"/>
              <w:jc w:val="center"/>
            </w:pPr>
            <w:r>
              <w:rPr>
                <w:b/>
              </w:rPr>
              <w:t>84%</w:t>
            </w:r>
          </w:p>
        </w:tc>
      </w:tr>
      <w:tr w:rsidR="009A329B" w14:paraId="1A438B0F"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EC73BD7" w14:textId="77777777" w:rsidR="009A329B" w:rsidRDefault="00D7407D">
            <w:pPr>
              <w:spacing w:after="0"/>
            </w:pPr>
            <w:r>
              <w:t>Reading, writing and mathematics combined</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C4F9540" w14:textId="77777777" w:rsidR="009A329B" w:rsidRDefault="00D7407D">
            <w:pPr>
              <w:spacing w:after="0"/>
              <w:jc w:val="center"/>
            </w:pPr>
            <w:r>
              <w:t>75%</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41D92B0" w14:textId="77777777" w:rsidR="009A329B" w:rsidRDefault="00D7407D">
            <w:pPr>
              <w:spacing w:after="0"/>
              <w:jc w:val="center"/>
            </w:pPr>
            <w:r>
              <w:t>84%</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D914CFF" w14:textId="77777777" w:rsidR="009A329B" w:rsidRDefault="00D7407D">
            <w:pPr>
              <w:spacing w:after="0"/>
              <w:jc w:val="center"/>
            </w:pPr>
            <w:r>
              <w:rPr>
                <w:b/>
              </w:rPr>
              <w:t>68%</w:t>
            </w:r>
          </w:p>
        </w:tc>
      </w:tr>
    </w:tbl>
    <w:p w14:paraId="2C3A8FAC" w14:textId="77777777" w:rsidR="009A329B" w:rsidRDefault="009A329B">
      <w:pPr>
        <w:spacing w:after="0"/>
      </w:pPr>
    </w:p>
    <w:p w14:paraId="5DA68F6D" w14:textId="77777777" w:rsidR="009A329B" w:rsidRDefault="00D7407D">
      <w:r>
        <w:t>Pupils achieving a higher standard</w:t>
      </w:r>
    </w:p>
    <w:tbl>
      <w:tblPr>
        <w:tblW w:w="0" w:type="auto"/>
        <w:jc w:val="center"/>
        <w:tblLayout w:type="fixed"/>
        <w:tblLook w:val="04A0" w:firstRow="1" w:lastRow="0" w:firstColumn="1" w:lastColumn="0" w:noHBand="0" w:noVBand="1"/>
      </w:tblPr>
      <w:tblGrid>
        <w:gridCol w:w="6048"/>
        <w:gridCol w:w="1296"/>
        <w:gridCol w:w="1296"/>
        <w:gridCol w:w="1296"/>
      </w:tblGrid>
      <w:tr w:rsidR="009A329B" w14:paraId="6567B5C8" w14:textId="77777777">
        <w:trPr>
          <w:cantSplit/>
          <w:tblHeader/>
          <w:jc w:val="center"/>
        </w:trPr>
        <w:tc>
          <w:tcPr>
            <w:tcW w:w="6048"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59D92F8C" w14:textId="77777777" w:rsidR="009A329B" w:rsidRDefault="00D7407D">
            <w:pPr>
              <w:spacing w:after="0"/>
            </w:pPr>
            <w:r>
              <w:rPr>
                <w:b/>
              </w:rPr>
              <w:t>Subject</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7C01FDB9" w14:textId="77777777" w:rsidR="009A329B" w:rsidRDefault="00D7407D">
            <w:pPr>
              <w:spacing w:after="0"/>
              <w:jc w:val="center"/>
            </w:pPr>
            <w:r>
              <w:rPr>
                <w:b/>
              </w:rPr>
              <w:t>2024</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736FA9AD" w14:textId="77777777" w:rsidR="009A329B" w:rsidRDefault="00D7407D">
            <w:pPr>
              <w:spacing w:after="0"/>
              <w:jc w:val="center"/>
            </w:pPr>
            <w:r>
              <w:rPr>
                <w:b/>
              </w:rPr>
              <w:t>2025</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1DCD3B46" w14:textId="77777777" w:rsidR="009A329B" w:rsidRDefault="00D7407D">
            <w:pPr>
              <w:spacing w:after="0"/>
              <w:jc w:val="center"/>
            </w:pPr>
            <w:r>
              <w:rPr>
                <w:b/>
              </w:rPr>
              <w:t>2026</w:t>
            </w:r>
          </w:p>
        </w:tc>
      </w:tr>
      <w:tr w:rsidR="009A329B" w14:paraId="040DAF78"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6B5B330" w14:textId="77777777" w:rsidR="009A329B" w:rsidRDefault="00D7407D">
            <w:pPr>
              <w:spacing w:after="0"/>
            </w:pPr>
            <w:r>
              <w:t>Reading</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3A82A1B" w14:textId="77777777" w:rsidR="009A329B" w:rsidRDefault="00D7407D">
            <w:pPr>
              <w:spacing w:after="0"/>
              <w:jc w:val="center"/>
            </w:pPr>
            <w:r>
              <w:t>25%</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5641657" w14:textId="77777777" w:rsidR="009A329B" w:rsidRDefault="00D7407D">
            <w:pPr>
              <w:spacing w:after="0"/>
              <w:jc w:val="center"/>
            </w:pPr>
            <w:r>
              <w:t>50%</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BB9DAD9" w14:textId="77777777" w:rsidR="009A329B" w:rsidRDefault="00D7407D">
            <w:pPr>
              <w:spacing w:after="0"/>
              <w:jc w:val="center"/>
            </w:pPr>
            <w:r>
              <w:rPr>
                <w:b/>
              </w:rPr>
              <w:t>13%</w:t>
            </w:r>
          </w:p>
        </w:tc>
      </w:tr>
      <w:tr w:rsidR="009A329B" w14:paraId="513E9EC9"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C115301" w14:textId="77777777" w:rsidR="009A329B" w:rsidRDefault="00D7407D">
            <w:pPr>
              <w:spacing w:after="0"/>
            </w:pPr>
            <w:r>
              <w:t>Writing</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FAA20FB" w14:textId="77777777" w:rsidR="009A329B" w:rsidRDefault="00D7407D">
            <w:pPr>
              <w:spacing w:after="0"/>
              <w:jc w:val="center"/>
            </w:pPr>
            <w:r>
              <w:t>6%</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CC0324D" w14:textId="77777777" w:rsidR="009A329B" w:rsidRDefault="00D7407D">
            <w:pPr>
              <w:spacing w:after="0"/>
              <w:jc w:val="center"/>
            </w:pPr>
            <w:r>
              <w:t>9%</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45663C8" w14:textId="77777777" w:rsidR="009A329B" w:rsidRDefault="00D7407D">
            <w:pPr>
              <w:spacing w:after="0"/>
              <w:jc w:val="center"/>
            </w:pPr>
            <w:r>
              <w:rPr>
                <w:b/>
              </w:rPr>
              <w:t>6%</w:t>
            </w:r>
          </w:p>
        </w:tc>
      </w:tr>
      <w:tr w:rsidR="009A329B" w14:paraId="3016CAE9"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A5E6886" w14:textId="77777777" w:rsidR="009A329B" w:rsidRDefault="00D7407D">
            <w:pPr>
              <w:spacing w:after="0"/>
            </w:pPr>
            <w:r>
              <w:t>Mathematics</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2DCBEE9" w14:textId="77777777" w:rsidR="009A329B" w:rsidRDefault="00D7407D">
            <w:pPr>
              <w:spacing w:after="0"/>
              <w:jc w:val="center"/>
            </w:pPr>
            <w:r>
              <w:t>44%</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994CF81" w14:textId="77777777" w:rsidR="009A329B" w:rsidRDefault="00D7407D">
            <w:pPr>
              <w:spacing w:after="0"/>
              <w:jc w:val="center"/>
            </w:pPr>
            <w:r>
              <w:t>53%</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CE9600E" w14:textId="77777777" w:rsidR="009A329B" w:rsidRDefault="00D7407D">
            <w:pPr>
              <w:spacing w:after="0"/>
              <w:jc w:val="center"/>
            </w:pPr>
            <w:r>
              <w:rPr>
                <w:b/>
              </w:rPr>
              <w:t>26%</w:t>
            </w:r>
          </w:p>
        </w:tc>
      </w:tr>
      <w:tr w:rsidR="009A329B" w14:paraId="49482335"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5730D9B" w14:textId="77777777" w:rsidR="009A329B" w:rsidRDefault="00D7407D">
            <w:pPr>
              <w:spacing w:after="0"/>
            </w:pPr>
            <w:r>
              <w:t>Reading, writing and mathematics combined</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9DDDFA7" w14:textId="77777777" w:rsidR="009A329B" w:rsidRDefault="00D7407D">
            <w:pPr>
              <w:spacing w:after="0"/>
              <w:jc w:val="center"/>
            </w:pPr>
            <w:r>
              <w:t>6%</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FD9FCAF" w14:textId="77777777" w:rsidR="009A329B" w:rsidRDefault="00D7407D">
            <w:pPr>
              <w:spacing w:after="0"/>
              <w:jc w:val="center"/>
            </w:pPr>
            <w:r>
              <w:t>9%</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8BF9872" w14:textId="77777777" w:rsidR="009A329B" w:rsidRDefault="00D7407D">
            <w:pPr>
              <w:spacing w:after="0"/>
              <w:jc w:val="center"/>
            </w:pPr>
            <w:r>
              <w:rPr>
                <w:b/>
              </w:rPr>
              <w:t>3%</w:t>
            </w:r>
          </w:p>
        </w:tc>
      </w:tr>
    </w:tbl>
    <w:p w14:paraId="6F7B8144" w14:textId="77777777" w:rsidR="009A329B" w:rsidRDefault="009A329B">
      <w:pPr>
        <w:spacing w:after="0"/>
      </w:pPr>
    </w:p>
    <w:p w14:paraId="701B05D0" w14:textId="77777777" w:rsidR="009A329B" w:rsidRDefault="00D7407D">
      <w:r>
        <w:t>For reading and mathematics, the higher standard means a higher score in the national tests. For writing, it means greater depth within the expected standard, assessed by teachers. The combined measure requires pupils to meet the relevant standard in all three subjects.</w:t>
      </w:r>
    </w:p>
    <w:p w14:paraId="57BADCFE" w14:textId="77777777" w:rsidR="009A329B" w:rsidRDefault="00D7407D">
      <w:pPr>
        <w:pStyle w:val="Heading2"/>
      </w:pPr>
      <w:r>
        <w:t>Phonics and Early Years</w:t>
      </w:r>
    </w:p>
    <w:tbl>
      <w:tblPr>
        <w:tblW w:w="0" w:type="auto"/>
        <w:jc w:val="center"/>
        <w:tblLayout w:type="fixed"/>
        <w:tblLook w:val="04A0" w:firstRow="1" w:lastRow="0" w:firstColumn="1" w:lastColumn="0" w:noHBand="0" w:noVBand="1"/>
      </w:tblPr>
      <w:tblGrid>
        <w:gridCol w:w="6048"/>
        <w:gridCol w:w="1296"/>
        <w:gridCol w:w="1296"/>
        <w:gridCol w:w="1296"/>
      </w:tblGrid>
      <w:tr w:rsidR="009A329B" w14:paraId="1591ED80" w14:textId="77777777">
        <w:trPr>
          <w:cantSplit/>
          <w:tblHeader/>
          <w:jc w:val="center"/>
        </w:trPr>
        <w:tc>
          <w:tcPr>
            <w:tcW w:w="6048"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36BCF3C9" w14:textId="77777777" w:rsidR="009A329B" w:rsidRDefault="00D7407D">
            <w:pPr>
              <w:spacing w:after="0"/>
            </w:pPr>
            <w:r>
              <w:rPr>
                <w:b/>
              </w:rPr>
              <w:t>Measure</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09E134FF" w14:textId="77777777" w:rsidR="009A329B" w:rsidRDefault="00D7407D">
            <w:pPr>
              <w:spacing w:after="0"/>
              <w:jc w:val="center"/>
            </w:pPr>
            <w:r>
              <w:rPr>
                <w:b/>
              </w:rPr>
              <w:t>2024</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1FBADF59" w14:textId="77777777" w:rsidR="009A329B" w:rsidRDefault="00D7407D">
            <w:pPr>
              <w:spacing w:after="0"/>
              <w:jc w:val="center"/>
            </w:pPr>
            <w:r>
              <w:rPr>
                <w:b/>
              </w:rPr>
              <w:t>2025</w:t>
            </w:r>
          </w:p>
        </w:tc>
        <w:tc>
          <w:tcPr>
            <w:tcW w:w="1296" w:type="dxa"/>
            <w:tcBorders>
              <w:top w:val="single" w:sz="4" w:space="0" w:color="D9D9D9"/>
              <w:left w:val="single" w:sz="4" w:space="0" w:color="D9D9D9"/>
              <w:bottom w:val="single" w:sz="4" w:space="0" w:color="D9D9D9"/>
              <w:right w:val="single" w:sz="4" w:space="0" w:color="D9D9D9"/>
            </w:tcBorders>
            <w:shd w:val="clear" w:color="auto" w:fill="E6EDF3"/>
            <w:tcMar>
              <w:top w:w="65" w:type="dxa"/>
              <w:left w:w="100" w:type="dxa"/>
              <w:bottom w:w="65" w:type="dxa"/>
              <w:right w:w="100" w:type="dxa"/>
            </w:tcMar>
            <w:vAlign w:val="center"/>
          </w:tcPr>
          <w:p w14:paraId="5F172276" w14:textId="77777777" w:rsidR="009A329B" w:rsidRDefault="00D7407D">
            <w:pPr>
              <w:spacing w:after="0"/>
              <w:jc w:val="center"/>
            </w:pPr>
            <w:r>
              <w:rPr>
                <w:b/>
              </w:rPr>
              <w:t>2026</w:t>
            </w:r>
          </w:p>
        </w:tc>
      </w:tr>
      <w:tr w:rsidR="009A329B" w14:paraId="3D73652D"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A50F8CE" w14:textId="77777777" w:rsidR="009A329B" w:rsidRDefault="00D7407D">
            <w:pPr>
              <w:spacing w:after="0"/>
            </w:pPr>
            <w:r>
              <w:t>Year 1 phonics screening check</w:t>
            </w:r>
            <w:r>
              <w:br/>
              <w:t>Pupils meeting the expected standard</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F65BE3E" w14:textId="77777777" w:rsidR="009A329B" w:rsidRDefault="00D7407D">
            <w:pPr>
              <w:spacing w:after="0"/>
              <w:jc w:val="center"/>
            </w:pPr>
            <w:r>
              <w:t>97%</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D402E55" w14:textId="77777777" w:rsidR="009A329B" w:rsidRDefault="00D7407D">
            <w:pPr>
              <w:spacing w:after="0"/>
              <w:jc w:val="center"/>
            </w:pPr>
            <w:r>
              <w:t>87%</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23E5C9A" w14:textId="77777777" w:rsidR="009A329B" w:rsidRDefault="00D7407D">
            <w:pPr>
              <w:spacing w:after="0"/>
              <w:jc w:val="center"/>
            </w:pPr>
            <w:r>
              <w:rPr>
                <w:b/>
              </w:rPr>
              <w:t>90%</w:t>
            </w:r>
          </w:p>
        </w:tc>
      </w:tr>
      <w:tr w:rsidR="009A329B" w14:paraId="036B69DF" w14:textId="77777777">
        <w:trPr>
          <w:cantSplit/>
          <w:jc w:val="center"/>
        </w:trPr>
        <w:tc>
          <w:tcPr>
            <w:tcW w:w="6048"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EFD320A" w14:textId="77777777" w:rsidR="009A329B" w:rsidRDefault="00D7407D">
            <w:pPr>
              <w:spacing w:after="0"/>
            </w:pPr>
            <w:r>
              <w:t>EYFS</w:t>
            </w:r>
            <w:r>
              <w:br/>
              <w:t>Pupils achieving a good level of development</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22755013" w14:textId="77777777" w:rsidR="009A329B" w:rsidRDefault="00D7407D">
            <w:pPr>
              <w:spacing w:after="0"/>
              <w:jc w:val="center"/>
            </w:pPr>
            <w:r>
              <w:t>80%</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98DA35A" w14:textId="77777777" w:rsidR="009A329B" w:rsidRDefault="00D7407D">
            <w:pPr>
              <w:spacing w:after="0"/>
              <w:jc w:val="center"/>
            </w:pPr>
            <w:r>
              <w:t>83%</w:t>
            </w:r>
          </w:p>
        </w:tc>
        <w:tc>
          <w:tcPr>
            <w:tcW w:w="1296"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9C05AE3" w14:textId="77777777" w:rsidR="009A329B" w:rsidRDefault="00D7407D">
            <w:pPr>
              <w:spacing w:after="0"/>
              <w:jc w:val="center"/>
            </w:pPr>
            <w:r>
              <w:rPr>
                <w:b/>
              </w:rPr>
              <w:t>84%</w:t>
            </w:r>
          </w:p>
        </w:tc>
      </w:tr>
    </w:tbl>
    <w:p w14:paraId="4AC9345A" w14:textId="77777777" w:rsidR="009A329B" w:rsidRDefault="009A329B">
      <w:pPr>
        <w:spacing w:after="0"/>
      </w:pPr>
    </w:p>
    <w:p w14:paraId="23EA3E35" w14:textId="77777777" w:rsidR="009A329B" w:rsidRDefault="00D7407D">
      <w:r>
        <w:t>A good level of development (GLD) reflects attainment in communication and language, personal, social and emotional development, physical development, literacy and mathematics at the end of Reception.</w:t>
      </w:r>
    </w:p>
    <w:p w14:paraId="5401C25C" w14:textId="3490BB2D" w:rsidR="009A329B" w:rsidRDefault="009A329B"/>
    <w:sectPr w:rsidR="009A329B" w:rsidSect="00034616">
      <w:pgSz w:w="12240" w:h="15840"/>
      <w:pgMar w:top="648" w:right="936" w:bottom="64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47C4D"/>
    <w:rsid w:val="009A329B"/>
    <w:rsid w:val="00AA1D8D"/>
    <w:rsid w:val="00B47730"/>
    <w:rsid w:val="00CB0664"/>
    <w:rsid w:val="00D740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6E6408"/>
  <w14:defaultImageDpi w14:val="300"/>
  <w15:docId w15:val="{018C0F50-D7A3-48E5-AE4A-F0283454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Calibri" w:hAnsi="Calibri"/>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Excalibur Primary School Pupil Outcomes 2026</dc:title>
  <dc:subject/>
  <dc:creator>python-docx</dc:creator>
  <cp:keywords/>
  <dc:description>generated by python-docx</dc:description>
  <cp:lastModifiedBy>Grace Ridler</cp:lastModifiedBy>
  <cp:revision>2</cp:revision>
  <dcterms:created xsi:type="dcterms:W3CDTF">2026-10-02T14:11:00Z</dcterms:created>
  <dcterms:modified xsi:type="dcterms:W3CDTF">2026-10-02T14:11:00Z</dcterms:modified>
  <cp:category/>
</cp:coreProperties>
</file>