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892E8" w14:textId="02C8AF8F" w:rsidR="00A70EAD" w:rsidRPr="005A0640" w:rsidRDefault="00A70EAD" w:rsidP="00A70EAD">
      <w:pPr>
        <w:pStyle w:val="Body"/>
        <w:spacing w:after="0" w:line="240" w:lineRule="auto"/>
        <w:rPr>
          <w:rFonts w:ascii="HfW precursive" w:hAnsi="HfW precursive"/>
          <w:color w:val="auto"/>
          <w:sz w:val="20"/>
          <w:szCs w:val="20"/>
        </w:rPr>
      </w:pPr>
    </w:p>
    <w:p w14:paraId="1519162D" w14:textId="6528C201" w:rsidR="008626FB" w:rsidRDefault="00774E2F" w:rsidP="00AA7988">
      <w:pPr>
        <w:pStyle w:val="Body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8D3192D" wp14:editId="18E1B69C">
                <wp:simplePos x="0" y="0"/>
                <wp:positionH relativeFrom="column">
                  <wp:posOffset>-478155</wp:posOffset>
                </wp:positionH>
                <wp:positionV relativeFrom="line">
                  <wp:posOffset>-437353</wp:posOffset>
                </wp:positionV>
                <wp:extent cx="3040380" cy="786765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380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D50EB40" w14:textId="73A68C29" w:rsidR="00E97F6E" w:rsidRPr="00A70EAD" w:rsidRDefault="00AE7A28" w:rsidP="00774E2F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95150C"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1/2</w:t>
                            </w: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3192D" id="officeArt object" o:spid="_x0000_s1026" style="position:absolute;left:0;text-align:left;margin-left:-37.65pt;margin-top:-34.45pt;width:239.4pt;height:61.9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" filled="f" stroked="f" strokeweight="1pt">
                <v:stroke miterlimit="4"/>
                <v:textbox inset="1.27mm,1.27mm,1.27mm,1.27mm">
                  <w:txbxContent>
                    <w:p w14:paraId="2D50EB40" w14:textId="73A68C29" w:rsidR="00E97F6E" w:rsidRPr="00A70EAD" w:rsidRDefault="00AE7A28" w:rsidP="00774E2F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95150C"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1/2</w:t>
                      </w: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>
        <w:rPr>
          <w:rFonts w:ascii="Comic Sans MS" w:eastAsia="Comic Sans MS" w:hAnsi="Comic Sans MS" w:cs="Comic Sans MS"/>
          <w:noProof/>
          <w:sz w:val="96"/>
          <w:szCs w:val="96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39A95F58" wp14:editId="26273991">
                <wp:simplePos x="0" y="0"/>
                <wp:positionH relativeFrom="column">
                  <wp:posOffset>701749</wp:posOffset>
                </wp:positionH>
                <wp:positionV relativeFrom="line">
                  <wp:posOffset>-736881</wp:posOffset>
                </wp:positionV>
                <wp:extent cx="7833360" cy="734533"/>
                <wp:effectExtent l="0" t="0" r="0" b="889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3360" cy="734533"/>
                          <a:chOff x="0" y="0"/>
                          <a:chExt cx="7833360" cy="1055409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0" y="0"/>
                            <a:ext cx="7833360" cy="1040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0" y="141010"/>
                            <a:ext cx="7833360" cy="91439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219B85F4" w14:textId="689FDD9D" w:rsidR="00E97F6E" w:rsidRPr="002C505E" w:rsidRDefault="00E97F6E" w:rsidP="00317C75">
                              <w:pPr>
                                <w:pStyle w:val="Body"/>
                                <w:ind w:left="720"/>
                                <w:jc w:val="center"/>
                                <w:rPr>
                                  <w:rFonts w:ascii="Comic Sans MS" w:eastAsia="Comic Sans MS" w:hAnsi="Comic Sans MS" w:cs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</w:pPr>
                              <w:r w:rsidRPr="00774E2F">
                                <w:rPr>
                                  <w:rFonts w:ascii="Comic Sans MS" w:hAnsi="Comic Sans MS"/>
                                  <w:b/>
                                  <w:bCs/>
                                  <w:sz w:val="64"/>
                                  <w:szCs w:val="64"/>
                                  <w:lang w:val="en-US"/>
                                </w:rPr>
                                <w:t>Take Away Homework!</w:t>
                              </w:r>
                              <w:r w:rsidR="0095150C" w:rsidRPr="0095150C">
                                <w:rPr>
                                  <w:rFonts w:ascii="Comic Sans MS" w:hAnsi="Comic Sans MS"/>
                                  <w:b/>
                                  <w:bCs/>
                                  <w:sz w:val="70"/>
                                  <w:szCs w:val="70"/>
                                </w:rPr>
                                <w:t xml:space="preserve"> </w:t>
                              </w:r>
                              <w:r w:rsidR="0095150C">
                                <w:rPr>
                                  <w:rFonts w:ascii="Comic Sans MS" w:hAnsi="Comic Sans MS"/>
                                  <w:b/>
                                  <w:bCs/>
                                  <w:noProof/>
                                  <w:sz w:val="70"/>
                                  <w:szCs w:val="70"/>
                                </w:rPr>
                                <w:drawing>
                                  <wp:inline distT="0" distB="0" distL="0" distR="0" wp14:anchorId="004E3458" wp14:editId="4F50C4EF">
                                    <wp:extent cx="3041015" cy="786765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1015" cy="7867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A95F58" id="_x0000_s1027" style="position:absolute;left:0;text-align:left;margin-left:55.25pt;margin-top:-58pt;width:616.8pt;height:57.85pt;z-index:251656192;mso-wrap-distance-left:0;mso-wrap-distance-right:0;mso-position-vertical-relative:line;mso-width-relative:margin;mso-height-relative:margin" coordsize="78333,10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">
                <v:rect id="Shape 1073741827" o:spid="_x0000_s1028" style="position:absolute;width:78333;height:10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" stroked="f" strokeweight="1pt">
                  <v:stroke miterlimit="4"/>
                </v:rect>
                <v:rect id="Shape 1073741828" o:spid="_x0000_s1029" style="position:absolute;top:1410;width:78333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" filled="f" stroked="f" strokeweight="1pt">
                  <v:stroke miterlimit="4"/>
                  <v:textbox inset="1.27mm,1.27mm,1.27mm,1.27mm">
                    <w:txbxContent>
                      <w:p w14:paraId="219B85F4" w14:textId="689FDD9D" w:rsidR="00E97F6E" w:rsidRPr="002C505E" w:rsidRDefault="00E97F6E" w:rsidP="00317C75">
                        <w:pPr>
                          <w:pStyle w:val="Body"/>
                          <w:ind w:left="720"/>
                          <w:jc w:val="center"/>
                          <w:rPr>
                            <w:rFonts w:ascii="Comic Sans MS" w:eastAsia="Comic Sans MS" w:hAnsi="Comic Sans MS" w:cs="Comic Sans MS"/>
                            <w:b/>
                            <w:bCs/>
                            <w:sz w:val="70"/>
                            <w:szCs w:val="70"/>
                          </w:rPr>
                        </w:pPr>
                        <w:r w:rsidRPr="00774E2F">
                          <w:rPr>
                            <w:rFonts w:ascii="Comic Sans MS" w:hAnsi="Comic Sans MS"/>
                            <w:b/>
                            <w:bCs/>
                            <w:sz w:val="64"/>
                            <w:szCs w:val="64"/>
                            <w:lang w:val="en-US"/>
                          </w:rPr>
                          <w:t>Take Away Homework!</w:t>
                        </w:r>
                        <w:r w:rsidR="0095150C" w:rsidRPr="0095150C">
                          <w:rPr>
                            <w:rFonts w:ascii="Comic Sans MS" w:hAnsi="Comic Sans MS"/>
                            <w:b/>
                            <w:bCs/>
                            <w:sz w:val="70"/>
                            <w:szCs w:val="70"/>
                          </w:rPr>
                          <w:t xml:space="preserve"> </w:t>
                        </w:r>
                        <w:r w:rsidR="0095150C">
                          <w:rPr>
                            <w:rFonts w:ascii="Comic Sans MS" w:hAnsi="Comic Sans MS"/>
                            <w:b/>
                            <w:bCs/>
                            <w:noProof/>
                            <w:sz w:val="70"/>
                            <w:szCs w:val="70"/>
                          </w:rPr>
                          <w:drawing>
                            <wp:inline distT="0" distB="0" distL="0" distR="0" wp14:anchorId="004E3458" wp14:editId="4F50C4EF">
                              <wp:extent cx="3041015" cy="786765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1015" cy="7867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 w:rsidR="0095150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41EDA1" wp14:editId="49D840AC">
                <wp:simplePos x="0" y="0"/>
                <wp:positionH relativeFrom="column">
                  <wp:posOffset>7538085</wp:posOffset>
                </wp:positionH>
                <wp:positionV relativeFrom="line">
                  <wp:posOffset>-348777</wp:posOffset>
                </wp:positionV>
                <wp:extent cx="2306734" cy="786765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734" cy="7867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7B850C0" w14:textId="2F30F04A" w:rsidR="0095150C" w:rsidRPr="00C4455A" w:rsidRDefault="001D0270" w:rsidP="0095150C">
                            <w:pPr>
                              <w:pStyle w:val="Body"/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>Summer 2</w:t>
                            </w:r>
                            <w:r w:rsidR="00C4455A" w:rsidRPr="00C4455A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95150C" w:rsidRPr="00C4455A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1EDA1" id="_x0000_s1030" style="position:absolute;left:0;text-align:left;margin-left:593.55pt;margin-top:-27.45pt;width:181.65pt;height:61.9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" filled="f" stroked="f" strokeweight="1pt">
                <v:stroke miterlimit="4"/>
                <v:textbox inset="1.27mm,1.27mm,1.27mm,1.27mm">
                  <w:txbxContent>
                    <w:p w14:paraId="47B850C0" w14:textId="2F30F04A" w:rsidR="0095150C" w:rsidRPr="00C4455A" w:rsidRDefault="001D0270" w:rsidP="0095150C">
                      <w:pPr>
                        <w:pStyle w:val="Body"/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>Summer 2</w:t>
                      </w:r>
                      <w:r w:rsidR="00C4455A" w:rsidRPr="00C4455A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</w:rPr>
                        <w:t xml:space="preserve"> 2026</w:t>
                      </w:r>
                      <w:r w:rsidR="0095150C" w:rsidRPr="00C4455A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  <w:r w:rsidR="00AE7A2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862B" wp14:editId="0835EDE4">
                <wp:simplePos x="0" y="0"/>
                <wp:positionH relativeFrom="margin">
                  <wp:posOffset>-531628</wp:posOffset>
                </wp:positionH>
                <wp:positionV relativeFrom="paragraph">
                  <wp:posOffset>-108511</wp:posOffset>
                </wp:positionV>
                <wp:extent cx="10026059" cy="1105786"/>
                <wp:effectExtent l="0" t="0" r="0" b="0"/>
                <wp:wrapNone/>
                <wp:docPr id="1073741831" name="Shape 1073741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6059" cy="11057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ADE7CA" w14:textId="77777777" w:rsidR="00E97F6E" w:rsidRPr="00A70EAD" w:rsidRDefault="00E97F6E" w:rsidP="0077292E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eastAsia="Comic Sans MS" w:hAnsi="Twinkl Cursive Unlooped" w:cs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Choose your homework from the menu below:</w:t>
                            </w:r>
                          </w:p>
                          <w:p w14:paraId="285ADA5B" w14:textId="77777777" w:rsidR="00AE7A28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EA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  <w:lang w:val="en-US"/>
                              </w:rPr>
                              <w:t xml:space="preserve">The Peri-ometer suggests the difficulty or challenge the homework may offer. </w:t>
                            </w:r>
                          </w:p>
                          <w:p w14:paraId="1C7B82ED" w14:textId="3FA995EF" w:rsidR="00E97F6E" w:rsidRPr="00A70EAD" w:rsidRDefault="00AE7A28" w:rsidP="00AE7A28">
                            <w:pPr>
                              <w:pStyle w:val="Body"/>
                              <w:spacing w:after="0" w:line="240" w:lineRule="auto"/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This half term please attempt at least one task from the list. We expect high quality work which shows research, thought and care with presentation.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Please b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ring your work back to school </w:t>
                            </w:r>
                            <w:r w:rsid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(with your yellow homework journal)</w:t>
                            </w:r>
                            <w:r w:rsidR="00B72E76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>for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1D4A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FB36A4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1</w:t>
                            </w:r>
                            <w:r w:rsidR="001D027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>3</w:t>
                            </w:r>
                            <w:r w:rsidR="001D0270" w:rsidRPr="001D027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1D0270">
                              <w:rPr>
                                <w:rFonts w:ascii="Twinkl Cursive Unlooped" w:eastAsia="Comic Sans MS" w:hAnsi="Twinkl Cursive Unlooped" w:cs="Comic Sans MS"/>
                                <w:color w:val="EE0000"/>
                                <w:sz w:val="24"/>
                                <w:szCs w:val="24"/>
                              </w:rPr>
                              <w:t xml:space="preserve"> July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sz w:val="24"/>
                                <w:szCs w:val="24"/>
                              </w:rPr>
                              <w:t xml:space="preserve">to share with the </w:t>
                            </w:r>
                            <w:r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 xml:space="preserve">class and the rest of the school. </w:t>
                            </w:r>
                            <w:r w:rsidR="0095150C" w:rsidRPr="00A70EAD">
                              <w:rPr>
                                <w:rFonts w:ascii="Twinkl Cursive Unlooped" w:eastAsia="Comic Sans MS" w:hAnsi="Twinkl Cursive Unlooped" w:cs="Comic Sans MS"/>
                                <w:color w:val="auto"/>
                                <w:sz w:val="24"/>
                                <w:szCs w:val="24"/>
                              </w:rPr>
                              <w:t>Enjoy!</w:t>
                            </w:r>
                            <w:r w:rsidR="00A70EAD" w:rsidRPr="00A70EAD">
                              <w:rPr>
                                <w:rFonts w:ascii="Twinkl Cursive Unlooped" w:hAnsi="Twinkl Cursive Unlooped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862B" id="Shape 1073741831" o:spid="_x0000_s1031" style="position:absolute;left:0;text-align:left;margin-left:-41.85pt;margin-top:-8.55pt;width:789.45pt;height:87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" filled="f" stroked="f" strokeweight="1pt">
                <v:stroke miterlimit="4"/>
                <v:textbox inset="1.27mm,1.27mm,1.27mm,1.27mm">
                  <w:txbxContent>
                    <w:p w14:paraId="15ADE7CA" w14:textId="77777777" w:rsidR="00E97F6E" w:rsidRPr="00A70EAD" w:rsidRDefault="00E97F6E" w:rsidP="0077292E">
                      <w:pPr>
                        <w:pStyle w:val="Body"/>
                        <w:spacing w:after="0" w:line="240" w:lineRule="auto"/>
                        <w:rPr>
                          <w:rFonts w:ascii="Twinkl Cursive Unlooped" w:eastAsia="Comic Sans MS" w:hAnsi="Twinkl Cursive Unlooped" w:cs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b/>
                          <w:bCs/>
                          <w:sz w:val="24"/>
                          <w:szCs w:val="24"/>
                          <w:lang w:val="en-US"/>
                        </w:rPr>
                        <w:t>Choose your homework from the menu below:</w:t>
                      </w:r>
                    </w:p>
                    <w:p w14:paraId="285ADA5B" w14:textId="77777777" w:rsidR="00AE7A28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</w:pPr>
                      <w:r w:rsidRPr="00A70EAD">
                        <w:rPr>
                          <w:rFonts w:ascii="Twinkl Cursive Unlooped" w:hAnsi="Twinkl Cursive Unlooped"/>
                          <w:sz w:val="24"/>
                          <w:szCs w:val="24"/>
                          <w:lang w:val="en-US"/>
                        </w:rPr>
                        <w:t xml:space="preserve">The Peri-ometer suggests the difficulty or challenge the homework may offer. </w:t>
                      </w:r>
                    </w:p>
                    <w:p w14:paraId="1C7B82ED" w14:textId="3FA995EF" w:rsidR="00E97F6E" w:rsidRPr="00A70EAD" w:rsidRDefault="00AE7A28" w:rsidP="00AE7A28">
                      <w:pPr>
                        <w:pStyle w:val="Body"/>
                        <w:spacing w:after="0" w:line="240" w:lineRule="auto"/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</w:pP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This half term please attempt at least one task from the list. We expect high quality work which shows research, thought and care with presentation.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Please b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ring your work back to school </w:t>
                      </w:r>
                      <w:r w:rsid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(with your yellow homework journal)</w:t>
                      </w:r>
                      <w:r w:rsidR="00B72E76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>for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551D4A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Monday </w:t>
                      </w:r>
                      <w:r w:rsidR="00FB36A4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1</w:t>
                      </w:r>
                      <w:r w:rsidR="001D027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>3</w:t>
                      </w:r>
                      <w:r w:rsidR="001D0270" w:rsidRPr="001D027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1D0270">
                        <w:rPr>
                          <w:rFonts w:ascii="Twinkl Cursive Unlooped" w:eastAsia="Comic Sans MS" w:hAnsi="Twinkl Cursive Unlooped" w:cs="Comic Sans MS"/>
                          <w:color w:val="EE0000"/>
                          <w:sz w:val="24"/>
                          <w:szCs w:val="24"/>
                        </w:rPr>
                        <w:t xml:space="preserve"> July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sz w:val="24"/>
                          <w:szCs w:val="24"/>
                        </w:rPr>
                        <w:t xml:space="preserve">to share with the </w:t>
                      </w:r>
                      <w:r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 xml:space="preserve">class and the rest of the school. </w:t>
                      </w:r>
                      <w:r w:rsidR="0095150C" w:rsidRPr="00A70EAD">
                        <w:rPr>
                          <w:rFonts w:ascii="Twinkl Cursive Unlooped" w:eastAsia="Comic Sans MS" w:hAnsi="Twinkl Cursive Unlooped" w:cs="Comic Sans MS"/>
                          <w:color w:val="auto"/>
                          <w:sz w:val="24"/>
                          <w:szCs w:val="24"/>
                        </w:rPr>
                        <w:t>Enjoy!</w:t>
                      </w:r>
                      <w:r w:rsidR="00A70EAD" w:rsidRPr="00A70EAD">
                        <w:rPr>
                          <w:rFonts w:ascii="Twinkl Cursive Unlooped" w:hAnsi="Twinkl Cursive Unlooped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747E5B" w14:textId="77777777" w:rsidR="008626FB" w:rsidRDefault="008626FB">
      <w:pPr>
        <w:pStyle w:val="Body"/>
      </w:pPr>
    </w:p>
    <w:p w14:paraId="56206A3C" w14:textId="77777777" w:rsidR="008626FB" w:rsidRDefault="008626FB">
      <w:pPr>
        <w:pStyle w:val="Body"/>
        <w:tabs>
          <w:tab w:val="left" w:pos="4320"/>
        </w:tabs>
      </w:pPr>
    </w:p>
    <w:tbl>
      <w:tblPr>
        <w:tblpPr w:leftFromText="181" w:rightFromText="181" w:vertAnchor="page" w:horzAnchor="page" w:tblpX="3705" w:tblpY="3066"/>
        <w:tblW w:w="1220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49"/>
        <w:gridCol w:w="3825"/>
        <w:gridCol w:w="4328"/>
      </w:tblGrid>
      <w:tr w:rsidR="000055F3" w14:paraId="579C3DD0" w14:textId="77777777" w:rsidTr="00CC6C4C">
        <w:trPr>
          <w:trHeight w:val="1844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3B43" w14:textId="5212C21B" w:rsidR="000055F3" w:rsidRPr="00A35F3E" w:rsidRDefault="00327792" w:rsidP="0032779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W</w:t>
            </w:r>
            <w:r w:rsidRPr="00327792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rite a story about a</w:t>
            </w:r>
            <w:r w:rsidR="00740260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woodland</w:t>
            </w:r>
            <w:r w:rsid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adventure.</w:t>
            </w:r>
          </w:p>
          <w:p w14:paraId="7FF0D901" w14:textId="77777777" w:rsidR="00C026C4" w:rsidRPr="00A35F3E" w:rsidRDefault="00C026C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1CD5CAA3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C589B58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2D4EE48B" w14:textId="77777777" w:rsidR="00657238" w:rsidRDefault="00657238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D9466F5" w14:textId="5E4C39B6" w:rsidR="000055F3" w:rsidRPr="00393559" w:rsidRDefault="000055F3" w:rsidP="000055F3">
            <w:pPr>
              <w:pStyle w:val="Body"/>
              <w:tabs>
                <w:tab w:val="left" w:pos="2535"/>
              </w:tabs>
              <w:spacing w:after="0" w:line="240" w:lineRule="auto"/>
              <w:rPr>
                <w:b/>
                <w:sz w:val="19"/>
                <w:szCs w:val="19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English</w:t>
            </w: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ab/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F095C" w14:textId="28B41022" w:rsidR="00A35F3E" w:rsidRDefault="002E7D3D" w:rsidP="002E7D3D">
            <w:pPr>
              <w:pStyle w:val="Body"/>
              <w:tabs>
                <w:tab w:val="left" w:pos="4320"/>
              </w:tabs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R</w:t>
            </w:r>
            <w:r w:rsidRP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esearch a significant person from</w:t>
            </w: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the past who explored the unknown.</w:t>
            </w:r>
          </w:p>
          <w:p w14:paraId="12DACE01" w14:textId="77777777" w:rsidR="005B1B54" w:rsidRPr="00A35F3E" w:rsidRDefault="005B1B54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0F3AB7E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6EE2D43A" w14:textId="77777777" w:rsidR="004101A9" w:rsidRDefault="004101A9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14:paraId="43118652" w14:textId="71C0073E" w:rsidR="000055F3" w:rsidRPr="00A35F3E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sz w:val="20"/>
                <w:szCs w:val="20"/>
              </w:rPr>
            </w:pPr>
            <w:r w:rsidRPr="00A35F3E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History</w:t>
            </w:r>
            <w:r w:rsidRPr="00A35F3E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966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B6D7" w14:textId="560C43FB" w:rsidR="000055F3" w:rsidRPr="00A35F3E" w:rsidRDefault="002E7D3D" w:rsidP="002E7D3D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D</w:t>
            </w:r>
            <w:r w:rsidRPr="002E7D3D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>esign and make</w:t>
            </w:r>
            <w:r w:rsidR="00740260">
              <w:rPr>
                <w:rFonts w:ascii="Twinkl Cursive Unlooped" w:hAnsi="Twinkl Cursive Unlooped"/>
                <w:bCs/>
                <w:color w:val="auto"/>
                <w:sz w:val="20"/>
                <w:szCs w:val="20"/>
                <w:lang w:val="en-US"/>
              </w:rPr>
              <w:t xml:space="preserve"> your own fruit kebabs. Can you write a recipe for them?</w:t>
            </w:r>
            <w:bookmarkStart w:id="0" w:name="_GoBack"/>
            <w:bookmarkEnd w:id="0"/>
          </w:p>
          <w:p w14:paraId="2FE6811D" w14:textId="6F1DBA07" w:rsidR="00A35F3E" w:rsidRDefault="00A35F3E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62768B30" w14:textId="098E5974" w:rsidR="005B1B54" w:rsidRDefault="005B1B54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350A5BEE" w14:textId="77777777" w:rsidR="00C40880" w:rsidRDefault="00C40880" w:rsidP="000055F3">
            <w:pPr>
              <w:pStyle w:val="NoSpacing"/>
              <w:rPr>
                <w:rFonts w:ascii="Twinkl Cursive Unlooped" w:hAnsi="Twinkl Cursive Unlooped"/>
                <w:b/>
                <w:bCs/>
                <w:sz w:val="20"/>
                <w:szCs w:val="20"/>
              </w:rPr>
            </w:pPr>
          </w:p>
          <w:p w14:paraId="5847DAA8" w14:textId="22945751" w:rsidR="000055F3" w:rsidRPr="001817C3" w:rsidRDefault="00C026C4" w:rsidP="000055F3">
            <w:pPr>
              <w:pStyle w:val="NoSpacing"/>
              <w:rPr>
                <w:rFonts w:ascii="HfW precursive" w:hAnsi="HfW precursive"/>
                <w:b/>
                <w:bCs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DT</w:t>
            </w:r>
          </w:p>
        </w:tc>
      </w:tr>
      <w:tr w:rsidR="000055F3" w14:paraId="28C6D042" w14:textId="77777777" w:rsidTr="00F158D2">
        <w:trPr>
          <w:trHeight w:hRule="exact" w:val="1720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791B1" w14:textId="5A44F638" w:rsidR="004101A9" w:rsidRDefault="00740260" w:rsidP="00F253D4">
            <w:pPr>
              <w:pStyle w:val="Heading1"/>
              <w:spacing w:before="240" w:after="24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  <w:r>
              <w:rPr>
                <w:rFonts w:ascii="Twinkl Cursive Unlooped" w:hAnsi="Twinkl Cursive Unlooped"/>
                <w:b w:val="0"/>
                <w:sz w:val="20"/>
                <w:szCs w:val="20"/>
              </w:rPr>
              <w:t>Can you plant a seed and create a diary of its growth?</w:t>
            </w:r>
          </w:p>
          <w:p w14:paraId="45592D39" w14:textId="0B5D12B0" w:rsidR="00F253D4" w:rsidRPr="004101A9" w:rsidRDefault="004101A9" w:rsidP="00F253D4">
            <w:pPr>
              <w:pStyle w:val="Heading1"/>
              <w:spacing w:before="240" w:after="240"/>
              <w:rPr>
                <w:rFonts w:ascii="Twinkl Cursive Unlooped" w:hAnsi="Twinkl Cursive Unlooped"/>
                <w:b w:val="0"/>
                <w:sz w:val="20"/>
                <w:szCs w:val="20"/>
              </w:rPr>
            </w:pPr>
            <w:r>
              <w:rPr>
                <w:rFonts w:ascii="Twinkl Cursive Unlooped" w:hAnsi="Twinkl Cursive Unlooped"/>
                <w:b w:val="0"/>
                <w:sz w:val="20"/>
                <w:szCs w:val="20"/>
              </w:rPr>
              <w:br/>
            </w:r>
            <w:r w:rsidR="00F253D4">
              <w:rPr>
                <w:rFonts w:ascii="Twinkl Cursive Unlooped" w:hAnsi="Twinkl Cursive Unlooped"/>
                <w:sz w:val="20"/>
                <w:szCs w:val="20"/>
              </w:rPr>
              <w:t xml:space="preserve">Science </w:t>
            </w:r>
          </w:p>
          <w:p w14:paraId="23AF9F48" w14:textId="71948081" w:rsidR="000055F3" w:rsidRPr="00393559" w:rsidRDefault="000055F3" w:rsidP="00585CC0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sz w:val="19"/>
                <w:szCs w:val="19"/>
              </w:rPr>
            </w:pP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D7A24" w14:textId="3B346126" w:rsidR="00850D21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Can you create </w:t>
            </w:r>
            <w:r w:rsidR="00740260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fairytale </w:t>
            </w:r>
            <w:r w:rsidR="00E475E0">
              <w:rPr>
                <w:rFonts w:ascii="Twinkl Cursive Unlooped" w:hAnsi="Twinkl Cursive Unlooped"/>
                <w:color w:val="auto"/>
                <w:sz w:val="20"/>
                <w:szCs w:val="20"/>
              </w:rPr>
              <w:t>music</w:t>
            </w:r>
            <w:r w:rsidR="00740260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 inspired by the concert at the Philharmonic</w:t>
            </w:r>
            <w:r w:rsidR="00E475E0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? </w:t>
            </w:r>
          </w:p>
          <w:p w14:paraId="391E0AE8" w14:textId="77777777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1B2C4065" w14:textId="0CA2A62F" w:rsidR="00657238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5C0EF53" w14:textId="3C38A49C" w:rsidR="000055F3" w:rsidRPr="00850D21" w:rsidRDefault="00657238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HfW precursive" w:hAnsi="HfW precursive"/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br/>
            </w:r>
            <w:r w:rsidR="00850D21" w:rsidRPr="00850D21"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 xml:space="preserve">Music </w:t>
            </w:r>
          </w:p>
          <w:p w14:paraId="35AA38F1" w14:textId="55DF66A5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4363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967FB" w14:textId="4A5277EA" w:rsidR="00F253D4" w:rsidRPr="00F253D4" w:rsidRDefault="00F253D4" w:rsidP="00F158D2">
            <w:pPr>
              <w:pStyle w:val="Body"/>
              <w:tabs>
                <w:tab w:val="left" w:pos="4320"/>
              </w:tabs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</w:pPr>
            <w:r w:rsidRPr="00F253D4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Can you </w:t>
            </w:r>
            <w:r w:rsidR="00740260">
              <w:rPr>
                <w:rFonts w:ascii="Twinkl Cursive Unlooped" w:hAnsi="Twinkl Cursive Unlooped"/>
                <w:bCs/>
                <w:sz w:val="20"/>
                <w:szCs w:val="20"/>
                <w:lang w:val="en-US"/>
              </w:rPr>
              <w:t xml:space="preserve">explore the different gospels in the New Testament? Could you draw a picture to represent them? </w:t>
            </w:r>
          </w:p>
          <w:p w14:paraId="78F9F8B2" w14:textId="56CE0E0C" w:rsidR="00ED2865" w:rsidRPr="00ED2865" w:rsidRDefault="00ED2865" w:rsidP="00F158D2">
            <w:pPr>
              <w:pStyle w:val="Body"/>
              <w:tabs>
                <w:tab w:val="left" w:pos="4320"/>
              </w:tabs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rFonts w:ascii="Twinkl Cursive Unlooped" w:hAnsi="Twinkl Cursive Unlooped"/>
                <w:b/>
                <w:bCs/>
                <w:sz w:val="20"/>
                <w:szCs w:val="20"/>
                <w:lang w:val="en-US"/>
              </w:rPr>
              <w:t>RE</w:t>
            </w:r>
          </w:p>
        </w:tc>
      </w:tr>
      <w:tr w:rsidR="000055F3" w14:paraId="0663070B" w14:textId="77777777" w:rsidTr="00657238">
        <w:trPr>
          <w:trHeight w:val="1515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CFD4" w14:textId="13D4F5A6" w:rsidR="00F253D4" w:rsidRDefault="00F253D4" w:rsidP="00F253D4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Can you </w:t>
            </w:r>
            <w:r w:rsidR="00740260">
              <w:rPr>
                <w:rFonts w:ascii="Twinkl Cursive Unlooped" w:hAnsi="Twinkl Cursive Unlooped"/>
                <w:color w:val="auto"/>
                <w:sz w:val="20"/>
                <w:szCs w:val="20"/>
              </w:rPr>
              <w:t>mix colours to create your own woodland scene</w:t>
            </w: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?</w:t>
            </w:r>
          </w:p>
          <w:p w14:paraId="4A0CC5B7" w14:textId="77777777" w:rsidR="00F253D4" w:rsidRDefault="00F253D4" w:rsidP="00F253D4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6709E52E" w14:textId="77777777" w:rsidR="00F253D4" w:rsidRDefault="00F253D4" w:rsidP="00F253D4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01A9FE8A" w14:textId="77777777" w:rsidR="00F253D4" w:rsidRPr="00585CC0" w:rsidRDefault="00F253D4" w:rsidP="00F253D4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22BCA39C" w14:textId="7196AC07" w:rsidR="00F253D4" w:rsidRPr="004101A9" w:rsidRDefault="00F253D4" w:rsidP="00F253D4">
            <w:pPr>
              <w:pStyle w:val="Heading1"/>
              <w:spacing w:before="240" w:beforeAutospacing="0" w:after="240" w:afterAutospacing="0"/>
              <w:rPr>
                <w:bCs w:val="0"/>
                <w:sz w:val="19"/>
                <w:szCs w:val="19"/>
              </w:rPr>
            </w:pPr>
            <w:r w:rsidRPr="004101A9">
              <w:rPr>
                <w:rFonts w:ascii="Twinkl Cursive Unlooped" w:hAnsi="Twinkl Cursive Unlooped"/>
                <w:sz w:val="20"/>
                <w:szCs w:val="20"/>
              </w:rPr>
              <w:t>Art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2EB0E" w14:textId="4AEDA63D" w:rsidR="005B1B54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Can you </w:t>
            </w:r>
            <w:r w:rsidR="00740260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run as a fast as a bear</w:t>
            </w:r>
            <w:r w:rsidR="00F253D4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?</w:t>
            </w:r>
          </w:p>
          <w:p w14:paraId="1FDBB29A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1D37F33D" w14:textId="6686DEBB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5F1B8911" w14:textId="77777777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75F32873" w14:textId="33CA4EA1" w:rsidR="000055F3" w:rsidRPr="00393559" w:rsidRDefault="00657238" w:rsidP="000055F3">
            <w:pPr>
              <w:pStyle w:val="NoSpacing"/>
              <w:rPr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P</w:t>
            </w:r>
            <w:r w:rsidR="000055F3" w:rsidRPr="00B72E76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E36C0A"/>
            <w:tcMar>
              <w:top w:w="80" w:type="dxa"/>
              <w:left w:w="80" w:type="dxa"/>
              <w:bottom w:w="80" w:type="dxa"/>
              <w:right w:w="80" w:type="dxa"/>
            </w:tcMar>
          </w:tcPr>
          <w:tbl>
            <w:tblPr>
              <w:tblpPr w:leftFromText="180" w:rightFromText="180" w:vertAnchor="text" w:horzAnchor="margin" w:tblpY="-29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22"/>
            </w:tblGrid>
            <w:tr w:rsidR="00CC5889" w14:paraId="68B7F467" w14:textId="77777777" w:rsidTr="00CC5889">
              <w:trPr>
                <w:trHeight w:val="593"/>
              </w:trPr>
              <w:tc>
                <w:tcPr>
                  <w:tcW w:w="3922" w:type="dxa"/>
                </w:tcPr>
                <w:p w14:paraId="48365DC4" w14:textId="1F32D8E9" w:rsidR="00CC5889" w:rsidRDefault="00F253D4" w:rsidP="00740260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Can you</w:t>
                  </w:r>
                  <w:r w:rsidR="00740260">
                    <w:rPr>
                      <w:sz w:val="20"/>
                      <w:szCs w:val="20"/>
                    </w:rPr>
                    <w:t xml:space="preserve"> count the trees in the woodland?</w:t>
                  </w:r>
                </w:p>
              </w:tc>
            </w:tr>
          </w:tbl>
          <w:p w14:paraId="73A1A0DC" w14:textId="77777777" w:rsidR="00CC5889" w:rsidRDefault="00CC5889" w:rsidP="00CC5889">
            <w:pPr>
              <w:pStyle w:val="Default"/>
            </w:pPr>
          </w:p>
          <w:p w14:paraId="5FB5BFB2" w14:textId="5A87F81D" w:rsidR="006B6F12" w:rsidRDefault="006B6F12" w:rsidP="000055F3">
            <w:pPr>
              <w:pStyle w:val="NoSpacing"/>
              <w:rPr>
                <w:rFonts w:ascii="Twinkl Cursive Unlooped" w:hAnsi="Twinkl Cursive Unlooped"/>
                <w:bCs/>
                <w:sz w:val="20"/>
                <w:szCs w:val="20"/>
              </w:rPr>
            </w:pPr>
          </w:p>
          <w:p w14:paraId="46495587" w14:textId="142CCF1A" w:rsidR="000055F3" w:rsidRPr="00657238" w:rsidRDefault="000055F3" w:rsidP="00657238">
            <w:pPr>
              <w:pStyle w:val="NoSpacing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B72E76">
              <w:rPr>
                <w:rFonts w:ascii="Twinkl Cursive Unlooped" w:hAnsi="Twinkl Cursive Unlooped"/>
                <w:b/>
                <w:bCs/>
                <w:sz w:val="20"/>
                <w:szCs w:val="20"/>
              </w:rPr>
              <w:t>Maths</w:t>
            </w:r>
          </w:p>
        </w:tc>
      </w:tr>
      <w:tr w:rsidR="000055F3" w14:paraId="6F01CE69" w14:textId="77777777" w:rsidTr="00657238">
        <w:trPr>
          <w:trHeight w:val="1387"/>
        </w:trPr>
        <w:tc>
          <w:tcPr>
            <w:tcW w:w="404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A1C7" w14:textId="1FA1D5D2" w:rsidR="000055F3" w:rsidRDefault="002E4B3B" w:rsidP="001238C9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C</w:t>
            </w:r>
            <w:r w:rsidRPr="002E4B3B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an you </w:t>
            </w:r>
            <w:r w:rsidR="00E475E0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name the </w:t>
            </w:r>
            <w:r w:rsidR="00740260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>oceans</w:t>
            </w:r>
            <w:r w:rsidR="00E475E0"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 of the world?</w:t>
            </w:r>
          </w:p>
          <w:p w14:paraId="686BBBCE" w14:textId="68A27BE6" w:rsidR="005B1B54" w:rsidRDefault="001238C9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  <w:t xml:space="preserve"> </w:t>
            </w:r>
          </w:p>
          <w:p w14:paraId="0419D136" w14:textId="6D7BB026" w:rsidR="005B1B54" w:rsidRDefault="005B1B54" w:rsidP="000055F3">
            <w:pPr>
              <w:pStyle w:val="NoSpacing"/>
              <w:rPr>
                <w:rFonts w:ascii="Twinkl Cursive Unlooped" w:hAnsi="Twinkl Cursive Unlooped"/>
                <w:bCs/>
                <w:color w:val="auto"/>
                <w:sz w:val="20"/>
                <w:szCs w:val="20"/>
              </w:rPr>
            </w:pPr>
          </w:p>
          <w:p w14:paraId="38A448C1" w14:textId="3BB47BBF" w:rsidR="000055F3" w:rsidRPr="001817C3" w:rsidRDefault="000055F3" w:rsidP="000055F3">
            <w:pPr>
              <w:pStyle w:val="NoSpacing"/>
              <w:rPr>
                <w:b/>
                <w:sz w:val="19"/>
                <w:szCs w:val="19"/>
              </w:rPr>
            </w:pPr>
            <w:r w:rsidRPr="001817C3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  <w:t>Geography</w:t>
            </w:r>
          </w:p>
        </w:tc>
        <w:tc>
          <w:tcPr>
            <w:tcW w:w="382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5E760" w14:textId="4E9EF93B" w:rsidR="000055F3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  <w:r>
              <w:rPr>
                <w:rFonts w:ascii="Twinkl Cursive Unlooped" w:hAnsi="Twinkl Cursive Unlooped"/>
                <w:color w:val="auto"/>
                <w:sz w:val="20"/>
                <w:szCs w:val="20"/>
              </w:rPr>
              <w:t>Use Purple Mash to create</w:t>
            </w:r>
            <w:r w:rsidR="00122CED">
              <w:rPr>
                <w:rFonts w:ascii="Twinkl Cursive Unlooped" w:hAnsi="Twinkl Cursive Unlooped"/>
                <w:color w:val="auto"/>
                <w:sz w:val="20"/>
                <w:szCs w:val="20"/>
              </w:rPr>
              <w:t xml:space="preserve"> your own </w:t>
            </w:r>
            <w:r w:rsidR="00740260">
              <w:rPr>
                <w:rFonts w:ascii="Twinkl Cursive Unlooped" w:hAnsi="Twinkl Cursive Unlooped"/>
                <w:color w:val="auto"/>
                <w:sz w:val="20"/>
                <w:szCs w:val="20"/>
              </w:rPr>
              <w:t>code in ‘2Code’ so that you can make an object move</w:t>
            </w:r>
          </w:p>
          <w:p w14:paraId="4DCEE8DF" w14:textId="15C89BB0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4C097F43" w14:textId="2363FC64" w:rsidR="006B6F12" w:rsidRDefault="006B6F12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color w:val="auto"/>
                <w:sz w:val="20"/>
                <w:szCs w:val="20"/>
              </w:rPr>
            </w:pPr>
          </w:p>
          <w:p w14:paraId="51DA235E" w14:textId="2A8E2D0C" w:rsidR="000055F3" w:rsidRPr="001817C3" w:rsidRDefault="001423E7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b/>
                <w:color w:val="FF0000"/>
                <w:sz w:val="19"/>
                <w:szCs w:val="19"/>
              </w:rPr>
            </w:pPr>
            <w:r>
              <w:rPr>
                <w:rFonts w:ascii="Twinkl Cursive Unlooped" w:hAnsi="Twinkl Cursive Unlooped"/>
                <w:b/>
                <w:color w:val="auto"/>
                <w:sz w:val="20"/>
                <w:szCs w:val="20"/>
              </w:rPr>
              <w:t>Computing</w:t>
            </w:r>
          </w:p>
        </w:tc>
        <w:tc>
          <w:tcPr>
            <w:tcW w:w="432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76923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BB0A7" w14:textId="5DB5F73B" w:rsidR="000055F3" w:rsidRPr="005B1B54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</w:rPr>
            </w:pP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Free choice! Choose anything you have been learning about in class and research it more</w:t>
            </w:r>
            <w:r w:rsidR="00D556B2"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. P</w:t>
            </w:r>
            <w:r w:rsidRPr="005B1B54">
              <w:rPr>
                <w:rFonts w:ascii="Twinkl Cursive Unlooped" w:hAnsi="Twinkl Cursive Unlooped"/>
                <w:b/>
                <w:bCs/>
                <w:color w:val="auto"/>
                <w:sz w:val="20"/>
                <w:szCs w:val="20"/>
                <w:lang w:val="en-US"/>
              </w:rPr>
              <w:t>resent it in a form of your choice.</w:t>
            </w:r>
          </w:p>
          <w:p w14:paraId="6204D8E6" w14:textId="77777777" w:rsidR="000055F3" w:rsidRPr="00393559" w:rsidRDefault="000055F3" w:rsidP="000055F3">
            <w:pPr>
              <w:pStyle w:val="Body"/>
              <w:tabs>
                <w:tab w:val="left" w:pos="4320"/>
              </w:tabs>
              <w:spacing w:after="0" w:line="240" w:lineRule="auto"/>
              <w:rPr>
                <w:color w:val="FF0000"/>
                <w:sz w:val="19"/>
                <w:szCs w:val="19"/>
              </w:rPr>
            </w:pPr>
            <w:r>
              <w:rPr>
                <w:b/>
                <w:bCs/>
                <w:color w:val="auto"/>
                <w:sz w:val="19"/>
                <w:szCs w:val="19"/>
                <w:lang w:val="en-US"/>
              </w:rPr>
              <w:t xml:space="preserve"> </w:t>
            </w:r>
          </w:p>
        </w:tc>
      </w:tr>
    </w:tbl>
    <w:p w14:paraId="226601D1" w14:textId="29B866A5" w:rsidR="00393559" w:rsidRDefault="00AA7988">
      <w:pPr>
        <w:pStyle w:val="Body"/>
        <w:tabs>
          <w:tab w:val="left" w:pos="4320"/>
        </w:tabs>
      </w:pPr>
      <w:r>
        <w:rPr>
          <w:noProof/>
        </w:rPr>
        <w:drawing>
          <wp:anchor distT="57150" distB="57150" distL="57150" distR="57150" simplePos="0" relativeHeight="251655168" behindDoc="1" locked="0" layoutInCell="1" allowOverlap="1" wp14:anchorId="435E0FA3" wp14:editId="0374D341">
            <wp:simplePos x="0" y="0"/>
            <wp:positionH relativeFrom="page">
              <wp:posOffset>433705</wp:posOffset>
            </wp:positionH>
            <wp:positionV relativeFrom="page">
              <wp:posOffset>2090420</wp:posOffset>
            </wp:positionV>
            <wp:extent cx="1962150" cy="4863465"/>
            <wp:effectExtent l="0" t="0" r="0" b="0"/>
            <wp:wrapNone/>
            <wp:docPr id="1073741835" name="officeArt object" descr="http://www.nandos.ca/sites/all/modules/nandos_at_home_products/periome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2.png" descr="http://www.nandos.ca/sites/all/modules/nandos_at_home_products/periometer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8634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3559" w:rsidSect="00AA7988">
      <w:pgSz w:w="16840" w:h="11900" w:orient="landscape"/>
      <w:pgMar w:top="993" w:right="1440" w:bottom="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92FFC" w14:textId="77777777" w:rsidR="00351E69" w:rsidRDefault="00351E69">
      <w:r>
        <w:separator/>
      </w:r>
    </w:p>
  </w:endnote>
  <w:endnote w:type="continuationSeparator" w:id="0">
    <w:p w14:paraId="6D90E75C" w14:textId="77777777" w:rsidR="00351E69" w:rsidRDefault="0035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06CB" w14:textId="77777777" w:rsidR="00351E69" w:rsidRDefault="00351E69">
      <w:r>
        <w:separator/>
      </w:r>
    </w:p>
  </w:footnote>
  <w:footnote w:type="continuationSeparator" w:id="0">
    <w:p w14:paraId="5CDEA765" w14:textId="77777777" w:rsidR="00351E69" w:rsidRDefault="00351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C58"/>
    <w:multiLevelType w:val="multilevel"/>
    <w:tmpl w:val="6EBC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4273F"/>
    <w:multiLevelType w:val="multilevel"/>
    <w:tmpl w:val="A5C0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50FC"/>
    <w:multiLevelType w:val="multilevel"/>
    <w:tmpl w:val="3020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5A6DDB"/>
    <w:multiLevelType w:val="multilevel"/>
    <w:tmpl w:val="7610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1CE4"/>
    <w:multiLevelType w:val="multilevel"/>
    <w:tmpl w:val="2CF4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F626C"/>
    <w:multiLevelType w:val="multilevel"/>
    <w:tmpl w:val="38FEC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2A371B"/>
    <w:multiLevelType w:val="multilevel"/>
    <w:tmpl w:val="9C2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FB"/>
    <w:rsid w:val="000055F3"/>
    <w:rsid w:val="0000661A"/>
    <w:rsid w:val="00030823"/>
    <w:rsid w:val="00031EB8"/>
    <w:rsid w:val="00033355"/>
    <w:rsid w:val="00042B5F"/>
    <w:rsid w:val="000479DD"/>
    <w:rsid w:val="00051CC2"/>
    <w:rsid w:val="000548C4"/>
    <w:rsid w:val="00054A5D"/>
    <w:rsid w:val="00074835"/>
    <w:rsid w:val="0007612B"/>
    <w:rsid w:val="000A399F"/>
    <w:rsid w:val="000B0836"/>
    <w:rsid w:val="000E12D8"/>
    <w:rsid w:val="00115C41"/>
    <w:rsid w:val="0012190E"/>
    <w:rsid w:val="0012268A"/>
    <w:rsid w:val="00122CED"/>
    <w:rsid w:val="001238C9"/>
    <w:rsid w:val="001261A5"/>
    <w:rsid w:val="00132BD3"/>
    <w:rsid w:val="0013629A"/>
    <w:rsid w:val="001423E7"/>
    <w:rsid w:val="0014480A"/>
    <w:rsid w:val="00144A5E"/>
    <w:rsid w:val="00157D8B"/>
    <w:rsid w:val="001640A3"/>
    <w:rsid w:val="001745D0"/>
    <w:rsid w:val="00177BCE"/>
    <w:rsid w:val="001801EA"/>
    <w:rsid w:val="001817C3"/>
    <w:rsid w:val="001B38EF"/>
    <w:rsid w:val="001C1E99"/>
    <w:rsid w:val="001C5260"/>
    <w:rsid w:val="001D0270"/>
    <w:rsid w:val="001F438F"/>
    <w:rsid w:val="002067A2"/>
    <w:rsid w:val="00210847"/>
    <w:rsid w:val="00224B56"/>
    <w:rsid w:val="00225171"/>
    <w:rsid w:val="00226121"/>
    <w:rsid w:val="00232D33"/>
    <w:rsid w:val="00245A38"/>
    <w:rsid w:val="002505C6"/>
    <w:rsid w:val="00257B99"/>
    <w:rsid w:val="002641F2"/>
    <w:rsid w:val="00276A89"/>
    <w:rsid w:val="00282EC2"/>
    <w:rsid w:val="00290C75"/>
    <w:rsid w:val="002920F8"/>
    <w:rsid w:val="002A50BB"/>
    <w:rsid w:val="002A6DB6"/>
    <w:rsid w:val="002A7A36"/>
    <w:rsid w:val="002C505E"/>
    <w:rsid w:val="002C51F0"/>
    <w:rsid w:val="002E4B3B"/>
    <w:rsid w:val="002E7D3D"/>
    <w:rsid w:val="00311662"/>
    <w:rsid w:val="00317C75"/>
    <w:rsid w:val="0032636F"/>
    <w:rsid w:val="00327792"/>
    <w:rsid w:val="00331EE9"/>
    <w:rsid w:val="00351CA4"/>
    <w:rsid w:val="00351E69"/>
    <w:rsid w:val="00354546"/>
    <w:rsid w:val="00366020"/>
    <w:rsid w:val="003739E9"/>
    <w:rsid w:val="003818B7"/>
    <w:rsid w:val="00393559"/>
    <w:rsid w:val="003A0802"/>
    <w:rsid w:val="003A15CA"/>
    <w:rsid w:val="003A3E28"/>
    <w:rsid w:val="003B00D0"/>
    <w:rsid w:val="003B2C9B"/>
    <w:rsid w:val="003D5088"/>
    <w:rsid w:val="003E03AA"/>
    <w:rsid w:val="004101A9"/>
    <w:rsid w:val="00413660"/>
    <w:rsid w:val="004278BC"/>
    <w:rsid w:val="00441177"/>
    <w:rsid w:val="004428F1"/>
    <w:rsid w:val="00450FC0"/>
    <w:rsid w:val="004568EC"/>
    <w:rsid w:val="004573AB"/>
    <w:rsid w:val="00461AA0"/>
    <w:rsid w:val="00465491"/>
    <w:rsid w:val="00474F2D"/>
    <w:rsid w:val="0047583F"/>
    <w:rsid w:val="00487433"/>
    <w:rsid w:val="004A3962"/>
    <w:rsid w:val="004A5E8E"/>
    <w:rsid w:val="004B4E35"/>
    <w:rsid w:val="004D355E"/>
    <w:rsid w:val="004D5D0A"/>
    <w:rsid w:val="004E253D"/>
    <w:rsid w:val="004F296D"/>
    <w:rsid w:val="004F2F68"/>
    <w:rsid w:val="0050027D"/>
    <w:rsid w:val="005075B5"/>
    <w:rsid w:val="00524077"/>
    <w:rsid w:val="00531929"/>
    <w:rsid w:val="00551D4A"/>
    <w:rsid w:val="00554E6D"/>
    <w:rsid w:val="00563470"/>
    <w:rsid w:val="005719E9"/>
    <w:rsid w:val="00585CC0"/>
    <w:rsid w:val="005A0640"/>
    <w:rsid w:val="005A1AB0"/>
    <w:rsid w:val="005A6660"/>
    <w:rsid w:val="005B1B54"/>
    <w:rsid w:val="005B281C"/>
    <w:rsid w:val="005D199D"/>
    <w:rsid w:val="005E0387"/>
    <w:rsid w:val="005F732E"/>
    <w:rsid w:val="005F7BCA"/>
    <w:rsid w:val="00604756"/>
    <w:rsid w:val="006133CC"/>
    <w:rsid w:val="00613670"/>
    <w:rsid w:val="00634EB0"/>
    <w:rsid w:val="00635AA6"/>
    <w:rsid w:val="00641242"/>
    <w:rsid w:val="00644B33"/>
    <w:rsid w:val="006537E2"/>
    <w:rsid w:val="00657238"/>
    <w:rsid w:val="00661D0A"/>
    <w:rsid w:val="00663E24"/>
    <w:rsid w:val="00664710"/>
    <w:rsid w:val="00671796"/>
    <w:rsid w:val="00687CB3"/>
    <w:rsid w:val="00690B1D"/>
    <w:rsid w:val="006B4EAC"/>
    <w:rsid w:val="006B6F12"/>
    <w:rsid w:val="006C03A1"/>
    <w:rsid w:val="006C3EFC"/>
    <w:rsid w:val="006C5A55"/>
    <w:rsid w:val="006C64BB"/>
    <w:rsid w:val="006D7E00"/>
    <w:rsid w:val="006E37B3"/>
    <w:rsid w:val="006F4007"/>
    <w:rsid w:val="00710B8C"/>
    <w:rsid w:val="00736009"/>
    <w:rsid w:val="00740260"/>
    <w:rsid w:val="007441F4"/>
    <w:rsid w:val="00751A7C"/>
    <w:rsid w:val="00771B66"/>
    <w:rsid w:val="0077292E"/>
    <w:rsid w:val="00774E2F"/>
    <w:rsid w:val="007872CF"/>
    <w:rsid w:val="007908B6"/>
    <w:rsid w:val="007A1353"/>
    <w:rsid w:val="007A20FB"/>
    <w:rsid w:val="007A76A0"/>
    <w:rsid w:val="007B1E19"/>
    <w:rsid w:val="007B2393"/>
    <w:rsid w:val="007B3704"/>
    <w:rsid w:val="007C280C"/>
    <w:rsid w:val="007C5F82"/>
    <w:rsid w:val="007C6137"/>
    <w:rsid w:val="007D1871"/>
    <w:rsid w:val="007E1581"/>
    <w:rsid w:val="007F2E68"/>
    <w:rsid w:val="007F45A4"/>
    <w:rsid w:val="00801F8C"/>
    <w:rsid w:val="00814125"/>
    <w:rsid w:val="008255B8"/>
    <w:rsid w:val="008452BF"/>
    <w:rsid w:val="00850D21"/>
    <w:rsid w:val="00854BBA"/>
    <w:rsid w:val="008626FB"/>
    <w:rsid w:val="008927B0"/>
    <w:rsid w:val="008A719F"/>
    <w:rsid w:val="008B08FC"/>
    <w:rsid w:val="008C05FC"/>
    <w:rsid w:val="008C1306"/>
    <w:rsid w:val="008E4798"/>
    <w:rsid w:val="008E6A84"/>
    <w:rsid w:val="008F5CE7"/>
    <w:rsid w:val="00900B17"/>
    <w:rsid w:val="009213FC"/>
    <w:rsid w:val="00924F02"/>
    <w:rsid w:val="00926F53"/>
    <w:rsid w:val="009405F5"/>
    <w:rsid w:val="0095150C"/>
    <w:rsid w:val="0095241B"/>
    <w:rsid w:val="00972FEE"/>
    <w:rsid w:val="009841CB"/>
    <w:rsid w:val="009853A6"/>
    <w:rsid w:val="009928E2"/>
    <w:rsid w:val="00993904"/>
    <w:rsid w:val="009A0CB6"/>
    <w:rsid w:val="009A12D5"/>
    <w:rsid w:val="009A47D9"/>
    <w:rsid w:val="009D4820"/>
    <w:rsid w:val="009F5A7C"/>
    <w:rsid w:val="009F6CF7"/>
    <w:rsid w:val="00A06ACB"/>
    <w:rsid w:val="00A06CFF"/>
    <w:rsid w:val="00A14093"/>
    <w:rsid w:val="00A17D00"/>
    <w:rsid w:val="00A35F3E"/>
    <w:rsid w:val="00A37811"/>
    <w:rsid w:val="00A574E7"/>
    <w:rsid w:val="00A61B9E"/>
    <w:rsid w:val="00A70EAD"/>
    <w:rsid w:val="00A755C7"/>
    <w:rsid w:val="00A777BC"/>
    <w:rsid w:val="00A93C91"/>
    <w:rsid w:val="00A965E6"/>
    <w:rsid w:val="00AA7988"/>
    <w:rsid w:val="00AB78A6"/>
    <w:rsid w:val="00AC54DF"/>
    <w:rsid w:val="00AD4E38"/>
    <w:rsid w:val="00AE7A28"/>
    <w:rsid w:val="00AF1266"/>
    <w:rsid w:val="00B07CB0"/>
    <w:rsid w:val="00B2092E"/>
    <w:rsid w:val="00B21D2B"/>
    <w:rsid w:val="00B35AE1"/>
    <w:rsid w:val="00B35E7C"/>
    <w:rsid w:val="00B41562"/>
    <w:rsid w:val="00B46366"/>
    <w:rsid w:val="00B60DBB"/>
    <w:rsid w:val="00B65285"/>
    <w:rsid w:val="00B70E1D"/>
    <w:rsid w:val="00B72E76"/>
    <w:rsid w:val="00B9266A"/>
    <w:rsid w:val="00B96BE9"/>
    <w:rsid w:val="00BA34C5"/>
    <w:rsid w:val="00BB051E"/>
    <w:rsid w:val="00BB3A05"/>
    <w:rsid w:val="00BC5174"/>
    <w:rsid w:val="00BE254E"/>
    <w:rsid w:val="00BE4BEE"/>
    <w:rsid w:val="00BE569F"/>
    <w:rsid w:val="00BF70F0"/>
    <w:rsid w:val="00C026C4"/>
    <w:rsid w:val="00C02DB6"/>
    <w:rsid w:val="00C116E7"/>
    <w:rsid w:val="00C14800"/>
    <w:rsid w:val="00C20BF3"/>
    <w:rsid w:val="00C23CA0"/>
    <w:rsid w:val="00C30CD5"/>
    <w:rsid w:val="00C31564"/>
    <w:rsid w:val="00C358E1"/>
    <w:rsid w:val="00C371E4"/>
    <w:rsid w:val="00C40880"/>
    <w:rsid w:val="00C43D7A"/>
    <w:rsid w:val="00C4455A"/>
    <w:rsid w:val="00C46B3F"/>
    <w:rsid w:val="00C8394F"/>
    <w:rsid w:val="00C85BD2"/>
    <w:rsid w:val="00C942FA"/>
    <w:rsid w:val="00CA1910"/>
    <w:rsid w:val="00CB0717"/>
    <w:rsid w:val="00CB7C5B"/>
    <w:rsid w:val="00CC5889"/>
    <w:rsid w:val="00CC6C4C"/>
    <w:rsid w:val="00CD01AE"/>
    <w:rsid w:val="00CD1579"/>
    <w:rsid w:val="00CD6AA2"/>
    <w:rsid w:val="00CE308B"/>
    <w:rsid w:val="00CE70E4"/>
    <w:rsid w:val="00CF0844"/>
    <w:rsid w:val="00CF320F"/>
    <w:rsid w:val="00D069CE"/>
    <w:rsid w:val="00D22D6C"/>
    <w:rsid w:val="00D31AEC"/>
    <w:rsid w:val="00D366D8"/>
    <w:rsid w:val="00D46ED3"/>
    <w:rsid w:val="00D47E35"/>
    <w:rsid w:val="00D556B2"/>
    <w:rsid w:val="00D672A2"/>
    <w:rsid w:val="00D85942"/>
    <w:rsid w:val="00D91EE3"/>
    <w:rsid w:val="00D92318"/>
    <w:rsid w:val="00D960AB"/>
    <w:rsid w:val="00DA481B"/>
    <w:rsid w:val="00DF335A"/>
    <w:rsid w:val="00DF33A6"/>
    <w:rsid w:val="00E06218"/>
    <w:rsid w:val="00E12C2F"/>
    <w:rsid w:val="00E13D93"/>
    <w:rsid w:val="00E26620"/>
    <w:rsid w:val="00E37DED"/>
    <w:rsid w:val="00E475E0"/>
    <w:rsid w:val="00E571AF"/>
    <w:rsid w:val="00E622ED"/>
    <w:rsid w:val="00E71310"/>
    <w:rsid w:val="00E910B2"/>
    <w:rsid w:val="00E91BDC"/>
    <w:rsid w:val="00E97F16"/>
    <w:rsid w:val="00E97F6E"/>
    <w:rsid w:val="00EA4CBB"/>
    <w:rsid w:val="00EB592A"/>
    <w:rsid w:val="00EC6DC6"/>
    <w:rsid w:val="00ED2630"/>
    <w:rsid w:val="00ED2865"/>
    <w:rsid w:val="00EE0BA4"/>
    <w:rsid w:val="00EF1166"/>
    <w:rsid w:val="00EF3F17"/>
    <w:rsid w:val="00F0014E"/>
    <w:rsid w:val="00F035A8"/>
    <w:rsid w:val="00F124CE"/>
    <w:rsid w:val="00F158D2"/>
    <w:rsid w:val="00F225B8"/>
    <w:rsid w:val="00F253D4"/>
    <w:rsid w:val="00F85A86"/>
    <w:rsid w:val="00F90A03"/>
    <w:rsid w:val="00FB36A4"/>
    <w:rsid w:val="00FB37F8"/>
    <w:rsid w:val="00FC119E"/>
    <w:rsid w:val="00FD0EE1"/>
    <w:rsid w:val="00FE43BB"/>
    <w:rsid w:val="00FF3B36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51F6"/>
  <w15:docId w15:val="{DAF312C0-24C9-4C40-8F32-2498112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50D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Bullet">
    <w:name w:val="List Bullet"/>
    <w:pPr>
      <w:tabs>
        <w:tab w:val="left" w:pos="360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apple-converted-space">
    <w:name w:val="apple-converted-space"/>
    <w:basedOn w:val="DefaultParagraphFont"/>
    <w:rsid w:val="00C46B3F"/>
  </w:style>
  <w:style w:type="paragraph" w:styleId="Header">
    <w:name w:val="header"/>
    <w:basedOn w:val="Normal"/>
    <w:link w:val="Head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4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0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4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0C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50D2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customStyle="1" w:styleId="Default">
    <w:name w:val="Default"/>
    <w:rsid w:val="00CC58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winkl Cursive Unlooped" w:hAnsi="Twinkl Cursive Unlooped" w:cs="Twinkl Cursive Unloop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lgarratt</cp:lastModifiedBy>
  <cp:revision>3</cp:revision>
  <cp:lastPrinted>2026-02-23T12:54:00Z</cp:lastPrinted>
  <dcterms:created xsi:type="dcterms:W3CDTF">2026-05-27T15:26:00Z</dcterms:created>
  <dcterms:modified xsi:type="dcterms:W3CDTF">2026-05-27T15:30:00Z</dcterms:modified>
</cp:coreProperties>
</file>