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73"/>
        <w:tblW w:w="10235" w:type="dxa"/>
        <w:tblLayout w:type="fixed"/>
        <w:tblLook w:val="0000" w:firstRow="0" w:lastRow="0" w:firstColumn="0" w:lastColumn="0" w:noHBand="0" w:noVBand="0"/>
      </w:tblPr>
      <w:tblGrid>
        <w:gridCol w:w="10235"/>
      </w:tblGrid>
      <w:tr w:rsidR="00500DF6" w:rsidRPr="00FA3A17" w14:paraId="2061BE31" w14:textId="77777777" w:rsidTr="00500DF6">
        <w:trPr>
          <w:cantSplit/>
          <w:trHeight w:val="581"/>
        </w:trPr>
        <w:tc>
          <w:tcPr>
            <w:tcW w:w="10235" w:type="dxa"/>
            <w:tcBorders>
              <w:top w:val="single" w:sz="4" w:space="0" w:color="auto"/>
              <w:left w:val="single" w:sz="4" w:space="0" w:color="auto"/>
              <w:bottom w:val="single" w:sz="4" w:space="0" w:color="auto"/>
              <w:right w:val="single" w:sz="4" w:space="0" w:color="auto"/>
            </w:tcBorders>
            <w:noWrap/>
            <w:vAlign w:val="bottom"/>
          </w:tcPr>
          <w:p w14:paraId="200CA6A5" w14:textId="77777777" w:rsidR="00500DF6" w:rsidRPr="00323A60" w:rsidRDefault="00500DF6" w:rsidP="00500DF6">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Job description:</w:t>
            </w:r>
            <w:r>
              <w:rPr>
                <w:rFonts w:ascii="Century Gothic" w:hAnsi="Century Gothic"/>
                <w:sz w:val="44"/>
                <w:szCs w:val="44"/>
              </w:rPr>
              <w:t xml:space="preserve"> Welfare Assistant </w:t>
            </w:r>
          </w:p>
        </w:tc>
      </w:tr>
    </w:tbl>
    <w:p w14:paraId="0C5491C6" w14:textId="77777777" w:rsidR="00A318EE" w:rsidRPr="00BF2E73" w:rsidRDefault="00A318EE" w:rsidP="00A318EE">
      <w:pPr>
        <w:rPr>
          <w:rFonts w:ascii="Century Gothic" w:hAnsi="Century Gothic"/>
          <w:sz w:val="16"/>
          <w:szCs w:val="16"/>
        </w:rPr>
      </w:pPr>
    </w:p>
    <w:p w14:paraId="781FFE66" w14:textId="654E4B27" w:rsidR="00A318EE" w:rsidRDefault="00A318EE" w:rsidP="00A318EE">
      <w:pPr>
        <w:jc w:val="both"/>
        <w:rPr>
          <w:rFonts w:ascii="Century Gothic" w:eastAsia="Times New Roman" w:hAnsi="Century Gothic" w:cs="Arial"/>
          <w:b/>
          <w:sz w:val="6"/>
          <w:szCs w:val="6"/>
          <w:lang w:val="en-US"/>
        </w:rPr>
      </w:pPr>
    </w:p>
    <w:p w14:paraId="7C877F70" w14:textId="7E6F91CD" w:rsidR="00A318EE" w:rsidRPr="00500DF6" w:rsidRDefault="00A318EE" w:rsidP="00A318EE">
      <w:pPr>
        <w:jc w:val="both"/>
        <w:rPr>
          <w:rFonts w:ascii="Century Gothic" w:eastAsia="Times New Roman" w:hAnsi="Century Gothic" w:cs="Arial"/>
          <w:b/>
          <w:sz w:val="24"/>
          <w:szCs w:val="24"/>
          <w:u w:val="single"/>
          <w:lang w:val="en-US"/>
        </w:rPr>
      </w:pPr>
      <w:bookmarkStart w:id="0" w:name="_Hlk50029632"/>
      <w:r w:rsidRPr="00500DF6">
        <w:rPr>
          <w:rFonts w:ascii="Century Gothic" w:eastAsia="Times New Roman" w:hAnsi="Century Gothic" w:cs="Arial"/>
          <w:b/>
          <w:sz w:val="24"/>
          <w:szCs w:val="24"/>
          <w:u w:val="single"/>
          <w:lang w:val="en-US"/>
        </w:rPr>
        <w:t>Employment details</w:t>
      </w:r>
      <w:bookmarkEnd w:id="0"/>
    </w:p>
    <w:tbl>
      <w:tblPr>
        <w:tblStyle w:val="TableGrid"/>
        <w:tblW w:w="10160" w:type="dxa"/>
        <w:jc w:val="center"/>
        <w:tblLook w:val="04A0" w:firstRow="1" w:lastRow="0" w:firstColumn="1" w:lastColumn="0" w:noHBand="0" w:noVBand="1"/>
      </w:tblPr>
      <w:tblGrid>
        <w:gridCol w:w="3528"/>
        <w:gridCol w:w="6632"/>
      </w:tblGrid>
      <w:tr w:rsidR="00A318EE" w:rsidRPr="00FA3A17" w14:paraId="53730BDB" w14:textId="77777777" w:rsidTr="00500DF6">
        <w:trPr>
          <w:trHeight w:val="445"/>
          <w:jc w:val="center"/>
        </w:trPr>
        <w:tc>
          <w:tcPr>
            <w:tcW w:w="3528" w:type="dxa"/>
            <w:vAlign w:val="center"/>
          </w:tcPr>
          <w:p w14:paraId="7530D542" w14:textId="77777777" w:rsidR="00A318EE" w:rsidRPr="00500DF6" w:rsidRDefault="00A318EE" w:rsidP="00441D54">
            <w:pPr>
              <w:spacing w:line="276" w:lineRule="auto"/>
              <w:jc w:val="both"/>
              <w:rPr>
                <w:rFonts w:ascii="Century Gothic" w:hAnsi="Century Gothic" w:cs="Arial"/>
                <w:szCs w:val="20"/>
              </w:rPr>
            </w:pPr>
            <w:r w:rsidRPr="00500DF6">
              <w:rPr>
                <w:rFonts w:ascii="Century Gothic" w:hAnsi="Century Gothic" w:cs="Arial"/>
                <w:szCs w:val="20"/>
              </w:rPr>
              <w:t>Job title:</w:t>
            </w:r>
          </w:p>
        </w:tc>
        <w:tc>
          <w:tcPr>
            <w:tcW w:w="6632" w:type="dxa"/>
            <w:vAlign w:val="center"/>
          </w:tcPr>
          <w:p w14:paraId="6D7242A1" w14:textId="0B9382FC" w:rsidR="00A318EE" w:rsidRPr="00500DF6" w:rsidRDefault="000230BA" w:rsidP="00441D54">
            <w:pPr>
              <w:spacing w:line="276" w:lineRule="auto"/>
              <w:jc w:val="both"/>
              <w:rPr>
                <w:rFonts w:ascii="Century Gothic" w:hAnsi="Century Gothic" w:cs="Arial"/>
                <w:b/>
                <w:szCs w:val="20"/>
              </w:rPr>
            </w:pPr>
            <w:r w:rsidRPr="00500DF6">
              <w:rPr>
                <w:rFonts w:ascii="Century Gothic" w:hAnsi="Century Gothic"/>
                <w:b/>
                <w:szCs w:val="20"/>
              </w:rPr>
              <w:t>Welfare Assistant</w:t>
            </w:r>
            <w:r w:rsidR="00A53EE2">
              <w:rPr>
                <w:rFonts w:ascii="Century Gothic" w:hAnsi="Century Gothic"/>
                <w:b/>
                <w:szCs w:val="20"/>
              </w:rPr>
              <w:t>, Nursery</w:t>
            </w:r>
            <w:r w:rsidR="00F10CD0">
              <w:rPr>
                <w:rFonts w:ascii="Century Gothic" w:hAnsi="Century Gothic"/>
                <w:b/>
                <w:szCs w:val="20"/>
              </w:rPr>
              <w:t>/ EYFS</w:t>
            </w:r>
          </w:p>
        </w:tc>
      </w:tr>
      <w:tr w:rsidR="00A318EE" w:rsidRPr="00FA3A17" w14:paraId="116A6ACE" w14:textId="77777777" w:rsidTr="00500DF6">
        <w:trPr>
          <w:trHeight w:val="445"/>
          <w:jc w:val="center"/>
        </w:trPr>
        <w:tc>
          <w:tcPr>
            <w:tcW w:w="3528" w:type="dxa"/>
            <w:vAlign w:val="center"/>
          </w:tcPr>
          <w:p w14:paraId="7F9AA3A7" w14:textId="77777777" w:rsidR="00A318EE" w:rsidRPr="00500DF6" w:rsidRDefault="00A318EE" w:rsidP="00441D54">
            <w:pPr>
              <w:spacing w:line="276" w:lineRule="auto"/>
              <w:jc w:val="both"/>
              <w:rPr>
                <w:rFonts w:ascii="Century Gothic" w:hAnsi="Century Gothic" w:cs="Arial"/>
                <w:szCs w:val="20"/>
              </w:rPr>
            </w:pPr>
            <w:r w:rsidRPr="00500DF6">
              <w:rPr>
                <w:rFonts w:ascii="Century Gothic" w:hAnsi="Century Gothic" w:cs="Arial"/>
                <w:szCs w:val="20"/>
              </w:rPr>
              <w:t>Reports to (job title):</w:t>
            </w:r>
          </w:p>
        </w:tc>
        <w:tc>
          <w:tcPr>
            <w:tcW w:w="6632" w:type="dxa"/>
            <w:vAlign w:val="center"/>
          </w:tcPr>
          <w:p w14:paraId="6A85285D" w14:textId="16EB5940" w:rsidR="00A318EE" w:rsidRPr="00500DF6" w:rsidRDefault="003D75D9" w:rsidP="00441D54">
            <w:pPr>
              <w:spacing w:line="276" w:lineRule="auto"/>
              <w:jc w:val="both"/>
              <w:rPr>
                <w:rFonts w:ascii="Century Gothic" w:hAnsi="Century Gothic" w:cs="Arial"/>
                <w:b/>
                <w:szCs w:val="20"/>
              </w:rPr>
            </w:pPr>
            <w:r w:rsidRPr="00500DF6">
              <w:rPr>
                <w:rFonts w:ascii="Century Gothic" w:hAnsi="Century Gothic" w:cs="Arial"/>
                <w:b/>
                <w:szCs w:val="20"/>
              </w:rPr>
              <w:t>Senior Leadership Team</w:t>
            </w:r>
          </w:p>
        </w:tc>
      </w:tr>
      <w:tr w:rsidR="00237EEB" w:rsidRPr="00FA3A17" w14:paraId="185C2161" w14:textId="77777777" w:rsidTr="00500DF6">
        <w:trPr>
          <w:trHeight w:val="445"/>
          <w:jc w:val="center"/>
        </w:trPr>
        <w:tc>
          <w:tcPr>
            <w:tcW w:w="3528" w:type="dxa"/>
            <w:vAlign w:val="center"/>
          </w:tcPr>
          <w:p w14:paraId="62A4A4F0" w14:textId="16B294B3" w:rsidR="00237EEB" w:rsidRPr="00500DF6" w:rsidRDefault="00237EEB" w:rsidP="00237EEB">
            <w:pPr>
              <w:jc w:val="both"/>
              <w:rPr>
                <w:rFonts w:ascii="Century Gothic" w:hAnsi="Century Gothic" w:cs="Arial"/>
                <w:szCs w:val="20"/>
              </w:rPr>
            </w:pPr>
            <w:r w:rsidRPr="00500DF6">
              <w:rPr>
                <w:rFonts w:ascii="Century Gothic" w:hAnsi="Century Gothic"/>
                <w:bCs/>
                <w:szCs w:val="20"/>
              </w:rPr>
              <w:t>Type of position:</w:t>
            </w:r>
          </w:p>
        </w:tc>
        <w:tc>
          <w:tcPr>
            <w:tcW w:w="6632" w:type="dxa"/>
            <w:vAlign w:val="center"/>
          </w:tcPr>
          <w:p w14:paraId="61586D0B" w14:textId="73BECD20" w:rsidR="00237EEB" w:rsidRPr="00EC36C8" w:rsidRDefault="00F26ED9" w:rsidP="197D4AD5">
            <w:pPr>
              <w:jc w:val="both"/>
              <w:rPr>
                <w:rFonts w:ascii="Century Gothic" w:hAnsi="Century Gothic" w:cs="Arial"/>
                <w:b/>
                <w:bCs/>
                <w:color w:val="FFCC00"/>
                <w:szCs w:val="20"/>
              </w:rPr>
            </w:pPr>
            <w:r w:rsidRPr="00EC36C8">
              <w:rPr>
                <w:rFonts w:ascii="Century Gothic" w:hAnsi="Century Gothic" w:cs="Arial"/>
                <w:b/>
                <w:bCs/>
                <w:szCs w:val="20"/>
              </w:rPr>
              <w:t xml:space="preserve">Permanent </w:t>
            </w:r>
          </w:p>
        </w:tc>
      </w:tr>
      <w:tr w:rsidR="00237EEB" w:rsidRPr="00FA3A17" w14:paraId="7C5B0F49" w14:textId="77777777" w:rsidTr="00500DF6">
        <w:trPr>
          <w:trHeight w:val="445"/>
          <w:jc w:val="center"/>
        </w:trPr>
        <w:tc>
          <w:tcPr>
            <w:tcW w:w="3528" w:type="dxa"/>
            <w:vAlign w:val="center"/>
          </w:tcPr>
          <w:p w14:paraId="5582BF9A" w14:textId="5BFF65A0" w:rsidR="00237EEB" w:rsidRPr="00500DF6" w:rsidRDefault="00237EEB" w:rsidP="00237EEB">
            <w:pPr>
              <w:jc w:val="both"/>
              <w:rPr>
                <w:rFonts w:ascii="Century Gothic" w:hAnsi="Century Gothic" w:cs="Arial"/>
                <w:szCs w:val="20"/>
              </w:rPr>
            </w:pPr>
            <w:r w:rsidRPr="00500DF6">
              <w:rPr>
                <w:rFonts w:ascii="Century Gothic" w:hAnsi="Century Gothic"/>
                <w:bCs/>
                <w:szCs w:val="20"/>
              </w:rPr>
              <w:t>Hours of work:</w:t>
            </w:r>
          </w:p>
        </w:tc>
        <w:tc>
          <w:tcPr>
            <w:tcW w:w="6632" w:type="dxa"/>
            <w:vAlign w:val="center"/>
          </w:tcPr>
          <w:p w14:paraId="13FD6D69" w14:textId="1728CC23" w:rsidR="00237EEB" w:rsidRPr="00EC36C8" w:rsidRDefault="005051B5" w:rsidP="00237EEB">
            <w:pPr>
              <w:jc w:val="both"/>
              <w:rPr>
                <w:rFonts w:ascii="Century Gothic" w:hAnsi="Century Gothic" w:cs="Arial"/>
                <w:b/>
                <w:szCs w:val="20"/>
              </w:rPr>
            </w:pPr>
            <w:r>
              <w:rPr>
                <w:rFonts w:ascii="Century Gothic" w:hAnsi="Century Gothic" w:cs="Arial"/>
                <w:b/>
                <w:szCs w:val="20"/>
              </w:rPr>
              <w:t>1</w:t>
            </w:r>
            <w:r w:rsidR="00CB1BD0">
              <w:rPr>
                <w:rFonts w:ascii="Century Gothic" w:hAnsi="Century Gothic" w:cs="Arial"/>
                <w:b/>
                <w:szCs w:val="20"/>
              </w:rPr>
              <w:t>1.5</w:t>
            </w:r>
            <w:bookmarkStart w:id="1" w:name="_GoBack"/>
            <w:bookmarkEnd w:id="1"/>
            <w:r w:rsidR="00F26ED9" w:rsidRPr="00EC36C8">
              <w:rPr>
                <w:rFonts w:ascii="Century Gothic" w:hAnsi="Century Gothic" w:cs="Arial"/>
                <w:b/>
                <w:szCs w:val="20"/>
              </w:rPr>
              <w:t xml:space="preserve"> hours a week</w:t>
            </w:r>
          </w:p>
        </w:tc>
      </w:tr>
      <w:tr w:rsidR="00237EEB" w:rsidRPr="00FA3A17" w14:paraId="41E34714" w14:textId="77777777" w:rsidTr="00500DF6">
        <w:trPr>
          <w:trHeight w:val="445"/>
          <w:jc w:val="center"/>
        </w:trPr>
        <w:tc>
          <w:tcPr>
            <w:tcW w:w="3528" w:type="dxa"/>
            <w:vAlign w:val="center"/>
          </w:tcPr>
          <w:p w14:paraId="174860A0" w14:textId="6FEA99B7" w:rsidR="00237EEB" w:rsidRPr="00500DF6" w:rsidRDefault="00237EEB" w:rsidP="00237EEB">
            <w:pPr>
              <w:jc w:val="both"/>
              <w:rPr>
                <w:rFonts w:ascii="Century Gothic" w:hAnsi="Century Gothic" w:cs="Arial"/>
                <w:szCs w:val="20"/>
              </w:rPr>
            </w:pPr>
            <w:r w:rsidRPr="00500DF6">
              <w:rPr>
                <w:rFonts w:ascii="Century Gothic" w:hAnsi="Century Gothic"/>
                <w:bCs/>
                <w:szCs w:val="20"/>
              </w:rPr>
              <w:t>Level and scale point:</w:t>
            </w:r>
          </w:p>
        </w:tc>
        <w:tc>
          <w:tcPr>
            <w:tcW w:w="6632" w:type="dxa"/>
            <w:vAlign w:val="center"/>
          </w:tcPr>
          <w:p w14:paraId="4EAF9B3D" w14:textId="03825EED" w:rsidR="00237EEB" w:rsidRPr="00500DF6" w:rsidRDefault="00585A7A" w:rsidP="00237EEB">
            <w:pPr>
              <w:jc w:val="both"/>
              <w:rPr>
                <w:rFonts w:ascii="Century Gothic" w:hAnsi="Century Gothic" w:cs="Arial"/>
                <w:b/>
                <w:szCs w:val="20"/>
              </w:rPr>
            </w:pPr>
            <w:r w:rsidRPr="00500DF6">
              <w:rPr>
                <w:rFonts w:ascii="Century Gothic" w:hAnsi="Century Gothic"/>
                <w:b/>
                <w:szCs w:val="20"/>
              </w:rPr>
              <w:t xml:space="preserve">Grade </w:t>
            </w:r>
            <w:r w:rsidR="00BB06DC">
              <w:rPr>
                <w:rFonts w:ascii="Century Gothic" w:hAnsi="Century Gothic"/>
                <w:b/>
                <w:szCs w:val="20"/>
              </w:rPr>
              <w:t>2</w:t>
            </w:r>
          </w:p>
        </w:tc>
      </w:tr>
    </w:tbl>
    <w:p w14:paraId="435CBEC3" w14:textId="6FE70EBA" w:rsidR="00A318EE" w:rsidRPr="00500DF6" w:rsidRDefault="00A318EE" w:rsidP="004A7711">
      <w:pPr>
        <w:spacing w:before="240" w:after="120"/>
        <w:jc w:val="both"/>
        <w:rPr>
          <w:rFonts w:ascii="Century Gothic" w:hAnsi="Century Gothic" w:cs="Arial"/>
          <w:b/>
          <w:sz w:val="24"/>
          <w:szCs w:val="24"/>
          <w:u w:val="single"/>
        </w:rPr>
      </w:pPr>
      <w:bookmarkStart w:id="2" w:name="_Hlk50029643"/>
      <w:r w:rsidRPr="00500DF6">
        <w:rPr>
          <w:rFonts w:ascii="Century Gothic" w:hAnsi="Century Gothic" w:cs="Arial"/>
          <w:b/>
          <w:sz w:val="24"/>
          <w:szCs w:val="24"/>
          <w:u w:val="single"/>
        </w:rPr>
        <w:t>Job Purpose</w:t>
      </w:r>
    </w:p>
    <w:p w14:paraId="13D4D37E" w14:textId="02972BA8" w:rsidR="000230BA" w:rsidRPr="00500DF6" w:rsidRDefault="000230BA" w:rsidP="000230B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cs="Arial"/>
        </w:rPr>
      </w:pPr>
      <w:bookmarkStart w:id="3" w:name="_Hlk50029676"/>
      <w:bookmarkEnd w:id="2"/>
      <w:r w:rsidRPr="00500DF6">
        <w:rPr>
          <w:rFonts w:ascii="Century Gothic" w:hAnsi="Century Gothic" w:cs="Arial"/>
        </w:rPr>
        <w:t>To work under the direct instruction of teaching staff</w:t>
      </w:r>
      <w:r w:rsidR="00A53EE2">
        <w:rPr>
          <w:rFonts w:ascii="Century Gothic" w:hAnsi="Century Gothic" w:cs="Arial"/>
        </w:rPr>
        <w:t xml:space="preserve"> and senior leaders</w:t>
      </w:r>
      <w:r w:rsidRPr="00500DF6">
        <w:rPr>
          <w:rFonts w:ascii="Century Gothic" w:hAnsi="Century Gothic" w:cs="Arial"/>
        </w:rPr>
        <w:t xml:space="preserve"> and to assist with the general welfare and care of </w:t>
      </w:r>
      <w:r w:rsidR="00A53EE2">
        <w:rPr>
          <w:rFonts w:ascii="Century Gothic" w:hAnsi="Century Gothic" w:cs="Arial"/>
        </w:rPr>
        <w:t>children</w:t>
      </w:r>
      <w:r w:rsidRPr="00500DF6">
        <w:rPr>
          <w:rFonts w:ascii="Century Gothic" w:hAnsi="Century Gothic" w:cs="Arial"/>
        </w:rPr>
        <w:t xml:space="preserve"> in relation to pupils physical, social and emotional needs and development.</w:t>
      </w:r>
    </w:p>
    <w:p w14:paraId="05AEC813" w14:textId="3F7AD947" w:rsidR="00EC1E3D" w:rsidRPr="00500DF6" w:rsidRDefault="00A318EE" w:rsidP="004A7711">
      <w:pPr>
        <w:spacing w:before="240" w:after="120"/>
        <w:rPr>
          <w:rFonts w:ascii="Century Gothic" w:hAnsi="Century Gothic" w:cstheme="minorHAnsi"/>
          <w:b/>
          <w:bCs/>
          <w:sz w:val="24"/>
          <w:szCs w:val="24"/>
          <w:u w:val="single"/>
        </w:rPr>
      </w:pPr>
      <w:r w:rsidRPr="00500DF6">
        <w:rPr>
          <w:rFonts w:ascii="Century Gothic" w:hAnsi="Century Gothic" w:cstheme="minorHAnsi"/>
          <w:b/>
          <w:bCs/>
          <w:sz w:val="24"/>
          <w:szCs w:val="24"/>
          <w:u w:val="single"/>
        </w:rPr>
        <w:t>Areas of responsibility: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0230BA" w:rsidRPr="00A43034" w14:paraId="28F16705" w14:textId="77777777" w:rsidTr="000230BA">
        <w:trPr>
          <w:trHeight w:val="290"/>
        </w:trPr>
        <w:tc>
          <w:tcPr>
            <w:tcW w:w="10345" w:type="dxa"/>
            <w:shd w:val="clear" w:color="auto" w:fill="8DB3E2" w:themeFill="text2" w:themeFillTint="66"/>
          </w:tcPr>
          <w:p w14:paraId="168289E9" w14:textId="77777777" w:rsidR="000230BA" w:rsidRPr="000230BA" w:rsidRDefault="000230BA" w:rsidP="0076386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b/>
              </w:rPr>
            </w:pPr>
            <w:r w:rsidRPr="000230BA">
              <w:rPr>
                <w:rFonts w:ascii="Century Gothic" w:hAnsi="Century Gothic"/>
                <w:b/>
              </w:rPr>
              <w:t>MAIN RESPONSIBILITIES</w:t>
            </w:r>
          </w:p>
        </w:tc>
      </w:tr>
      <w:tr w:rsidR="00260B76" w:rsidRPr="00BF2E73" w14:paraId="1360A8AB"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414BC8BC" w14:textId="39A6B8E1" w:rsidR="00260B76" w:rsidRPr="00BF2E73" w:rsidRDefault="00260B76" w:rsidP="00BF2E73">
            <w:pPr>
              <w:rPr>
                <w:rFonts w:ascii="Century Gothic" w:hAnsi="Century Gothic"/>
              </w:rPr>
            </w:pPr>
            <w:bookmarkStart w:id="4" w:name="_VV52"/>
            <w:r w:rsidRPr="00BF2E73">
              <w:rPr>
                <w:rFonts w:ascii="Century Gothic" w:hAnsi="Century Gothic"/>
              </w:rPr>
              <w:t xml:space="preserve">Assist </w:t>
            </w:r>
            <w:bookmarkStart w:id="5" w:name="_VV54M"/>
            <w:bookmarkEnd w:id="4"/>
            <w:r w:rsidRPr="00BF2E73">
              <w:rPr>
                <w:rFonts w:ascii="Century Gothic" w:hAnsi="Century Gothic"/>
              </w:rPr>
              <w:t>teaching staff in the</w:t>
            </w:r>
            <w:bookmarkEnd w:id="5"/>
            <w:r w:rsidRPr="00BF2E73">
              <w:rPr>
                <w:rFonts w:ascii="Century Gothic" w:hAnsi="Century Gothic"/>
              </w:rPr>
              <w:t xml:space="preserve"> </w:t>
            </w:r>
            <w:bookmarkStart w:id="6" w:name="_VV55"/>
            <w:r w:rsidRPr="00BF2E73">
              <w:rPr>
                <w:rFonts w:ascii="Century Gothic" w:hAnsi="Century Gothic"/>
              </w:rPr>
              <w:t>delivery</w:t>
            </w:r>
            <w:bookmarkEnd w:id="6"/>
            <w:r w:rsidRPr="00BF2E73">
              <w:rPr>
                <w:rFonts w:ascii="Century Gothic" w:hAnsi="Century Gothic"/>
              </w:rPr>
              <w:t xml:space="preserve"> </w:t>
            </w:r>
            <w:bookmarkStart w:id="7" w:name="_VV57M"/>
            <w:r w:rsidRPr="00BF2E73">
              <w:rPr>
                <w:rFonts w:ascii="Century Gothic" w:hAnsi="Century Gothic"/>
              </w:rPr>
              <w:t>of</w:t>
            </w:r>
            <w:bookmarkEnd w:id="7"/>
            <w:r w:rsidRPr="00BF2E73">
              <w:rPr>
                <w:rFonts w:ascii="Century Gothic" w:hAnsi="Century Gothic"/>
              </w:rPr>
              <w:t xml:space="preserve"> </w:t>
            </w:r>
            <w:bookmarkStart w:id="8" w:name="_VV59"/>
            <w:r w:rsidRPr="00BF2E73">
              <w:rPr>
                <w:rFonts w:ascii="Century Gothic" w:hAnsi="Century Gothic"/>
              </w:rPr>
              <w:t>learning</w:t>
            </w:r>
            <w:bookmarkEnd w:id="8"/>
            <w:r w:rsidRPr="00BF2E73">
              <w:rPr>
                <w:rFonts w:ascii="Century Gothic" w:hAnsi="Century Gothic"/>
              </w:rPr>
              <w:t xml:space="preserve"> </w:t>
            </w:r>
            <w:bookmarkStart w:id="9" w:name="_VV60"/>
            <w:r w:rsidRPr="00BF2E73">
              <w:rPr>
                <w:rFonts w:ascii="Century Gothic" w:hAnsi="Century Gothic"/>
              </w:rPr>
              <w:t>activities</w:t>
            </w:r>
            <w:bookmarkEnd w:id="9"/>
            <w:r w:rsidRPr="00BF2E73">
              <w:rPr>
                <w:rFonts w:ascii="Century Gothic" w:hAnsi="Century Gothic"/>
              </w:rPr>
              <w:t xml:space="preserve"> </w:t>
            </w:r>
            <w:bookmarkStart w:id="10" w:name="_VV62M"/>
            <w:r w:rsidRPr="00BF2E73">
              <w:rPr>
                <w:rFonts w:ascii="Century Gothic" w:hAnsi="Century Gothic"/>
              </w:rPr>
              <w:t>and</w:t>
            </w:r>
            <w:bookmarkEnd w:id="10"/>
            <w:r w:rsidRPr="00BF2E73">
              <w:rPr>
                <w:rFonts w:ascii="Century Gothic" w:hAnsi="Century Gothic"/>
              </w:rPr>
              <w:t xml:space="preserve"> </w:t>
            </w:r>
            <w:bookmarkStart w:id="11" w:name="_VV63"/>
            <w:r w:rsidRPr="00BF2E73">
              <w:rPr>
                <w:rFonts w:ascii="Century Gothic" w:hAnsi="Century Gothic"/>
              </w:rPr>
              <w:t>work</w:t>
            </w:r>
            <w:bookmarkEnd w:id="11"/>
            <w:r w:rsidRPr="00BF2E73">
              <w:rPr>
                <w:rFonts w:ascii="Century Gothic" w:hAnsi="Century Gothic"/>
              </w:rPr>
              <w:t xml:space="preserve"> </w:t>
            </w:r>
            <w:bookmarkStart w:id="12" w:name="_VV64"/>
            <w:r w:rsidRPr="00BF2E73">
              <w:rPr>
                <w:rFonts w:ascii="Century Gothic" w:hAnsi="Century Gothic"/>
              </w:rPr>
              <w:t>programmes</w:t>
            </w:r>
            <w:bookmarkEnd w:id="12"/>
            <w:r w:rsidRPr="00BF2E73">
              <w:rPr>
                <w:rFonts w:ascii="Century Gothic" w:hAnsi="Century Gothic"/>
              </w:rPr>
              <w:t xml:space="preserve"> and undertake </w:t>
            </w:r>
            <w:bookmarkStart w:id="13" w:name="_VV58"/>
            <w:r w:rsidRPr="00BF2E73">
              <w:rPr>
                <w:rFonts w:ascii="Century Gothic" w:hAnsi="Century Gothic"/>
              </w:rPr>
              <w:t>predetermined</w:t>
            </w:r>
            <w:bookmarkEnd w:id="13"/>
            <w:r w:rsidRPr="00BF2E73">
              <w:rPr>
                <w:rFonts w:ascii="Century Gothic" w:hAnsi="Century Gothic"/>
              </w:rPr>
              <w:t xml:space="preserve"> activities with</w:t>
            </w:r>
            <w:r w:rsidR="00A53EE2">
              <w:rPr>
                <w:rFonts w:ascii="Century Gothic" w:hAnsi="Century Gothic"/>
              </w:rPr>
              <w:t xml:space="preserve"> children</w:t>
            </w:r>
            <w:r w:rsidRPr="00BF2E73">
              <w:rPr>
                <w:rFonts w:ascii="Century Gothic" w:hAnsi="Century Gothic"/>
              </w:rPr>
              <w:t xml:space="preserve"> so that </w:t>
            </w:r>
            <w:bookmarkStart w:id="14" w:name="_VV54"/>
            <w:r w:rsidRPr="00BF2E73">
              <w:rPr>
                <w:rFonts w:ascii="Century Gothic" w:hAnsi="Century Gothic"/>
              </w:rPr>
              <w:t>their</w:t>
            </w:r>
            <w:bookmarkEnd w:id="14"/>
            <w:r w:rsidRPr="00BF2E73">
              <w:rPr>
                <w:rFonts w:ascii="Century Gothic" w:hAnsi="Century Gothic"/>
              </w:rPr>
              <w:t xml:space="preserve"> intellectual </w:t>
            </w:r>
            <w:bookmarkStart w:id="15" w:name="_VV56"/>
            <w:r w:rsidRPr="00BF2E73">
              <w:rPr>
                <w:rFonts w:ascii="Century Gothic" w:hAnsi="Century Gothic"/>
              </w:rPr>
              <w:t>and</w:t>
            </w:r>
            <w:bookmarkEnd w:id="15"/>
            <w:r w:rsidRPr="00BF2E73">
              <w:rPr>
                <w:rFonts w:ascii="Century Gothic" w:hAnsi="Century Gothic"/>
              </w:rPr>
              <w:t xml:space="preserve"> </w:t>
            </w:r>
            <w:bookmarkStart w:id="16" w:name="_VV57"/>
            <w:r w:rsidRPr="00BF2E73">
              <w:rPr>
                <w:rFonts w:ascii="Century Gothic" w:hAnsi="Century Gothic"/>
              </w:rPr>
              <w:t>social</w:t>
            </w:r>
            <w:bookmarkEnd w:id="16"/>
            <w:r w:rsidRPr="00BF2E73">
              <w:rPr>
                <w:rFonts w:ascii="Century Gothic" w:hAnsi="Century Gothic"/>
              </w:rPr>
              <w:t xml:space="preserve"> development (including self-reliance and </w:t>
            </w:r>
            <w:bookmarkStart w:id="17" w:name="_VV61"/>
            <w:r w:rsidRPr="00BF2E73">
              <w:rPr>
                <w:rFonts w:ascii="Century Gothic" w:hAnsi="Century Gothic"/>
              </w:rPr>
              <w:t>self-esteem</w:t>
            </w:r>
            <w:bookmarkEnd w:id="17"/>
            <w:r w:rsidRPr="00BF2E73">
              <w:rPr>
                <w:rFonts w:ascii="Century Gothic" w:hAnsi="Century Gothic"/>
              </w:rPr>
              <w:t>) is fostered</w:t>
            </w:r>
            <w:bookmarkStart w:id="18" w:name="_VV65M"/>
            <w:r w:rsidRPr="00BF2E73">
              <w:rPr>
                <w:rFonts w:ascii="Century Gothic" w:hAnsi="Century Gothic"/>
              </w:rPr>
              <w:t>.</w:t>
            </w:r>
            <w:bookmarkEnd w:id="18"/>
          </w:p>
        </w:tc>
      </w:tr>
      <w:tr w:rsidR="00260B76" w:rsidRPr="00BF2E73" w14:paraId="1655EB57"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7E336FD3" w14:textId="10C6536E" w:rsidR="00260B76" w:rsidRPr="00BF2E73" w:rsidRDefault="00260B76" w:rsidP="00BF2E73">
            <w:pPr>
              <w:rPr>
                <w:rFonts w:ascii="Century Gothic" w:hAnsi="Century Gothic"/>
              </w:rPr>
            </w:pPr>
            <w:bookmarkStart w:id="19" w:name="_VV135"/>
            <w:r w:rsidRPr="00BF2E73">
              <w:rPr>
                <w:rFonts w:ascii="Century Gothic" w:hAnsi="Century Gothic"/>
              </w:rPr>
              <w:t>Provide</w:t>
            </w:r>
            <w:bookmarkEnd w:id="19"/>
            <w:r w:rsidRPr="00BF2E73">
              <w:rPr>
                <w:rFonts w:ascii="Century Gothic" w:hAnsi="Century Gothic"/>
              </w:rPr>
              <w:t xml:space="preserve"> evaluation </w:t>
            </w:r>
            <w:bookmarkStart w:id="20" w:name="_VV145M"/>
            <w:r w:rsidRPr="00BF2E73">
              <w:rPr>
                <w:rFonts w:ascii="Century Gothic" w:hAnsi="Century Gothic"/>
              </w:rPr>
              <w:t>of</w:t>
            </w:r>
            <w:bookmarkEnd w:id="20"/>
            <w:r w:rsidRPr="00BF2E73">
              <w:rPr>
                <w:rFonts w:ascii="Century Gothic" w:hAnsi="Century Gothic"/>
              </w:rPr>
              <w:t xml:space="preserve"> </w:t>
            </w:r>
            <w:bookmarkStart w:id="21" w:name="_VV146"/>
            <w:r w:rsidRPr="00BF2E73">
              <w:rPr>
                <w:rFonts w:ascii="Century Gothic" w:hAnsi="Century Gothic"/>
              </w:rPr>
              <w:t>learning</w:t>
            </w:r>
            <w:bookmarkEnd w:id="21"/>
            <w:r w:rsidRPr="00BF2E73">
              <w:rPr>
                <w:rFonts w:ascii="Century Gothic" w:hAnsi="Century Gothic"/>
              </w:rPr>
              <w:t xml:space="preserve"> </w:t>
            </w:r>
            <w:bookmarkStart w:id="22" w:name="_VV147"/>
            <w:r w:rsidRPr="00BF2E73">
              <w:rPr>
                <w:rFonts w:ascii="Century Gothic" w:hAnsi="Century Gothic"/>
              </w:rPr>
              <w:t>activities</w:t>
            </w:r>
            <w:bookmarkEnd w:id="22"/>
            <w:r w:rsidRPr="00BF2E73">
              <w:rPr>
                <w:rFonts w:ascii="Century Gothic" w:hAnsi="Century Gothic"/>
              </w:rPr>
              <w:t xml:space="preserve"> </w:t>
            </w:r>
            <w:bookmarkStart w:id="23" w:name="_VV148"/>
            <w:r w:rsidRPr="00BF2E73">
              <w:rPr>
                <w:rFonts w:ascii="Century Gothic" w:hAnsi="Century Gothic"/>
              </w:rPr>
              <w:t>for</w:t>
            </w:r>
            <w:bookmarkEnd w:id="23"/>
            <w:r w:rsidRPr="00BF2E73">
              <w:rPr>
                <w:rFonts w:ascii="Century Gothic" w:hAnsi="Century Gothic"/>
              </w:rPr>
              <w:t xml:space="preserve"> </w:t>
            </w:r>
            <w:r w:rsidR="00A53EE2">
              <w:rPr>
                <w:rFonts w:ascii="Century Gothic" w:hAnsi="Century Gothic"/>
              </w:rPr>
              <w:t>children</w:t>
            </w:r>
            <w:r w:rsidRPr="00BF2E73">
              <w:rPr>
                <w:rFonts w:ascii="Century Gothic" w:hAnsi="Century Gothic"/>
              </w:rPr>
              <w:t xml:space="preserve"> to enable the teaching staff to make informed decisions when </w:t>
            </w:r>
            <w:bookmarkStart w:id="24" w:name="_VV171"/>
            <w:r w:rsidRPr="00BF2E73">
              <w:rPr>
                <w:rFonts w:ascii="Century Gothic" w:hAnsi="Century Gothic"/>
              </w:rPr>
              <w:t>develop</w:t>
            </w:r>
            <w:bookmarkEnd w:id="24"/>
            <w:r w:rsidRPr="00BF2E73">
              <w:rPr>
                <w:rFonts w:ascii="Century Gothic" w:hAnsi="Century Gothic"/>
              </w:rPr>
              <w:t>ing their plans</w:t>
            </w:r>
            <w:bookmarkStart w:id="25" w:name="_VV170M"/>
            <w:r w:rsidRPr="00BF2E73">
              <w:rPr>
                <w:rFonts w:ascii="Century Gothic" w:hAnsi="Century Gothic"/>
              </w:rPr>
              <w:t>.</w:t>
            </w:r>
            <w:bookmarkEnd w:id="25"/>
          </w:p>
        </w:tc>
      </w:tr>
      <w:tr w:rsidR="00260B76" w:rsidRPr="00BF2E73" w14:paraId="12552457"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79321B7B" w14:textId="522F739C" w:rsidR="00260B76" w:rsidRPr="00BF2E73" w:rsidRDefault="00260B76" w:rsidP="00BF2E73">
            <w:pPr>
              <w:rPr>
                <w:rFonts w:ascii="Century Gothic" w:hAnsi="Century Gothic"/>
              </w:rPr>
            </w:pPr>
            <w:r w:rsidRPr="00BF2E73">
              <w:rPr>
                <w:rFonts w:ascii="Century Gothic" w:hAnsi="Century Gothic"/>
              </w:rPr>
              <w:t xml:space="preserve">Supervise the activities of </w:t>
            </w:r>
            <w:r w:rsidR="00A53EE2">
              <w:rPr>
                <w:rFonts w:ascii="Century Gothic" w:hAnsi="Century Gothic"/>
              </w:rPr>
              <w:t xml:space="preserve">children </w:t>
            </w:r>
            <w:r w:rsidRPr="00BF2E73">
              <w:rPr>
                <w:rFonts w:ascii="Century Gothic" w:hAnsi="Century Gothic"/>
              </w:rPr>
              <w:t xml:space="preserve">in and out of the classroom (including </w:t>
            </w:r>
            <w:r w:rsidR="00A53EE2">
              <w:rPr>
                <w:rFonts w:ascii="Century Gothic" w:hAnsi="Century Gothic"/>
              </w:rPr>
              <w:t>outdoor play</w:t>
            </w:r>
            <w:r w:rsidRPr="00BF2E73">
              <w:rPr>
                <w:rFonts w:ascii="Century Gothic" w:hAnsi="Century Gothic"/>
              </w:rPr>
              <w:t xml:space="preserve">) </w:t>
            </w:r>
            <w:bookmarkStart w:id="26" w:name="_VV3"/>
            <w:r w:rsidRPr="00BF2E73">
              <w:rPr>
                <w:rFonts w:ascii="Century Gothic" w:hAnsi="Century Gothic"/>
              </w:rPr>
              <w:t>to</w:t>
            </w:r>
            <w:bookmarkEnd w:id="26"/>
            <w:r w:rsidRPr="00BF2E73">
              <w:rPr>
                <w:rFonts w:ascii="Century Gothic" w:hAnsi="Century Gothic"/>
              </w:rPr>
              <w:t xml:space="preserve"> </w:t>
            </w:r>
            <w:bookmarkStart w:id="27" w:name="_VV4"/>
            <w:r w:rsidRPr="00BF2E73">
              <w:rPr>
                <w:rFonts w:ascii="Century Gothic" w:hAnsi="Century Gothic"/>
              </w:rPr>
              <w:t>ensure</w:t>
            </w:r>
            <w:bookmarkEnd w:id="27"/>
            <w:r w:rsidRPr="00BF2E73">
              <w:rPr>
                <w:rFonts w:ascii="Century Gothic" w:hAnsi="Century Gothic"/>
              </w:rPr>
              <w:t xml:space="preserve"> their safety </w:t>
            </w:r>
            <w:bookmarkStart w:id="28" w:name="_VV8M"/>
            <w:r w:rsidRPr="00BF2E73">
              <w:rPr>
                <w:rFonts w:ascii="Century Gothic" w:hAnsi="Century Gothic"/>
              </w:rPr>
              <w:t>and</w:t>
            </w:r>
            <w:bookmarkEnd w:id="28"/>
            <w:r w:rsidRPr="00BF2E73">
              <w:rPr>
                <w:rFonts w:ascii="Century Gothic" w:hAnsi="Century Gothic"/>
              </w:rPr>
              <w:t xml:space="preserve"> </w:t>
            </w:r>
            <w:bookmarkStart w:id="29" w:name="_VV9"/>
            <w:r w:rsidRPr="00BF2E73">
              <w:rPr>
                <w:rFonts w:ascii="Century Gothic" w:hAnsi="Century Gothic"/>
              </w:rPr>
              <w:t>facilitate</w:t>
            </w:r>
            <w:bookmarkEnd w:id="29"/>
            <w:r w:rsidRPr="00BF2E73">
              <w:rPr>
                <w:rFonts w:ascii="Century Gothic" w:hAnsi="Century Gothic"/>
              </w:rPr>
              <w:t xml:space="preserve"> their physical and emotional </w:t>
            </w:r>
            <w:bookmarkStart w:id="30" w:name="_VV14"/>
            <w:r w:rsidRPr="00BF2E73">
              <w:rPr>
                <w:rFonts w:ascii="Century Gothic" w:hAnsi="Century Gothic"/>
              </w:rPr>
              <w:t>development</w:t>
            </w:r>
            <w:bookmarkEnd w:id="30"/>
            <w:r w:rsidRPr="00BF2E73">
              <w:rPr>
                <w:rFonts w:ascii="Century Gothic" w:hAnsi="Century Gothic"/>
              </w:rPr>
              <w:t xml:space="preserve"> in accordance with the school's behaviour management policy.</w:t>
            </w:r>
          </w:p>
        </w:tc>
      </w:tr>
      <w:tr w:rsidR="00260B76" w:rsidRPr="00BF2E73" w14:paraId="610A6E21"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675FCB62" w14:textId="207EE102" w:rsidR="00260B76" w:rsidRPr="00BF2E73" w:rsidRDefault="00260B76" w:rsidP="00BF2E73">
            <w:pPr>
              <w:rPr>
                <w:rFonts w:ascii="Century Gothic" w:hAnsi="Century Gothic"/>
              </w:rPr>
            </w:pPr>
            <w:bookmarkStart w:id="31" w:name="_VV76"/>
            <w:r w:rsidRPr="00BF2E73">
              <w:rPr>
                <w:rFonts w:ascii="Century Gothic" w:hAnsi="Century Gothic"/>
              </w:rPr>
              <w:t>Monitor</w:t>
            </w:r>
            <w:bookmarkEnd w:id="31"/>
            <w:r w:rsidRPr="00BF2E73">
              <w:rPr>
                <w:rFonts w:ascii="Century Gothic" w:hAnsi="Century Gothic"/>
              </w:rPr>
              <w:t xml:space="preserve"> </w:t>
            </w:r>
            <w:bookmarkStart w:id="32" w:name="_VV81"/>
            <w:r w:rsidR="00A53EE2">
              <w:rPr>
                <w:rFonts w:ascii="Century Gothic" w:hAnsi="Century Gothic"/>
              </w:rPr>
              <w:t xml:space="preserve">children’s </w:t>
            </w:r>
            <w:r w:rsidRPr="00BF2E73">
              <w:rPr>
                <w:rFonts w:ascii="Century Gothic" w:hAnsi="Century Gothic"/>
              </w:rPr>
              <w:t>progress</w:t>
            </w:r>
            <w:bookmarkStart w:id="33" w:name="_VV82M"/>
            <w:bookmarkEnd w:id="32"/>
            <w:r w:rsidRPr="00BF2E73">
              <w:rPr>
                <w:rFonts w:ascii="Century Gothic" w:hAnsi="Century Gothic"/>
              </w:rPr>
              <w:t>,</w:t>
            </w:r>
            <w:bookmarkEnd w:id="33"/>
            <w:r w:rsidRPr="00BF2E73">
              <w:rPr>
                <w:rFonts w:ascii="Century Gothic" w:hAnsi="Century Gothic"/>
              </w:rPr>
              <w:t xml:space="preserve"> </w:t>
            </w:r>
            <w:bookmarkStart w:id="34" w:name="_VV83"/>
            <w:r w:rsidRPr="00BF2E73">
              <w:rPr>
                <w:rFonts w:ascii="Century Gothic" w:hAnsi="Century Gothic"/>
              </w:rPr>
              <w:t>achievements</w:t>
            </w:r>
            <w:bookmarkEnd w:id="34"/>
            <w:r w:rsidRPr="00BF2E73">
              <w:rPr>
                <w:rFonts w:ascii="Century Gothic" w:hAnsi="Century Gothic"/>
              </w:rPr>
              <w:t xml:space="preserve"> </w:t>
            </w:r>
            <w:bookmarkStart w:id="35" w:name="_VV84"/>
            <w:r w:rsidRPr="00BF2E73">
              <w:rPr>
                <w:rFonts w:ascii="Century Gothic" w:hAnsi="Century Gothic"/>
              </w:rPr>
              <w:t>and</w:t>
            </w:r>
            <w:bookmarkEnd w:id="35"/>
            <w:r w:rsidRPr="00BF2E73">
              <w:rPr>
                <w:rFonts w:ascii="Century Gothic" w:hAnsi="Century Gothic"/>
              </w:rPr>
              <w:t xml:space="preserve"> development </w:t>
            </w:r>
            <w:bookmarkStart w:id="36" w:name="_VV87M"/>
            <w:r w:rsidRPr="00BF2E73">
              <w:rPr>
                <w:rFonts w:ascii="Century Gothic" w:hAnsi="Century Gothic"/>
              </w:rPr>
              <w:t>and</w:t>
            </w:r>
            <w:bookmarkEnd w:id="36"/>
            <w:r w:rsidRPr="00BF2E73">
              <w:rPr>
                <w:rFonts w:ascii="Century Gothic" w:hAnsi="Century Gothic"/>
              </w:rPr>
              <w:t xml:space="preserve"> </w:t>
            </w:r>
            <w:bookmarkStart w:id="37" w:name="_VV88"/>
            <w:r w:rsidRPr="00BF2E73">
              <w:rPr>
                <w:rFonts w:ascii="Century Gothic" w:hAnsi="Century Gothic"/>
              </w:rPr>
              <w:t>report</w:t>
            </w:r>
            <w:bookmarkEnd w:id="37"/>
            <w:r w:rsidRPr="00BF2E73">
              <w:rPr>
                <w:rFonts w:ascii="Century Gothic" w:hAnsi="Century Gothic"/>
              </w:rPr>
              <w:t xml:space="preserve"> </w:t>
            </w:r>
            <w:bookmarkStart w:id="38" w:name="_VV89"/>
            <w:r w:rsidRPr="00BF2E73">
              <w:rPr>
                <w:rFonts w:ascii="Century Gothic" w:hAnsi="Century Gothic"/>
              </w:rPr>
              <w:t>these</w:t>
            </w:r>
            <w:bookmarkEnd w:id="38"/>
            <w:r w:rsidRPr="00BF2E73">
              <w:rPr>
                <w:rFonts w:ascii="Century Gothic" w:hAnsi="Century Gothic"/>
              </w:rPr>
              <w:t xml:space="preserve"> </w:t>
            </w:r>
            <w:bookmarkStart w:id="39" w:name="_VV90"/>
            <w:r w:rsidRPr="00BF2E73">
              <w:rPr>
                <w:rFonts w:ascii="Century Gothic" w:hAnsi="Century Gothic"/>
              </w:rPr>
              <w:t>to</w:t>
            </w:r>
            <w:bookmarkEnd w:id="39"/>
            <w:r w:rsidRPr="00BF2E73">
              <w:rPr>
                <w:rFonts w:ascii="Century Gothic" w:hAnsi="Century Gothic"/>
              </w:rPr>
              <w:t xml:space="preserve"> </w:t>
            </w:r>
            <w:bookmarkStart w:id="40" w:name="_VV91"/>
            <w:r w:rsidRPr="00BF2E73">
              <w:rPr>
                <w:rFonts w:ascii="Century Gothic" w:hAnsi="Century Gothic"/>
              </w:rPr>
              <w:t>the</w:t>
            </w:r>
            <w:bookmarkEnd w:id="40"/>
            <w:r w:rsidRPr="00BF2E73">
              <w:rPr>
                <w:rFonts w:ascii="Century Gothic" w:hAnsi="Century Gothic"/>
              </w:rPr>
              <w:t xml:space="preserve"> </w:t>
            </w:r>
            <w:bookmarkStart w:id="41" w:name="_VV92"/>
            <w:r w:rsidRPr="00BF2E73">
              <w:rPr>
                <w:rFonts w:ascii="Century Gothic" w:hAnsi="Century Gothic"/>
              </w:rPr>
              <w:t>teaching</w:t>
            </w:r>
            <w:bookmarkEnd w:id="41"/>
            <w:r w:rsidRPr="00BF2E73">
              <w:rPr>
                <w:rFonts w:ascii="Century Gothic" w:hAnsi="Century Gothic"/>
              </w:rPr>
              <w:t xml:space="preserve"> </w:t>
            </w:r>
            <w:bookmarkStart w:id="42" w:name="_VV93"/>
            <w:r w:rsidRPr="00BF2E73">
              <w:rPr>
                <w:rFonts w:ascii="Century Gothic" w:hAnsi="Century Gothic"/>
              </w:rPr>
              <w:t>staff</w:t>
            </w:r>
            <w:bookmarkEnd w:id="42"/>
            <w:r w:rsidRPr="00BF2E73">
              <w:rPr>
                <w:rFonts w:ascii="Century Gothic" w:hAnsi="Century Gothic"/>
              </w:rPr>
              <w:t xml:space="preserve"> </w:t>
            </w:r>
            <w:bookmarkStart w:id="43" w:name="_VV97"/>
            <w:r w:rsidRPr="00BF2E73">
              <w:rPr>
                <w:rFonts w:ascii="Century Gothic" w:hAnsi="Century Gothic"/>
              </w:rPr>
              <w:t>to</w:t>
            </w:r>
            <w:bookmarkEnd w:id="43"/>
            <w:r w:rsidRPr="00BF2E73">
              <w:rPr>
                <w:rFonts w:ascii="Century Gothic" w:hAnsi="Century Gothic"/>
              </w:rPr>
              <w:t xml:space="preserve"> </w:t>
            </w:r>
            <w:bookmarkStart w:id="44" w:name="_VV98"/>
            <w:r w:rsidRPr="00BF2E73">
              <w:rPr>
                <w:rFonts w:ascii="Century Gothic" w:hAnsi="Century Gothic"/>
              </w:rPr>
              <w:t>inform</w:t>
            </w:r>
            <w:bookmarkEnd w:id="44"/>
            <w:r w:rsidRPr="00BF2E73">
              <w:rPr>
                <w:rFonts w:ascii="Century Gothic" w:hAnsi="Century Gothic"/>
              </w:rPr>
              <w:t xml:space="preserve"> </w:t>
            </w:r>
            <w:bookmarkStart w:id="45" w:name="_VV99"/>
            <w:r w:rsidRPr="00BF2E73">
              <w:rPr>
                <w:rFonts w:ascii="Century Gothic" w:hAnsi="Century Gothic"/>
              </w:rPr>
              <w:t>decisions</w:t>
            </w:r>
            <w:bookmarkEnd w:id="45"/>
            <w:r w:rsidRPr="00BF2E73">
              <w:rPr>
                <w:rFonts w:ascii="Century Gothic" w:hAnsi="Century Gothic"/>
              </w:rPr>
              <w:t xml:space="preserve"> </w:t>
            </w:r>
            <w:bookmarkStart w:id="46" w:name="_VV100"/>
            <w:r w:rsidRPr="00BF2E73">
              <w:rPr>
                <w:rFonts w:ascii="Century Gothic" w:hAnsi="Century Gothic"/>
              </w:rPr>
              <w:t>taken</w:t>
            </w:r>
            <w:bookmarkEnd w:id="46"/>
            <w:r w:rsidRPr="00BF2E73">
              <w:rPr>
                <w:rFonts w:ascii="Century Gothic" w:hAnsi="Century Gothic"/>
              </w:rPr>
              <w:t xml:space="preserve"> </w:t>
            </w:r>
            <w:bookmarkStart w:id="47" w:name="_VV101"/>
            <w:r w:rsidRPr="00BF2E73">
              <w:rPr>
                <w:rFonts w:ascii="Century Gothic" w:hAnsi="Century Gothic"/>
              </w:rPr>
              <w:t>regarding</w:t>
            </w:r>
            <w:bookmarkEnd w:id="47"/>
            <w:r w:rsidRPr="00BF2E73">
              <w:rPr>
                <w:rFonts w:ascii="Century Gothic" w:hAnsi="Century Gothic"/>
              </w:rPr>
              <w:t xml:space="preserve"> </w:t>
            </w:r>
            <w:bookmarkStart w:id="48" w:name="_VV102"/>
            <w:r w:rsidRPr="00BF2E73">
              <w:rPr>
                <w:rFonts w:ascii="Century Gothic" w:hAnsi="Century Gothic"/>
              </w:rPr>
              <w:t>the</w:t>
            </w:r>
            <w:bookmarkEnd w:id="48"/>
            <w:r w:rsidRPr="00BF2E73">
              <w:rPr>
                <w:rFonts w:ascii="Century Gothic" w:hAnsi="Century Gothic"/>
              </w:rPr>
              <w:t xml:space="preserve"> </w:t>
            </w:r>
            <w:bookmarkStart w:id="49" w:name="_VV103"/>
            <w:r w:rsidR="00A53EE2">
              <w:rPr>
                <w:rFonts w:ascii="Century Gothic" w:hAnsi="Century Gothic"/>
              </w:rPr>
              <w:t xml:space="preserve">any personalised plans in place e.g. </w:t>
            </w:r>
            <w:r w:rsidRPr="00BF2E73">
              <w:rPr>
                <w:rFonts w:ascii="Century Gothic" w:hAnsi="Century Gothic"/>
              </w:rPr>
              <w:t>Individual</w:t>
            </w:r>
            <w:bookmarkEnd w:id="49"/>
            <w:r w:rsidRPr="00BF2E73">
              <w:rPr>
                <w:rFonts w:ascii="Century Gothic" w:hAnsi="Century Gothic"/>
              </w:rPr>
              <w:t xml:space="preserve"> E</w:t>
            </w:r>
            <w:bookmarkStart w:id="50" w:name="_VV120"/>
            <w:r w:rsidRPr="00BF2E73">
              <w:rPr>
                <w:rFonts w:ascii="Century Gothic" w:hAnsi="Century Gothic"/>
              </w:rPr>
              <w:t>ducation</w:t>
            </w:r>
            <w:bookmarkEnd w:id="50"/>
            <w:r w:rsidRPr="00BF2E73">
              <w:rPr>
                <w:rFonts w:ascii="Century Gothic" w:hAnsi="Century Gothic"/>
              </w:rPr>
              <w:t xml:space="preserve"> P</w:t>
            </w:r>
            <w:bookmarkStart w:id="51" w:name="_VV105"/>
            <w:r w:rsidRPr="00BF2E73">
              <w:rPr>
                <w:rFonts w:ascii="Century Gothic" w:hAnsi="Century Gothic"/>
              </w:rPr>
              <w:t>lan</w:t>
            </w:r>
            <w:bookmarkStart w:id="52" w:name="_VV106"/>
            <w:bookmarkEnd w:id="51"/>
            <w:r w:rsidRPr="00BF2E73">
              <w:rPr>
                <w:rFonts w:ascii="Century Gothic" w:hAnsi="Century Gothic"/>
              </w:rPr>
              <w:t xml:space="preserve">, Behaviour Plans </w:t>
            </w:r>
            <w:r w:rsidR="00F26ED9">
              <w:rPr>
                <w:rFonts w:ascii="Century Gothic" w:hAnsi="Century Gothic"/>
              </w:rPr>
              <w:t>or</w:t>
            </w:r>
            <w:r w:rsidRPr="00BF2E73">
              <w:rPr>
                <w:rFonts w:ascii="Century Gothic" w:hAnsi="Century Gothic"/>
              </w:rPr>
              <w:t xml:space="preserve"> Personal Care Programmes for</w:t>
            </w:r>
            <w:bookmarkEnd w:id="52"/>
            <w:r w:rsidRPr="00BF2E73">
              <w:rPr>
                <w:rFonts w:ascii="Century Gothic" w:hAnsi="Century Gothic"/>
              </w:rPr>
              <w:t xml:space="preserve"> </w:t>
            </w:r>
            <w:bookmarkStart w:id="53" w:name="_VV107"/>
            <w:r w:rsidRPr="00BF2E73">
              <w:rPr>
                <w:rFonts w:ascii="Century Gothic" w:hAnsi="Century Gothic"/>
              </w:rPr>
              <w:t>a</w:t>
            </w:r>
            <w:bookmarkEnd w:id="53"/>
            <w:r w:rsidRPr="00BF2E73">
              <w:rPr>
                <w:rFonts w:ascii="Century Gothic" w:hAnsi="Century Gothic"/>
              </w:rPr>
              <w:t xml:space="preserve"> </w:t>
            </w:r>
            <w:r w:rsidR="00A53EE2">
              <w:rPr>
                <w:rFonts w:ascii="Century Gothic" w:hAnsi="Century Gothic"/>
              </w:rPr>
              <w:t>child.</w:t>
            </w:r>
            <w:r w:rsidR="00574DA6">
              <w:rPr>
                <w:rFonts w:ascii="Century Gothic" w:hAnsi="Century Gothic"/>
              </w:rPr>
              <w:t xml:space="preserve"> </w:t>
            </w:r>
          </w:p>
        </w:tc>
      </w:tr>
      <w:tr w:rsidR="00574DA6" w:rsidRPr="00BF2E73" w14:paraId="60751396"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6E52257D" w14:textId="6EF94D5C" w:rsidR="00574DA6" w:rsidRPr="00524D76" w:rsidRDefault="00574DA6" w:rsidP="00BF2E73">
            <w:pPr>
              <w:rPr>
                <w:rFonts w:ascii="Century Gothic" w:hAnsi="Century Gothic"/>
              </w:rPr>
            </w:pPr>
            <w:r>
              <w:rPr>
                <w:rFonts w:ascii="Century Gothic" w:hAnsi="Century Gothic"/>
              </w:rPr>
              <w:t xml:space="preserve">Support and supervise children </w:t>
            </w:r>
            <w:r w:rsidR="00E07810">
              <w:rPr>
                <w:rFonts w:ascii="Century Gothic" w:hAnsi="Century Gothic"/>
              </w:rPr>
              <w:t>when eating, ensuring safe practices at all times and encouraging good eating habits.</w:t>
            </w:r>
          </w:p>
        </w:tc>
      </w:tr>
      <w:tr w:rsidR="00F26ED9" w:rsidRPr="00BF2E73" w14:paraId="45FA9108"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269890DF" w14:textId="5E76B195" w:rsidR="00F26ED9" w:rsidRPr="00BF2E73" w:rsidRDefault="00F26ED9" w:rsidP="00BF2E73">
            <w:pPr>
              <w:rPr>
                <w:rFonts w:ascii="Century Gothic" w:hAnsi="Century Gothic"/>
              </w:rPr>
            </w:pPr>
            <w:r w:rsidRPr="00524D76">
              <w:rPr>
                <w:rFonts w:ascii="Century Gothic" w:hAnsi="Century Gothic"/>
              </w:rPr>
              <w:t xml:space="preserve">Provide intimate care, including support with dressing and undressing (underwear), changing </w:t>
            </w:r>
            <w:r w:rsidR="00A53EE2">
              <w:rPr>
                <w:rFonts w:ascii="Century Gothic" w:hAnsi="Century Gothic"/>
              </w:rPr>
              <w:t xml:space="preserve">nappies, </w:t>
            </w:r>
            <w:r w:rsidRPr="00524D76">
              <w:rPr>
                <w:rFonts w:ascii="Century Gothic" w:hAnsi="Century Gothic"/>
              </w:rPr>
              <w:t xml:space="preserve">helping </w:t>
            </w:r>
            <w:r w:rsidR="00A53EE2">
              <w:rPr>
                <w:rFonts w:ascii="Century Gothic" w:hAnsi="Century Gothic"/>
              </w:rPr>
              <w:t xml:space="preserve">children </w:t>
            </w:r>
            <w:r w:rsidRPr="00524D76">
              <w:rPr>
                <w:rFonts w:ascii="Century Gothic" w:hAnsi="Century Gothic"/>
              </w:rPr>
              <w:t>use the toilet, or washing intimate parts of the body, as required</w:t>
            </w:r>
            <w:r w:rsidR="00500DF6" w:rsidRPr="00524D76">
              <w:rPr>
                <w:rFonts w:ascii="Century Gothic" w:hAnsi="Century Gothic"/>
              </w:rPr>
              <w:t xml:space="preserve"> </w:t>
            </w:r>
            <w:r w:rsidR="00A53EE2">
              <w:rPr>
                <w:rFonts w:ascii="Century Gothic" w:hAnsi="Century Gothic"/>
              </w:rPr>
              <w:t xml:space="preserve">to facilitate the comfort of a child. </w:t>
            </w:r>
          </w:p>
        </w:tc>
      </w:tr>
      <w:tr w:rsidR="00260B76" w:rsidRPr="00BF2E73" w14:paraId="0C0BE99B" w14:textId="77777777" w:rsidTr="00260B76">
        <w:trPr>
          <w:trHeight w:val="290"/>
        </w:trPr>
        <w:tc>
          <w:tcPr>
            <w:tcW w:w="10345" w:type="dxa"/>
            <w:tcBorders>
              <w:top w:val="single" w:sz="4" w:space="0" w:color="auto"/>
              <w:left w:val="single" w:sz="4" w:space="0" w:color="auto"/>
              <w:bottom w:val="single" w:sz="4" w:space="0" w:color="auto"/>
              <w:right w:val="single" w:sz="4" w:space="0" w:color="auto"/>
            </w:tcBorders>
            <w:shd w:val="clear" w:color="auto" w:fill="auto"/>
          </w:tcPr>
          <w:p w14:paraId="682FC7AB" w14:textId="692033D9" w:rsidR="00260B76" w:rsidRPr="00BF2E73" w:rsidRDefault="00260B76" w:rsidP="00BF2E73">
            <w:pPr>
              <w:rPr>
                <w:rFonts w:ascii="Century Gothic" w:hAnsi="Century Gothic"/>
              </w:rPr>
            </w:pPr>
            <w:r w:rsidRPr="00BF2E73">
              <w:rPr>
                <w:rFonts w:ascii="Century Gothic" w:hAnsi="Century Gothic"/>
              </w:rPr>
              <w:t xml:space="preserve">Liaise with parents and carers in conjunction with the teaching staff to </w:t>
            </w:r>
            <w:bookmarkStart w:id="54" w:name="_VV299"/>
            <w:r w:rsidRPr="00BF2E73">
              <w:rPr>
                <w:rFonts w:ascii="Century Gothic" w:hAnsi="Century Gothic"/>
              </w:rPr>
              <w:t>ensure</w:t>
            </w:r>
            <w:bookmarkEnd w:id="54"/>
            <w:r w:rsidRPr="00BF2E73">
              <w:rPr>
                <w:rFonts w:ascii="Century Gothic" w:hAnsi="Century Gothic"/>
              </w:rPr>
              <w:t xml:space="preserve"> </w:t>
            </w:r>
            <w:bookmarkStart w:id="55" w:name="_VV300"/>
            <w:r w:rsidRPr="00BF2E73">
              <w:rPr>
                <w:rFonts w:ascii="Century Gothic" w:hAnsi="Century Gothic"/>
              </w:rPr>
              <w:t>effective</w:t>
            </w:r>
            <w:bookmarkEnd w:id="55"/>
            <w:r w:rsidRPr="00BF2E73">
              <w:rPr>
                <w:rFonts w:ascii="Century Gothic" w:hAnsi="Century Gothic"/>
              </w:rPr>
              <w:t xml:space="preserve"> communication concerning the </w:t>
            </w:r>
            <w:r w:rsidR="00A53EE2">
              <w:rPr>
                <w:rFonts w:ascii="Century Gothic" w:hAnsi="Century Gothic"/>
              </w:rPr>
              <w:t>children’s</w:t>
            </w:r>
            <w:r w:rsidRPr="00BF2E73">
              <w:rPr>
                <w:rFonts w:ascii="Century Gothic" w:hAnsi="Century Gothic"/>
              </w:rPr>
              <w:t xml:space="preserve"> </w:t>
            </w:r>
            <w:bookmarkStart w:id="56" w:name="_VV305M"/>
            <w:r w:rsidRPr="00BF2E73">
              <w:rPr>
                <w:rFonts w:ascii="Century Gothic" w:hAnsi="Century Gothic"/>
              </w:rPr>
              <w:t>well</w:t>
            </w:r>
            <w:r w:rsidR="003339CE" w:rsidRPr="00BF2E73">
              <w:rPr>
                <w:rFonts w:ascii="Century Gothic" w:hAnsi="Century Gothic"/>
              </w:rPr>
              <w:t>-</w:t>
            </w:r>
            <w:r w:rsidRPr="00BF2E73">
              <w:rPr>
                <w:rFonts w:ascii="Century Gothic" w:hAnsi="Century Gothic"/>
              </w:rPr>
              <w:t>being.</w:t>
            </w:r>
            <w:bookmarkEnd w:id="56"/>
          </w:p>
        </w:tc>
      </w:tr>
    </w:tbl>
    <w:p w14:paraId="515EBF04" w14:textId="02543C3A" w:rsidR="003D75D9" w:rsidRDefault="003D75D9" w:rsidP="003D75D9">
      <w:pPr>
        <w:autoSpaceDE w:val="0"/>
        <w:autoSpaceDN w:val="0"/>
        <w:adjustRightInd w:val="0"/>
        <w:rPr>
          <w:rFonts w:ascii="Century Gothic" w:hAnsi="Century Gothic" w:cs="Arial"/>
        </w:rPr>
      </w:pPr>
      <w:r w:rsidRPr="00C50DD6">
        <w:rPr>
          <w:rFonts w:ascii="Century Gothic" w:hAnsi="Century Gothic" w:cs="Arial"/>
        </w:rPr>
        <w:lastRenderedPageBreak/>
        <w:t xml:space="preserve">Notwithstanding the detail in this job description, the job holder will undertake such work as may be determined by the </w:t>
      </w:r>
      <w:r w:rsidR="00C647FF" w:rsidRPr="00C50DD6">
        <w:rPr>
          <w:rFonts w:ascii="Century Gothic" w:hAnsi="Century Gothic" w:cs="Arial"/>
        </w:rPr>
        <w:t>principal</w:t>
      </w:r>
      <w:r w:rsidRPr="00C50DD6">
        <w:rPr>
          <w:rFonts w:ascii="Century Gothic" w:hAnsi="Century Gothic" w:cs="Arial"/>
        </w:rPr>
        <w:t xml:space="preserve">/Governing Body from time to time, up to or at a level consistent with the Main Responsibilities of the job. </w:t>
      </w:r>
    </w:p>
    <w:tbl>
      <w:tblPr>
        <w:tblpPr w:leftFromText="180" w:rightFromText="180" w:vertAnchor="text" w:horzAnchor="page" w:tblpX="859" w:tblpY="110"/>
        <w:tblW w:w="10330" w:type="dxa"/>
        <w:tblLayout w:type="fixed"/>
        <w:tblLook w:val="0000" w:firstRow="0" w:lastRow="0" w:firstColumn="0" w:lastColumn="0" w:noHBand="0" w:noVBand="0"/>
      </w:tblPr>
      <w:tblGrid>
        <w:gridCol w:w="10330"/>
      </w:tblGrid>
      <w:tr w:rsidR="00F101CD" w:rsidRPr="00F101CD" w14:paraId="624D21B2" w14:textId="77777777" w:rsidTr="00BE5BF8">
        <w:trPr>
          <w:cantSplit/>
          <w:trHeight w:val="573"/>
        </w:trPr>
        <w:tc>
          <w:tcPr>
            <w:tcW w:w="10330" w:type="dxa"/>
            <w:tcBorders>
              <w:top w:val="single" w:sz="4" w:space="0" w:color="auto"/>
              <w:left w:val="single" w:sz="4" w:space="0" w:color="auto"/>
              <w:bottom w:val="single" w:sz="4" w:space="0" w:color="auto"/>
              <w:right w:val="single" w:sz="4" w:space="0" w:color="auto"/>
            </w:tcBorders>
            <w:noWrap/>
            <w:vAlign w:val="bottom"/>
          </w:tcPr>
          <w:p w14:paraId="64DBE0D4" w14:textId="77777777" w:rsidR="00F101CD" w:rsidRPr="00F101CD" w:rsidRDefault="00F101CD" w:rsidP="00F101CD">
            <w:pPr>
              <w:spacing w:before="100" w:beforeAutospacing="1" w:after="0"/>
              <w:jc w:val="center"/>
              <w:rPr>
                <w:rFonts w:ascii="Century Gothic" w:hAnsi="Century Gothic" w:cs="Arial"/>
                <w:b/>
                <w:color w:val="000000" w:themeColor="text1"/>
                <w:sz w:val="36"/>
                <w:szCs w:val="36"/>
              </w:rPr>
            </w:pPr>
            <w:r w:rsidRPr="00F101CD">
              <w:rPr>
                <w:rFonts w:ascii="Century Gothic" w:hAnsi="Century Gothic" w:cs="Arial"/>
                <w:b/>
                <w:color w:val="000000" w:themeColor="text1"/>
                <w:sz w:val="36"/>
                <w:szCs w:val="36"/>
              </w:rPr>
              <w:t>Person specification: Welfare Assistant</w:t>
            </w:r>
          </w:p>
        </w:tc>
      </w:tr>
    </w:tbl>
    <w:p w14:paraId="44128D18" w14:textId="77777777" w:rsidR="00F101CD" w:rsidRPr="00F101CD" w:rsidRDefault="00F101CD" w:rsidP="00F101CD">
      <w:pPr>
        <w:jc w:val="both"/>
        <w:rPr>
          <w:sz w:val="4"/>
          <w:szCs w:val="4"/>
        </w:rPr>
      </w:pPr>
    </w:p>
    <w:p w14:paraId="16BBACFC" w14:textId="77777777" w:rsidR="00F101CD" w:rsidRPr="00F101CD" w:rsidRDefault="00F101CD" w:rsidP="00F101CD">
      <w:pPr>
        <w:jc w:val="both"/>
        <w:rPr>
          <w:sz w:val="4"/>
          <w:szCs w:val="4"/>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9"/>
        <w:gridCol w:w="6"/>
        <w:gridCol w:w="2970"/>
        <w:gridCol w:w="3110"/>
        <w:gridCol w:w="12"/>
      </w:tblGrid>
      <w:tr w:rsidR="00F101CD" w:rsidRPr="00F101CD" w14:paraId="50E1E374" w14:textId="77777777" w:rsidTr="00F101CD">
        <w:trPr>
          <w:trHeight w:val="470"/>
          <w:jc w:val="center"/>
        </w:trPr>
        <w:tc>
          <w:tcPr>
            <w:tcW w:w="1560" w:type="dxa"/>
            <w:tcBorders>
              <w:top w:val="nil"/>
              <w:left w:val="nil"/>
              <w:bottom w:val="single" w:sz="4" w:space="0" w:color="auto"/>
              <w:right w:val="single" w:sz="4" w:space="0" w:color="auto"/>
            </w:tcBorders>
            <w:shd w:val="clear" w:color="auto" w:fill="auto"/>
            <w:vAlign w:val="center"/>
          </w:tcPr>
          <w:p w14:paraId="38E7FC2A" w14:textId="77777777" w:rsidR="00F101CD" w:rsidRPr="00F101CD" w:rsidRDefault="00F101CD" w:rsidP="00F101CD">
            <w:pPr>
              <w:jc w:val="both"/>
              <w:rPr>
                <w:rFonts w:ascii="Century Gothic" w:eastAsia="Times New Roman" w:hAnsi="Century Gothic" w:cs="Arial"/>
                <w:bCs/>
                <w:szCs w:val="18"/>
                <w:lang w:val="en-US"/>
              </w:rPr>
            </w:pPr>
          </w:p>
        </w:tc>
        <w:tc>
          <w:tcPr>
            <w:tcW w:w="6095" w:type="dxa"/>
            <w:gridSpan w:val="3"/>
            <w:tcBorders>
              <w:top w:val="single" w:sz="4" w:space="0" w:color="auto"/>
              <w:left w:val="single" w:sz="4" w:space="0" w:color="auto"/>
              <w:right w:val="single" w:sz="4" w:space="0" w:color="auto"/>
            </w:tcBorders>
            <w:shd w:val="clear" w:color="auto" w:fill="8DB3E2" w:themeFill="text2" w:themeFillTint="66"/>
            <w:vAlign w:val="center"/>
          </w:tcPr>
          <w:p w14:paraId="36C1AF13" w14:textId="77777777" w:rsidR="00F101CD" w:rsidRPr="00F101CD" w:rsidRDefault="00F101CD" w:rsidP="00F101CD">
            <w:pPr>
              <w:jc w:val="center"/>
              <w:rPr>
                <w:rFonts w:ascii="Century Gothic" w:eastAsia="Times New Roman" w:hAnsi="Century Gothic" w:cs="Arial"/>
                <w:b/>
                <w:bCs/>
                <w:color w:val="FFFFFF" w:themeColor="background1"/>
                <w:szCs w:val="18"/>
                <w:lang w:val="en-US"/>
              </w:rPr>
            </w:pPr>
            <w:r w:rsidRPr="00F101CD">
              <w:rPr>
                <w:rFonts w:ascii="Century Gothic" w:eastAsia="Times New Roman" w:hAnsi="Century Gothic" w:cs="Arial"/>
                <w:b/>
                <w:bCs/>
                <w:color w:val="FFFFFF" w:themeColor="background1"/>
                <w:szCs w:val="18"/>
                <w:lang w:val="en-US"/>
              </w:rPr>
              <w:t>Essential</w:t>
            </w:r>
          </w:p>
        </w:tc>
        <w:tc>
          <w:tcPr>
            <w:tcW w:w="3122" w:type="dxa"/>
            <w:gridSpan w:val="2"/>
            <w:tcBorders>
              <w:top w:val="single" w:sz="4" w:space="0" w:color="auto"/>
              <w:left w:val="single" w:sz="4" w:space="0" w:color="auto"/>
              <w:right w:val="single" w:sz="4" w:space="0" w:color="auto"/>
            </w:tcBorders>
            <w:shd w:val="clear" w:color="auto" w:fill="8DB3E2" w:themeFill="text2" w:themeFillTint="66"/>
          </w:tcPr>
          <w:p w14:paraId="3F66413F" w14:textId="77777777" w:rsidR="00F101CD" w:rsidRPr="00F101CD" w:rsidRDefault="00F101CD" w:rsidP="00F101CD">
            <w:pPr>
              <w:jc w:val="center"/>
              <w:rPr>
                <w:rFonts w:ascii="Century Gothic" w:eastAsia="Times New Roman" w:hAnsi="Century Gothic" w:cs="Arial"/>
                <w:b/>
                <w:bCs/>
                <w:color w:val="FFFFFF" w:themeColor="background1"/>
                <w:szCs w:val="18"/>
                <w:lang w:val="en-US"/>
              </w:rPr>
            </w:pPr>
            <w:r w:rsidRPr="00F101CD">
              <w:rPr>
                <w:rFonts w:ascii="Century Gothic" w:eastAsia="Times New Roman" w:hAnsi="Century Gothic" w:cs="Arial"/>
                <w:b/>
                <w:bCs/>
                <w:color w:val="FFFFFF" w:themeColor="background1"/>
                <w:szCs w:val="18"/>
                <w:lang w:val="en-US"/>
              </w:rPr>
              <w:t>Desirable</w:t>
            </w:r>
          </w:p>
        </w:tc>
      </w:tr>
      <w:tr w:rsidR="00F101CD" w:rsidRPr="00F101CD" w14:paraId="109D45EE" w14:textId="77777777" w:rsidTr="00F101CD">
        <w:trPr>
          <w:trHeight w:val="1093"/>
          <w:jc w:val="center"/>
        </w:trPr>
        <w:tc>
          <w:tcPr>
            <w:tcW w:w="15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4DFC39E" w14:textId="77777777" w:rsidR="00F101CD" w:rsidRPr="00F101CD" w:rsidRDefault="00F101CD" w:rsidP="00F101CD">
            <w:pPr>
              <w:jc w:val="center"/>
              <w:rPr>
                <w:rFonts w:ascii="Century Gothic" w:eastAsia="Times New Roman" w:hAnsi="Century Gothic" w:cs="Arial"/>
                <w:b/>
                <w:bCs/>
                <w:sz w:val="20"/>
                <w:szCs w:val="20"/>
                <w:lang w:val="en-US"/>
              </w:rPr>
            </w:pPr>
            <w:r w:rsidRPr="00F101CD">
              <w:rPr>
                <w:rFonts w:ascii="Century Gothic" w:eastAsia="Times New Roman" w:hAnsi="Century Gothic" w:cs="Arial"/>
                <w:b/>
                <w:bCs/>
                <w:sz w:val="20"/>
                <w:szCs w:val="20"/>
                <w:lang w:val="en-US"/>
              </w:rPr>
              <w:t>Qualifications and training</w:t>
            </w:r>
          </w:p>
        </w:tc>
        <w:tc>
          <w:tcPr>
            <w:tcW w:w="6095" w:type="dxa"/>
            <w:gridSpan w:val="3"/>
            <w:tcBorders>
              <w:left w:val="single" w:sz="4" w:space="0" w:color="auto"/>
              <w:bottom w:val="single" w:sz="4" w:space="0" w:color="auto"/>
              <w:right w:val="single" w:sz="4" w:space="0" w:color="auto"/>
            </w:tcBorders>
            <w:tcMar>
              <w:top w:w="57" w:type="dxa"/>
            </w:tcMar>
          </w:tcPr>
          <w:p w14:paraId="6B7862E1" w14:textId="6DB6A552" w:rsidR="00F101CD" w:rsidRDefault="00A53EE2" w:rsidP="00F101CD">
            <w:pPr>
              <w:numPr>
                <w:ilvl w:val="0"/>
                <w:numId w:val="6"/>
              </w:numPr>
              <w:spacing w:after="120"/>
              <w:ind w:left="350" w:hanging="270"/>
              <w:contextualSpacing/>
              <w:rPr>
                <w:rFonts w:ascii="Century Gothic" w:hAnsi="Century Gothic" w:cs="Arial"/>
                <w:sz w:val="20"/>
                <w:szCs w:val="20"/>
                <w:lang w:val="en-US"/>
              </w:rPr>
            </w:pPr>
            <w:r>
              <w:rPr>
                <w:rFonts w:ascii="Century Gothic" w:hAnsi="Century Gothic" w:cs="Arial"/>
                <w:sz w:val="20"/>
                <w:szCs w:val="20"/>
                <w:lang w:val="en-US"/>
              </w:rPr>
              <w:t xml:space="preserve">A desire to support </w:t>
            </w:r>
            <w:r w:rsidR="00574DA6">
              <w:rPr>
                <w:rFonts w:ascii="Century Gothic" w:hAnsi="Century Gothic" w:cs="Arial"/>
                <w:sz w:val="20"/>
                <w:szCs w:val="20"/>
                <w:lang w:val="en-US"/>
              </w:rPr>
              <w:t>and nurture children</w:t>
            </w:r>
            <w:r>
              <w:rPr>
                <w:rFonts w:ascii="Century Gothic" w:hAnsi="Century Gothic" w:cs="Arial"/>
                <w:sz w:val="20"/>
                <w:szCs w:val="20"/>
                <w:lang w:val="en-US"/>
              </w:rPr>
              <w:t xml:space="preserve"> in the early stages of their development</w:t>
            </w:r>
          </w:p>
          <w:p w14:paraId="71A786EF" w14:textId="77777777" w:rsidR="00A53EE2" w:rsidRDefault="00A53EE2" w:rsidP="00F101CD">
            <w:pPr>
              <w:numPr>
                <w:ilvl w:val="0"/>
                <w:numId w:val="6"/>
              </w:numPr>
              <w:spacing w:after="120"/>
              <w:ind w:left="350" w:hanging="270"/>
              <w:contextualSpacing/>
              <w:rPr>
                <w:rFonts w:ascii="Century Gothic" w:hAnsi="Century Gothic" w:cs="Arial"/>
                <w:sz w:val="20"/>
                <w:szCs w:val="20"/>
                <w:lang w:val="en-US"/>
              </w:rPr>
            </w:pPr>
            <w:r>
              <w:rPr>
                <w:rFonts w:ascii="Century Gothic" w:hAnsi="Century Gothic" w:cs="Arial"/>
                <w:sz w:val="20"/>
                <w:szCs w:val="20"/>
                <w:lang w:val="en-US"/>
              </w:rPr>
              <w:t xml:space="preserve">A </w:t>
            </w:r>
            <w:r w:rsidR="00574DA6">
              <w:rPr>
                <w:rFonts w:ascii="Century Gothic" w:hAnsi="Century Gothic" w:cs="Arial"/>
                <w:sz w:val="20"/>
                <w:szCs w:val="20"/>
                <w:lang w:val="en-US"/>
              </w:rPr>
              <w:t>passion for encouraging creativity and exploration amongst children</w:t>
            </w:r>
          </w:p>
          <w:p w14:paraId="576E5F84" w14:textId="54FF9A1E" w:rsidR="00574DA6" w:rsidRPr="00F101CD" w:rsidRDefault="00574DA6" w:rsidP="00F101CD">
            <w:pPr>
              <w:numPr>
                <w:ilvl w:val="0"/>
                <w:numId w:val="6"/>
              </w:numPr>
              <w:spacing w:after="120"/>
              <w:ind w:left="350" w:hanging="270"/>
              <w:contextualSpacing/>
              <w:rPr>
                <w:rFonts w:ascii="Century Gothic" w:hAnsi="Century Gothic" w:cs="Arial"/>
                <w:sz w:val="20"/>
                <w:szCs w:val="20"/>
                <w:lang w:val="en-US"/>
              </w:rPr>
            </w:pPr>
            <w:r>
              <w:rPr>
                <w:rFonts w:ascii="Century Gothic" w:hAnsi="Century Gothic" w:cs="Arial"/>
                <w:sz w:val="20"/>
                <w:szCs w:val="20"/>
                <w:lang w:val="en-US"/>
              </w:rPr>
              <w:t>Ability to follow instructions and procedures</w:t>
            </w:r>
          </w:p>
        </w:tc>
        <w:tc>
          <w:tcPr>
            <w:tcW w:w="3122" w:type="dxa"/>
            <w:gridSpan w:val="2"/>
            <w:tcBorders>
              <w:left w:val="single" w:sz="4" w:space="0" w:color="auto"/>
              <w:bottom w:val="single" w:sz="4" w:space="0" w:color="auto"/>
              <w:right w:val="single" w:sz="4" w:space="0" w:color="auto"/>
            </w:tcBorders>
          </w:tcPr>
          <w:p w14:paraId="40532E88" w14:textId="6D19B356" w:rsidR="00F101CD" w:rsidRDefault="00F101CD" w:rsidP="00F101CD">
            <w:pPr>
              <w:spacing w:after="120"/>
              <w:ind w:left="360" w:hanging="360"/>
              <w:contextualSpacing/>
              <w:rPr>
                <w:rFonts w:ascii="Century Gothic" w:hAnsi="Century Gothic"/>
                <w:sz w:val="20"/>
                <w:szCs w:val="20"/>
              </w:rPr>
            </w:pPr>
            <w:r w:rsidRPr="00F101CD">
              <w:rPr>
                <w:rFonts w:ascii="Century Gothic" w:hAnsi="Century Gothic"/>
                <w:sz w:val="20"/>
                <w:szCs w:val="20"/>
              </w:rPr>
              <w:t>Knowledge and understanding of procedures and policies around confidentiality, data protection and sharing of information</w:t>
            </w:r>
          </w:p>
          <w:p w14:paraId="0E01E042" w14:textId="004223D4" w:rsidR="00E07810" w:rsidRDefault="00E07810" w:rsidP="00F101CD">
            <w:pPr>
              <w:spacing w:after="120"/>
              <w:ind w:left="360" w:hanging="360"/>
              <w:contextualSpacing/>
              <w:rPr>
                <w:rFonts w:ascii="Century Gothic" w:hAnsi="Century Gothic"/>
                <w:sz w:val="20"/>
                <w:szCs w:val="20"/>
              </w:rPr>
            </w:pPr>
            <w:r>
              <w:rPr>
                <w:rFonts w:ascii="Century Gothic" w:hAnsi="Century Gothic"/>
                <w:sz w:val="20"/>
                <w:szCs w:val="20"/>
              </w:rPr>
              <w:t>Knowledge and understanding of First Aid</w:t>
            </w:r>
          </w:p>
          <w:p w14:paraId="522D009B" w14:textId="77777777" w:rsidR="00F101CD" w:rsidRPr="00F101CD" w:rsidRDefault="00F101CD" w:rsidP="00F101CD">
            <w:pPr>
              <w:spacing w:after="120"/>
              <w:ind w:left="360" w:hanging="360"/>
              <w:contextualSpacing/>
              <w:rPr>
                <w:bCs/>
              </w:rPr>
            </w:pPr>
            <w:r w:rsidRPr="00F101CD">
              <w:rPr>
                <w:bCs/>
              </w:rPr>
              <w:t xml:space="preserve">   </w:t>
            </w:r>
          </w:p>
          <w:p w14:paraId="237D150C" w14:textId="77777777" w:rsidR="00F101CD" w:rsidRPr="00F101CD" w:rsidRDefault="00F101CD" w:rsidP="00F101CD">
            <w:pPr>
              <w:spacing w:after="120"/>
              <w:ind w:left="360" w:hanging="360"/>
              <w:contextualSpacing/>
              <w:rPr>
                <w:bCs/>
              </w:rPr>
            </w:pPr>
          </w:p>
        </w:tc>
      </w:tr>
      <w:tr w:rsidR="00F101CD" w:rsidRPr="00F101CD" w14:paraId="63D72426" w14:textId="77777777" w:rsidTr="00F101CD">
        <w:trPr>
          <w:gridAfter w:val="1"/>
          <w:wAfter w:w="12" w:type="dxa"/>
          <w:trHeight w:val="158"/>
          <w:jc w:val="center"/>
        </w:trPr>
        <w:tc>
          <w:tcPr>
            <w:tcW w:w="1560" w:type="dxa"/>
            <w:tcBorders>
              <w:top w:val="single" w:sz="4" w:space="0" w:color="auto"/>
              <w:left w:val="single" w:sz="4" w:space="0" w:color="auto"/>
              <w:bottom w:val="nil"/>
              <w:right w:val="single" w:sz="4" w:space="0" w:color="auto"/>
            </w:tcBorders>
            <w:shd w:val="clear" w:color="auto" w:fill="8DB3E2" w:themeFill="text2" w:themeFillTint="66"/>
            <w:vAlign w:val="center"/>
          </w:tcPr>
          <w:p w14:paraId="7C906365" w14:textId="77777777" w:rsidR="00F101CD" w:rsidRPr="00F101CD" w:rsidRDefault="00F101CD" w:rsidP="00F101CD">
            <w:pPr>
              <w:jc w:val="center"/>
              <w:rPr>
                <w:rFonts w:ascii="Century Gothic" w:eastAsia="Times New Roman" w:hAnsi="Century Gothic" w:cs="Arial"/>
                <w:b/>
                <w:bCs/>
                <w:sz w:val="20"/>
                <w:szCs w:val="20"/>
                <w:lang w:val="en-US"/>
              </w:rPr>
            </w:pPr>
          </w:p>
        </w:tc>
        <w:tc>
          <w:tcPr>
            <w:tcW w:w="9205" w:type="dxa"/>
            <w:gridSpan w:val="4"/>
            <w:tcBorders>
              <w:left w:val="single" w:sz="4" w:space="0" w:color="auto"/>
              <w:bottom w:val="nil"/>
              <w:right w:val="single" w:sz="4" w:space="0" w:color="auto"/>
            </w:tcBorders>
            <w:tcMar>
              <w:top w:w="57" w:type="dxa"/>
            </w:tcMar>
          </w:tcPr>
          <w:p w14:paraId="4A4212C6" w14:textId="77777777" w:rsidR="00F101CD" w:rsidRPr="00F101CD" w:rsidRDefault="00F101CD" w:rsidP="00F101CD">
            <w:pPr>
              <w:spacing w:after="0"/>
              <w:rPr>
                <w:rFonts w:ascii="Century Gothic" w:hAnsi="Century Gothic" w:cs="Arial"/>
                <w:sz w:val="20"/>
                <w:szCs w:val="20"/>
              </w:rPr>
            </w:pPr>
            <w:r w:rsidRPr="00F101CD">
              <w:rPr>
                <w:rFonts w:ascii="Century Gothic" w:hAnsi="Century Gothic" w:cs="Arial"/>
                <w:sz w:val="20"/>
                <w:szCs w:val="20"/>
              </w:rPr>
              <w:t>The successful candidate will be able to meet the attributes of the Trusts Values:</w:t>
            </w:r>
          </w:p>
        </w:tc>
      </w:tr>
      <w:tr w:rsidR="00F101CD" w:rsidRPr="00F101CD" w14:paraId="031EE56F" w14:textId="77777777" w:rsidTr="00F101CD">
        <w:trPr>
          <w:trHeight w:val="387"/>
          <w:jc w:val="center"/>
        </w:trPr>
        <w:tc>
          <w:tcPr>
            <w:tcW w:w="1560" w:type="dxa"/>
            <w:tcBorders>
              <w:top w:val="nil"/>
              <w:left w:val="single" w:sz="4" w:space="0" w:color="auto"/>
              <w:bottom w:val="single" w:sz="4" w:space="0" w:color="auto"/>
              <w:right w:val="single" w:sz="4" w:space="0" w:color="auto"/>
            </w:tcBorders>
            <w:shd w:val="clear" w:color="auto" w:fill="8DB3E2" w:themeFill="text2" w:themeFillTint="66"/>
            <w:vAlign w:val="center"/>
          </w:tcPr>
          <w:p w14:paraId="4F92A710" w14:textId="77777777" w:rsidR="00F101CD" w:rsidRPr="00F101CD" w:rsidRDefault="00F101CD" w:rsidP="00F101CD">
            <w:pPr>
              <w:jc w:val="center"/>
              <w:rPr>
                <w:rFonts w:ascii="Century Gothic" w:eastAsia="Times New Roman" w:hAnsi="Century Gothic" w:cs="Arial"/>
                <w:b/>
                <w:bCs/>
                <w:sz w:val="20"/>
                <w:szCs w:val="20"/>
                <w:lang w:val="en-US"/>
              </w:rPr>
            </w:pPr>
            <w:r w:rsidRPr="00F101CD">
              <w:rPr>
                <w:rFonts w:ascii="Century Gothic" w:eastAsia="Times New Roman" w:hAnsi="Century Gothic" w:cs="Arial"/>
                <w:b/>
                <w:bCs/>
                <w:sz w:val="20"/>
                <w:szCs w:val="20"/>
                <w:lang w:val="en-US"/>
              </w:rPr>
              <w:t>AET Trust values</w:t>
            </w:r>
          </w:p>
        </w:tc>
        <w:tc>
          <w:tcPr>
            <w:tcW w:w="3125" w:type="dxa"/>
            <w:gridSpan w:val="2"/>
            <w:tcBorders>
              <w:top w:val="nil"/>
              <w:left w:val="single" w:sz="4" w:space="0" w:color="auto"/>
              <w:bottom w:val="single" w:sz="4" w:space="0" w:color="auto"/>
              <w:right w:val="nil"/>
            </w:tcBorders>
            <w:tcMar>
              <w:top w:w="57" w:type="dxa"/>
            </w:tcMar>
          </w:tcPr>
          <w:p w14:paraId="481FE1CF" w14:textId="77777777" w:rsidR="00F101CD" w:rsidRPr="00F101CD" w:rsidRDefault="00F101CD" w:rsidP="00F101CD">
            <w:pPr>
              <w:spacing w:after="0"/>
              <w:rPr>
                <w:rFonts w:ascii="Century Gothic" w:hAnsi="Century Gothic"/>
                <w:sz w:val="20"/>
                <w:szCs w:val="20"/>
              </w:rPr>
            </w:pPr>
            <w:r w:rsidRPr="00F101CD">
              <w:rPr>
                <w:rFonts w:ascii="Century Gothic" w:hAnsi="Century Gothic"/>
                <w:b/>
                <w:sz w:val="20"/>
                <w:szCs w:val="20"/>
              </w:rPr>
              <w:t>Aspiration</w:t>
            </w:r>
          </w:p>
          <w:p w14:paraId="0A26A99B" w14:textId="77777777" w:rsidR="00F101CD" w:rsidRPr="00F101CD" w:rsidRDefault="00F101CD" w:rsidP="00F101CD">
            <w:pPr>
              <w:spacing w:after="120"/>
              <w:ind w:left="360" w:hanging="360"/>
              <w:contextualSpacing/>
              <w:rPr>
                <w:rFonts w:ascii="Century Gothic" w:hAnsi="Century Gothic"/>
                <w:sz w:val="20"/>
                <w:szCs w:val="20"/>
              </w:rPr>
            </w:pPr>
            <w:r w:rsidRPr="00F101CD">
              <w:rPr>
                <w:rFonts w:ascii="Century Gothic" w:hAnsi="Century Gothic"/>
                <w:sz w:val="20"/>
                <w:szCs w:val="20"/>
              </w:rPr>
              <w:t>Inclusive and respectful to all our colleagues</w:t>
            </w:r>
          </w:p>
          <w:p w14:paraId="084545E7" w14:textId="77777777" w:rsidR="00F101CD" w:rsidRPr="00F101CD" w:rsidRDefault="00F101CD" w:rsidP="00F101CD">
            <w:pPr>
              <w:spacing w:after="120"/>
              <w:ind w:left="360" w:hanging="360"/>
              <w:contextualSpacing/>
              <w:rPr>
                <w:rFonts w:ascii="Century Gothic" w:hAnsi="Century Gothic"/>
                <w:sz w:val="20"/>
                <w:szCs w:val="20"/>
              </w:rPr>
            </w:pPr>
            <w:r w:rsidRPr="00F101CD">
              <w:rPr>
                <w:rFonts w:ascii="Century Gothic" w:hAnsi="Century Gothic"/>
                <w:sz w:val="20"/>
                <w:szCs w:val="20"/>
              </w:rPr>
              <w:t>Keen to keep developing and receptive to change</w:t>
            </w:r>
          </w:p>
          <w:p w14:paraId="649750EF" w14:textId="77777777" w:rsidR="00F101CD" w:rsidRPr="00F101CD" w:rsidRDefault="00F101CD" w:rsidP="00F101CD">
            <w:pPr>
              <w:spacing w:after="120"/>
              <w:ind w:left="360" w:hanging="360"/>
              <w:contextualSpacing/>
              <w:rPr>
                <w:rFonts w:ascii="Century Gothic" w:hAnsi="Century Gothic"/>
                <w:sz w:val="20"/>
                <w:szCs w:val="20"/>
              </w:rPr>
            </w:pPr>
            <w:r w:rsidRPr="00F101CD">
              <w:rPr>
                <w:rFonts w:ascii="Century Gothic" w:hAnsi="Century Gothic"/>
                <w:sz w:val="20"/>
                <w:szCs w:val="20"/>
              </w:rPr>
              <w:t>Reflective and learn from mistakes</w:t>
            </w:r>
          </w:p>
          <w:p w14:paraId="1C08CC80" w14:textId="77777777" w:rsidR="00F101CD" w:rsidRPr="00F101CD" w:rsidRDefault="00F101CD" w:rsidP="00F101CD">
            <w:pPr>
              <w:spacing w:after="120"/>
              <w:ind w:left="360" w:hanging="360"/>
              <w:contextualSpacing/>
            </w:pPr>
            <w:r w:rsidRPr="00F101CD">
              <w:rPr>
                <w:rFonts w:ascii="Century Gothic" w:hAnsi="Century Gothic"/>
                <w:sz w:val="20"/>
                <w:szCs w:val="20"/>
              </w:rPr>
              <w:t>Solution focused</w:t>
            </w:r>
          </w:p>
        </w:tc>
        <w:tc>
          <w:tcPr>
            <w:tcW w:w="2970" w:type="dxa"/>
            <w:tcBorders>
              <w:top w:val="nil"/>
              <w:left w:val="nil"/>
              <w:bottom w:val="single" w:sz="4" w:space="0" w:color="auto"/>
              <w:right w:val="nil"/>
            </w:tcBorders>
            <w:tcMar>
              <w:top w:w="57" w:type="dxa"/>
            </w:tcMar>
          </w:tcPr>
          <w:p w14:paraId="1899FEA7" w14:textId="77777777" w:rsidR="00F101CD" w:rsidRPr="00F101CD" w:rsidRDefault="00F101CD" w:rsidP="00F101CD">
            <w:pPr>
              <w:spacing w:after="0"/>
              <w:rPr>
                <w:rFonts w:ascii="Century Gothic" w:hAnsi="Century Gothic"/>
                <w:b/>
                <w:bCs/>
                <w:sz w:val="20"/>
                <w:szCs w:val="20"/>
              </w:rPr>
            </w:pPr>
            <w:r w:rsidRPr="00F101CD">
              <w:rPr>
                <w:rFonts w:ascii="Century Gothic" w:hAnsi="Century Gothic"/>
                <w:b/>
                <w:sz w:val="20"/>
                <w:szCs w:val="20"/>
              </w:rPr>
              <w:t>Believe</w:t>
            </w:r>
          </w:p>
          <w:p w14:paraId="66CB1054"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Passionate and have a positive outlook</w:t>
            </w:r>
          </w:p>
          <w:p w14:paraId="173E412F"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Confident to share their opinions and ideas and value those of others</w:t>
            </w:r>
          </w:p>
          <w:p w14:paraId="4A57534F" w14:textId="77777777" w:rsidR="00F101CD" w:rsidRPr="00F101CD" w:rsidRDefault="00F101CD" w:rsidP="00F101CD">
            <w:pPr>
              <w:spacing w:after="120"/>
              <w:ind w:left="360"/>
              <w:contextualSpacing/>
              <w:rPr>
                <w:rFonts w:ascii="Century Gothic" w:hAnsi="Century Gothic"/>
                <w:sz w:val="20"/>
                <w:szCs w:val="20"/>
              </w:rPr>
            </w:pPr>
          </w:p>
        </w:tc>
        <w:tc>
          <w:tcPr>
            <w:tcW w:w="3122" w:type="dxa"/>
            <w:gridSpan w:val="2"/>
            <w:tcBorders>
              <w:top w:val="nil"/>
              <w:left w:val="nil"/>
              <w:bottom w:val="single" w:sz="4" w:space="0" w:color="auto"/>
              <w:right w:val="single" w:sz="4" w:space="0" w:color="auto"/>
            </w:tcBorders>
          </w:tcPr>
          <w:p w14:paraId="1323D020" w14:textId="77777777" w:rsidR="00F101CD" w:rsidRPr="00F101CD" w:rsidRDefault="00F101CD" w:rsidP="00F101CD">
            <w:pPr>
              <w:spacing w:after="0"/>
              <w:rPr>
                <w:rFonts w:ascii="Century Gothic" w:hAnsi="Century Gothic"/>
                <w:sz w:val="20"/>
                <w:szCs w:val="20"/>
              </w:rPr>
            </w:pPr>
            <w:r w:rsidRPr="00F101CD">
              <w:rPr>
                <w:rFonts w:ascii="Century Gothic" w:hAnsi="Century Gothic"/>
                <w:b/>
                <w:sz w:val="20"/>
                <w:szCs w:val="20"/>
              </w:rPr>
              <w:t>Community</w:t>
            </w:r>
          </w:p>
          <w:p w14:paraId="5FF4079B"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Considerate of all</w:t>
            </w:r>
          </w:p>
          <w:p w14:paraId="2FD4B70D"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Welcoming</w:t>
            </w:r>
          </w:p>
          <w:p w14:paraId="0E7F3D3A"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Adaptable</w:t>
            </w:r>
          </w:p>
          <w:p w14:paraId="425C82D5"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Understanding of the needs of the wider community</w:t>
            </w:r>
          </w:p>
          <w:p w14:paraId="7213F806" w14:textId="77777777" w:rsidR="00F101CD" w:rsidRPr="00F101CD" w:rsidRDefault="00F101CD" w:rsidP="00F101CD">
            <w:pPr>
              <w:spacing w:after="0"/>
              <w:ind w:left="360" w:hanging="360"/>
              <w:contextualSpacing/>
              <w:rPr>
                <w:rFonts w:ascii="Century Gothic" w:hAnsi="Century Gothic"/>
                <w:sz w:val="20"/>
                <w:szCs w:val="20"/>
              </w:rPr>
            </w:pPr>
            <w:r w:rsidRPr="00F101CD">
              <w:rPr>
                <w:rFonts w:ascii="Century Gothic" w:hAnsi="Century Gothic"/>
                <w:sz w:val="20"/>
                <w:szCs w:val="20"/>
              </w:rPr>
              <w:t>Look after our own and each other’s well being</w:t>
            </w:r>
          </w:p>
        </w:tc>
      </w:tr>
      <w:tr w:rsidR="00F101CD" w:rsidRPr="00F101CD" w14:paraId="760FFB30" w14:textId="77777777" w:rsidTr="00500DF6">
        <w:tblPrEx>
          <w:jc w:val="left"/>
        </w:tblPrEx>
        <w:trPr>
          <w:trHeight w:val="5328"/>
        </w:trPr>
        <w:tc>
          <w:tcPr>
            <w:tcW w:w="1560" w:type="dxa"/>
            <w:tcBorders>
              <w:top w:val="single" w:sz="4" w:space="0" w:color="auto"/>
              <w:left w:val="single" w:sz="4" w:space="0" w:color="auto"/>
              <w:right w:val="single" w:sz="4" w:space="0" w:color="auto"/>
            </w:tcBorders>
            <w:shd w:val="clear" w:color="auto" w:fill="8DB3E2" w:themeFill="text2" w:themeFillTint="66"/>
            <w:vAlign w:val="center"/>
          </w:tcPr>
          <w:p w14:paraId="721A2098" w14:textId="77777777" w:rsidR="00F101CD" w:rsidRPr="00F101CD" w:rsidRDefault="00F101CD" w:rsidP="00F101CD">
            <w:pPr>
              <w:spacing w:after="0"/>
              <w:jc w:val="center"/>
              <w:rPr>
                <w:rFonts w:ascii="Century Gothic" w:eastAsia="Times New Roman" w:hAnsi="Century Gothic" w:cs="Arial"/>
                <w:b/>
                <w:bCs/>
                <w:sz w:val="20"/>
                <w:szCs w:val="20"/>
                <w:lang w:val="en-US"/>
              </w:rPr>
            </w:pPr>
            <w:r w:rsidRPr="00F101CD">
              <w:rPr>
                <w:rFonts w:ascii="Century Gothic" w:eastAsia="Times New Roman" w:hAnsi="Century Gothic" w:cs="Arial"/>
                <w:b/>
                <w:bCs/>
                <w:sz w:val="20"/>
                <w:szCs w:val="20"/>
                <w:lang w:val="en-US"/>
              </w:rPr>
              <w:t>Knowledge, Experience, Skills and Competency</w:t>
            </w:r>
          </w:p>
        </w:tc>
        <w:tc>
          <w:tcPr>
            <w:tcW w:w="3119" w:type="dxa"/>
            <w:tcBorders>
              <w:left w:val="single" w:sz="4" w:space="0" w:color="auto"/>
              <w:right w:val="single" w:sz="4" w:space="0" w:color="auto"/>
            </w:tcBorders>
            <w:tcMar>
              <w:top w:w="57" w:type="dxa"/>
            </w:tcMar>
          </w:tcPr>
          <w:p w14:paraId="6F61609A"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 xml:space="preserve">Ability to support the teacher in planning, delivering and evaluating learning activities to ensure effective teaching and learning.  </w:t>
            </w:r>
          </w:p>
          <w:p w14:paraId="05C3D7AE"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Ability to give feedback in a constructive manner.</w:t>
            </w:r>
          </w:p>
          <w:p w14:paraId="4535D8B2" w14:textId="4C2C79BA" w:rsid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 xml:space="preserve">Ability to keep children and young people safe during day-to-day work activities. </w:t>
            </w:r>
          </w:p>
          <w:p w14:paraId="6146B108" w14:textId="7FA1DE0B" w:rsidR="00500DF6" w:rsidRPr="00EC36C8" w:rsidRDefault="00500DF6" w:rsidP="00F101CD">
            <w:pPr>
              <w:numPr>
                <w:ilvl w:val="0"/>
                <w:numId w:val="4"/>
              </w:numPr>
              <w:ind w:left="536" w:hanging="450"/>
              <w:contextualSpacing/>
              <w:rPr>
                <w:rFonts w:ascii="Century Gothic" w:hAnsi="Century Gothic"/>
                <w:sz w:val="20"/>
                <w:szCs w:val="20"/>
              </w:rPr>
            </w:pPr>
            <w:r w:rsidRPr="00EC36C8">
              <w:rPr>
                <w:rFonts w:ascii="Century Gothic" w:hAnsi="Century Gothic"/>
                <w:sz w:val="20"/>
                <w:szCs w:val="20"/>
              </w:rPr>
              <w:t xml:space="preserve">Ability to regularly support a child’s intimate care needs </w:t>
            </w:r>
          </w:p>
          <w:p w14:paraId="5738B486" w14:textId="376581AC" w:rsidR="00500DF6" w:rsidRPr="00EC36C8" w:rsidRDefault="00500DF6" w:rsidP="00F101CD">
            <w:pPr>
              <w:numPr>
                <w:ilvl w:val="0"/>
                <w:numId w:val="4"/>
              </w:numPr>
              <w:ind w:left="536" w:hanging="450"/>
              <w:contextualSpacing/>
              <w:rPr>
                <w:rFonts w:ascii="Century Gothic" w:hAnsi="Century Gothic"/>
                <w:sz w:val="20"/>
                <w:szCs w:val="20"/>
              </w:rPr>
            </w:pPr>
            <w:r w:rsidRPr="00EC36C8">
              <w:rPr>
                <w:rFonts w:ascii="Century Gothic" w:hAnsi="Century Gothic"/>
                <w:sz w:val="20"/>
                <w:szCs w:val="20"/>
              </w:rPr>
              <w:t>Ability to preserve the privacy and dignity of any pupil who requires intimate care and be respectful at all times</w:t>
            </w:r>
          </w:p>
          <w:p w14:paraId="3DC6FE21"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 xml:space="preserve">Ability to assess the balance between safety and risk, </w:t>
            </w:r>
            <w:r w:rsidRPr="00F101CD">
              <w:rPr>
                <w:rFonts w:ascii="Century Gothic" w:hAnsi="Century Gothic"/>
                <w:sz w:val="20"/>
                <w:szCs w:val="20"/>
              </w:rPr>
              <w:lastRenderedPageBreak/>
              <w:t>challenge and protection and adjust own behaviour accordingly.</w:t>
            </w:r>
          </w:p>
          <w:p w14:paraId="16100D2F"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 xml:space="preserve">Ability to praise </w:t>
            </w:r>
            <w:r w:rsidRPr="00F101CD">
              <w:rPr>
                <w:rFonts w:ascii="Century Gothic" w:hAnsi="Century Gothic" w:cs="Arial"/>
                <w:sz w:val="20"/>
                <w:szCs w:val="20"/>
              </w:rPr>
              <w:t xml:space="preserve">and encourage children/young people according to their age, needs and abilities. </w:t>
            </w:r>
          </w:p>
          <w:p w14:paraId="00D68BB6"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cs="Arial"/>
                <w:sz w:val="20"/>
                <w:szCs w:val="20"/>
              </w:rPr>
              <w:t>Ability to deal sensitively with challenging behaviour (in line with setting/school policy and procedures).  Act as a role model for positive behaviour.</w:t>
            </w:r>
          </w:p>
          <w:p w14:paraId="41BA6B1B"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sz w:val="20"/>
                <w:szCs w:val="20"/>
              </w:rPr>
              <w:t xml:space="preserve">Ability to interact </w:t>
            </w:r>
            <w:r w:rsidRPr="00F101CD">
              <w:rPr>
                <w:rFonts w:ascii="Century Gothic" w:hAnsi="Century Gothic" w:cs="Arial"/>
                <w:sz w:val="20"/>
                <w:szCs w:val="20"/>
              </w:rPr>
              <w:t xml:space="preserve">and respond positively to children, young people and adults.  </w:t>
            </w:r>
          </w:p>
          <w:p w14:paraId="27ABC82C"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cs="Arial"/>
                <w:sz w:val="20"/>
                <w:szCs w:val="20"/>
              </w:rPr>
              <w:t xml:space="preserve">Ability to establish and maintain rapport with pupils.  </w:t>
            </w:r>
          </w:p>
          <w:p w14:paraId="042B0B5E" w14:textId="77777777" w:rsidR="00F101CD" w:rsidRPr="00F101CD" w:rsidRDefault="00F101CD" w:rsidP="00F101CD">
            <w:pPr>
              <w:numPr>
                <w:ilvl w:val="0"/>
                <w:numId w:val="4"/>
              </w:numPr>
              <w:ind w:left="536" w:hanging="450"/>
              <w:contextualSpacing/>
              <w:rPr>
                <w:rFonts w:ascii="Century Gothic" w:hAnsi="Century Gothic"/>
                <w:sz w:val="20"/>
                <w:szCs w:val="20"/>
              </w:rPr>
            </w:pPr>
            <w:r w:rsidRPr="00F101CD">
              <w:rPr>
                <w:rFonts w:ascii="Century Gothic" w:hAnsi="Century Gothic" w:cs="Arial"/>
                <w:sz w:val="20"/>
                <w:szCs w:val="20"/>
              </w:rPr>
              <w:t xml:space="preserve">Ability to demonstrate verbal and non-verbal communication skills when dealing with children, colleagues, parents, carers, families and other practitioners.  </w:t>
            </w:r>
          </w:p>
          <w:p w14:paraId="025FBE4A" w14:textId="77777777" w:rsidR="00F101CD" w:rsidRPr="00F101CD" w:rsidRDefault="00F101CD" w:rsidP="00F101CD">
            <w:pPr>
              <w:numPr>
                <w:ilvl w:val="0"/>
                <w:numId w:val="4"/>
              </w:numPr>
              <w:ind w:left="536" w:hanging="450"/>
              <w:contextualSpacing/>
              <w:rPr>
                <w:rFonts w:ascii="Century Gothic" w:hAnsi="Century Gothic"/>
                <w:sz w:val="20"/>
                <w:szCs w:val="20"/>
              </w:rPr>
            </w:pPr>
          </w:p>
        </w:tc>
        <w:tc>
          <w:tcPr>
            <w:tcW w:w="2976" w:type="dxa"/>
            <w:gridSpan w:val="2"/>
            <w:tcBorders>
              <w:left w:val="single" w:sz="4" w:space="0" w:color="auto"/>
              <w:right w:val="single" w:sz="4" w:space="0" w:color="auto"/>
            </w:tcBorders>
            <w:tcMar>
              <w:top w:w="57" w:type="dxa"/>
            </w:tcMar>
          </w:tcPr>
          <w:p w14:paraId="2E13C5A5"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lastRenderedPageBreak/>
              <w:t xml:space="preserve">Ability to become an effective member of staff.  </w:t>
            </w:r>
          </w:p>
          <w:p w14:paraId="47921D97"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 xml:space="preserve">Ability to work effectively with colleagues and other practitioners. </w:t>
            </w:r>
          </w:p>
          <w:p w14:paraId="4B8601BF"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Ability to take an active role in developing own skills and expertise.</w:t>
            </w:r>
          </w:p>
          <w:p w14:paraId="6EFDD8B2"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 xml:space="preserve">Ability to help pupils, under the direction of the teacher, to participate in whole class, group and individual literacy and numeracy learning activities.  </w:t>
            </w:r>
          </w:p>
          <w:p w14:paraId="1B6F1C7A"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 xml:space="preserve">Ability to operate ICT resources safely and effectively as a learning resource.  </w:t>
            </w:r>
          </w:p>
          <w:p w14:paraId="10A438E2"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Ability to access and use learning programmes and information.</w:t>
            </w:r>
          </w:p>
          <w:p w14:paraId="0726F14C"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lastRenderedPageBreak/>
              <w:t>Ability to encourage and support pupils in using ICT during learning activities and feedback on their progress and response.</w:t>
            </w:r>
          </w:p>
          <w:p w14:paraId="7C03B71D"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rPr>
              <w:t xml:space="preserve">Value people equally, supporting an inclusive ethos. </w:t>
            </w:r>
          </w:p>
          <w:p w14:paraId="3594D0D1"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r w:rsidRPr="00F101CD">
              <w:rPr>
                <w:rFonts w:ascii="Century Gothic" w:hAnsi="Century Gothic" w:cs="Arial"/>
                <w:sz w:val="20"/>
                <w:szCs w:val="20"/>
                <w:lang w:val="en-US"/>
              </w:rPr>
              <w:t>Ability to listen and observe children/young people and share observational findings effectively.</w:t>
            </w:r>
          </w:p>
          <w:p w14:paraId="291BB061" w14:textId="77777777" w:rsidR="00F101CD" w:rsidRPr="00F101CD" w:rsidRDefault="00F101CD" w:rsidP="00F101CD">
            <w:pPr>
              <w:numPr>
                <w:ilvl w:val="0"/>
                <w:numId w:val="5"/>
              </w:numPr>
              <w:ind w:left="342" w:hanging="301"/>
              <w:contextualSpacing/>
              <w:rPr>
                <w:rFonts w:ascii="Century Gothic" w:hAnsi="Century Gothic" w:cs="Arial"/>
                <w:sz w:val="20"/>
                <w:szCs w:val="20"/>
                <w:lang w:val="en-US"/>
              </w:rPr>
            </w:pPr>
          </w:p>
        </w:tc>
        <w:tc>
          <w:tcPr>
            <w:tcW w:w="3119" w:type="dxa"/>
            <w:gridSpan w:val="2"/>
            <w:tcBorders>
              <w:left w:val="nil"/>
              <w:right w:val="single" w:sz="4" w:space="0" w:color="auto"/>
            </w:tcBorders>
          </w:tcPr>
          <w:p w14:paraId="264A3389" w14:textId="77777777" w:rsidR="00F101CD" w:rsidRPr="00F101CD" w:rsidRDefault="00F101CD" w:rsidP="00F101CD">
            <w:pPr>
              <w:numPr>
                <w:ilvl w:val="0"/>
                <w:numId w:val="5"/>
              </w:numPr>
              <w:spacing w:after="120"/>
              <w:ind w:left="435" w:right="-26"/>
              <w:contextualSpacing/>
              <w:rPr>
                <w:rFonts w:ascii="Century Gothic" w:hAnsi="Century Gothic"/>
                <w:sz w:val="20"/>
                <w:szCs w:val="20"/>
              </w:rPr>
            </w:pPr>
            <w:r w:rsidRPr="00F101CD">
              <w:rPr>
                <w:rFonts w:ascii="Century Gothic" w:hAnsi="Century Gothic"/>
                <w:sz w:val="20"/>
                <w:szCs w:val="20"/>
              </w:rPr>
              <w:lastRenderedPageBreak/>
              <w:t>Be familiar with and able to set in motion accident/emergency, safety, safeguarding and welfare procedures, according to school/setting policies and procedures</w:t>
            </w:r>
          </w:p>
          <w:p w14:paraId="07A7CE63" w14:textId="77777777" w:rsidR="00F101CD" w:rsidRPr="00F101CD" w:rsidRDefault="00F101CD" w:rsidP="00F101CD">
            <w:pPr>
              <w:numPr>
                <w:ilvl w:val="0"/>
                <w:numId w:val="5"/>
              </w:numPr>
              <w:spacing w:after="120"/>
              <w:ind w:left="435"/>
              <w:contextualSpacing/>
              <w:rPr>
                <w:rFonts w:ascii="Century Gothic" w:hAnsi="Century Gothic"/>
                <w:sz w:val="20"/>
                <w:szCs w:val="20"/>
              </w:rPr>
            </w:pPr>
            <w:r w:rsidRPr="00F101CD">
              <w:rPr>
                <w:rFonts w:ascii="Century Gothic" w:hAnsi="Century Gothic" w:cs="Arial"/>
                <w:sz w:val="20"/>
                <w:szCs w:val="20"/>
              </w:rPr>
              <w:t>Ability to adapt learning activities to individual pupils’ needs and abilities</w:t>
            </w:r>
          </w:p>
          <w:p w14:paraId="4BA5679B" w14:textId="77777777" w:rsidR="00F101CD" w:rsidRPr="00F101CD" w:rsidRDefault="00F101CD" w:rsidP="00F101CD">
            <w:pPr>
              <w:numPr>
                <w:ilvl w:val="0"/>
                <w:numId w:val="5"/>
              </w:numPr>
              <w:ind w:left="435"/>
              <w:contextualSpacing/>
              <w:rPr>
                <w:rFonts w:ascii="Century Gothic" w:hAnsi="Century Gothic" w:cs="Arial"/>
                <w:sz w:val="20"/>
                <w:szCs w:val="20"/>
              </w:rPr>
            </w:pPr>
            <w:r w:rsidRPr="00F101CD">
              <w:rPr>
                <w:rFonts w:ascii="Century Gothic" w:hAnsi="Century Gothic" w:cs="Arial"/>
                <w:sz w:val="20"/>
                <w:szCs w:val="20"/>
              </w:rPr>
              <w:t xml:space="preserve">Ability to identify the purpose of learning displays and devise design and content accordingly.  Ability to create the display with due regard for safety and future maintenance, and to evaluate its effectiveness. </w:t>
            </w:r>
          </w:p>
          <w:p w14:paraId="238495A1" w14:textId="77777777" w:rsidR="00F101CD" w:rsidRPr="00F101CD" w:rsidRDefault="00F101CD" w:rsidP="00F101CD">
            <w:pPr>
              <w:numPr>
                <w:ilvl w:val="0"/>
                <w:numId w:val="5"/>
              </w:numPr>
              <w:spacing w:after="0" w:line="240" w:lineRule="auto"/>
              <w:ind w:left="435"/>
              <w:jc w:val="both"/>
              <w:rPr>
                <w:rFonts w:ascii="Century Gothic" w:hAnsi="Century Gothic" w:cs="Arial"/>
                <w:sz w:val="20"/>
                <w:szCs w:val="20"/>
              </w:rPr>
            </w:pPr>
            <w:r w:rsidRPr="00F101CD">
              <w:rPr>
                <w:rFonts w:ascii="Century Gothic" w:hAnsi="Century Gothic" w:cs="Arial"/>
                <w:sz w:val="20"/>
                <w:szCs w:val="20"/>
              </w:rPr>
              <w:t xml:space="preserve">Knowledge and understanding of strategies relating to </w:t>
            </w:r>
            <w:r w:rsidRPr="00F101CD">
              <w:rPr>
                <w:rFonts w:ascii="Century Gothic" w:hAnsi="Century Gothic" w:cs="Arial"/>
                <w:sz w:val="20"/>
                <w:szCs w:val="20"/>
              </w:rPr>
              <w:lastRenderedPageBreak/>
              <w:t>inclusion, praise, assistance, rewards and sanctions, to use when supporting pupils’ learning.</w:t>
            </w:r>
          </w:p>
          <w:p w14:paraId="306CFFAE" w14:textId="77777777" w:rsidR="00F101CD" w:rsidRPr="00F101CD" w:rsidRDefault="00F101CD" w:rsidP="00F101CD">
            <w:pPr>
              <w:numPr>
                <w:ilvl w:val="0"/>
                <w:numId w:val="5"/>
              </w:numPr>
              <w:spacing w:after="0" w:line="240" w:lineRule="auto"/>
              <w:ind w:left="435"/>
              <w:jc w:val="both"/>
              <w:rPr>
                <w:rFonts w:ascii="Century Gothic" w:hAnsi="Century Gothic" w:cs="Arial"/>
                <w:sz w:val="20"/>
                <w:szCs w:val="20"/>
              </w:rPr>
            </w:pPr>
            <w:r w:rsidRPr="00F101CD">
              <w:rPr>
                <w:rFonts w:ascii="Century Gothic" w:hAnsi="Century Gothic" w:cs="Arial"/>
                <w:sz w:val="20"/>
                <w:szCs w:val="20"/>
              </w:rPr>
              <w:t>Knowledge and understanding of ICT materials, sources of information and advice, and how to adapt the use of ICT for pupils of different ages, needs and abilities.</w:t>
            </w:r>
          </w:p>
          <w:p w14:paraId="609986E8" w14:textId="77777777" w:rsidR="00F101CD" w:rsidRPr="00F101CD" w:rsidRDefault="00F101CD" w:rsidP="00F101CD">
            <w:pPr>
              <w:numPr>
                <w:ilvl w:val="0"/>
                <w:numId w:val="5"/>
              </w:numPr>
              <w:spacing w:after="0" w:line="240" w:lineRule="auto"/>
              <w:ind w:left="435"/>
              <w:rPr>
                <w:rFonts w:ascii="Century Gothic" w:hAnsi="Century Gothic" w:cs="Arial"/>
                <w:sz w:val="20"/>
                <w:szCs w:val="20"/>
              </w:rPr>
            </w:pPr>
            <w:r w:rsidRPr="00F101CD">
              <w:rPr>
                <w:rFonts w:ascii="Century Gothic" w:hAnsi="Century Gothic" w:cs="Arial"/>
                <w:sz w:val="20"/>
                <w:szCs w:val="20"/>
              </w:rPr>
              <w:t>Knowledge and understanding of literacy and numeracy strategies and resources</w:t>
            </w:r>
          </w:p>
          <w:p w14:paraId="7CD9642B" w14:textId="77777777" w:rsidR="00F101CD" w:rsidRPr="00F101CD" w:rsidRDefault="00F101CD" w:rsidP="00F101CD">
            <w:pPr>
              <w:numPr>
                <w:ilvl w:val="0"/>
                <w:numId w:val="5"/>
              </w:numPr>
              <w:spacing w:after="0" w:line="240" w:lineRule="auto"/>
              <w:ind w:left="435"/>
              <w:rPr>
                <w:rFonts w:ascii="Century Gothic" w:hAnsi="Century Gothic" w:cs="Arial"/>
                <w:sz w:val="20"/>
                <w:szCs w:val="20"/>
              </w:rPr>
            </w:pPr>
            <w:r w:rsidRPr="00F101CD">
              <w:rPr>
                <w:rFonts w:ascii="Century Gothic" w:hAnsi="Century Gothic" w:cs="Arial"/>
                <w:sz w:val="20"/>
                <w:szCs w:val="20"/>
              </w:rPr>
              <w:t>Knowledge of the practical application of special educational needs strategies</w:t>
            </w:r>
          </w:p>
          <w:p w14:paraId="3AE4C96C" w14:textId="77777777" w:rsidR="00F101CD" w:rsidRPr="00F101CD" w:rsidRDefault="00F101CD" w:rsidP="00F101CD">
            <w:pPr>
              <w:numPr>
                <w:ilvl w:val="0"/>
                <w:numId w:val="5"/>
              </w:numPr>
              <w:ind w:left="435"/>
              <w:contextualSpacing/>
              <w:rPr>
                <w:rFonts w:ascii="Century Gothic" w:hAnsi="Century Gothic" w:cs="Arial"/>
                <w:sz w:val="20"/>
                <w:szCs w:val="20"/>
              </w:rPr>
            </w:pPr>
            <w:r w:rsidRPr="00F101CD">
              <w:rPr>
                <w:rFonts w:ascii="Century Gothic" w:hAnsi="Century Gothic" w:cs="Arial"/>
                <w:sz w:val="20"/>
                <w:szCs w:val="20"/>
              </w:rPr>
              <w:t>Knowledge and understanding of how to maintain the health, safety and well-being of pupils when outside the school setting</w:t>
            </w:r>
          </w:p>
        </w:tc>
      </w:tr>
    </w:tbl>
    <w:p w14:paraId="2E26CA64" w14:textId="6BCC71C0" w:rsidR="00F101CD" w:rsidRDefault="00F101CD" w:rsidP="00F101CD">
      <w:pPr>
        <w:rPr>
          <w:rFonts w:ascii="Century Gothic" w:hAnsi="Century Gothic" w:cs="Arial"/>
        </w:rPr>
      </w:pPr>
    </w:p>
    <w:p w14:paraId="4BACA869" w14:textId="77777777" w:rsidR="00F101CD" w:rsidRPr="00F101CD" w:rsidRDefault="00F101CD" w:rsidP="00F101CD">
      <w:pPr>
        <w:spacing w:after="0" w:line="240" w:lineRule="auto"/>
        <w:rPr>
          <w:rFonts w:ascii="Century Gothic" w:eastAsiaTheme="minorEastAsia" w:hAnsi="Century Gothic"/>
          <w:sz w:val="20"/>
          <w:szCs w:val="20"/>
        </w:rPr>
      </w:pPr>
      <w:r w:rsidRPr="00F101CD">
        <w:rPr>
          <w:rFonts w:ascii="Century Gothic" w:eastAsiaTheme="minorEastAsia" w:hAnsi="Century Gothic"/>
          <w:sz w:val="20"/>
          <w:szCs w:val="20"/>
        </w:rPr>
        <w:t>All candidates must be;</w:t>
      </w:r>
    </w:p>
    <w:p w14:paraId="39C59405" w14:textId="77777777" w:rsidR="00F101CD" w:rsidRPr="00F101CD" w:rsidRDefault="00F101CD" w:rsidP="00F101CD">
      <w:pPr>
        <w:numPr>
          <w:ilvl w:val="0"/>
          <w:numId w:val="7"/>
        </w:numPr>
        <w:spacing w:after="0" w:line="240" w:lineRule="auto"/>
        <w:rPr>
          <w:rFonts w:ascii="Century Gothic" w:eastAsiaTheme="minorEastAsia" w:hAnsi="Century Gothic" w:cs="Arial"/>
          <w:sz w:val="20"/>
          <w:szCs w:val="20"/>
        </w:rPr>
      </w:pPr>
      <w:r w:rsidRPr="00F101CD">
        <w:rPr>
          <w:rFonts w:ascii="Century Gothic" w:eastAsiaTheme="minorEastAsia" w:hAnsi="Century Gothic" w:cs="Arial"/>
          <w:sz w:val="20"/>
          <w:szCs w:val="20"/>
        </w:rPr>
        <w:t>Eligible to work in the UK.</w:t>
      </w:r>
    </w:p>
    <w:p w14:paraId="6BCC4F6B" w14:textId="77777777" w:rsidR="00F101CD" w:rsidRPr="00F101CD" w:rsidRDefault="00F101CD" w:rsidP="00F101CD">
      <w:pPr>
        <w:numPr>
          <w:ilvl w:val="0"/>
          <w:numId w:val="7"/>
        </w:numPr>
        <w:spacing w:after="0" w:line="240" w:lineRule="auto"/>
        <w:rPr>
          <w:rFonts w:ascii="Century Gothic" w:eastAsiaTheme="minorEastAsia" w:hAnsi="Century Gothic" w:cs="Arial"/>
          <w:sz w:val="20"/>
          <w:szCs w:val="20"/>
        </w:rPr>
      </w:pPr>
      <w:r w:rsidRPr="00F101CD">
        <w:rPr>
          <w:rFonts w:ascii="Century Gothic" w:eastAsiaTheme="minorEastAsia" w:hAnsi="Century Gothic" w:cs="Arial"/>
          <w:sz w:val="20"/>
          <w:szCs w:val="20"/>
        </w:rPr>
        <w:t xml:space="preserve">Open to having the relevant security checks made on them, e.g. an enhanced DBS check. </w:t>
      </w:r>
    </w:p>
    <w:p w14:paraId="180FA047" w14:textId="77777777" w:rsidR="00F101CD" w:rsidRPr="00F101CD" w:rsidRDefault="00F101CD" w:rsidP="00F101CD">
      <w:pPr>
        <w:numPr>
          <w:ilvl w:val="0"/>
          <w:numId w:val="7"/>
        </w:numPr>
        <w:spacing w:after="0" w:line="240" w:lineRule="auto"/>
        <w:rPr>
          <w:rFonts w:ascii="Century Gothic" w:eastAsiaTheme="minorEastAsia" w:hAnsi="Century Gothic" w:cs="Arial"/>
          <w:sz w:val="20"/>
          <w:szCs w:val="20"/>
        </w:rPr>
      </w:pPr>
      <w:r w:rsidRPr="00F101CD">
        <w:rPr>
          <w:rFonts w:ascii="Century Gothic" w:eastAsiaTheme="minorEastAsia" w:hAnsi="Century Gothic" w:cs="Arial"/>
          <w:sz w:val="20"/>
          <w:szCs w:val="20"/>
        </w:rPr>
        <w:t>Suitable to work with children and young people.</w:t>
      </w:r>
    </w:p>
    <w:p w14:paraId="1D34CC23" w14:textId="77777777" w:rsidR="00F101CD" w:rsidRPr="00F101CD" w:rsidRDefault="00F101CD" w:rsidP="00F101CD">
      <w:pPr>
        <w:rPr>
          <w:rFonts w:ascii="Century Gothic" w:hAnsi="Century Gothic" w:cs="Arial"/>
        </w:rPr>
      </w:pPr>
    </w:p>
    <w:sectPr w:rsidR="00F101CD" w:rsidRPr="00F101CD" w:rsidSect="00BF2E73">
      <w:headerReference w:type="default" r:id="rId11"/>
      <w:headerReference w:type="first" r:id="rId12"/>
      <w:pgSz w:w="11906" w:h="16838"/>
      <w:pgMar w:top="567" w:right="720" w:bottom="24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024E9" w14:textId="77777777" w:rsidR="00C148F7" w:rsidRDefault="00C148F7" w:rsidP="000C488F">
      <w:pPr>
        <w:spacing w:after="0" w:line="240" w:lineRule="auto"/>
      </w:pPr>
      <w:r>
        <w:separator/>
      </w:r>
    </w:p>
  </w:endnote>
  <w:endnote w:type="continuationSeparator" w:id="0">
    <w:p w14:paraId="0C334975" w14:textId="77777777" w:rsidR="00C148F7" w:rsidRDefault="00C148F7"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DDA4" w14:textId="77777777" w:rsidR="00C148F7" w:rsidRDefault="00C148F7" w:rsidP="000C488F">
      <w:pPr>
        <w:spacing w:after="0" w:line="240" w:lineRule="auto"/>
      </w:pPr>
      <w:r>
        <w:separator/>
      </w:r>
    </w:p>
  </w:footnote>
  <w:footnote w:type="continuationSeparator" w:id="0">
    <w:p w14:paraId="088CF183" w14:textId="77777777" w:rsidR="00C148F7" w:rsidRDefault="00C148F7"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0C488F" w:rsidRDefault="000C488F"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0C488F" w:rsidRDefault="00AF279C"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E2FE8CD">
          <wp:simplePos x="0" y="0"/>
          <wp:positionH relativeFrom="margin">
            <wp:align>right</wp:align>
          </wp:positionH>
          <wp:positionV relativeFrom="paragraph">
            <wp:posOffset>-345657</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DF3F731" wp14:editId="2005469F">
          <wp:extent cx="7562850" cy="2952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90B02A5E"/>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201163F3"/>
    <w:multiLevelType w:val="hybridMultilevel"/>
    <w:tmpl w:val="53960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A3422F"/>
    <w:multiLevelType w:val="hybridMultilevel"/>
    <w:tmpl w:val="B45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277F1F"/>
    <w:multiLevelType w:val="hybridMultilevel"/>
    <w:tmpl w:val="4B20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B9696B"/>
    <w:multiLevelType w:val="hybridMultilevel"/>
    <w:tmpl w:val="54AA9280"/>
    <w:lvl w:ilvl="0" w:tplc="44FCFD56">
      <w:numFmt w:val="bullet"/>
      <w:lvlText w:val="-"/>
      <w:lvlJc w:val="left"/>
      <w:pPr>
        <w:ind w:left="720" w:hanging="360"/>
      </w:pPr>
      <w:rPr>
        <w:rFonts w:ascii="Century Gothic" w:eastAsiaTheme="minorEastAsia"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52259"/>
    <w:multiLevelType w:val="hybridMultilevel"/>
    <w:tmpl w:val="C744030C"/>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30BA"/>
    <w:rsid w:val="00024F59"/>
    <w:rsid w:val="000319E1"/>
    <w:rsid w:val="00044CF8"/>
    <w:rsid w:val="000453AA"/>
    <w:rsid w:val="000509A4"/>
    <w:rsid w:val="00063B19"/>
    <w:rsid w:val="000877CF"/>
    <w:rsid w:val="000931AE"/>
    <w:rsid w:val="000A0669"/>
    <w:rsid w:val="000A3B32"/>
    <w:rsid w:val="000C0141"/>
    <w:rsid w:val="000C488F"/>
    <w:rsid w:val="000D7053"/>
    <w:rsid w:val="000F1EFC"/>
    <w:rsid w:val="00102164"/>
    <w:rsid w:val="00106E4E"/>
    <w:rsid w:val="001209FF"/>
    <w:rsid w:val="00126AAE"/>
    <w:rsid w:val="00143036"/>
    <w:rsid w:val="00162F26"/>
    <w:rsid w:val="00190EE5"/>
    <w:rsid w:val="0019625A"/>
    <w:rsid w:val="001A543E"/>
    <w:rsid w:val="001B0AD4"/>
    <w:rsid w:val="001B2074"/>
    <w:rsid w:val="001D146D"/>
    <w:rsid w:val="001F203D"/>
    <w:rsid w:val="00237EEB"/>
    <w:rsid w:val="00250223"/>
    <w:rsid w:val="002531AB"/>
    <w:rsid w:val="00260B76"/>
    <w:rsid w:val="00280A20"/>
    <w:rsid w:val="00283868"/>
    <w:rsid w:val="00297264"/>
    <w:rsid w:val="00301B9F"/>
    <w:rsid w:val="003339CE"/>
    <w:rsid w:val="00337BAA"/>
    <w:rsid w:val="003423E1"/>
    <w:rsid w:val="00355C9A"/>
    <w:rsid w:val="00380CFC"/>
    <w:rsid w:val="003B14B2"/>
    <w:rsid w:val="003B3F6A"/>
    <w:rsid w:val="003C5704"/>
    <w:rsid w:val="003D481C"/>
    <w:rsid w:val="003D75D9"/>
    <w:rsid w:val="003E35F9"/>
    <w:rsid w:val="00463347"/>
    <w:rsid w:val="00482597"/>
    <w:rsid w:val="004A7711"/>
    <w:rsid w:val="004E5605"/>
    <w:rsid w:val="004F554A"/>
    <w:rsid w:val="004F7E98"/>
    <w:rsid w:val="00500DF6"/>
    <w:rsid w:val="005051B5"/>
    <w:rsid w:val="00524D76"/>
    <w:rsid w:val="00530A9A"/>
    <w:rsid w:val="005368B3"/>
    <w:rsid w:val="00574DA6"/>
    <w:rsid w:val="00585A7A"/>
    <w:rsid w:val="005D2AC7"/>
    <w:rsid w:val="005E19BB"/>
    <w:rsid w:val="00630F97"/>
    <w:rsid w:val="00664946"/>
    <w:rsid w:val="006755F7"/>
    <w:rsid w:val="006C264A"/>
    <w:rsid w:val="006F5F90"/>
    <w:rsid w:val="007053D5"/>
    <w:rsid w:val="007362AD"/>
    <w:rsid w:val="00762CB8"/>
    <w:rsid w:val="00775253"/>
    <w:rsid w:val="007965DE"/>
    <w:rsid w:val="007A6522"/>
    <w:rsid w:val="007A7C9F"/>
    <w:rsid w:val="007B1289"/>
    <w:rsid w:val="007D1B14"/>
    <w:rsid w:val="007E724C"/>
    <w:rsid w:val="007F534F"/>
    <w:rsid w:val="00806545"/>
    <w:rsid w:val="008156B7"/>
    <w:rsid w:val="008268E6"/>
    <w:rsid w:val="00837AE7"/>
    <w:rsid w:val="00850B77"/>
    <w:rsid w:val="008726A2"/>
    <w:rsid w:val="00874191"/>
    <w:rsid w:val="00895F8A"/>
    <w:rsid w:val="008A1E28"/>
    <w:rsid w:val="008A54A9"/>
    <w:rsid w:val="008B51D9"/>
    <w:rsid w:val="008C701F"/>
    <w:rsid w:val="008D25DA"/>
    <w:rsid w:val="008E56D9"/>
    <w:rsid w:val="008F71DA"/>
    <w:rsid w:val="0090790F"/>
    <w:rsid w:val="00920D8F"/>
    <w:rsid w:val="00925971"/>
    <w:rsid w:val="009404A6"/>
    <w:rsid w:val="00993230"/>
    <w:rsid w:val="009938D0"/>
    <w:rsid w:val="009A453A"/>
    <w:rsid w:val="009D54B5"/>
    <w:rsid w:val="009D66A0"/>
    <w:rsid w:val="009E73B8"/>
    <w:rsid w:val="009F1269"/>
    <w:rsid w:val="009F2345"/>
    <w:rsid w:val="009F731F"/>
    <w:rsid w:val="009F7874"/>
    <w:rsid w:val="009F7C82"/>
    <w:rsid w:val="00A26900"/>
    <w:rsid w:val="00A318EE"/>
    <w:rsid w:val="00A35E9F"/>
    <w:rsid w:val="00A53EE2"/>
    <w:rsid w:val="00A62DF6"/>
    <w:rsid w:val="00A7000D"/>
    <w:rsid w:val="00A7558F"/>
    <w:rsid w:val="00A77ABD"/>
    <w:rsid w:val="00A87920"/>
    <w:rsid w:val="00AC67B8"/>
    <w:rsid w:val="00AF1C0D"/>
    <w:rsid w:val="00AF279C"/>
    <w:rsid w:val="00AF4225"/>
    <w:rsid w:val="00B33DA6"/>
    <w:rsid w:val="00B402A3"/>
    <w:rsid w:val="00B50E44"/>
    <w:rsid w:val="00B52891"/>
    <w:rsid w:val="00B579F6"/>
    <w:rsid w:val="00B92D8C"/>
    <w:rsid w:val="00BB06DC"/>
    <w:rsid w:val="00BC4DAD"/>
    <w:rsid w:val="00BF2E73"/>
    <w:rsid w:val="00C148F7"/>
    <w:rsid w:val="00C22AC9"/>
    <w:rsid w:val="00C50DD6"/>
    <w:rsid w:val="00C647FF"/>
    <w:rsid w:val="00C71E2E"/>
    <w:rsid w:val="00C77F37"/>
    <w:rsid w:val="00CA2EEE"/>
    <w:rsid w:val="00CB1BD0"/>
    <w:rsid w:val="00CC1C14"/>
    <w:rsid w:val="00CD2174"/>
    <w:rsid w:val="00CF1EC8"/>
    <w:rsid w:val="00D01AEF"/>
    <w:rsid w:val="00D148EA"/>
    <w:rsid w:val="00D20D78"/>
    <w:rsid w:val="00D23199"/>
    <w:rsid w:val="00D374C9"/>
    <w:rsid w:val="00D41791"/>
    <w:rsid w:val="00D50D7B"/>
    <w:rsid w:val="00D87390"/>
    <w:rsid w:val="00D912FC"/>
    <w:rsid w:val="00DA457C"/>
    <w:rsid w:val="00DD7BB5"/>
    <w:rsid w:val="00DF227A"/>
    <w:rsid w:val="00E07810"/>
    <w:rsid w:val="00E103D9"/>
    <w:rsid w:val="00E22B40"/>
    <w:rsid w:val="00E337B6"/>
    <w:rsid w:val="00E36800"/>
    <w:rsid w:val="00E40866"/>
    <w:rsid w:val="00E82141"/>
    <w:rsid w:val="00E82F82"/>
    <w:rsid w:val="00EC1E3D"/>
    <w:rsid w:val="00EC36C8"/>
    <w:rsid w:val="00EF507C"/>
    <w:rsid w:val="00F101CD"/>
    <w:rsid w:val="00F10CD0"/>
    <w:rsid w:val="00F12F93"/>
    <w:rsid w:val="00F26ED9"/>
    <w:rsid w:val="00F4198C"/>
    <w:rsid w:val="00F51772"/>
    <w:rsid w:val="00F55E4D"/>
    <w:rsid w:val="00F754EC"/>
    <w:rsid w:val="00FB25A1"/>
    <w:rsid w:val="00FD0C88"/>
    <w:rsid w:val="00FE49F4"/>
    <w:rsid w:val="00FF1991"/>
    <w:rsid w:val="197D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E368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paragraph" w:styleId="Heading5">
    <w:name w:val="heading 5"/>
    <w:basedOn w:val="Normal"/>
    <w:next w:val="Normal"/>
    <w:link w:val="Heading5Char"/>
    <w:uiPriority w:val="9"/>
    <w:semiHidden/>
    <w:unhideWhenUsed/>
    <w:qFormat/>
    <w:rsid w:val="00E408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1"/>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0"/>
    <w:uiPriority w:val="9"/>
    <w:rsid w:val="00E3680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E40866"/>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semiHidden/>
    <w:unhideWhenUsed/>
    <w:rsid w:val="00E40866"/>
    <w:pPr>
      <w:spacing w:after="120"/>
    </w:pPr>
  </w:style>
  <w:style w:type="character" w:customStyle="1" w:styleId="BodyTextChar">
    <w:name w:val="Body Text Char"/>
    <w:basedOn w:val="DefaultParagraphFont"/>
    <w:link w:val="BodyText"/>
    <w:uiPriority w:val="99"/>
    <w:semiHidden/>
    <w:rsid w:val="00E40866"/>
  </w:style>
  <w:style w:type="paragraph" w:styleId="NoSpacing">
    <w:name w:val="No Spacing"/>
    <w:uiPriority w:val="1"/>
    <w:qFormat/>
    <w:rsid w:val="009F2345"/>
    <w:pPr>
      <w:spacing w:after="0" w:line="240" w:lineRule="auto"/>
    </w:pPr>
    <w:rPr>
      <w:rFonts w:ascii="Arial" w:eastAsiaTheme="minorEastAsia" w:hAnsi="Arial"/>
      <w:szCs w:val="24"/>
    </w:rPr>
  </w:style>
  <w:style w:type="paragraph" w:customStyle="1" w:styleId="PolicyBullets">
    <w:name w:val="Policy Bullets"/>
    <w:basedOn w:val="ListParagraph"/>
    <w:link w:val="PolicyBulletsChar"/>
    <w:qFormat/>
    <w:rsid w:val="009F2345"/>
    <w:pPr>
      <w:numPr>
        <w:numId w:val="2"/>
      </w:numPr>
      <w:spacing w:after="120"/>
    </w:pPr>
  </w:style>
  <w:style w:type="character" w:customStyle="1" w:styleId="PolicyBulletsChar">
    <w:name w:val="Policy Bullets Char"/>
    <w:basedOn w:val="DefaultParagraphFont"/>
    <w:link w:val="PolicyBullets"/>
    <w:rsid w:val="009F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352921500">
      <w:bodyDiv w:val="1"/>
      <w:marLeft w:val="0"/>
      <w:marRight w:val="0"/>
      <w:marTop w:val="0"/>
      <w:marBottom w:val="0"/>
      <w:divBdr>
        <w:top w:val="none" w:sz="0" w:space="0" w:color="auto"/>
        <w:left w:val="none" w:sz="0" w:space="0" w:color="auto"/>
        <w:bottom w:val="none" w:sz="0" w:space="0" w:color="auto"/>
        <w:right w:val="none" w:sz="0" w:space="0" w:color="auto"/>
      </w:divBdr>
    </w:div>
    <w:div w:id="439296139">
      <w:bodyDiv w:val="1"/>
      <w:marLeft w:val="0"/>
      <w:marRight w:val="0"/>
      <w:marTop w:val="0"/>
      <w:marBottom w:val="0"/>
      <w:divBdr>
        <w:top w:val="none" w:sz="0" w:space="0" w:color="auto"/>
        <w:left w:val="none" w:sz="0" w:space="0" w:color="auto"/>
        <w:bottom w:val="none" w:sz="0" w:space="0" w:color="auto"/>
        <w:right w:val="none" w:sz="0" w:space="0" w:color="auto"/>
      </w:divBdr>
    </w:div>
    <w:div w:id="541870431">
      <w:bodyDiv w:val="1"/>
      <w:marLeft w:val="0"/>
      <w:marRight w:val="0"/>
      <w:marTop w:val="0"/>
      <w:marBottom w:val="0"/>
      <w:divBdr>
        <w:top w:val="none" w:sz="0" w:space="0" w:color="auto"/>
        <w:left w:val="none" w:sz="0" w:space="0" w:color="auto"/>
        <w:bottom w:val="none" w:sz="0" w:space="0" w:color="auto"/>
        <w:right w:val="none" w:sz="0" w:space="0" w:color="auto"/>
      </w:divBdr>
    </w:div>
    <w:div w:id="764767457">
      <w:bodyDiv w:val="1"/>
      <w:marLeft w:val="0"/>
      <w:marRight w:val="0"/>
      <w:marTop w:val="0"/>
      <w:marBottom w:val="0"/>
      <w:divBdr>
        <w:top w:val="none" w:sz="0" w:space="0" w:color="auto"/>
        <w:left w:val="none" w:sz="0" w:space="0" w:color="auto"/>
        <w:bottom w:val="none" w:sz="0" w:space="0" w:color="auto"/>
        <w:right w:val="none" w:sz="0" w:space="0" w:color="auto"/>
      </w:divBdr>
    </w:div>
    <w:div w:id="798301059">
      <w:bodyDiv w:val="1"/>
      <w:marLeft w:val="0"/>
      <w:marRight w:val="0"/>
      <w:marTop w:val="0"/>
      <w:marBottom w:val="0"/>
      <w:divBdr>
        <w:top w:val="none" w:sz="0" w:space="0" w:color="auto"/>
        <w:left w:val="none" w:sz="0" w:space="0" w:color="auto"/>
        <w:bottom w:val="none" w:sz="0" w:space="0" w:color="auto"/>
        <w:right w:val="none" w:sz="0" w:space="0" w:color="auto"/>
      </w:divBdr>
    </w:div>
    <w:div w:id="1115827386">
      <w:bodyDiv w:val="1"/>
      <w:marLeft w:val="0"/>
      <w:marRight w:val="0"/>
      <w:marTop w:val="0"/>
      <w:marBottom w:val="0"/>
      <w:divBdr>
        <w:top w:val="none" w:sz="0" w:space="0" w:color="auto"/>
        <w:left w:val="none" w:sz="0" w:space="0" w:color="auto"/>
        <w:bottom w:val="none" w:sz="0" w:space="0" w:color="auto"/>
        <w:right w:val="none" w:sz="0" w:space="0" w:color="auto"/>
      </w:divBdr>
    </w:div>
    <w:div w:id="1229877311">
      <w:bodyDiv w:val="1"/>
      <w:marLeft w:val="0"/>
      <w:marRight w:val="0"/>
      <w:marTop w:val="0"/>
      <w:marBottom w:val="0"/>
      <w:divBdr>
        <w:top w:val="none" w:sz="0" w:space="0" w:color="auto"/>
        <w:left w:val="none" w:sz="0" w:space="0" w:color="auto"/>
        <w:bottom w:val="none" w:sz="0" w:space="0" w:color="auto"/>
        <w:right w:val="none" w:sz="0" w:space="0" w:color="auto"/>
      </w:divBdr>
    </w:div>
    <w:div w:id="1253079461">
      <w:bodyDiv w:val="1"/>
      <w:marLeft w:val="0"/>
      <w:marRight w:val="0"/>
      <w:marTop w:val="0"/>
      <w:marBottom w:val="0"/>
      <w:divBdr>
        <w:top w:val="none" w:sz="0" w:space="0" w:color="auto"/>
        <w:left w:val="none" w:sz="0" w:space="0" w:color="auto"/>
        <w:bottom w:val="none" w:sz="0" w:space="0" w:color="auto"/>
        <w:right w:val="none" w:sz="0" w:space="0" w:color="auto"/>
      </w:divBdr>
    </w:div>
    <w:div w:id="1425764700">
      <w:bodyDiv w:val="1"/>
      <w:marLeft w:val="0"/>
      <w:marRight w:val="0"/>
      <w:marTop w:val="0"/>
      <w:marBottom w:val="0"/>
      <w:divBdr>
        <w:top w:val="none" w:sz="0" w:space="0" w:color="auto"/>
        <w:left w:val="none" w:sz="0" w:space="0" w:color="auto"/>
        <w:bottom w:val="none" w:sz="0" w:space="0" w:color="auto"/>
        <w:right w:val="none" w:sz="0" w:space="0" w:color="auto"/>
      </w:divBdr>
    </w:div>
    <w:div w:id="1619263827">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865366331">
      <w:bodyDiv w:val="1"/>
      <w:marLeft w:val="0"/>
      <w:marRight w:val="0"/>
      <w:marTop w:val="0"/>
      <w:marBottom w:val="0"/>
      <w:divBdr>
        <w:top w:val="none" w:sz="0" w:space="0" w:color="auto"/>
        <w:left w:val="none" w:sz="0" w:space="0" w:color="auto"/>
        <w:bottom w:val="none" w:sz="0" w:space="0" w:color="auto"/>
        <w:right w:val="none" w:sz="0" w:space="0" w:color="auto"/>
      </w:divBdr>
    </w:div>
    <w:div w:id="1872691875">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6381ed-0d7a-4410-99bd-782474f5dd34">
      <Terms xmlns="http://schemas.microsoft.com/office/infopath/2007/PartnerControls"/>
    </lcf76f155ced4ddcb4097134ff3c332f>
    <TaxCatchAll xmlns="0418e33f-57fe-43ce-b36d-ddf6da77507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88A6BC65734B4E8B06A9B945353606" ma:contentTypeVersion="12" ma:contentTypeDescription="Create a new document." ma:contentTypeScope="" ma:versionID="e559558282b2fda5a05790f2aee86d27">
  <xsd:schema xmlns:xsd="http://www.w3.org/2001/XMLSchema" xmlns:xs="http://www.w3.org/2001/XMLSchema" xmlns:p="http://schemas.microsoft.com/office/2006/metadata/properties" xmlns:ns2="db6381ed-0d7a-4410-99bd-782474f5dd34" xmlns:ns3="0418e33f-57fe-43ce-b36d-ddf6da775070" targetNamespace="http://schemas.microsoft.com/office/2006/metadata/properties" ma:root="true" ma:fieldsID="6121b6e3be7f2db94c0ee24ddff435e0" ns2:_="" ns3:_="">
    <xsd:import namespace="db6381ed-0d7a-4410-99bd-782474f5dd34"/>
    <xsd:import namespace="0418e33f-57fe-43ce-b36d-ddf6da7750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381ed-0d7a-4410-99bd-782474f5d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6a5a1-d7b4-43fc-96f8-c79ab75596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8e33f-57fe-43ce-b36d-ddf6da7750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21553-a8e5-4766-8bcf-b5f3deb068a6}" ma:internalName="TaxCatchAll" ma:showField="CatchAllData" ma:web="0418e33f-57fe-43ce-b36d-ddf6da775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31CC-7505-408F-A9C5-0330AF05AE8C}">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0418e33f-57fe-43ce-b36d-ddf6da775070"/>
    <ds:schemaRef ds:uri="db6381ed-0d7a-4410-99bd-782474f5dd3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A18D75-5BC1-4E03-9D44-C6A9BAC14A8D}">
  <ds:schemaRefs>
    <ds:schemaRef ds:uri="http://schemas.microsoft.com/sharepoint/v3/contenttype/forms"/>
  </ds:schemaRefs>
</ds:datastoreItem>
</file>

<file path=customXml/itemProps3.xml><?xml version="1.0" encoding="utf-8"?>
<ds:datastoreItem xmlns:ds="http://schemas.openxmlformats.org/officeDocument/2006/customXml" ds:itemID="{28134671-4400-4638-9CAE-B7089CDA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381ed-0d7a-4410-99bd-782474f5dd34"/>
    <ds:schemaRef ds:uri="0418e33f-57fe-43ce-b36d-ddf6da775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8BE4E-574D-4038-8D56-AE1EB433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Bursar </cp:lastModifiedBy>
  <cp:revision>4</cp:revision>
  <cp:lastPrinted>2020-09-09T11:24:00Z</cp:lastPrinted>
  <dcterms:created xsi:type="dcterms:W3CDTF">2026-02-02T12:20:00Z</dcterms:created>
  <dcterms:modified xsi:type="dcterms:W3CDTF">2026-02-05T14:50:00Z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0x010100CD88A6BC65734B4E8B06A9B945353606</vt:lpwstr>
  </property>
</Properties>
</file>