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0ABA6" w14:textId="77777777" w:rsidR="00F01F55" w:rsidRPr="00923FD9" w:rsidRDefault="009E4633" w:rsidP="00A16C82">
      <w:pPr>
        <w:spacing w:after="120"/>
        <w:rPr>
          <w:rFonts w:ascii="Twinkl Cursive Looped" w:hAnsi="Twinkl Cursive Looped"/>
        </w:rPr>
      </w:pPr>
      <w:r w:rsidRPr="00923FD9">
        <w:rPr>
          <w:rFonts w:ascii="Twinkl Cursive Looped" w:hAnsi="Twinkl Cursive Looped"/>
        </w:rPr>
        <w:t>Science</w:t>
      </w:r>
      <w:r w:rsidR="00F612AB" w:rsidRPr="00923FD9">
        <w:rPr>
          <w:rFonts w:ascii="Twinkl Cursive Looped" w:hAnsi="Twinkl Cursive Looped"/>
        </w:rPr>
        <w:t xml:space="preserve"> </w:t>
      </w:r>
      <w:r w:rsidR="00F01F55" w:rsidRPr="00923FD9">
        <w:rPr>
          <w:rFonts w:ascii="Twinkl Cursive Looped" w:hAnsi="Twinkl Cursive Looped"/>
        </w:rPr>
        <w:t>Knowledge Organiser –</w:t>
      </w:r>
      <w:r w:rsidR="00983A5E" w:rsidRPr="00923FD9">
        <w:rPr>
          <w:rFonts w:ascii="Twinkl Cursive Looped" w:hAnsi="Twinkl Cursive Looped"/>
        </w:rPr>
        <w:t xml:space="preserve"> Year </w:t>
      </w:r>
      <w:r w:rsidR="00C20E58" w:rsidRPr="00923FD9">
        <w:rPr>
          <w:rFonts w:ascii="Twinkl Cursive Looped" w:hAnsi="Twinkl Cursive Looped"/>
        </w:rPr>
        <w:t>2 – Spring 1</w:t>
      </w:r>
      <w:r w:rsidR="00715D6E" w:rsidRPr="00923FD9">
        <w:rPr>
          <w:rFonts w:ascii="Twinkl Cursive Looped" w:hAnsi="Twinkl Cursive Looped"/>
        </w:rPr>
        <w:tab/>
      </w:r>
      <w:r w:rsidR="00715D6E" w:rsidRPr="00923FD9">
        <w:rPr>
          <w:rFonts w:ascii="Twinkl Cursive Looped" w:hAnsi="Twinkl Cursive Looped"/>
        </w:rPr>
        <w:tab/>
      </w:r>
      <w:r w:rsidR="00715D6E" w:rsidRPr="00923FD9">
        <w:rPr>
          <w:rFonts w:ascii="Twinkl Cursive Looped" w:hAnsi="Twinkl Cursive Looped"/>
        </w:rPr>
        <w:tab/>
      </w:r>
      <w:r w:rsidR="00715D6E" w:rsidRPr="00923FD9">
        <w:rPr>
          <w:rFonts w:ascii="Twinkl Cursive Looped" w:hAnsi="Twinkl Cursive Looped"/>
          <w:b/>
        </w:rPr>
        <w:t>What do we need to survive and thrive?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36"/>
        <w:gridCol w:w="8353"/>
      </w:tblGrid>
      <w:tr w:rsidR="00BD5C81" w:rsidRPr="00923FD9" w14:paraId="661438C0" w14:textId="77777777" w:rsidTr="00C65F6B">
        <w:trPr>
          <w:trHeight w:val="2739"/>
        </w:trPr>
        <w:tc>
          <w:tcPr>
            <w:tcW w:w="6799" w:type="dxa"/>
            <w:shd w:val="clear" w:color="auto" w:fill="FFFFFF" w:themeFill="background1"/>
          </w:tcPr>
          <w:p w14:paraId="34F65B8E" w14:textId="3FB54CC6" w:rsidR="001F0799" w:rsidRPr="00923FD9" w:rsidRDefault="00BD5C81" w:rsidP="00C65F6B">
            <w:pPr>
              <w:spacing w:before="120"/>
              <w:rPr>
                <w:rFonts w:ascii="Twinkl Cursive Looped" w:hAnsi="Twinkl Cursive Looped" w:cs="Times New Roman"/>
                <w:sz w:val="24"/>
                <w:szCs w:val="24"/>
              </w:rPr>
            </w:pPr>
            <w:r w:rsidRPr="00923FD9">
              <w:rPr>
                <w:rFonts w:ascii="Twinkl Cursive Looped" w:hAnsi="Twinkl Cursive Looped"/>
                <w:b/>
                <w:bCs/>
                <w:lang w:val="en-US"/>
              </w:rPr>
              <w:t>What should I already know?</w:t>
            </w:r>
            <w:r w:rsidRPr="00923FD9">
              <w:rPr>
                <w:rFonts w:ascii="Twinkl Cursive Looped" w:hAnsi="Twinkl Cursive Looped" w:cs="Times New Roman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573"/>
            </w:tblGrid>
            <w:tr w:rsidR="00BD5C81" w:rsidRPr="00923FD9" w14:paraId="6E9B0EF7" w14:textId="77777777" w:rsidTr="001F0799">
              <w:tc>
                <w:tcPr>
                  <w:tcW w:w="7140" w:type="dxa"/>
                  <w:shd w:val="clear" w:color="auto" w:fill="FFE599" w:themeFill="accent4" w:themeFillTint="66"/>
                </w:tcPr>
                <w:p w14:paraId="6A2329E7" w14:textId="77777777" w:rsidR="007E7429" w:rsidRPr="00923FD9" w:rsidRDefault="00BD5C81" w:rsidP="000B4A06">
                  <w:pPr>
                    <w:ind w:left="567" w:hanging="567"/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  <w:r w:rsidRPr="00923FD9">
                    <w:rPr>
                      <w:rFonts w:ascii="Twinkl Cursive Looped" w:hAnsi="Twinkl Cursive Looped" w:cs="Times New Roman"/>
                      <w:noProof/>
                      <w:lang w:eastAsia="en-GB"/>
                    </w:rPr>
                    <w:drawing>
                      <wp:anchor distT="36576" distB="36576" distL="36576" distR="36576" simplePos="0" relativeHeight="251659264" behindDoc="0" locked="0" layoutInCell="1" allowOverlap="1" wp14:anchorId="5C850A01" wp14:editId="76DDA832">
                        <wp:simplePos x="0" y="0"/>
                        <wp:positionH relativeFrom="column">
                          <wp:posOffset>3638740</wp:posOffset>
                        </wp:positionH>
                        <wp:positionV relativeFrom="paragraph">
                          <wp:posOffset>305</wp:posOffset>
                        </wp:positionV>
                        <wp:extent cx="1118870" cy="590550"/>
                        <wp:effectExtent l="0" t="0" r="5080" b="0"/>
                        <wp:wrapSquare wrapText="bothSides"/>
                        <wp:docPr id="1" name="Picture 1" descr="Bridging Back v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ridging Back v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23FD9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· </w:t>
                  </w:r>
                  <w:r w:rsidR="00E40EEA" w:rsidRPr="00923FD9">
                    <w:rPr>
                      <w:rFonts w:ascii="Twinkl Cursive Looped" w:hAnsi="Twinkl Cursive Looped"/>
                      <w:sz w:val="20"/>
                      <w:szCs w:val="20"/>
                    </w:rPr>
                    <w:t>Identify and name a variety of common animals that are carnivores, herbivores and omnivores.</w:t>
                  </w:r>
                </w:p>
                <w:p w14:paraId="620B8285" w14:textId="77777777" w:rsidR="00BD5C81" w:rsidRPr="00923FD9" w:rsidRDefault="007E7429" w:rsidP="00603A64">
                  <w:pPr>
                    <w:ind w:left="567" w:hanging="567"/>
                    <w:rPr>
                      <w:rFonts w:ascii="Twinkl Cursive Looped" w:hAnsi="Twinkl Cursive Looped"/>
                      <w:b/>
                      <w:bCs/>
                      <w:lang w:val="en-US"/>
                    </w:rPr>
                  </w:pPr>
                  <w:r w:rsidRPr="00923FD9">
                    <w:rPr>
                      <w:rFonts w:ascii="Twinkl Cursive Looped" w:hAnsi="Twinkl Cursive Looped"/>
                      <w:sz w:val="20"/>
                      <w:szCs w:val="20"/>
                    </w:rPr>
                    <w:t xml:space="preserve">• </w:t>
                  </w:r>
                  <w:r w:rsidR="00E40EEA" w:rsidRPr="00923FD9">
                    <w:rPr>
                      <w:rFonts w:ascii="Twinkl Cursive Looped" w:hAnsi="Twinkl Cursive Looped"/>
                      <w:sz w:val="20"/>
                      <w:szCs w:val="20"/>
                    </w:rPr>
                    <w:t>Identify, name, draw and label the basic parts of the human body and say which part of the body is associated with each sense.</w:t>
                  </w:r>
                </w:p>
              </w:tc>
            </w:tr>
          </w:tbl>
          <w:p w14:paraId="4D9A1416" w14:textId="77777777" w:rsidR="00BD5C81" w:rsidRPr="00923FD9" w:rsidRDefault="00BD5C81" w:rsidP="00BD5C81">
            <w:pPr>
              <w:rPr>
                <w:rFonts w:ascii="Twinkl Cursive Looped" w:hAnsi="Twinkl Cursive Looped"/>
              </w:rPr>
            </w:pPr>
          </w:p>
        </w:tc>
        <w:tc>
          <w:tcPr>
            <w:tcW w:w="236" w:type="dxa"/>
            <w:vMerge w:val="restart"/>
          </w:tcPr>
          <w:p w14:paraId="2B0181A9" w14:textId="77777777" w:rsidR="00BD5C81" w:rsidRPr="00923FD9" w:rsidRDefault="00BD5C81">
            <w:pPr>
              <w:rPr>
                <w:rFonts w:ascii="Twinkl Cursive Looped" w:hAnsi="Twinkl Cursive Looped"/>
                <w:b/>
              </w:rPr>
            </w:pPr>
          </w:p>
        </w:tc>
        <w:tc>
          <w:tcPr>
            <w:tcW w:w="8353" w:type="dxa"/>
            <w:vMerge w:val="restart"/>
          </w:tcPr>
          <w:p w14:paraId="73D7F8EC" w14:textId="77777777" w:rsidR="00BD5C81" w:rsidRPr="00923FD9" w:rsidRDefault="00BD5C81" w:rsidP="00322FE8">
            <w:pPr>
              <w:spacing w:before="120"/>
              <w:rPr>
                <w:rFonts w:ascii="Twinkl Cursive Looped" w:hAnsi="Twinkl Cursive Looped"/>
                <w:b/>
              </w:rPr>
            </w:pPr>
            <w:r w:rsidRPr="00923FD9">
              <w:rPr>
                <w:rFonts w:ascii="Twinkl Cursive Looped" w:hAnsi="Twinkl Cursive Looped"/>
                <w:b/>
              </w:rPr>
              <w:t>Key Vocabulary</w:t>
            </w:r>
          </w:p>
          <w:p w14:paraId="3F756F58" w14:textId="77777777" w:rsidR="00BD5C81" w:rsidRPr="00923FD9" w:rsidRDefault="00BD5C81" w:rsidP="006C3E54">
            <w:pPr>
              <w:rPr>
                <w:rFonts w:ascii="Twinkl Cursive Looped" w:hAnsi="Twinkl Cursive Loope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85"/>
              <w:gridCol w:w="6642"/>
            </w:tblGrid>
            <w:tr w:rsidR="008F360C" w:rsidRPr="00923FD9" w14:paraId="2FA1F110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0234EE9B" w14:textId="77777777" w:rsidR="008F360C" w:rsidRPr="00923FD9" w:rsidRDefault="008F360C" w:rsidP="0021730D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disease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43B270E6" w14:textId="2B4F034D" w:rsidR="008F360C" w:rsidRPr="00923FD9" w:rsidRDefault="008F360C" w:rsidP="003A7FCC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An illness that makes people feel unwell</w:t>
                  </w:r>
                </w:p>
              </w:tc>
            </w:tr>
            <w:tr w:rsidR="008F360C" w:rsidRPr="00923FD9" w14:paraId="2721DAF4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72A9C48E" w14:textId="77777777" w:rsidR="008F360C" w:rsidRPr="00923FD9" w:rsidRDefault="008F360C" w:rsidP="00552365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exercise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75E6824E" w14:textId="31B9B06D" w:rsidR="008F360C" w:rsidRPr="00923FD9" w:rsidRDefault="008F360C" w:rsidP="00552365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Moving your body to stay fit and healthy</w:t>
                  </w:r>
                </w:p>
              </w:tc>
            </w:tr>
            <w:tr w:rsidR="008F360C" w:rsidRPr="00923FD9" w14:paraId="2115E003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58D99CC7" w14:textId="77777777" w:rsidR="008F360C" w:rsidRPr="00923FD9" w:rsidRDefault="008F360C" w:rsidP="0021730D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germs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2F606BD7" w14:textId="0AE1936F" w:rsidR="008F360C" w:rsidRPr="00923FD9" w:rsidRDefault="008F360C" w:rsidP="0021730D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Bacteria we cannot see that can make us ill</w:t>
                  </w:r>
                </w:p>
              </w:tc>
            </w:tr>
            <w:tr w:rsidR="008F360C" w:rsidRPr="00923FD9" w14:paraId="25EF3281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5F3FA2D0" w14:textId="77777777" w:rsidR="008F360C" w:rsidRPr="00923FD9" w:rsidRDefault="008F360C" w:rsidP="00552365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 xml:space="preserve">growth 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2755E998" w14:textId="3781AA7F" w:rsidR="008F360C" w:rsidRPr="00923FD9" w:rsidRDefault="008F360C" w:rsidP="00552365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When people, animals or plants get bigger and change over time</w:t>
                  </w:r>
                </w:p>
              </w:tc>
            </w:tr>
            <w:tr w:rsidR="008F360C" w:rsidRPr="00923FD9" w14:paraId="18248CF9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647140E0" w14:textId="77777777" w:rsidR="008F360C" w:rsidRPr="00923FD9" w:rsidRDefault="008F360C" w:rsidP="00552365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hygiene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67D2AC30" w14:textId="04768FF9" w:rsidR="008F360C" w:rsidRPr="00923FD9" w:rsidRDefault="008F360C" w:rsidP="00552365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Keeping clean to stay healthy and stop germs spreading</w:t>
                  </w:r>
                </w:p>
              </w:tc>
            </w:tr>
            <w:tr w:rsidR="008F360C" w:rsidRPr="00923FD9" w14:paraId="26C02766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4D40F6A3" w14:textId="77777777" w:rsidR="008F360C" w:rsidRPr="00923FD9" w:rsidRDefault="008F360C" w:rsidP="00552365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offspring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50429E4F" w14:textId="537E0205" w:rsidR="008F360C" w:rsidRPr="00923FD9" w:rsidRDefault="008F360C" w:rsidP="00552365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The babies of animals or humans</w:t>
                  </w:r>
                </w:p>
              </w:tc>
            </w:tr>
            <w:tr w:rsidR="008F360C" w:rsidRPr="00923FD9" w14:paraId="1B59F9EC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34B440B5" w14:textId="77777777" w:rsidR="008F360C" w:rsidRPr="00923FD9" w:rsidRDefault="008F360C" w:rsidP="00552365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reproduction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022332A1" w14:textId="24206D5C" w:rsidR="008F360C" w:rsidRPr="00923FD9" w:rsidRDefault="008F360C" w:rsidP="00552365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When animals or plants make new babies or young</w:t>
                  </w:r>
                </w:p>
              </w:tc>
            </w:tr>
            <w:tr w:rsidR="008F360C" w:rsidRPr="00923FD9" w14:paraId="6546B6C5" w14:textId="77777777" w:rsidTr="00C65F6B">
              <w:tc>
                <w:tcPr>
                  <w:tcW w:w="1485" w:type="dxa"/>
                  <w:shd w:val="clear" w:color="auto" w:fill="9CC2E5" w:themeFill="accent1" w:themeFillTint="99"/>
                </w:tcPr>
                <w:p w14:paraId="65D58563" w14:textId="77777777" w:rsidR="008F360C" w:rsidRPr="00923FD9" w:rsidRDefault="008F360C" w:rsidP="00552365">
                  <w:pPr>
                    <w:jc w:val="center"/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</w:pPr>
                  <w:r w:rsidRPr="00923FD9">
                    <w:rPr>
                      <w:rFonts w:ascii="Twinkl Cursive Looped" w:hAnsi="Twinkl Cursive Looped" w:cs="Calibri"/>
                      <w:b/>
                      <w:color w:val="000000" w:themeColor="text1"/>
                    </w:rPr>
                    <w:t>young/old stages</w:t>
                  </w:r>
                </w:p>
              </w:tc>
              <w:tc>
                <w:tcPr>
                  <w:tcW w:w="6642" w:type="dxa"/>
                  <w:shd w:val="clear" w:color="auto" w:fill="9CC2E5" w:themeFill="accent1" w:themeFillTint="99"/>
                </w:tcPr>
                <w:p w14:paraId="4B6B0FB7" w14:textId="555F6385" w:rsidR="008F360C" w:rsidRPr="00923FD9" w:rsidRDefault="008F360C" w:rsidP="00552365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The different times in life, like being a baby, a child or a</w:t>
                  </w:r>
                  <w:r w:rsidR="00212899" w:rsidRPr="00923FD9">
                    <w:rPr>
                      <w:rFonts w:ascii="Twinkl Cursive Looped" w:hAnsi="Twinkl Cursive Looped"/>
                    </w:rPr>
                    <w:t>n adult.</w:t>
                  </w:r>
                </w:p>
              </w:tc>
            </w:tr>
          </w:tbl>
          <w:p w14:paraId="411ADC3C" w14:textId="77777777" w:rsidR="00BD5C81" w:rsidRPr="00923FD9" w:rsidRDefault="00BD5C81">
            <w:pPr>
              <w:rPr>
                <w:rFonts w:ascii="Twinkl Cursive Looped" w:hAnsi="Twinkl Cursive Looped"/>
              </w:rPr>
            </w:pPr>
          </w:p>
          <w:p w14:paraId="3E7FB6D3" w14:textId="77777777" w:rsidR="00322FE8" w:rsidRPr="00923FD9" w:rsidRDefault="00270074" w:rsidP="00345EA5">
            <w:pPr>
              <w:rPr>
                <w:rFonts w:ascii="Twinkl Cursive Looped" w:hAnsi="Twinkl Cursive Looped"/>
                <w:b/>
              </w:rPr>
            </w:pPr>
            <w:r w:rsidRPr="00923FD9">
              <w:rPr>
                <w:rFonts w:ascii="Twinkl Cursive Looped" w:hAnsi="Twinkl Cursive Looped"/>
                <w:b/>
              </w:rPr>
              <w:t xml:space="preserve">Key </w:t>
            </w:r>
            <w:r w:rsidR="0094748A" w:rsidRPr="00923FD9">
              <w:rPr>
                <w:rFonts w:ascii="Twinkl Cursive Looped" w:hAnsi="Twinkl Cursive Looped"/>
                <w:b/>
              </w:rPr>
              <w:t>Diagrams</w:t>
            </w:r>
          </w:p>
          <w:p w14:paraId="44958C00" w14:textId="77777777" w:rsidR="00345EA5" w:rsidRPr="00923FD9" w:rsidRDefault="00345EA5" w:rsidP="00345EA5">
            <w:pPr>
              <w:rPr>
                <w:rFonts w:ascii="Twinkl Cursive Looped" w:hAnsi="Twinkl Cursive Looped"/>
                <w:b/>
              </w:rPr>
            </w:pPr>
            <w:r w:rsidRPr="00923FD9">
              <w:rPr>
                <w:rFonts w:ascii="Twinkl Cursive Looped" w:hAnsi="Twinkl Cursive Looped"/>
                <w:b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99"/>
              <w:gridCol w:w="4018"/>
            </w:tblGrid>
            <w:tr w:rsidR="00081868" w:rsidRPr="00923FD9" w14:paraId="758B0E9A" w14:textId="77777777" w:rsidTr="00081868">
              <w:tc>
                <w:tcPr>
                  <w:tcW w:w="3999" w:type="dxa"/>
                </w:tcPr>
                <w:p w14:paraId="4659E54A" w14:textId="271C3998" w:rsidR="00081868" w:rsidRPr="00923FD9" w:rsidRDefault="00081868" w:rsidP="005054A9">
                  <w:pPr>
                    <w:jc w:val="center"/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The Eatwell Guide</w:t>
                  </w:r>
                </w:p>
              </w:tc>
              <w:tc>
                <w:tcPr>
                  <w:tcW w:w="4018" w:type="dxa"/>
                </w:tcPr>
                <w:p w14:paraId="01BE1DD4" w14:textId="19C9275B" w:rsidR="00081868" w:rsidRPr="00923FD9" w:rsidRDefault="00081868" w:rsidP="005054A9">
                  <w:pPr>
                    <w:jc w:val="center"/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Human Life Cycle</w:t>
                  </w:r>
                </w:p>
              </w:tc>
            </w:tr>
            <w:tr w:rsidR="00345EA5" w:rsidRPr="00923FD9" w14:paraId="2EC9BFAD" w14:textId="77777777" w:rsidTr="00081868">
              <w:tc>
                <w:tcPr>
                  <w:tcW w:w="3999" w:type="dxa"/>
                </w:tcPr>
                <w:p w14:paraId="3828C38D" w14:textId="77777777" w:rsidR="00345EA5" w:rsidRPr="00923FD9" w:rsidRDefault="00CF1391" w:rsidP="005054A9">
                  <w:pPr>
                    <w:jc w:val="center"/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object w:dxaOrig="12240" w:dyaOrig="7560" w14:anchorId="308A6C3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9pt;height:116.25pt" o:ole="">
                        <v:imagedata r:id="rId6" o:title=""/>
                      </v:shape>
                      <o:OLEObject Type="Embed" ProgID="PBrush" ShapeID="_x0000_i1025" DrawAspect="Content" ObjectID="_1827571519" r:id="rId7"/>
                    </w:object>
                  </w:r>
                </w:p>
              </w:tc>
              <w:tc>
                <w:tcPr>
                  <w:tcW w:w="4018" w:type="dxa"/>
                </w:tcPr>
                <w:p w14:paraId="0EE2D31D" w14:textId="5ADF7DAC" w:rsidR="00345EA5" w:rsidRPr="00923FD9" w:rsidRDefault="00081868" w:rsidP="005054A9">
                  <w:pPr>
                    <w:jc w:val="center"/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  <w:noProof/>
                    </w:rPr>
                    <w:drawing>
                      <wp:inline distT="0" distB="0" distL="0" distR="0" wp14:anchorId="4AE50367" wp14:editId="777B3984">
                        <wp:extent cx="1873550" cy="1823920"/>
                        <wp:effectExtent l="0" t="0" r="0" b="508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9532" cy="1829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CB15E9" w14:textId="77777777" w:rsidR="00345EA5" w:rsidRPr="00923FD9" w:rsidRDefault="00345EA5" w:rsidP="00345EA5">
            <w:pPr>
              <w:rPr>
                <w:rFonts w:ascii="Twinkl Cursive Looped" w:hAnsi="Twinkl Cursive Looped"/>
              </w:rPr>
            </w:pPr>
          </w:p>
        </w:tc>
      </w:tr>
      <w:tr w:rsidR="00EB3331" w:rsidRPr="00923FD9" w14:paraId="1C826C23" w14:textId="77777777" w:rsidTr="00C65F6B">
        <w:tc>
          <w:tcPr>
            <w:tcW w:w="6799" w:type="dxa"/>
            <w:shd w:val="clear" w:color="auto" w:fill="FFFFFF" w:themeFill="background1"/>
          </w:tcPr>
          <w:p w14:paraId="30D204ED" w14:textId="77777777" w:rsidR="00EB3331" w:rsidRPr="00923FD9" w:rsidRDefault="00EB3331" w:rsidP="001F0799">
            <w:pPr>
              <w:spacing w:before="120"/>
              <w:rPr>
                <w:rFonts w:ascii="Twinkl Cursive Looped" w:hAnsi="Twinkl Cursive Looped"/>
                <w:b/>
              </w:rPr>
            </w:pPr>
            <w:r w:rsidRPr="00923FD9">
              <w:rPr>
                <w:rFonts w:ascii="Twinkl Cursive Looped" w:hAnsi="Twinkl Cursive Looped"/>
                <w:b/>
              </w:rPr>
              <w:t>Key Knowledge</w:t>
            </w:r>
          </w:p>
          <w:p w14:paraId="0413D683" w14:textId="77777777" w:rsidR="00EB3331" w:rsidRPr="00923FD9" w:rsidRDefault="00EB3331">
            <w:pPr>
              <w:rPr>
                <w:rFonts w:ascii="Twinkl Cursive Looped" w:hAnsi="Twinkl Cursive Looped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124"/>
            </w:tblGrid>
            <w:tr w:rsidR="00300509" w:rsidRPr="00923FD9" w14:paraId="4439CDA4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08190DF9" w14:textId="77777777" w:rsidR="00300509" w:rsidRPr="00923FD9" w:rsidRDefault="00300509" w:rsidP="00300509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 xml:space="preserve">Animals, including humans, have offspring which grow into adults. </w:t>
                  </w:r>
                </w:p>
              </w:tc>
            </w:tr>
            <w:tr w:rsidR="00300509" w:rsidRPr="00923FD9" w14:paraId="384D9525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7892F1A7" w14:textId="77777777" w:rsidR="00300509" w:rsidRPr="00923FD9" w:rsidRDefault="00300509" w:rsidP="00300509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In humans and some animals, these offspring will be young, such as babies or kittens, that grow into adults.</w:t>
                  </w:r>
                </w:p>
              </w:tc>
            </w:tr>
            <w:tr w:rsidR="00300509" w:rsidRPr="00923FD9" w14:paraId="51F7521B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135F817D" w14:textId="77777777" w:rsidR="00300509" w:rsidRPr="00923FD9" w:rsidRDefault="00300509" w:rsidP="00300509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In other animals, such as chickens or insects, there may be eggs laid that hatch to young or other stages which then grow to adults.</w:t>
                  </w:r>
                </w:p>
              </w:tc>
            </w:tr>
            <w:tr w:rsidR="00300509" w:rsidRPr="00923FD9" w14:paraId="12370E08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1815AA68" w14:textId="77777777" w:rsidR="00300509" w:rsidRPr="00923FD9" w:rsidRDefault="00300509" w:rsidP="00300509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All animals, including humans, have the basic needs of feeding, drinking and breathing that must be satisfied in order to survive.</w:t>
                  </w:r>
                </w:p>
              </w:tc>
            </w:tr>
            <w:tr w:rsidR="00300509" w:rsidRPr="00923FD9" w14:paraId="66C76BA6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65220FDD" w14:textId="77777777" w:rsidR="00300509" w:rsidRPr="00923FD9" w:rsidRDefault="00300509" w:rsidP="00300509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 xml:space="preserve">The young of some animals do not look like their parents </w:t>
                  </w:r>
                  <w:proofErr w:type="gramStart"/>
                  <w:r w:rsidRPr="00923FD9">
                    <w:rPr>
                      <w:rFonts w:ascii="Twinkl Cursive Looped" w:hAnsi="Twinkl Cursive Looped"/>
                    </w:rPr>
                    <w:t>e.g.</w:t>
                  </w:r>
                  <w:proofErr w:type="gramEnd"/>
                  <w:r w:rsidRPr="00923FD9">
                    <w:rPr>
                      <w:rFonts w:ascii="Twinkl Cursive Looped" w:hAnsi="Twinkl Cursive Looped"/>
                    </w:rPr>
                    <w:t xml:space="preserve"> tadpoles.</w:t>
                  </w:r>
                </w:p>
              </w:tc>
            </w:tr>
            <w:tr w:rsidR="00300509" w:rsidRPr="00923FD9" w14:paraId="534B2E3C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0B799B65" w14:textId="77777777" w:rsidR="00300509" w:rsidRPr="00923FD9" w:rsidRDefault="00300509" w:rsidP="003D6200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To grow into healthy adults, they also need the right amounts</w:t>
                  </w:r>
                  <w:r w:rsidR="003D6200" w:rsidRPr="00923FD9">
                    <w:rPr>
                      <w:rFonts w:ascii="Twinkl Cursive Looped" w:hAnsi="Twinkl Cursive Looped"/>
                    </w:rPr>
                    <w:t xml:space="preserve"> </w:t>
                  </w:r>
                  <w:r w:rsidRPr="00923FD9">
                    <w:rPr>
                      <w:rFonts w:ascii="Twinkl Cursive Looped" w:hAnsi="Twinkl Cursive Looped"/>
                    </w:rPr>
                    <w:t>and types of food and exercise.</w:t>
                  </w:r>
                </w:p>
              </w:tc>
            </w:tr>
            <w:tr w:rsidR="00300509" w:rsidRPr="00923FD9" w14:paraId="67A28767" w14:textId="77777777" w:rsidTr="00081868">
              <w:tc>
                <w:tcPr>
                  <w:tcW w:w="6124" w:type="dxa"/>
                  <w:shd w:val="clear" w:color="auto" w:fill="C5E0B3" w:themeFill="accent6" w:themeFillTint="66"/>
                  <w:vAlign w:val="center"/>
                </w:tcPr>
                <w:p w14:paraId="063984A6" w14:textId="77777777" w:rsidR="00300509" w:rsidRPr="00923FD9" w:rsidRDefault="00300509" w:rsidP="00300509">
                  <w:pPr>
                    <w:rPr>
                      <w:rFonts w:ascii="Twinkl Cursive Looped" w:hAnsi="Twinkl Cursive Looped"/>
                    </w:rPr>
                  </w:pPr>
                  <w:r w:rsidRPr="00923FD9">
                    <w:rPr>
                      <w:rFonts w:ascii="Twinkl Cursive Looped" w:hAnsi="Twinkl Cursive Looped"/>
                    </w:rPr>
                    <w:t>Good hygiene is also important in preventing infections and illnesses.</w:t>
                  </w:r>
                </w:p>
              </w:tc>
            </w:tr>
          </w:tbl>
          <w:p w14:paraId="613175F9" w14:textId="77777777" w:rsidR="00EB3331" w:rsidRPr="00923FD9" w:rsidRDefault="00EB3331">
            <w:pPr>
              <w:rPr>
                <w:rFonts w:ascii="Twinkl Cursive Looped" w:hAnsi="Twinkl Cursive Looped"/>
                <w:b/>
              </w:rPr>
            </w:pPr>
          </w:p>
        </w:tc>
        <w:tc>
          <w:tcPr>
            <w:tcW w:w="236" w:type="dxa"/>
            <w:vMerge/>
          </w:tcPr>
          <w:p w14:paraId="4187BF74" w14:textId="77777777" w:rsidR="00EB3331" w:rsidRPr="00923FD9" w:rsidRDefault="00EB3331">
            <w:pPr>
              <w:rPr>
                <w:rFonts w:ascii="Twinkl Cursive Looped" w:hAnsi="Twinkl Cursive Looped"/>
              </w:rPr>
            </w:pPr>
          </w:p>
        </w:tc>
        <w:tc>
          <w:tcPr>
            <w:tcW w:w="8353" w:type="dxa"/>
            <w:vMerge/>
          </w:tcPr>
          <w:p w14:paraId="0FC8917F" w14:textId="77777777" w:rsidR="00EB3331" w:rsidRPr="00923FD9" w:rsidRDefault="00EB3331" w:rsidP="001E794F">
            <w:pPr>
              <w:rPr>
                <w:rFonts w:ascii="Twinkl Cursive Looped" w:hAnsi="Twinkl Cursive Looped"/>
              </w:rPr>
            </w:pPr>
          </w:p>
        </w:tc>
      </w:tr>
    </w:tbl>
    <w:p w14:paraId="527B3AA1" w14:textId="77777777" w:rsidR="004E3664" w:rsidRPr="00923FD9" w:rsidRDefault="004E3664" w:rsidP="00167EA3">
      <w:pPr>
        <w:rPr>
          <w:rFonts w:ascii="Twinkl Cursive Looped" w:hAnsi="Twinkl Cursive Looped"/>
        </w:rPr>
      </w:pPr>
    </w:p>
    <w:sectPr w:rsidR="004E3664" w:rsidRPr="00923FD9" w:rsidSect="00F01F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078B3"/>
    <w:multiLevelType w:val="hybridMultilevel"/>
    <w:tmpl w:val="84E02A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9349D2"/>
    <w:multiLevelType w:val="hybridMultilevel"/>
    <w:tmpl w:val="9C8044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046C30"/>
    <w:multiLevelType w:val="hybridMultilevel"/>
    <w:tmpl w:val="6EEA9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16542B"/>
    <w:multiLevelType w:val="hybridMultilevel"/>
    <w:tmpl w:val="7B24A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55"/>
    <w:rsid w:val="000623DD"/>
    <w:rsid w:val="00062822"/>
    <w:rsid w:val="00081868"/>
    <w:rsid w:val="0008335D"/>
    <w:rsid w:val="000B4A06"/>
    <w:rsid w:val="00151EC4"/>
    <w:rsid w:val="00167EA3"/>
    <w:rsid w:val="001B6AD8"/>
    <w:rsid w:val="001F0799"/>
    <w:rsid w:val="00212899"/>
    <w:rsid w:val="0021730D"/>
    <w:rsid w:val="00245F57"/>
    <w:rsid w:val="002615EB"/>
    <w:rsid w:val="00270074"/>
    <w:rsid w:val="002A1337"/>
    <w:rsid w:val="00300509"/>
    <w:rsid w:val="00322FE8"/>
    <w:rsid w:val="00345EA5"/>
    <w:rsid w:val="00394067"/>
    <w:rsid w:val="003A7FCC"/>
    <w:rsid w:val="003D6200"/>
    <w:rsid w:val="003D7A5A"/>
    <w:rsid w:val="004E3664"/>
    <w:rsid w:val="005054A9"/>
    <w:rsid w:val="005118B4"/>
    <w:rsid w:val="00540DA3"/>
    <w:rsid w:val="00552365"/>
    <w:rsid w:val="00571455"/>
    <w:rsid w:val="00603A64"/>
    <w:rsid w:val="006312A8"/>
    <w:rsid w:val="006623CD"/>
    <w:rsid w:val="006C3E54"/>
    <w:rsid w:val="00715D6E"/>
    <w:rsid w:val="007415AC"/>
    <w:rsid w:val="007E7429"/>
    <w:rsid w:val="008C33BD"/>
    <w:rsid w:val="008D0D07"/>
    <w:rsid w:val="008E31A1"/>
    <w:rsid w:val="008E4818"/>
    <w:rsid w:val="008F360C"/>
    <w:rsid w:val="009208EE"/>
    <w:rsid w:val="00923FD9"/>
    <w:rsid w:val="009261EC"/>
    <w:rsid w:val="0094748A"/>
    <w:rsid w:val="00983A5E"/>
    <w:rsid w:val="009D71C8"/>
    <w:rsid w:val="009E4633"/>
    <w:rsid w:val="00A16C82"/>
    <w:rsid w:val="00B14769"/>
    <w:rsid w:val="00B37034"/>
    <w:rsid w:val="00B42D72"/>
    <w:rsid w:val="00BD5C81"/>
    <w:rsid w:val="00C20E58"/>
    <w:rsid w:val="00C65F6B"/>
    <w:rsid w:val="00C76CFA"/>
    <w:rsid w:val="00C925B8"/>
    <w:rsid w:val="00CA76B4"/>
    <w:rsid w:val="00CF0ADA"/>
    <w:rsid w:val="00CF0BF4"/>
    <w:rsid w:val="00CF1391"/>
    <w:rsid w:val="00CF2639"/>
    <w:rsid w:val="00D54B5A"/>
    <w:rsid w:val="00DB3BB0"/>
    <w:rsid w:val="00E007A4"/>
    <w:rsid w:val="00E0492C"/>
    <w:rsid w:val="00E40EEA"/>
    <w:rsid w:val="00E96513"/>
    <w:rsid w:val="00EA4472"/>
    <w:rsid w:val="00EB3331"/>
    <w:rsid w:val="00EF33F4"/>
    <w:rsid w:val="00F01F55"/>
    <w:rsid w:val="00F44F64"/>
    <w:rsid w:val="00F612AB"/>
    <w:rsid w:val="00FC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D8C875"/>
  <w15:chartTrackingRefBased/>
  <w15:docId w15:val="{5AB7D1E3-DBBB-4710-8B9C-F2808B01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E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HPS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Perry</dc:creator>
  <cp:keywords/>
  <dc:description/>
  <cp:lastModifiedBy>Vicky Mottershead</cp:lastModifiedBy>
  <cp:revision>2</cp:revision>
  <dcterms:created xsi:type="dcterms:W3CDTF">2025-12-18T13:59:00Z</dcterms:created>
  <dcterms:modified xsi:type="dcterms:W3CDTF">2025-12-18T13:59:00Z</dcterms:modified>
</cp:coreProperties>
</file>