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146" w:tblpY="-83"/>
        <w:tblW w:w="8217" w:type="dxa"/>
        <w:tblLook w:val="04A0" w:firstRow="1" w:lastRow="0" w:firstColumn="1" w:lastColumn="0" w:noHBand="0" w:noVBand="1"/>
      </w:tblPr>
      <w:tblGrid>
        <w:gridCol w:w="8217"/>
      </w:tblGrid>
      <w:tr w:rsidR="0047776D" w:rsidRPr="0002718D" w14:paraId="18C275CD" w14:textId="77777777" w:rsidTr="0047776D">
        <w:trPr>
          <w:trHeight w:val="457"/>
        </w:trPr>
        <w:tc>
          <w:tcPr>
            <w:tcW w:w="8217" w:type="dxa"/>
            <w:shd w:val="clear" w:color="auto" w:fill="BDD6EE" w:themeFill="accent1" w:themeFillTint="66"/>
          </w:tcPr>
          <w:p w14:paraId="069838AA" w14:textId="77777777" w:rsidR="0047776D" w:rsidRPr="0002718D" w:rsidRDefault="0047776D" w:rsidP="0047776D">
            <w:pPr>
              <w:tabs>
                <w:tab w:val="left" w:pos="2508"/>
              </w:tabs>
              <w:jc w:val="center"/>
              <w:rPr>
                <w:b/>
                <w:bCs/>
                <w:sz w:val="24"/>
                <w:szCs w:val="24"/>
              </w:rPr>
            </w:pPr>
            <w:r w:rsidRPr="0002718D">
              <w:rPr>
                <w:b/>
                <w:bCs/>
                <w:sz w:val="24"/>
                <w:szCs w:val="24"/>
              </w:rPr>
              <w:t>Key Learning</w:t>
            </w:r>
          </w:p>
        </w:tc>
      </w:tr>
      <w:tr w:rsidR="0047776D" w:rsidRPr="0002718D" w14:paraId="3A073F82" w14:textId="77777777" w:rsidTr="0047776D">
        <w:trPr>
          <w:trHeight w:val="942"/>
        </w:trPr>
        <w:tc>
          <w:tcPr>
            <w:tcW w:w="8217" w:type="dxa"/>
            <w:shd w:val="clear" w:color="auto" w:fill="BDD6EE" w:themeFill="accent1" w:themeFillTint="66"/>
          </w:tcPr>
          <w:p w14:paraId="772DFB1B" w14:textId="0692BBFC" w:rsidR="0047776D" w:rsidRPr="0047776D" w:rsidRDefault="0047776D" w:rsidP="0047776D">
            <w:pPr>
              <w:tabs>
                <w:tab w:val="left" w:pos="2508"/>
              </w:tabs>
              <w:rPr>
                <w:sz w:val="28"/>
                <w:szCs w:val="28"/>
              </w:rPr>
            </w:pPr>
            <w:r w:rsidRPr="0047776D">
              <w:rPr>
                <w:sz w:val="28"/>
                <w:szCs w:val="28"/>
              </w:rPr>
              <w:t>Animals</w:t>
            </w:r>
            <w:r w:rsidR="000C3C22">
              <w:rPr>
                <w:sz w:val="28"/>
                <w:szCs w:val="28"/>
              </w:rPr>
              <w:t xml:space="preserve"> </w:t>
            </w:r>
            <w:r w:rsidRPr="0047776D">
              <w:rPr>
                <w:sz w:val="28"/>
                <w:szCs w:val="28"/>
              </w:rPr>
              <w:t>need to eat in order to get the nutrients they need</w:t>
            </w:r>
            <w:r w:rsidR="000C3C22">
              <w:rPr>
                <w:sz w:val="28"/>
                <w:szCs w:val="28"/>
              </w:rPr>
              <w:t xml:space="preserve"> (</w:t>
            </w:r>
            <w:r w:rsidR="000C3C22" w:rsidRPr="0047776D">
              <w:rPr>
                <w:sz w:val="28"/>
                <w:szCs w:val="28"/>
              </w:rPr>
              <w:t>unlike plants which can make their own food</w:t>
            </w:r>
            <w:r w:rsidR="000C3C22">
              <w:rPr>
                <w:sz w:val="28"/>
                <w:szCs w:val="28"/>
              </w:rPr>
              <w:t>)</w:t>
            </w:r>
          </w:p>
        </w:tc>
      </w:tr>
      <w:tr w:rsidR="0047776D" w:rsidRPr="0002718D" w14:paraId="4306508A" w14:textId="77777777" w:rsidTr="003A3A81">
        <w:trPr>
          <w:trHeight w:val="3099"/>
        </w:trPr>
        <w:tc>
          <w:tcPr>
            <w:tcW w:w="8217" w:type="dxa"/>
            <w:shd w:val="clear" w:color="auto" w:fill="BDD6EE" w:themeFill="accent1" w:themeFillTint="66"/>
          </w:tcPr>
          <w:p w14:paraId="431C2C14" w14:textId="595CE153" w:rsidR="0047776D" w:rsidRDefault="003A3A81" w:rsidP="0047776D">
            <w:pPr>
              <w:tabs>
                <w:tab w:val="left" w:pos="2508"/>
              </w:tabs>
              <w:rPr>
                <w:sz w:val="28"/>
                <w:szCs w:val="28"/>
              </w:rPr>
            </w:pPr>
            <w:r w:rsidRPr="0047776D">
              <w:rPr>
                <w:noProof/>
                <w:sz w:val="28"/>
                <w:szCs w:val="28"/>
                <w:lang w:eastAsia="en-GB"/>
              </w:rPr>
              <w:drawing>
                <wp:anchor distT="0" distB="0" distL="114300" distR="114300" simplePos="0" relativeHeight="251782144" behindDoc="0" locked="0" layoutInCell="1" allowOverlap="1" wp14:anchorId="1B7C493A" wp14:editId="71F62F7A">
                  <wp:simplePos x="0" y="0"/>
                  <wp:positionH relativeFrom="column">
                    <wp:posOffset>2623820</wp:posOffset>
                  </wp:positionH>
                  <wp:positionV relativeFrom="paragraph">
                    <wp:posOffset>47625</wp:posOffset>
                  </wp:positionV>
                  <wp:extent cx="2419350" cy="1706880"/>
                  <wp:effectExtent l="0" t="0" r="0" b="7620"/>
                  <wp:wrapSquare wrapText="bothSides"/>
                  <wp:docPr id="3" name="Picture 3" descr="eatwell plate | Eating well, Healthy eating plate, The eatwell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twell plate | Eating well, Healthy eating plate, The eatwell pl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1706880"/>
                          </a:xfrm>
                          <a:prstGeom prst="rect">
                            <a:avLst/>
                          </a:prstGeom>
                          <a:noFill/>
                          <a:ln>
                            <a:noFill/>
                          </a:ln>
                        </pic:spPr>
                      </pic:pic>
                    </a:graphicData>
                  </a:graphic>
                </wp:anchor>
              </w:drawing>
            </w:r>
            <w:r w:rsidR="0047776D" w:rsidRPr="0047776D">
              <w:rPr>
                <w:sz w:val="28"/>
                <w:szCs w:val="28"/>
              </w:rPr>
              <w:t>Food contains a range of different nutrients – carbohydrates (including sugars), protein, vitamins, minerals, fats, sugars,</w:t>
            </w:r>
            <w:r w:rsidR="00646A26">
              <w:rPr>
                <w:sz w:val="28"/>
                <w:szCs w:val="28"/>
              </w:rPr>
              <w:t xml:space="preserve"> fibre and</w:t>
            </w:r>
            <w:r w:rsidR="0047776D" w:rsidRPr="0047776D">
              <w:rPr>
                <w:sz w:val="28"/>
                <w:szCs w:val="28"/>
              </w:rPr>
              <w:t xml:space="preserve"> water – that are needed by the body to stay healthy. </w:t>
            </w:r>
          </w:p>
          <w:p w14:paraId="2AD3CA8B" w14:textId="09F57694" w:rsidR="0047776D" w:rsidRPr="0047776D" w:rsidRDefault="0047776D" w:rsidP="0047776D">
            <w:pPr>
              <w:tabs>
                <w:tab w:val="left" w:pos="2508"/>
              </w:tabs>
              <w:rPr>
                <w:sz w:val="28"/>
                <w:szCs w:val="28"/>
              </w:rPr>
            </w:pPr>
            <w:r w:rsidRPr="0047776D">
              <w:rPr>
                <w:sz w:val="28"/>
                <w:szCs w:val="28"/>
              </w:rPr>
              <w:t>A piece of food will often provide a range of nutrients.</w:t>
            </w:r>
          </w:p>
          <w:p w14:paraId="23D87B7E" w14:textId="5967412F" w:rsidR="0047776D" w:rsidRPr="0047776D" w:rsidRDefault="0047776D" w:rsidP="0047776D">
            <w:pPr>
              <w:tabs>
                <w:tab w:val="left" w:pos="2508"/>
              </w:tabs>
              <w:rPr>
                <w:sz w:val="28"/>
                <w:szCs w:val="28"/>
              </w:rPr>
            </w:pPr>
          </w:p>
        </w:tc>
      </w:tr>
      <w:tr w:rsidR="0047776D" w:rsidRPr="0002718D" w14:paraId="44F1BF77" w14:textId="77777777" w:rsidTr="00522EFE">
        <w:trPr>
          <w:trHeight w:val="4391"/>
        </w:trPr>
        <w:tc>
          <w:tcPr>
            <w:tcW w:w="8217" w:type="dxa"/>
            <w:shd w:val="clear" w:color="auto" w:fill="BDD6EE" w:themeFill="accent1" w:themeFillTint="66"/>
          </w:tcPr>
          <w:p w14:paraId="644C87B6" w14:textId="0B3D8509" w:rsidR="0047776D" w:rsidRDefault="00F56731" w:rsidP="0047776D">
            <w:pPr>
              <w:tabs>
                <w:tab w:val="left" w:pos="2508"/>
              </w:tabs>
              <w:rPr>
                <w:sz w:val="28"/>
                <w:szCs w:val="28"/>
              </w:rPr>
            </w:pPr>
            <w:r>
              <w:rPr>
                <w:noProof/>
              </w:rPr>
              <w:drawing>
                <wp:anchor distT="0" distB="0" distL="114300" distR="114300" simplePos="0" relativeHeight="251786240" behindDoc="0" locked="0" layoutInCell="1" allowOverlap="1" wp14:anchorId="75C22114" wp14:editId="68A3F3A6">
                  <wp:simplePos x="0" y="0"/>
                  <wp:positionH relativeFrom="column">
                    <wp:posOffset>3157855</wp:posOffset>
                  </wp:positionH>
                  <wp:positionV relativeFrom="paragraph">
                    <wp:posOffset>10985</wp:posOffset>
                  </wp:positionV>
                  <wp:extent cx="1958975" cy="2759075"/>
                  <wp:effectExtent l="0" t="0" r="3175"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58975" cy="2759075"/>
                          </a:xfrm>
                          <a:prstGeom prst="rect">
                            <a:avLst/>
                          </a:prstGeom>
                        </pic:spPr>
                      </pic:pic>
                    </a:graphicData>
                  </a:graphic>
                  <wp14:sizeRelH relativeFrom="page">
                    <wp14:pctWidth>0</wp14:pctWidth>
                  </wp14:sizeRelH>
                  <wp14:sizeRelV relativeFrom="page">
                    <wp14:pctHeight>0</wp14:pctHeight>
                  </wp14:sizeRelV>
                </wp:anchor>
              </w:drawing>
            </w:r>
            <w:r w:rsidR="0047776D" w:rsidRPr="0047776D">
              <w:rPr>
                <w:sz w:val="28"/>
                <w:szCs w:val="28"/>
              </w:rPr>
              <w:t>Humans, and some other animals, have skeletons and muscles which help them move and provide protection and support.</w:t>
            </w:r>
          </w:p>
          <w:p w14:paraId="4D1A4B72" w14:textId="5CDFA804" w:rsidR="00F56731" w:rsidRDefault="00F56731" w:rsidP="0047776D">
            <w:pPr>
              <w:tabs>
                <w:tab w:val="left" w:pos="2508"/>
              </w:tabs>
              <w:rPr>
                <w:sz w:val="28"/>
                <w:szCs w:val="28"/>
              </w:rPr>
            </w:pPr>
            <w:r>
              <w:rPr>
                <w:noProof/>
                <w:lang w:eastAsia="en-GB"/>
              </w:rPr>
              <w:drawing>
                <wp:anchor distT="0" distB="0" distL="114300" distR="114300" simplePos="0" relativeHeight="251781120" behindDoc="1" locked="0" layoutInCell="1" allowOverlap="1" wp14:anchorId="6B6F726F" wp14:editId="30399F78">
                  <wp:simplePos x="0" y="0"/>
                  <wp:positionH relativeFrom="column">
                    <wp:posOffset>28814</wp:posOffset>
                  </wp:positionH>
                  <wp:positionV relativeFrom="paragraph">
                    <wp:posOffset>118679</wp:posOffset>
                  </wp:positionV>
                  <wp:extent cx="1603169" cy="1592622"/>
                  <wp:effectExtent l="0" t="0" r="0" b="7620"/>
                  <wp:wrapTight wrapText="bothSides">
                    <wp:wrapPolygon edited="0">
                      <wp:start x="0" y="0"/>
                      <wp:lineTo x="0" y="21445"/>
                      <wp:lineTo x="21309" y="21445"/>
                      <wp:lineTo x="213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03169" cy="1592622"/>
                          </a:xfrm>
                          <a:prstGeom prst="rect">
                            <a:avLst/>
                          </a:prstGeom>
                        </pic:spPr>
                      </pic:pic>
                    </a:graphicData>
                  </a:graphic>
                  <wp14:sizeRelH relativeFrom="margin">
                    <wp14:pctWidth>0</wp14:pctWidth>
                  </wp14:sizeRelH>
                  <wp14:sizeRelV relativeFrom="margin">
                    <wp14:pctHeight>0</wp14:pctHeight>
                  </wp14:sizeRelV>
                </wp:anchor>
              </w:drawing>
            </w:r>
          </w:p>
          <w:p w14:paraId="66FF3931" w14:textId="749187AC" w:rsidR="0047776D" w:rsidRDefault="00F56731" w:rsidP="00F56731">
            <w:pPr>
              <w:tabs>
                <w:tab w:val="left" w:pos="2508"/>
              </w:tabs>
              <w:rPr>
                <w:sz w:val="28"/>
                <w:szCs w:val="28"/>
              </w:rPr>
            </w:pPr>
            <w:r>
              <w:rPr>
                <w:sz w:val="28"/>
                <w:szCs w:val="28"/>
              </w:rPr>
              <w:t xml:space="preserve">Muscles work in pairs </w:t>
            </w:r>
            <w:r w:rsidR="008E5075">
              <w:rPr>
                <w:sz w:val="28"/>
                <w:szCs w:val="28"/>
              </w:rPr>
              <w:t>and are attached at joints to allow the skeleton to move.</w:t>
            </w:r>
          </w:p>
          <w:p w14:paraId="6841F21A" w14:textId="068A2438" w:rsidR="0047776D" w:rsidRPr="0047776D" w:rsidRDefault="0047776D" w:rsidP="0047776D">
            <w:pPr>
              <w:tabs>
                <w:tab w:val="left" w:pos="2508"/>
              </w:tabs>
              <w:rPr>
                <w:sz w:val="28"/>
                <w:szCs w:val="28"/>
              </w:rPr>
            </w:pPr>
          </w:p>
        </w:tc>
      </w:tr>
    </w:tbl>
    <w:p w14:paraId="7E845392" w14:textId="555EF979" w:rsidR="00722DAD" w:rsidRPr="0002718D" w:rsidRDefault="00816333">
      <w:pPr>
        <w:rPr>
          <w:sz w:val="24"/>
          <w:szCs w:val="24"/>
        </w:rPr>
      </w:pPr>
      <w:r w:rsidRPr="0002718D">
        <w:rPr>
          <w:noProof/>
          <w:sz w:val="24"/>
          <w:szCs w:val="24"/>
          <w:lang w:eastAsia="en-GB"/>
        </w:rPr>
        <mc:AlternateContent>
          <mc:Choice Requires="wps">
            <w:drawing>
              <wp:anchor distT="45720" distB="45720" distL="114300" distR="114300" simplePos="0" relativeHeight="251632128" behindDoc="0" locked="0" layoutInCell="1" allowOverlap="1" wp14:anchorId="707C92F3" wp14:editId="6A5A75E7">
                <wp:simplePos x="0" y="0"/>
                <wp:positionH relativeFrom="column">
                  <wp:posOffset>45770</wp:posOffset>
                </wp:positionH>
                <wp:positionV relativeFrom="paragraph">
                  <wp:posOffset>-578097</wp:posOffset>
                </wp:positionV>
                <wp:extent cx="9212580" cy="438150"/>
                <wp:effectExtent l="19050" t="1905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438150"/>
                        </a:xfrm>
                        <a:prstGeom prst="rect">
                          <a:avLst/>
                        </a:prstGeom>
                        <a:solidFill>
                          <a:schemeClr val="bg1"/>
                        </a:solidFill>
                        <a:ln w="28575">
                          <a:solidFill>
                            <a:srgbClr val="0070C0"/>
                          </a:solidFill>
                          <a:miter lim="800000"/>
                          <a:headEnd/>
                          <a:tailEnd/>
                        </a:ln>
                      </wps:spPr>
                      <wps:txbx>
                        <w:txbxContent>
                          <w:p w14:paraId="12AB77D2" w14:textId="1DE0487E" w:rsidR="00722DAD" w:rsidRPr="008275C0" w:rsidRDefault="00722DAD" w:rsidP="0047776D">
                            <w:pPr>
                              <w:spacing w:after="0" w:line="240" w:lineRule="auto"/>
                              <w:jc w:val="cente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5C0">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3 KNOWLEDGE ORGANISER </w:t>
                            </w:r>
                            <w:r w:rsidR="0047776D">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09F">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Science – </w:t>
                            </w:r>
                            <w:r w:rsidR="00CB3DE6">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Including Humans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C92F3" id="_x0000_t202" coordsize="21600,21600" o:spt="202" path="m,l,21600r21600,l21600,xe">
                <v:stroke joinstyle="miter"/>
                <v:path gradientshapeok="t" o:connecttype="rect"/>
              </v:shapetype>
              <v:shape id="Text Box 2" o:spid="_x0000_s1026" type="#_x0000_t202" style="position:absolute;margin-left:3.6pt;margin-top:-45.5pt;width:725.4pt;height:34.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" fillcolor="white [3212]" strokecolor="#0070c0" strokeweight="2.25pt">
                <v:textbox>
                  <w:txbxContent>
                    <w:p w14:paraId="12AB77D2" w14:textId="1DE0487E" w:rsidR="00722DAD" w:rsidRPr="008275C0" w:rsidRDefault="00722DAD" w:rsidP="0047776D">
                      <w:pPr>
                        <w:spacing w:after="0" w:line="240" w:lineRule="auto"/>
                        <w:jc w:val="cente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5C0">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3 KNOWLEDGE ORGANISER </w:t>
                      </w:r>
                      <w:r w:rsidR="0047776D">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09F">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Science – </w:t>
                      </w:r>
                      <w:r w:rsidR="00CB3DE6">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Including Humans</w:t>
                      </w:r>
                    </w:p>
                  </w:txbxContent>
                </v:textbox>
              </v:shape>
            </w:pict>
          </mc:Fallback>
        </mc:AlternateContent>
      </w:r>
      <w:r w:rsidR="0047776D">
        <w:rPr>
          <w:noProof/>
          <w:lang w:eastAsia="en-GB"/>
        </w:rPr>
        <w:drawing>
          <wp:anchor distT="0" distB="0" distL="114300" distR="114300" simplePos="0" relativeHeight="251660800" behindDoc="0" locked="0" layoutInCell="1" allowOverlap="1" wp14:anchorId="1BFBAE80" wp14:editId="729AE1C3">
            <wp:simplePos x="0" y="0"/>
            <wp:positionH relativeFrom="column">
              <wp:posOffset>333375</wp:posOffset>
            </wp:positionH>
            <wp:positionV relativeFrom="paragraph">
              <wp:posOffset>0</wp:posOffset>
            </wp:positionV>
            <wp:extent cx="590550" cy="340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 cy="340995"/>
                    </a:xfrm>
                    <a:prstGeom prst="rect">
                      <a:avLst/>
                    </a:prstGeom>
                  </pic:spPr>
                </pic:pic>
              </a:graphicData>
            </a:graphic>
            <wp14:sizeRelH relativeFrom="margin">
              <wp14:pctWidth>0</wp14:pctWidth>
            </wp14:sizeRelH>
            <wp14:sizeRelV relativeFrom="margin">
              <wp14:pctHeight>0</wp14:pctHeight>
            </wp14:sizeRelV>
          </wp:anchor>
        </w:drawing>
      </w:r>
      <w:r w:rsidR="0047776D" w:rsidRPr="00E80F03">
        <w:rPr>
          <w:noProof/>
          <w:sz w:val="24"/>
          <w:szCs w:val="24"/>
          <w:lang w:eastAsia="en-GB"/>
        </w:rPr>
        <mc:AlternateContent>
          <mc:Choice Requires="wps">
            <w:drawing>
              <wp:anchor distT="45720" distB="45720" distL="114300" distR="114300" simplePos="0" relativeHeight="251650560" behindDoc="0" locked="0" layoutInCell="1" allowOverlap="1" wp14:anchorId="361FBFF6" wp14:editId="2B8A4DD3">
                <wp:simplePos x="0" y="0"/>
                <wp:positionH relativeFrom="column">
                  <wp:posOffset>-733425</wp:posOffset>
                </wp:positionH>
                <wp:positionV relativeFrom="paragraph">
                  <wp:posOffset>-63500</wp:posOffset>
                </wp:positionV>
                <wp:extent cx="4895850" cy="2209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209800"/>
                        </a:xfrm>
                        <a:prstGeom prst="rect">
                          <a:avLst/>
                        </a:prstGeom>
                        <a:solidFill>
                          <a:srgbClr val="FFFFFF"/>
                        </a:solidFill>
                        <a:ln w="9525">
                          <a:solidFill>
                            <a:srgbClr val="000000"/>
                          </a:solidFill>
                          <a:miter lim="800000"/>
                          <a:headEnd/>
                          <a:tailEnd/>
                        </a:ln>
                      </wps:spPr>
                      <wps:txbx>
                        <w:txbxContent>
                          <w:p w14:paraId="62620AF2" w14:textId="6451BA24" w:rsidR="00E80F03" w:rsidRPr="00241B08" w:rsidRDefault="00E80F03" w:rsidP="00E80F03">
                            <w:pPr>
                              <w:spacing w:after="0" w:line="240" w:lineRule="auto"/>
                              <w:rPr>
                                <w:sz w:val="24"/>
                                <w:szCs w:val="24"/>
                              </w:rPr>
                            </w:pPr>
                            <w:r w:rsidRPr="00241B08">
                              <w:rPr>
                                <w:sz w:val="24"/>
                                <w:szCs w:val="24"/>
                              </w:rPr>
                              <w:t>Prior Learning</w:t>
                            </w:r>
                          </w:p>
                          <w:p w14:paraId="2E5ED484" w14:textId="77777777" w:rsidR="00241B08" w:rsidRPr="00241B08" w:rsidRDefault="00241B08" w:rsidP="00E80F03">
                            <w:pPr>
                              <w:spacing w:after="0" w:line="240" w:lineRule="auto"/>
                              <w:rPr>
                                <w:sz w:val="24"/>
                                <w:szCs w:val="24"/>
                              </w:rPr>
                            </w:pPr>
                          </w:p>
                          <w:p w14:paraId="02A5EAAE" w14:textId="6C7120EC" w:rsidR="00241B08" w:rsidRDefault="00CB3DE6" w:rsidP="00E80F03">
                            <w:pPr>
                              <w:spacing w:after="0" w:line="240" w:lineRule="auto"/>
                            </w:pPr>
                            <w:r>
                              <w:t>Identify and name a variety of common animals including fish, amphibians, reptiles, birds and mammals.</w:t>
                            </w:r>
                          </w:p>
                          <w:p w14:paraId="4B08FF49" w14:textId="5511CEA5" w:rsidR="00CB3DE6" w:rsidRDefault="00CB3DE6" w:rsidP="00E80F03">
                            <w:pPr>
                              <w:spacing w:after="0" w:line="240" w:lineRule="auto"/>
                            </w:pPr>
                            <w:r>
                              <w:t xml:space="preserve">Identify and name a variety of common animals that are carnivores, herbivores and omnivores. </w:t>
                            </w:r>
                          </w:p>
                          <w:p w14:paraId="27316583" w14:textId="0F25A16C" w:rsidR="00CB3DE6" w:rsidRDefault="00CB3DE6" w:rsidP="00E80F03">
                            <w:pPr>
                              <w:spacing w:after="0" w:line="240" w:lineRule="auto"/>
                            </w:pPr>
                            <w:r>
                              <w:t>Describe and compare the structure of a variety of common animals (fish, amphibians, reptiles, birds and mammals, including pets).</w:t>
                            </w:r>
                          </w:p>
                          <w:p w14:paraId="31AE7088" w14:textId="4E243C84" w:rsidR="00CB3DE6" w:rsidRDefault="00CB3DE6" w:rsidP="00E80F03">
                            <w:pPr>
                              <w:spacing w:after="0" w:line="240" w:lineRule="auto"/>
                            </w:pPr>
                            <w:r>
                              <w:t>Find out about and describe the basic needs of animals, including humans, for survival (water, food and air).</w:t>
                            </w:r>
                          </w:p>
                          <w:p w14:paraId="5F3270B6" w14:textId="07F9537F" w:rsidR="00CB3DE6" w:rsidRDefault="00CB3DE6" w:rsidP="00E80F03">
                            <w:pPr>
                              <w:spacing w:after="0" w:line="240" w:lineRule="auto"/>
                            </w:pPr>
                            <w:r>
                              <w:t xml:space="preserve">Describe the importance for humans of exercise, eating the right amounts of different types of food, and hygiene. </w:t>
                            </w:r>
                          </w:p>
                          <w:p w14:paraId="277CE4BD" w14:textId="77777777" w:rsidR="00CB3DE6" w:rsidRDefault="00CB3DE6" w:rsidP="00E80F03">
                            <w:pPr>
                              <w:spacing w:after="0" w:line="240" w:lineRule="auto"/>
                            </w:pPr>
                          </w:p>
                          <w:p w14:paraId="6E1585AF" w14:textId="77777777" w:rsidR="00E80F03" w:rsidRDefault="00E80F03" w:rsidP="00E80F0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FBFF6" id="_x0000_t202" coordsize="21600,21600" o:spt="202" path="m,l,21600r21600,l21600,xe">
                <v:stroke joinstyle="miter"/>
                <v:path gradientshapeok="t" o:connecttype="rect"/>
              </v:shapetype>
              <v:shape id="Text Box 2" o:spid="_x0000_s1026" type="#_x0000_t202" style="position:absolute;margin-left:-57.75pt;margin-top:-5pt;width:385.5pt;height:174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">
                <v:textbox>
                  <w:txbxContent>
                    <w:p w14:paraId="62620AF2" w14:textId="6451BA24" w:rsidR="00E80F03" w:rsidRPr="00241B08" w:rsidRDefault="00E80F03" w:rsidP="00E80F03">
                      <w:pPr>
                        <w:spacing w:after="0" w:line="240" w:lineRule="auto"/>
                        <w:rPr>
                          <w:sz w:val="24"/>
                          <w:szCs w:val="24"/>
                        </w:rPr>
                      </w:pPr>
                      <w:r w:rsidRPr="00241B08">
                        <w:rPr>
                          <w:sz w:val="24"/>
                          <w:szCs w:val="24"/>
                        </w:rPr>
                        <w:t>Prior Learning</w:t>
                      </w:r>
                    </w:p>
                    <w:p w14:paraId="2E5ED484" w14:textId="77777777" w:rsidR="00241B08" w:rsidRPr="00241B08" w:rsidRDefault="00241B08" w:rsidP="00E80F03">
                      <w:pPr>
                        <w:spacing w:after="0" w:line="240" w:lineRule="auto"/>
                        <w:rPr>
                          <w:sz w:val="24"/>
                          <w:szCs w:val="24"/>
                        </w:rPr>
                      </w:pPr>
                    </w:p>
                    <w:p w14:paraId="02A5EAAE" w14:textId="6C7120EC" w:rsidR="00241B08" w:rsidRDefault="00CB3DE6" w:rsidP="00E80F03">
                      <w:pPr>
                        <w:spacing w:after="0" w:line="240" w:lineRule="auto"/>
                      </w:pPr>
                      <w:r>
                        <w:t>Identify and name a variety of common animals including fish,</w:t>
                      </w:r>
                      <w:r>
                        <w:t xml:space="preserve"> </w:t>
                      </w:r>
                      <w:r>
                        <w:t>amphibians, reptiles, birds and mammals.</w:t>
                      </w:r>
                    </w:p>
                    <w:p w14:paraId="4B08FF49" w14:textId="5511CEA5" w:rsidR="00CB3DE6" w:rsidRDefault="00CB3DE6" w:rsidP="00E80F03">
                      <w:pPr>
                        <w:spacing w:after="0" w:line="240" w:lineRule="auto"/>
                      </w:pPr>
                      <w:r>
                        <w:t xml:space="preserve">Identify and name a variety of common animals that are carnivores, herbivores and omnivores. </w:t>
                      </w:r>
                    </w:p>
                    <w:p w14:paraId="27316583" w14:textId="0F25A16C" w:rsidR="00CB3DE6" w:rsidRDefault="00CB3DE6" w:rsidP="00E80F03">
                      <w:pPr>
                        <w:spacing w:after="0" w:line="240" w:lineRule="auto"/>
                      </w:pPr>
                      <w:r>
                        <w:t>D</w:t>
                      </w:r>
                      <w:r>
                        <w:t>escribe and compare the structure of a variety of common animals (fish,</w:t>
                      </w:r>
                      <w:r>
                        <w:t xml:space="preserve"> </w:t>
                      </w:r>
                      <w:r>
                        <w:t>amphibians, reptiles, birds and mammals, including pets).</w:t>
                      </w:r>
                    </w:p>
                    <w:p w14:paraId="31AE7088" w14:textId="4E243C84" w:rsidR="00CB3DE6" w:rsidRDefault="00CB3DE6" w:rsidP="00E80F03">
                      <w:pPr>
                        <w:spacing w:after="0" w:line="240" w:lineRule="auto"/>
                      </w:pPr>
                      <w:r>
                        <w:t>Find out about and describe the basic needs of animals, including humans, for survival (water, food and air).</w:t>
                      </w:r>
                    </w:p>
                    <w:p w14:paraId="5F3270B6" w14:textId="07F9537F" w:rsidR="00CB3DE6" w:rsidRDefault="00CB3DE6" w:rsidP="00E80F03">
                      <w:pPr>
                        <w:spacing w:after="0" w:line="240" w:lineRule="auto"/>
                      </w:pPr>
                      <w:r>
                        <w:t xml:space="preserve">Describe the importance for humans of exercise, eating the right amounts of different types of food, and hygiene. </w:t>
                      </w:r>
                    </w:p>
                    <w:p w14:paraId="277CE4BD" w14:textId="77777777" w:rsidR="00CB3DE6" w:rsidRDefault="00CB3DE6" w:rsidP="00E80F03">
                      <w:pPr>
                        <w:spacing w:after="0" w:line="240" w:lineRule="auto"/>
                      </w:pPr>
                    </w:p>
                    <w:p w14:paraId="6E1585AF" w14:textId="77777777" w:rsidR="00E80F03" w:rsidRDefault="00E80F03" w:rsidP="00E80F03">
                      <w:pPr>
                        <w:spacing w:after="0" w:line="240" w:lineRule="auto"/>
                      </w:pPr>
                    </w:p>
                  </w:txbxContent>
                </v:textbox>
              </v:shape>
            </w:pict>
          </mc:Fallback>
        </mc:AlternateContent>
      </w:r>
      <w:r w:rsidR="0047776D" w:rsidRPr="0002718D">
        <w:rPr>
          <w:noProof/>
          <w:sz w:val="24"/>
          <w:szCs w:val="24"/>
          <w:lang w:eastAsia="en-GB"/>
        </w:rPr>
        <w:drawing>
          <wp:anchor distT="0" distB="0" distL="114300" distR="114300" simplePos="0" relativeHeight="251640320" behindDoc="0" locked="0" layoutInCell="1" allowOverlap="1" wp14:anchorId="1225F498" wp14:editId="15E32AC0">
            <wp:simplePos x="0" y="0"/>
            <wp:positionH relativeFrom="column">
              <wp:posOffset>-675640</wp:posOffset>
            </wp:positionH>
            <wp:positionV relativeFrom="paragraph">
              <wp:posOffset>-672465</wp:posOffset>
            </wp:positionV>
            <wp:extent cx="626534" cy="60960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6534" cy="609600"/>
                    </a:xfrm>
                    <a:prstGeom prst="rect">
                      <a:avLst/>
                    </a:prstGeom>
                  </pic:spPr>
                </pic:pic>
              </a:graphicData>
            </a:graphic>
            <wp14:sizeRelH relativeFrom="page">
              <wp14:pctWidth>0</wp14:pctWidth>
            </wp14:sizeRelH>
            <wp14:sizeRelV relativeFrom="page">
              <wp14:pctHeight>0</wp14:pctHeight>
            </wp14:sizeRelV>
          </wp:anchor>
        </w:drawing>
      </w:r>
    </w:p>
    <w:p w14:paraId="77E2302E" w14:textId="3C85BD40" w:rsidR="00722DAD" w:rsidRPr="0002718D" w:rsidRDefault="00722DAD" w:rsidP="00722DAD">
      <w:pPr>
        <w:rPr>
          <w:sz w:val="24"/>
          <w:szCs w:val="24"/>
        </w:rPr>
      </w:pPr>
    </w:p>
    <w:p w14:paraId="3B5F4A33" w14:textId="793D878D" w:rsidR="008275C0" w:rsidRPr="0002718D" w:rsidRDefault="008275C0" w:rsidP="00722DAD">
      <w:pPr>
        <w:rPr>
          <w:sz w:val="24"/>
          <w:szCs w:val="24"/>
        </w:rPr>
      </w:pPr>
    </w:p>
    <w:p w14:paraId="6A5033F6" w14:textId="4EBC435E" w:rsidR="00F21598" w:rsidRPr="0002718D" w:rsidRDefault="00F21598" w:rsidP="00722DAD">
      <w:pPr>
        <w:rPr>
          <w:sz w:val="24"/>
          <w:szCs w:val="24"/>
        </w:rPr>
      </w:pPr>
    </w:p>
    <w:p w14:paraId="21AF0A08" w14:textId="725C2778" w:rsidR="00526EE2" w:rsidRPr="0002718D" w:rsidRDefault="00526EE2" w:rsidP="00722DAD">
      <w:pPr>
        <w:rPr>
          <w:sz w:val="24"/>
          <w:szCs w:val="24"/>
        </w:rPr>
      </w:pPr>
    </w:p>
    <w:p w14:paraId="241C9241" w14:textId="71086954" w:rsidR="00526EE2" w:rsidRPr="0002718D" w:rsidRDefault="00526EE2" w:rsidP="00722DAD">
      <w:pPr>
        <w:rPr>
          <w:sz w:val="24"/>
          <w:szCs w:val="24"/>
        </w:rPr>
      </w:pPr>
    </w:p>
    <w:p w14:paraId="2C32399C" w14:textId="42F47AA0" w:rsidR="00526EE2" w:rsidRPr="0002718D" w:rsidRDefault="008E3006" w:rsidP="00722DAD">
      <w:pPr>
        <w:rPr>
          <w:sz w:val="24"/>
          <w:szCs w:val="24"/>
        </w:rPr>
      </w:pPr>
      <w:r w:rsidRPr="00306193">
        <w:rPr>
          <w:noProof/>
          <w:sz w:val="24"/>
          <w:szCs w:val="24"/>
          <w:lang w:eastAsia="en-GB"/>
        </w:rPr>
        <mc:AlternateContent>
          <mc:Choice Requires="wps">
            <w:drawing>
              <wp:anchor distT="45720" distB="45720" distL="114300" distR="114300" simplePos="0" relativeHeight="251784192" behindDoc="0" locked="0" layoutInCell="1" allowOverlap="1" wp14:anchorId="07E8A805" wp14:editId="0451ED43">
                <wp:simplePos x="0" y="0"/>
                <wp:positionH relativeFrom="column">
                  <wp:posOffset>4257675</wp:posOffset>
                </wp:positionH>
                <wp:positionV relativeFrom="paragraph">
                  <wp:posOffset>3797935</wp:posOffset>
                </wp:positionV>
                <wp:extent cx="5204460" cy="885825"/>
                <wp:effectExtent l="0" t="0" r="1524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885825"/>
                        </a:xfrm>
                        <a:prstGeom prst="rect">
                          <a:avLst/>
                        </a:prstGeom>
                        <a:solidFill>
                          <a:schemeClr val="accent6">
                            <a:lumMod val="60000"/>
                            <a:lumOff val="40000"/>
                          </a:schemeClr>
                        </a:solidFill>
                        <a:ln w="9525">
                          <a:solidFill>
                            <a:srgbClr val="000000"/>
                          </a:solidFill>
                          <a:miter lim="800000"/>
                          <a:headEnd/>
                          <a:tailEnd/>
                        </a:ln>
                      </wps:spPr>
                      <wps:txbx>
                        <w:txbxContent>
                          <w:p w14:paraId="10C1DCE9" w14:textId="773D011D" w:rsidR="00E45B27" w:rsidRPr="00522EFE" w:rsidRDefault="00E45B27" w:rsidP="00E45B27">
                            <w:pPr>
                              <w:ind w:left="1134"/>
                              <w:rPr>
                                <w:sz w:val="24"/>
                                <w:szCs w:val="24"/>
                              </w:rPr>
                            </w:pPr>
                            <w:r w:rsidRPr="00522EFE">
                              <w:rPr>
                                <w:sz w:val="24"/>
                                <w:szCs w:val="24"/>
                              </w:rPr>
                              <w:t xml:space="preserve">Elsie Widdowson (1906-2000) was a British dietician and nutritionist who loved experiments. She wrote a book which told us for the </w:t>
                            </w:r>
                            <w:proofErr w:type="gramStart"/>
                            <w:r w:rsidRPr="00522EFE">
                              <w:rPr>
                                <w:sz w:val="24"/>
                                <w:szCs w:val="24"/>
                              </w:rPr>
                              <w:t>first</w:t>
                            </w:r>
                            <w:r w:rsidR="00816333">
                              <w:rPr>
                                <w:sz w:val="24"/>
                                <w:szCs w:val="24"/>
                              </w:rPr>
                              <w:t xml:space="preserve"> </w:t>
                            </w:r>
                            <w:r w:rsidRPr="00522EFE">
                              <w:rPr>
                                <w:sz w:val="24"/>
                                <w:szCs w:val="24"/>
                              </w:rPr>
                              <w:t>time</w:t>
                            </w:r>
                            <w:proofErr w:type="gramEnd"/>
                            <w:r w:rsidRPr="00522EFE">
                              <w:rPr>
                                <w:sz w:val="24"/>
                                <w:szCs w:val="24"/>
                              </w:rPr>
                              <w:t xml:space="preserve"> what energy and nutrition was in different foods. She also played a key role in wartime rationing</w:t>
                            </w:r>
                            <w:r w:rsidR="00185AE0">
                              <w:rPr>
                                <w:sz w:val="24"/>
                                <w:szCs w:val="24"/>
                              </w:rPr>
                              <w:t>.</w:t>
                            </w:r>
                          </w:p>
                          <w:p w14:paraId="364A0FE8" w14:textId="78448FBD" w:rsidR="00306193" w:rsidRPr="00522EFE" w:rsidRDefault="0030619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8A805" id="_x0000_s1028" type="#_x0000_t202" style="position:absolute;margin-left:335.25pt;margin-top:299.05pt;width:409.8pt;height:69.7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" fillcolor="#a8d08d [1945]">
                <v:textbox>
                  <w:txbxContent>
                    <w:p w14:paraId="10C1DCE9" w14:textId="773D011D" w:rsidR="00E45B27" w:rsidRPr="00522EFE" w:rsidRDefault="00E45B27" w:rsidP="00E45B27">
                      <w:pPr>
                        <w:ind w:left="1134"/>
                        <w:rPr>
                          <w:sz w:val="24"/>
                          <w:szCs w:val="24"/>
                        </w:rPr>
                      </w:pPr>
                      <w:r w:rsidRPr="00522EFE">
                        <w:rPr>
                          <w:sz w:val="24"/>
                          <w:szCs w:val="24"/>
                        </w:rPr>
                        <w:t>Elsie Widdowson (1906-2000) was a British dietician and nutritionist who loved experiments. She wrote a book which told us for the first</w:t>
                      </w:r>
                      <w:r w:rsidR="00816333">
                        <w:rPr>
                          <w:sz w:val="24"/>
                          <w:szCs w:val="24"/>
                        </w:rPr>
                        <w:t xml:space="preserve"> </w:t>
                      </w:r>
                      <w:r w:rsidRPr="00522EFE">
                        <w:rPr>
                          <w:sz w:val="24"/>
                          <w:szCs w:val="24"/>
                        </w:rPr>
                        <w:t>time what energy and nutrition was in different foods. She also played a key role in wartime rationing</w:t>
                      </w:r>
                      <w:r w:rsidR="00185AE0">
                        <w:rPr>
                          <w:sz w:val="24"/>
                          <w:szCs w:val="24"/>
                        </w:rPr>
                        <w:t>.</w:t>
                      </w:r>
                    </w:p>
                    <w:p w14:paraId="364A0FE8" w14:textId="78448FBD" w:rsidR="00306193" w:rsidRPr="00522EFE" w:rsidRDefault="00306193">
                      <w:pPr>
                        <w:rPr>
                          <w:sz w:val="24"/>
                          <w:szCs w:val="24"/>
                        </w:rPr>
                      </w:pPr>
                    </w:p>
                  </w:txbxContent>
                </v:textbox>
              </v:shape>
            </w:pict>
          </mc:Fallback>
        </mc:AlternateContent>
      </w:r>
    </w:p>
    <w:tbl>
      <w:tblPr>
        <w:tblStyle w:val="TableGrid"/>
        <w:tblpPr w:leftFromText="180" w:rightFromText="180" w:vertAnchor="text" w:horzAnchor="page" w:tblpX="301" w:tblpY="258"/>
        <w:tblW w:w="7657" w:type="dxa"/>
        <w:tblLook w:val="04A0" w:firstRow="1" w:lastRow="0" w:firstColumn="1" w:lastColumn="0" w:noHBand="0" w:noVBand="1"/>
      </w:tblPr>
      <w:tblGrid>
        <w:gridCol w:w="1505"/>
        <w:gridCol w:w="6152"/>
      </w:tblGrid>
      <w:tr w:rsidR="0047776D" w:rsidRPr="0002718D" w14:paraId="5BE40328" w14:textId="77777777" w:rsidTr="000E6265">
        <w:trPr>
          <w:trHeight w:val="415"/>
        </w:trPr>
        <w:tc>
          <w:tcPr>
            <w:tcW w:w="7657" w:type="dxa"/>
            <w:gridSpan w:val="2"/>
            <w:shd w:val="clear" w:color="auto" w:fill="BDD6EE" w:themeFill="accent1" w:themeFillTint="66"/>
          </w:tcPr>
          <w:p w14:paraId="6914BEAE" w14:textId="0FCD371E" w:rsidR="0047776D" w:rsidRPr="009E7C0B" w:rsidRDefault="0047776D" w:rsidP="0047776D">
            <w:pPr>
              <w:tabs>
                <w:tab w:val="left" w:pos="2508"/>
              </w:tabs>
              <w:jc w:val="center"/>
              <w:rPr>
                <w:b/>
                <w:bCs/>
                <w:sz w:val="26"/>
                <w:szCs w:val="26"/>
              </w:rPr>
            </w:pPr>
            <w:r w:rsidRPr="009E7C0B">
              <w:rPr>
                <w:b/>
                <w:bCs/>
                <w:sz w:val="26"/>
                <w:szCs w:val="26"/>
              </w:rPr>
              <w:t>Key</w:t>
            </w:r>
            <w:r w:rsidR="008E3006">
              <w:rPr>
                <w:b/>
                <w:bCs/>
                <w:sz w:val="26"/>
                <w:szCs w:val="26"/>
              </w:rPr>
              <w:t xml:space="preserve"> V</w:t>
            </w:r>
            <w:r w:rsidRPr="009E7C0B">
              <w:rPr>
                <w:b/>
                <w:bCs/>
                <w:sz w:val="26"/>
                <w:szCs w:val="26"/>
              </w:rPr>
              <w:t>ocabulary</w:t>
            </w:r>
          </w:p>
        </w:tc>
      </w:tr>
      <w:tr w:rsidR="0047776D" w:rsidRPr="0002718D" w14:paraId="6C517E72" w14:textId="77777777" w:rsidTr="000E6265">
        <w:trPr>
          <w:trHeight w:val="540"/>
        </w:trPr>
        <w:tc>
          <w:tcPr>
            <w:tcW w:w="1413" w:type="dxa"/>
            <w:shd w:val="clear" w:color="auto" w:fill="BDD6EE" w:themeFill="accent1" w:themeFillTint="66"/>
          </w:tcPr>
          <w:p w14:paraId="555A0F97" w14:textId="334E11CA" w:rsidR="0047776D" w:rsidRPr="00CA6A86" w:rsidRDefault="0047776D" w:rsidP="0047776D">
            <w:pPr>
              <w:tabs>
                <w:tab w:val="left" w:pos="2508"/>
              </w:tabs>
              <w:rPr>
                <w:sz w:val="24"/>
                <w:szCs w:val="24"/>
              </w:rPr>
            </w:pPr>
            <w:r w:rsidRPr="00CA6A86">
              <w:rPr>
                <w:sz w:val="24"/>
                <w:szCs w:val="24"/>
              </w:rPr>
              <w:t>nutrition</w:t>
            </w:r>
          </w:p>
        </w:tc>
        <w:tc>
          <w:tcPr>
            <w:tcW w:w="6244" w:type="dxa"/>
            <w:shd w:val="clear" w:color="auto" w:fill="BDD6EE" w:themeFill="accent1" w:themeFillTint="66"/>
          </w:tcPr>
          <w:p w14:paraId="7B14E992" w14:textId="181283B0" w:rsidR="0047776D" w:rsidRPr="009E7C0B" w:rsidRDefault="00185AE0" w:rsidP="0047776D">
            <w:pPr>
              <w:tabs>
                <w:tab w:val="left" w:pos="2508"/>
              </w:tabs>
              <w:rPr>
                <w:sz w:val="26"/>
                <w:szCs w:val="26"/>
              </w:rPr>
            </w:pPr>
            <w:r>
              <w:t>T</w:t>
            </w:r>
            <w:r w:rsidR="0047776D">
              <w:t>he study of food and how it works in your body. It includes carbohydrates, fats, protein, vitamins and minerals.</w:t>
            </w:r>
          </w:p>
        </w:tc>
      </w:tr>
      <w:tr w:rsidR="0047776D" w:rsidRPr="0002718D" w14:paraId="4907FF7C" w14:textId="77777777" w:rsidTr="000E6265">
        <w:trPr>
          <w:trHeight w:val="562"/>
        </w:trPr>
        <w:tc>
          <w:tcPr>
            <w:tcW w:w="1413" w:type="dxa"/>
            <w:shd w:val="clear" w:color="auto" w:fill="BDD6EE" w:themeFill="accent1" w:themeFillTint="66"/>
          </w:tcPr>
          <w:p w14:paraId="0D6CD7B9" w14:textId="6A2240C9" w:rsidR="0047776D" w:rsidRPr="009E7C0B" w:rsidRDefault="00B43F75" w:rsidP="0047776D">
            <w:pPr>
              <w:tabs>
                <w:tab w:val="left" w:pos="2508"/>
              </w:tabs>
              <w:rPr>
                <w:sz w:val="26"/>
                <w:szCs w:val="26"/>
              </w:rPr>
            </w:pPr>
            <w:r>
              <w:t>n</w:t>
            </w:r>
            <w:r w:rsidR="004B7767">
              <w:t>utrients</w:t>
            </w:r>
          </w:p>
        </w:tc>
        <w:tc>
          <w:tcPr>
            <w:tcW w:w="6244" w:type="dxa"/>
            <w:shd w:val="clear" w:color="auto" w:fill="BDD6EE" w:themeFill="accent1" w:themeFillTint="66"/>
          </w:tcPr>
          <w:p w14:paraId="239C94DF" w14:textId="20A44940" w:rsidR="0047776D" w:rsidRPr="00B43F75" w:rsidRDefault="00ED1D6F" w:rsidP="0047776D">
            <w:pPr>
              <w:tabs>
                <w:tab w:val="left" w:pos="2508"/>
              </w:tabs>
              <w:rPr>
                <w:sz w:val="24"/>
                <w:szCs w:val="24"/>
              </w:rPr>
            </w:pPr>
            <w:r w:rsidRPr="00B43F75">
              <w:rPr>
                <w:sz w:val="24"/>
                <w:szCs w:val="24"/>
              </w:rPr>
              <w:t xml:space="preserve">Proteins, carbohydrates, fats, minerals, vitamins and water (the things the body needs to </w:t>
            </w:r>
            <w:r w:rsidR="00B43F75" w:rsidRPr="00B43F75">
              <w:rPr>
                <w:sz w:val="24"/>
                <w:szCs w:val="24"/>
              </w:rPr>
              <w:t>function)</w:t>
            </w:r>
            <w:r w:rsidR="00816333">
              <w:rPr>
                <w:sz w:val="24"/>
                <w:szCs w:val="24"/>
              </w:rPr>
              <w:t>.</w:t>
            </w:r>
          </w:p>
        </w:tc>
      </w:tr>
      <w:tr w:rsidR="0047776D" w:rsidRPr="0002718D" w14:paraId="71AA8E82" w14:textId="77777777" w:rsidTr="000E6265">
        <w:trPr>
          <w:trHeight w:val="571"/>
        </w:trPr>
        <w:tc>
          <w:tcPr>
            <w:tcW w:w="1413" w:type="dxa"/>
            <w:shd w:val="clear" w:color="auto" w:fill="BDD6EE" w:themeFill="accent1" w:themeFillTint="66"/>
          </w:tcPr>
          <w:p w14:paraId="52E11508" w14:textId="66AADEFD" w:rsidR="0047776D" w:rsidRPr="009E7C0B" w:rsidRDefault="008C3B8E" w:rsidP="0047776D">
            <w:pPr>
              <w:tabs>
                <w:tab w:val="left" w:pos="2508"/>
              </w:tabs>
              <w:rPr>
                <w:sz w:val="26"/>
                <w:szCs w:val="26"/>
              </w:rPr>
            </w:pPr>
            <w:r>
              <w:t>carbohydrates</w:t>
            </w:r>
          </w:p>
        </w:tc>
        <w:tc>
          <w:tcPr>
            <w:tcW w:w="6244" w:type="dxa"/>
            <w:shd w:val="clear" w:color="auto" w:fill="BDD6EE" w:themeFill="accent1" w:themeFillTint="66"/>
          </w:tcPr>
          <w:p w14:paraId="1FF0BDB5" w14:textId="12B6DDD0" w:rsidR="0047776D" w:rsidRPr="00B43F75" w:rsidRDefault="00185AE0" w:rsidP="0047776D">
            <w:pPr>
              <w:tabs>
                <w:tab w:val="left" w:pos="2508"/>
              </w:tabs>
              <w:rPr>
                <w:sz w:val="24"/>
                <w:szCs w:val="24"/>
              </w:rPr>
            </w:pPr>
            <w:r>
              <w:rPr>
                <w:sz w:val="24"/>
                <w:szCs w:val="24"/>
              </w:rPr>
              <w:t>T</w:t>
            </w:r>
            <w:r w:rsidR="008C3B8E" w:rsidRPr="00B43F75">
              <w:rPr>
                <w:sz w:val="24"/>
                <w:szCs w:val="24"/>
              </w:rPr>
              <w:t>he main source of energy for our bodies (rice, potatoes, pasta and bread).</w:t>
            </w:r>
          </w:p>
        </w:tc>
      </w:tr>
      <w:tr w:rsidR="00860C7E" w:rsidRPr="0002718D" w14:paraId="0C76EE5B" w14:textId="77777777" w:rsidTr="000E6265">
        <w:trPr>
          <w:trHeight w:val="571"/>
        </w:trPr>
        <w:tc>
          <w:tcPr>
            <w:tcW w:w="1413" w:type="dxa"/>
            <w:shd w:val="clear" w:color="auto" w:fill="BDD6EE" w:themeFill="accent1" w:themeFillTint="66"/>
          </w:tcPr>
          <w:p w14:paraId="552A8120" w14:textId="5B47B212" w:rsidR="00860C7E" w:rsidRDefault="00860C7E" w:rsidP="0047776D">
            <w:pPr>
              <w:tabs>
                <w:tab w:val="left" w:pos="2508"/>
              </w:tabs>
            </w:pPr>
            <w:r>
              <w:t>protein</w:t>
            </w:r>
          </w:p>
        </w:tc>
        <w:tc>
          <w:tcPr>
            <w:tcW w:w="6244" w:type="dxa"/>
            <w:shd w:val="clear" w:color="auto" w:fill="BDD6EE" w:themeFill="accent1" w:themeFillTint="66"/>
          </w:tcPr>
          <w:p w14:paraId="5AA87AAC" w14:textId="14B4E3B6" w:rsidR="00860C7E" w:rsidRDefault="00185AE0" w:rsidP="0047776D">
            <w:pPr>
              <w:tabs>
                <w:tab w:val="left" w:pos="2508"/>
              </w:tabs>
            </w:pPr>
            <w:r>
              <w:t>R</w:t>
            </w:r>
            <w:r w:rsidR="00860C7E">
              <w:t>epairs and builds muscles and organs (fish, meat, eggs and cheese).</w:t>
            </w:r>
          </w:p>
        </w:tc>
      </w:tr>
      <w:tr w:rsidR="00220C51" w:rsidRPr="0002718D" w14:paraId="674ECD16" w14:textId="77777777" w:rsidTr="000E6265">
        <w:trPr>
          <w:trHeight w:val="561"/>
        </w:trPr>
        <w:tc>
          <w:tcPr>
            <w:tcW w:w="1413" w:type="dxa"/>
            <w:shd w:val="clear" w:color="auto" w:fill="BDD6EE" w:themeFill="accent1" w:themeFillTint="66"/>
          </w:tcPr>
          <w:p w14:paraId="5A2DD2A7" w14:textId="7B016352" w:rsidR="00220C51" w:rsidRDefault="00220C51" w:rsidP="0047776D">
            <w:pPr>
              <w:tabs>
                <w:tab w:val="left" w:pos="2508"/>
              </w:tabs>
            </w:pPr>
            <w:r>
              <w:t>fat</w:t>
            </w:r>
          </w:p>
        </w:tc>
        <w:tc>
          <w:tcPr>
            <w:tcW w:w="6244" w:type="dxa"/>
            <w:shd w:val="clear" w:color="auto" w:fill="BDD6EE" w:themeFill="accent1" w:themeFillTint="66"/>
          </w:tcPr>
          <w:p w14:paraId="2AF72B8F" w14:textId="52B4E382" w:rsidR="00220C51" w:rsidRPr="009E7C0B" w:rsidRDefault="00185AE0" w:rsidP="0047776D">
            <w:pPr>
              <w:tabs>
                <w:tab w:val="left" w:pos="2508"/>
              </w:tabs>
              <w:rPr>
                <w:sz w:val="26"/>
                <w:szCs w:val="26"/>
              </w:rPr>
            </w:pPr>
            <w:r>
              <w:t>S</w:t>
            </w:r>
            <w:r w:rsidR="00220C51">
              <w:t>tored for energy and creates a layer of fat to keep us warm (chocolate, sweets, butter, oil, cream).</w:t>
            </w:r>
          </w:p>
        </w:tc>
      </w:tr>
      <w:tr w:rsidR="0047776D" w:rsidRPr="0002718D" w14:paraId="51874368" w14:textId="77777777" w:rsidTr="000E6265">
        <w:trPr>
          <w:trHeight w:val="647"/>
        </w:trPr>
        <w:tc>
          <w:tcPr>
            <w:tcW w:w="1413" w:type="dxa"/>
            <w:shd w:val="clear" w:color="auto" w:fill="BDD6EE" w:themeFill="accent1" w:themeFillTint="66"/>
          </w:tcPr>
          <w:p w14:paraId="757FEA4B" w14:textId="0D7481B0" w:rsidR="0047776D" w:rsidRPr="009E7C0B" w:rsidRDefault="00CA6A86" w:rsidP="0047776D">
            <w:pPr>
              <w:tabs>
                <w:tab w:val="left" w:pos="2508"/>
              </w:tabs>
              <w:rPr>
                <w:sz w:val="26"/>
                <w:szCs w:val="26"/>
              </w:rPr>
            </w:pPr>
            <w:r>
              <w:t>v</w:t>
            </w:r>
            <w:r w:rsidR="00330079">
              <w:t>itamins</w:t>
            </w:r>
            <w:r w:rsidR="008C3A72">
              <w:t xml:space="preserve"> and minerals</w:t>
            </w:r>
          </w:p>
        </w:tc>
        <w:tc>
          <w:tcPr>
            <w:tcW w:w="6244" w:type="dxa"/>
            <w:shd w:val="clear" w:color="auto" w:fill="BDD6EE" w:themeFill="accent1" w:themeFillTint="66"/>
          </w:tcPr>
          <w:p w14:paraId="474C3482" w14:textId="1C626A55" w:rsidR="0047776D" w:rsidRPr="009E7C0B" w:rsidRDefault="00185AE0" w:rsidP="0047776D">
            <w:pPr>
              <w:tabs>
                <w:tab w:val="left" w:pos="2508"/>
              </w:tabs>
              <w:rPr>
                <w:sz w:val="26"/>
                <w:szCs w:val="26"/>
              </w:rPr>
            </w:pPr>
            <w:r>
              <w:t>T</w:t>
            </w:r>
            <w:r w:rsidR="008C3A72">
              <w:t>hese help us to grow, form bone and muscle and prevent infection (fruit and vegetables).</w:t>
            </w:r>
          </w:p>
        </w:tc>
      </w:tr>
      <w:tr w:rsidR="000E6265" w:rsidRPr="0002718D" w14:paraId="2943F5DD" w14:textId="77777777" w:rsidTr="000E6265">
        <w:trPr>
          <w:trHeight w:val="647"/>
        </w:trPr>
        <w:tc>
          <w:tcPr>
            <w:tcW w:w="1413" w:type="dxa"/>
            <w:shd w:val="clear" w:color="auto" w:fill="BDD6EE" w:themeFill="accent1" w:themeFillTint="66"/>
          </w:tcPr>
          <w:p w14:paraId="39C136CA" w14:textId="0F41E55A" w:rsidR="000E6265" w:rsidRDefault="000E6265" w:rsidP="000E6265">
            <w:pPr>
              <w:tabs>
                <w:tab w:val="left" w:pos="2508"/>
              </w:tabs>
            </w:pPr>
            <w:r>
              <w:t>fibre</w:t>
            </w:r>
          </w:p>
        </w:tc>
        <w:tc>
          <w:tcPr>
            <w:tcW w:w="6244" w:type="dxa"/>
            <w:shd w:val="clear" w:color="auto" w:fill="BDD6EE" w:themeFill="accent1" w:themeFillTint="66"/>
          </w:tcPr>
          <w:p w14:paraId="445FC637" w14:textId="57B12334" w:rsidR="000E6265" w:rsidRDefault="000E6265" w:rsidP="000E6265">
            <w:pPr>
              <w:tabs>
                <w:tab w:val="left" w:pos="2508"/>
              </w:tabs>
            </w:pPr>
            <w:r>
              <w:rPr>
                <w:sz w:val="24"/>
                <w:szCs w:val="24"/>
              </w:rPr>
              <w:t>Plant material that cannot be digested by the human body.  Helps the digestive system to move through the intestines and push waste material out of the body.  Found in beans and vegetables.</w:t>
            </w:r>
          </w:p>
        </w:tc>
      </w:tr>
      <w:tr w:rsidR="000E6265" w:rsidRPr="0002718D" w14:paraId="1D616CE3" w14:textId="77777777" w:rsidTr="000E6265">
        <w:trPr>
          <w:trHeight w:val="685"/>
        </w:trPr>
        <w:tc>
          <w:tcPr>
            <w:tcW w:w="1413" w:type="dxa"/>
            <w:shd w:val="clear" w:color="auto" w:fill="BDD6EE" w:themeFill="accent1" w:themeFillTint="66"/>
          </w:tcPr>
          <w:p w14:paraId="7559FB29" w14:textId="354DE2ED" w:rsidR="000E6265" w:rsidRDefault="000E6265" w:rsidP="000E6265">
            <w:pPr>
              <w:tabs>
                <w:tab w:val="left" w:pos="2508"/>
              </w:tabs>
            </w:pPr>
            <w:r>
              <w:t>skeleton</w:t>
            </w:r>
          </w:p>
        </w:tc>
        <w:tc>
          <w:tcPr>
            <w:tcW w:w="6244" w:type="dxa"/>
            <w:shd w:val="clear" w:color="auto" w:fill="BDD6EE" w:themeFill="accent1" w:themeFillTint="66"/>
          </w:tcPr>
          <w:p w14:paraId="1805462A" w14:textId="599AEFCB" w:rsidR="000E6265" w:rsidRPr="009E7C0B" w:rsidRDefault="00185AE0" w:rsidP="000E6265">
            <w:pPr>
              <w:tabs>
                <w:tab w:val="left" w:pos="2508"/>
              </w:tabs>
              <w:rPr>
                <w:sz w:val="26"/>
                <w:szCs w:val="26"/>
              </w:rPr>
            </w:pPr>
            <w:r>
              <w:t xml:space="preserve">A </w:t>
            </w:r>
            <w:r w:rsidR="000E6265">
              <w:t>strong structure made of bone which supports us so we can stand, protects internal organs from damage and allows movement</w:t>
            </w:r>
            <w:r w:rsidR="00816333">
              <w:t>.</w:t>
            </w:r>
          </w:p>
        </w:tc>
      </w:tr>
      <w:tr w:rsidR="000E6265" w:rsidRPr="0002718D" w14:paraId="5764F432" w14:textId="77777777" w:rsidTr="000E6265">
        <w:trPr>
          <w:trHeight w:val="685"/>
        </w:trPr>
        <w:tc>
          <w:tcPr>
            <w:tcW w:w="1413" w:type="dxa"/>
            <w:shd w:val="clear" w:color="auto" w:fill="BDD6EE" w:themeFill="accent1" w:themeFillTint="66"/>
          </w:tcPr>
          <w:p w14:paraId="4636F72D" w14:textId="19087A27" w:rsidR="000E6265" w:rsidRDefault="000E6265" w:rsidP="000E6265">
            <w:pPr>
              <w:tabs>
                <w:tab w:val="left" w:pos="2508"/>
              </w:tabs>
            </w:pPr>
            <w:r>
              <w:t>muscle</w:t>
            </w:r>
          </w:p>
        </w:tc>
        <w:tc>
          <w:tcPr>
            <w:tcW w:w="6244" w:type="dxa"/>
            <w:shd w:val="clear" w:color="auto" w:fill="BDD6EE" w:themeFill="accent1" w:themeFillTint="66"/>
          </w:tcPr>
          <w:p w14:paraId="45B54D58" w14:textId="3D8F90A9" w:rsidR="000E6265" w:rsidRPr="009E7C0B" w:rsidRDefault="00185AE0" w:rsidP="000E6265">
            <w:pPr>
              <w:tabs>
                <w:tab w:val="left" w:pos="2508"/>
              </w:tabs>
              <w:rPr>
                <w:sz w:val="26"/>
                <w:szCs w:val="26"/>
              </w:rPr>
            </w:pPr>
            <w:r>
              <w:t>A</w:t>
            </w:r>
            <w:r w:rsidR="000E6265">
              <w:t>n organ of the body which allows for the body to move as they are attached to the skeleton.</w:t>
            </w:r>
          </w:p>
        </w:tc>
      </w:tr>
    </w:tbl>
    <w:p w14:paraId="2D1A3B10" w14:textId="535019A4" w:rsidR="00F21598" w:rsidRPr="0002718D" w:rsidRDefault="00E45B27" w:rsidP="00722DAD">
      <w:pPr>
        <w:rPr>
          <w:sz w:val="24"/>
          <w:szCs w:val="24"/>
        </w:rPr>
      </w:pPr>
      <w:r>
        <w:rPr>
          <w:noProof/>
          <w:lang w:eastAsia="en-GB"/>
        </w:rPr>
        <w:drawing>
          <wp:anchor distT="0" distB="0" distL="114300" distR="114300" simplePos="0" relativeHeight="251785216" behindDoc="0" locked="0" layoutInCell="1" allowOverlap="1" wp14:anchorId="7235DA65" wp14:editId="208675D1">
            <wp:simplePos x="0" y="0"/>
            <wp:positionH relativeFrom="column">
              <wp:posOffset>4371975</wp:posOffset>
            </wp:positionH>
            <wp:positionV relativeFrom="paragraph">
              <wp:posOffset>3542665</wp:posOffset>
            </wp:positionV>
            <wp:extent cx="590550" cy="79883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0550" cy="798830"/>
                    </a:xfrm>
                    <a:prstGeom prst="rect">
                      <a:avLst/>
                    </a:prstGeom>
                  </pic:spPr>
                </pic:pic>
              </a:graphicData>
            </a:graphic>
            <wp14:sizeRelH relativeFrom="margin">
              <wp14:pctWidth>0</wp14:pctWidth>
            </wp14:sizeRelH>
            <wp14:sizeRelV relativeFrom="margin">
              <wp14:pctHeight>0</wp14:pctHeight>
            </wp14:sizeRelV>
          </wp:anchor>
        </w:drawing>
      </w:r>
    </w:p>
    <w:p w14:paraId="5E982DB9" w14:textId="4E614281" w:rsidR="00EC7715" w:rsidRPr="0002718D" w:rsidRDefault="00E65731" w:rsidP="003D3405">
      <w:pPr>
        <w:tabs>
          <w:tab w:val="left" w:pos="12570"/>
        </w:tabs>
        <w:rPr>
          <w:sz w:val="24"/>
          <w:szCs w:val="24"/>
        </w:rPr>
      </w:pPr>
      <w:r w:rsidRPr="0002718D">
        <w:rPr>
          <w:sz w:val="24"/>
          <w:szCs w:val="24"/>
        </w:rPr>
        <w:tab/>
      </w:r>
    </w:p>
    <w:sectPr w:rsidR="00EC7715" w:rsidRPr="0002718D" w:rsidSect="009B7146">
      <w:pgSz w:w="16838" w:h="11906" w:orient="landscape"/>
      <w:pgMar w:top="1135"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282E" w14:textId="77777777" w:rsidR="00542235" w:rsidRDefault="00542235" w:rsidP="00E65731">
      <w:pPr>
        <w:spacing w:after="0" w:line="240" w:lineRule="auto"/>
      </w:pPr>
      <w:r>
        <w:separator/>
      </w:r>
    </w:p>
  </w:endnote>
  <w:endnote w:type="continuationSeparator" w:id="0">
    <w:p w14:paraId="275A3EA4" w14:textId="77777777" w:rsidR="00542235" w:rsidRDefault="00542235" w:rsidP="00E6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4E50" w14:textId="77777777" w:rsidR="00542235" w:rsidRDefault="00542235" w:rsidP="00E65731">
      <w:pPr>
        <w:spacing w:after="0" w:line="240" w:lineRule="auto"/>
      </w:pPr>
      <w:r>
        <w:separator/>
      </w:r>
    </w:p>
  </w:footnote>
  <w:footnote w:type="continuationSeparator" w:id="0">
    <w:p w14:paraId="2C0C50C4" w14:textId="77777777" w:rsidR="00542235" w:rsidRDefault="00542235" w:rsidP="00E65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971"/>
    <w:multiLevelType w:val="hybridMultilevel"/>
    <w:tmpl w:val="FF643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B794A"/>
    <w:multiLevelType w:val="hybridMultilevel"/>
    <w:tmpl w:val="764E0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E2830"/>
    <w:multiLevelType w:val="hybridMultilevel"/>
    <w:tmpl w:val="C39A7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D7083"/>
    <w:multiLevelType w:val="hybridMultilevel"/>
    <w:tmpl w:val="D26AE7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81414"/>
    <w:multiLevelType w:val="hybridMultilevel"/>
    <w:tmpl w:val="E8D002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91198D"/>
    <w:multiLevelType w:val="hybridMultilevel"/>
    <w:tmpl w:val="D25CB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D3FA9"/>
    <w:multiLevelType w:val="hybridMultilevel"/>
    <w:tmpl w:val="27D6A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D"/>
    <w:rsid w:val="0002718D"/>
    <w:rsid w:val="000C3C22"/>
    <w:rsid w:val="000D009F"/>
    <w:rsid w:val="000E6265"/>
    <w:rsid w:val="001609C8"/>
    <w:rsid w:val="00185AE0"/>
    <w:rsid w:val="00217148"/>
    <w:rsid w:val="00220C51"/>
    <w:rsid w:val="00241B08"/>
    <w:rsid w:val="002B0EF9"/>
    <w:rsid w:val="002D3960"/>
    <w:rsid w:val="00300669"/>
    <w:rsid w:val="003033F2"/>
    <w:rsid w:val="00306193"/>
    <w:rsid w:val="00330079"/>
    <w:rsid w:val="00352090"/>
    <w:rsid w:val="00367418"/>
    <w:rsid w:val="003A3A81"/>
    <w:rsid w:val="003B3639"/>
    <w:rsid w:val="003B3CB9"/>
    <w:rsid w:val="003D3405"/>
    <w:rsid w:val="00423881"/>
    <w:rsid w:val="00447372"/>
    <w:rsid w:val="0047776D"/>
    <w:rsid w:val="00482C49"/>
    <w:rsid w:val="00493FD6"/>
    <w:rsid w:val="004B7767"/>
    <w:rsid w:val="004D4A25"/>
    <w:rsid w:val="004E7B6B"/>
    <w:rsid w:val="00520F6E"/>
    <w:rsid w:val="00522EFE"/>
    <w:rsid w:val="00526EE2"/>
    <w:rsid w:val="00542235"/>
    <w:rsid w:val="005A543A"/>
    <w:rsid w:val="006373BF"/>
    <w:rsid w:val="00646A26"/>
    <w:rsid w:val="00674223"/>
    <w:rsid w:val="006743C0"/>
    <w:rsid w:val="00687434"/>
    <w:rsid w:val="00722DAD"/>
    <w:rsid w:val="00747CDD"/>
    <w:rsid w:val="00762E49"/>
    <w:rsid w:val="00764179"/>
    <w:rsid w:val="007755B2"/>
    <w:rsid w:val="007B40CD"/>
    <w:rsid w:val="007C5010"/>
    <w:rsid w:val="007D0A0B"/>
    <w:rsid w:val="007D0E31"/>
    <w:rsid w:val="00816333"/>
    <w:rsid w:val="008275C0"/>
    <w:rsid w:val="00860C7E"/>
    <w:rsid w:val="00864AD2"/>
    <w:rsid w:val="00872B2C"/>
    <w:rsid w:val="008C3A72"/>
    <w:rsid w:val="008C3B8E"/>
    <w:rsid w:val="008C612A"/>
    <w:rsid w:val="008E3006"/>
    <w:rsid w:val="008E5075"/>
    <w:rsid w:val="00902A92"/>
    <w:rsid w:val="009B7146"/>
    <w:rsid w:val="009C1D54"/>
    <w:rsid w:val="009E7C0B"/>
    <w:rsid w:val="00A076F0"/>
    <w:rsid w:val="00A171B3"/>
    <w:rsid w:val="00A25F17"/>
    <w:rsid w:val="00A76739"/>
    <w:rsid w:val="00AA163E"/>
    <w:rsid w:val="00AA3E6C"/>
    <w:rsid w:val="00B11766"/>
    <w:rsid w:val="00B43F75"/>
    <w:rsid w:val="00B45C3C"/>
    <w:rsid w:val="00C57D81"/>
    <w:rsid w:val="00C73949"/>
    <w:rsid w:val="00C9074D"/>
    <w:rsid w:val="00CA6A86"/>
    <w:rsid w:val="00CB3DE6"/>
    <w:rsid w:val="00D620F7"/>
    <w:rsid w:val="00D7645A"/>
    <w:rsid w:val="00DD3B1B"/>
    <w:rsid w:val="00E03DB3"/>
    <w:rsid w:val="00E45B27"/>
    <w:rsid w:val="00E60E4B"/>
    <w:rsid w:val="00E65731"/>
    <w:rsid w:val="00E80F03"/>
    <w:rsid w:val="00EC7715"/>
    <w:rsid w:val="00ED1D6F"/>
    <w:rsid w:val="00F21598"/>
    <w:rsid w:val="00F56731"/>
    <w:rsid w:val="00F706B2"/>
    <w:rsid w:val="00F7502E"/>
    <w:rsid w:val="00F8166B"/>
    <w:rsid w:val="00FB0F38"/>
    <w:rsid w:val="00FC5E8C"/>
    <w:rsid w:val="00FE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EED1"/>
  <w15:chartTrackingRefBased/>
  <w15:docId w15:val="{F50E51B7-8E3E-4EBC-9CA4-3879967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2DA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65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31"/>
  </w:style>
  <w:style w:type="paragraph" w:styleId="Footer">
    <w:name w:val="footer"/>
    <w:basedOn w:val="Normal"/>
    <w:link w:val="FooterChar"/>
    <w:uiPriority w:val="99"/>
    <w:unhideWhenUsed/>
    <w:rsid w:val="00E65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31"/>
  </w:style>
  <w:style w:type="paragraph" w:styleId="ListParagraph">
    <w:name w:val="List Paragraph"/>
    <w:basedOn w:val="Normal"/>
    <w:uiPriority w:val="34"/>
    <w:qFormat/>
    <w:rsid w:val="0002718D"/>
    <w:pPr>
      <w:ind w:left="720"/>
      <w:contextualSpacing/>
    </w:pPr>
  </w:style>
  <w:style w:type="paragraph" w:styleId="BalloonText">
    <w:name w:val="Balloon Text"/>
    <w:basedOn w:val="Normal"/>
    <w:link w:val="BalloonTextChar"/>
    <w:uiPriority w:val="99"/>
    <w:semiHidden/>
    <w:unhideWhenUsed/>
    <w:rsid w:val="008E3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58D1-4B4B-49DA-91E0-845DC7B9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Adams</dc:creator>
  <cp:keywords/>
  <dc:description/>
  <cp:lastModifiedBy>Hollinhey Primary Year 3</cp:lastModifiedBy>
  <cp:revision>2</cp:revision>
  <cp:lastPrinted>2023-02-27T12:34:00Z</cp:lastPrinted>
  <dcterms:created xsi:type="dcterms:W3CDTF">2025-11-02T18:04:00Z</dcterms:created>
  <dcterms:modified xsi:type="dcterms:W3CDTF">2025-11-02T18:04:00Z</dcterms:modified>
</cp:coreProperties>
</file>