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BEE5" w14:textId="77777777" w:rsidR="00221755" w:rsidRPr="0020368D" w:rsidRDefault="00221755" w:rsidP="00221755">
      <w:pPr>
        <w:jc w:val="center"/>
        <w:rPr>
          <w:rFonts w:asciiTheme="minorHAnsi" w:hAnsiTheme="minorHAnsi" w:cstheme="minorHAnsi"/>
        </w:rPr>
      </w:pPr>
      <w:r w:rsidRPr="0020368D">
        <w:rPr>
          <w:rFonts w:asciiTheme="minorHAnsi" w:hAnsiTheme="minorHAnsi" w:cstheme="minorHAnsi"/>
          <w:noProof/>
        </w:rPr>
        <w:drawing>
          <wp:inline distT="0" distB="0" distL="0" distR="0" wp14:anchorId="7BBE399A" wp14:editId="4BB4B9DD">
            <wp:extent cx="5514975" cy="551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5514975"/>
                    </a:xfrm>
                    <a:prstGeom prst="rect">
                      <a:avLst/>
                    </a:prstGeom>
                    <a:noFill/>
                    <a:ln>
                      <a:noFill/>
                    </a:ln>
                  </pic:spPr>
                </pic:pic>
              </a:graphicData>
            </a:graphic>
          </wp:inline>
        </w:drawing>
      </w:r>
    </w:p>
    <w:p w14:paraId="12F31CA7" w14:textId="77777777" w:rsidR="00221755" w:rsidRPr="0020368D" w:rsidRDefault="00221755" w:rsidP="00221755">
      <w:pPr>
        <w:rPr>
          <w:rFonts w:asciiTheme="minorHAnsi" w:hAnsiTheme="minorHAnsi" w:cstheme="minorHAnsi"/>
        </w:rPr>
      </w:pPr>
    </w:p>
    <w:p w14:paraId="139EF4C2" w14:textId="77777777" w:rsidR="00221755" w:rsidRPr="0020368D" w:rsidRDefault="00221755" w:rsidP="00221755">
      <w:pPr>
        <w:rPr>
          <w:rFonts w:asciiTheme="minorHAnsi" w:hAnsiTheme="minorHAnsi" w:cstheme="minorHAnsi"/>
        </w:rPr>
      </w:pPr>
    </w:p>
    <w:p w14:paraId="302C9887" w14:textId="77777777" w:rsidR="00221755" w:rsidRPr="0020368D" w:rsidRDefault="00221755" w:rsidP="00221755">
      <w:pPr>
        <w:jc w:val="center"/>
        <w:rPr>
          <w:rFonts w:asciiTheme="minorHAnsi" w:hAnsiTheme="minorHAnsi" w:cstheme="minorHAnsi"/>
          <w:sz w:val="72"/>
          <w:szCs w:val="72"/>
        </w:rPr>
      </w:pPr>
      <w:r w:rsidRPr="0020368D">
        <w:rPr>
          <w:rFonts w:asciiTheme="minorHAnsi" w:hAnsiTheme="minorHAnsi" w:cstheme="minorHAnsi"/>
          <w:sz w:val="72"/>
          <w:szCs w:val="72"/>
        </w:rPr>
        <w:t>Curriculum-</w:t>
      </w:r>
    </w:p>
    <w:p w14:paraId="542071E5" w14:textId="2CCE7084" w:rsidR="00221755" w:rsidRPr="0020368D" w:rsidRDefault="00251AB1" w:rsidP="00221755">
      <w:pPr>
        <w:jc w:val="center"/>
        <w:rPr>
          <w:rFonts w:asciiTheme="minorHAnsi" w:hAnsiTheme="minorHAnsi" w:cstheme="minorHAnsi"/>
          <w:sz w:val="72"/>
          <w:szCs w:val="72"/>
        </w:rPr>
      </w:pPr>
      <w:r>
        <w:rPr>
          <w:rFonts w:asciiTheme="minorHAnsi" w:hAnsiTheme="minorHAnsi" w:cstheme="minorHAnsi"/>
          <w:sz w:val="72"/>
          <w:szCs w:val="72"/>
        </w:rPr>
        <w:t>Science</w:t>
      </w:r>
      <w:r w:rsidR="00221755" w:rsidRPr="0020368D">
        <w:rPr>
          <w:rFonts w:asciiTheme="minorHAnsi" w:hAnsiTheme="minorHAnsi" w:cstheme="minorHAnsi"/>
          <w:sz w:val="72"/>
          <w:szCs w:val="72"/>
        </w:rPr>
        <w:t xml:space="preserve"> Policy</w:t>
      </w:r>
    </w:p>
    <w:p w14:paraId="30A7AC20" w14:textId="04E5694E" w:rsidR="00074766" w:rsidRPr="0020368D" w:rsidRDefault="00074766">
      <w:pPr>
        <w:rPr>
          <w:rFonts w:asciiTheme="minorHAnsi" w:hAnsiTheme="minorHAnsi" w:cstheme="minorHAnsi"/>
        </w:rPr>
      </w:pPr>
    </w:p>
    <w:p w14:paraId="700589EF" w14:textId="1F89834C" w:rsidR="00221755" w:rsidRPr="0020368D" w:rsidRDefault="00221755">
      <w:pPr>
        <w:rPr>
          <w:rFonts w:asciiTheme="minorHAnsi" w:hAnsiTheme="minorHAnsi" w:cstheme="minorHAnsi"/>
        </w:rPr>
      </w:pPr>
    </w:p>
    <w:p w14:paraId="797EBC9E" w14:textId="0E16FA94" w:rsidR="00221755" w:rsidRPr="0020368D" w:rsidRDefault="00221755">
      <w:pPr>
        <w:rPr>
          <w:rFonts w:asciiTheme="minorHAnsi" w:hAnsiTheme="minorHAnsi" w:cstheme="minorHAnsi"/>
        </w:rPr>
      </w:pPr>
    </w:p>
    <w:p w14:paraId="2297B8F0" w14:textId="319E995E" w:rsidR="00221755" w:rsidRPr="0020368D" w:rsidRDefault="00221755">
      <w:pPr>
        <w:rPr>
          <w:rFonts w:asciiTheme="minorHAnsi" w:hAnsiTheme="minorHAnsi" w:cstheme="minorHAnsi"/>
        </w:rPr>
      </w:pPr>
    </w:p>
    <w:p w14:paraId="2C6E7E3F" w14:textId="25EDFB39" w:rsidR="00221755" w:rsidRPr="0020368D" w:rsidRDefault="00221755">
      <w:pPr>
        <w:rPr>
          <w:rFonts w:asciiTheme="minorHAnsi" w:hAnsiTheme="minorHAnsi" w:cstheme="minorHAnsi"/>
        </w:rPr>
      </w:pPr>
    </w:p>
    <w:p w14:paraId="35CB865C" w14:textId="5BEE4A4B" w:rsidR="00221755" w:rsidRPr="0020368D" w:rsidRDefault="00221755">
      <w:pPr>
        <w:rPr>
          <w:rFonts w:asciiTheme="minorHAnsi" w:hAnsiTheme="minorHAnsi" w:cstheme="minorHAnsi"/>
        </w:rPr>
      </w:pPr>
    </w:p>
    <w:p w14:paraId="5FA4F50A" w14:textId="565959A6" w:rsidR="00221755" w:rsidRPr="0020368D" w:rsidRDefault="00221755">
      <w:pPr>
        <w:rPr>
          <w:rFonts w:asciiTheme="minorHAnsi" w:hAnsiTheme="minorHAnsi" w:cstheme="minorHAnsi"/>
        </w:rPr>
      </w:pPr>
    </w:p>
    <w:p w14:paraId="3CD1070D" w14:textId="4D0E49CC" w:rsidR="00221755" w:rsidRDefault="00221755">
      <w:pPr>
        <w:rPr>
          <w:rFonts w:asciiTheme="minorHAnsi" w:hAnsiTheme="minorHAnsi" w:cstheme="minorHAnsi"/>
        </w:rPr>
      </w:pPr>
    </w:p>
    <w:p w14:paraId="3831E2DD" w14:textId="6CD90443" w:rsidR="0032713F" w:rsidRDefault="0032713F">
      <w:pPr>
        <w:rPr>
          <w:rFonts w:asciiTheme="minorHAnsi" w:hAnsiTheme="minorHAnsi" w:cstheme="minorHAnsi"/>
        </w:rPr>
      </w:pPr>
    </w:p>
    <w:p w14:paraId="5C855F39" w14:textId="77777777" w:rsidR="0032713F" w:rsidRPr="0020368D" w:rsidRDefault="0032713F">
      <w:pPr>
        <w:rPr>
          <w:rFonts w:asciiTheme="minorHAnsi" w:hAnsiTheme="minorHAnsi" w:cstheme="minorHAnsi"/>
        </w:rPr>
      </w:pPr>
    </w:p>
    <w:p w14:paraId="6E0E15BB" w14:textId="2D64996D" w:rsidR="00221755" w:rsidRPr="0020368D" w:rsidRDefault="00221755" w:rsidP="00221755">
      <w:pPr>
        <w:jc w:val="left"/>
        <w:rPr>
          <w:rFonts w:asciiTheme="minorHAnsi" w:hAnsiTheme="minorHAnsi" w:cstheme="minorHAnsi"/>
        </w:rPr>
      </w:pPr>
    </w:p>
    <w:p w14:paraId="5701A4B2" w14:textId="56A0211B" w:rsidR="00221755" w:rsidRPr="0032713F" w:rsidRDefault="0032713F" w:rsidP="0032713F">
      <w:pPr>
        <w:jc w:val="center"/>
        <w:rPr>
          <w:rFonts w:asciiTheme="minorHAnsi" w:eastAsiaTheme="minorHAnsi" w:hAnsiTheme="minorHAnsi" w:cstheme="minorHAnsi"/>
          <w:b/>
          <w:color w:val="auto"/>
          <w:sz w:val="32"/>
          <w:u w:val="single"/>
        </w:rPr>
      </w:pPr>
      <w:r w:rsidRPr="0032713F">
        <w:rPr>
          <w:rFonts w:asciiTheme="minorHAnsi" w:hAnsiTheme="minorHAnsi" w:cstheme="minorHAnsi"/>
          <w:b/>
          <w:sz w:val="32"/>
          <w:u w:val="single"/>
        </w:rPr>
        <w:lastRenderedPageBreak/>
        <w:t xml:space="preserve">Science </w:t>
      </w:r>
      <w:r w:rsidR="00221755" w:rsidRPr="0032713F">
        <w:rPr>
          <w:rFonts w:asciiTheme="minorHAnsi" w:hAnsiTheme="minorHAnsi" w:cstheme="minorHAnsi"/>
          <w:b/>
          <w:sz w:val="32"/>
          <w:u w:val="single"/>
        </w:rPr>
        <w:t>Policy</w:t>
      </w:r>
    </w:p>
    <w:p w14:paraId="08CF95E9" w14:textId="77777777" w:rsidR="00221755" w:rsidRPr="0020368D" w:rsidRDefault="00221755" w:rsidP="00221755">
      <w:pPr>
        <w:jc w:val="left"/>
        <w:rPr>
          <w:rFonts w:asciiTheme="minorHAnsi" w:hAnsiTheme="minorHAnsi" w:cstheme="minorHAnsi"/>
          <w:b/>
        </w:rPr>
      </w:pPr>
    </w:p>
    <w:p w14:paraId="66C897A9" w14:textId="77777777" w:rsidR="00221755" w:rsidRPr="0020368D" w:rsidRDefault="00221755" w:rsidP="00221755">
      <w:pPr>
        <w:jc w:val="left"/>
        <w:rPr>
          <w:rFonts w:asciiTheme="minorHAnsi" w:hAnsiTheme="minorHAnsi" w:cstheme="minorHAnsi"/>
          <w:b/>
        </w:rPr>
      </w:pPr>
    </w:p>
    <w:p w14:paraId="7518254A" w14:textId="1EB6D2FB" w:rsidR="00221755" w:rsidRPr="00EB3369" w:rsidRDefault="00221755" w:rsidP="00221755">
      <w:pPr>
        <w:jc w:val="left"/>
        <w:rPr>
          <w:rFonts w:ascii="Bradley Hand ITC" w:hAnsi="Bradley Hand ITC" w:cstheme="minorHAnsi"/>
          <w:b/>
          <w:sz w:val="36"/>
          <w:szCs w:val="36"/>
          <w:u w:val="single"/>
        </w:rPr>
      </w:pPr>
      <w:r w:rsidRPr="00EB3369">
        <w:rPr>
          <w:rFonts w:ascii="Bradley Hand ITC" w:hAnsi="Bradley Hand ITC" w:cstheme="minorHAnsi"/>
          <w:b/>
          <w:sz w:val="36"/>
          <w:szCs w:val="36"/>
          <w:u w:val="single"/>
        </w:rPr>
        <w:t>Curriculum Intent</w:t>
      </w:r>
    </w:p>
    <w:p w14:paraId="0415C6A3" w14:textId="77777777" w:rsidR="00221755" w:rsidRPr="0020368D" w:rsidRDefault="00221755" w:rsidP="00221755">
      <w:pPr>
        <w:pStyle w:val="NoSpacing"/>
        <w:jc w:val="left"/>
        <w:rPr>
          <w:rFonts w:asciiTheme="minorHAnsi" w:hAnsiTheme="minorHAnsi" w:cstheme="minorHAnsi"/>
          <w:b/>
          <w:bCs/>
        </w:rPr>
      </w:pPr>
    </w:p>
    <w:p w14:paraId="4B37CF6E" w14:textId="6D21E081" w:rsidR="00221755" w:rsidRPr="0020368D" w:rsidRDefault="00221755" w:rsidP="00221755">
      <w:pPr>
        <w:pStyle w:val="NoSpacing"/>
        <w:jc w:val="left"/>
        <w:rPr>
          <w:rFonts w:asciiTheme="minorHAnsi" w:hAnsiTheme="minorHAnsi" w:cstheme="minorHAnsi"/>
          <w:b/>
          <w:bCs/>
          <w:u w:val="single"/>
        </w:rPr>
      </w:pPr>
      <w:r w:rsidRPr="0020368D">
        <w:rPr>
          <w:rFonts w:asciiTheme="minorHAnsi" w:hAnsiTheme="minorHAnsi" w:cstheme="minorHAnsi"/>
          <w:b/>
          <w:bCs/>
          <w:u w:val="single"/>
        </w:rPr>
        <w:t>School Vision</w:t>
      </w:r>
    </w:p>
    <w:p w14:paraId="47AE9DEA" w14:textId="382FAF89" w:rsidR="00221755" w:rsidRPr="0020368D" w:rsidRDefault="00221755" w:rsidP="00221755">
      <w:pPr>
        <w:pStyle w:val="NoSpacing"/>
        <w:jc w:val="left"/>
        <w:rPr>
          <w:rFonts w:asciiTheme="minorHAnsi" w:hAnsiTheme="minorHAnsi" w:cstheme="minorHAnsi"/>
          <w:b/>
          <w:bCs/>
          <w:u w:val="single"/>
        </w:rPr>
      </w:pPr>
    </w:p>
    <w:p w14:paraId="186DE21B" w14:textId="56536BB7" w:rsidR="00221755" w:rsidRPr="0020368D" w:rsidRDefault="00221755" w:rsidP="00221755">
      <w:pPr>
        <w:pStyle w:val="NoSpacing"/>
        <w:jc w:val="center"/>
        <w:rPr>
          <w:rFonts w:asciiTheme="minorHAnsi" w:hAnsiTheme="minorHAnsi" w:cstheme="minorHAnsi"/>
          <w:b/>
          <w:bCs/>
          <w:color w:val="4472C4" w:themeColor="accent1"/>
          <w:sz w:val="32"/>
          <w:szCs w:val="32"/>
        </w:rPr>
      </w:pPr>
      <w:r w:rsidRPr="0020368D">
        <w:rPr>
          <w:rFonts w:asciiTheme="minorHAnsi" w:hAnsiTheme="minorHAnsi" w:cstheme="minorHAnsi"/>
          <w:b/>
          <w:bCs/>
          <w:color w:val="4472C4" w:themeColor="accent1"/>
          <w:sz w:val="32"/>
          <w:szCs w:val="32"/>
        </w:rPr>
        <w:t>Supporting our pupils to feel SAFE, SECURE and UNDERSTOOD</w:t>
      </w:r>
    </w:p>
    <w:p w14:paraId="07A74C88" w14:textId="77777777" w:rsidR="00221755" w:rsidRPr="0020368D" w:rsidRDefault="00221755" w:rsidP="00221755">
      <w:pPr>
        <w:pStyle w:val="NoSpacing"/>
        <w:ind w:left="0" w:firstLine="0"/>
        <w:jc w:val="left"/>
        <w:rPr>
          <w:rFonts w:asciiTheme="minorHAnsi" w:hAnsiTheme="minorHAnsi" w:cstheme="minorHAnsi"/>
        </w:rPr>
      </w:pPr>
    </w:p>
    <w:p w14:paraId="1B2C32AD" w14:textId="425916FC" w:rsidR="00221755" w:rsidRPr="0020368D" w:rsidRDefault="00221755" w:rsidP="00DD1167">
      <w:pPr>
        <w:pStyle w:val="NoSpacing"/>
        <w:jc w:val="left"/>
        <w:rPr>
          <w:rFonts w:asciiTheme="minorHAnsi" w:hAnsiTheme="minorHAnsi" w:cstheme="minorHAnsi"/>
        </w:rPr>
      </w:pPr>
      <w:r w:rsidRPr="0020368D">
        <w:rPr>
          <w:rFonts w:asciiTheme="minorHAnsi" w:hAnsiTheme="minorHAnsi" w:cstheme="minorHAnsi"/>
        </w:rPr>
        <w:t>Our Christian vision, which is threaded through all aspects of school life, is:</w:t>
      </w:r>
    </w:p>
    <w:p w14:paraId="09A0CFCC" w14:textId="77777777" w:rsidR="00221755" w:rsidRPr="0020368D" w:rsidRDefault="00221755" w:rsidP="00221755">
      <w:pPr>
        <w:pStyle w:val="NoSpacing"/>
        <w:jc w:val="left"/>
        <w:rPr>
          <w:rFonts w:asciiTheme="minorHAnsi" w:hAnsiTheme="minorHAnsi" w:cstheme="minorHAnsi"/>
          <w:i/>
          <w:iCs/>
          <w:color w:val="2E74B5" w:themeColor="accent5" w:themeShade="BF"/>
        </w:rPr>
      </w:pPr>
    </w:p>
    <w:p w14:paraId="79507A61" w14:textId="77777777" w:rsidR="00221755" w:rsidRPr="0020368D" w:rsidRDefault="00221755" w:rsidP="00221755">
      <w:pPr>
        <w:pStyle w:val="NoSpacing"/>
        <w:ind w:left="80" w:firstLine="64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With God's love, we can fly.</w:t>
      </w:r>
    </w:p>
    <w:p w14:paraId="1F73E110" w14:textId="77777777" w:rsidR="00221755" w:rsidRPr="0020368D" w:rsidRDefault="00221755" w:rsidP="00221755">
      <w:pPr>
        <w:pStyle w:val="NoSpacing"/>
        <w:ind w:left="80"/>
        <w:jc w:val="left"/>
        <w:rPr>
          <w:rFonts w:asciiTheme="minorHAnsi" w:hAnsiTheme="minorHAnsi" w:cstheme="minorHAnsi"/>
          <w:b/>
          <w:bCs/>
          <w:i/>
          <w:iCs/>
          <w:color w:val="4472C4" w:themeColor="accent1"/>
        </w:rPr>
      </w:pPr>
    </w:p>
    <w:p w14:paraId="3B8DE62C" w14:textId="77777777" w:rsidR="00221755" w:rsidRPr="0020368D" w:rsidRDefault="00221755" w:rsidP="00221755">
      <w:pPr>
        <w:pStyle w:val="NoSpacing"/>
        <w:ind w:left="80" w:firstLine="64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We aim high and embrace life in all its fullness.</w:t>
      </w:r>
    </w:p>
    <w:p w14:paraId="4DC40B23" w14:textId="77777777" w:rsidR="00221755" w:rsidRPr="0020368D" w:rsidRDefault="00221755" w:rsidP="00221755">
      <w:pPr>
        <w:pStyle w:val="NoSpacing"/>
        <w:ind w:left="80"/>
        <w:jc w:val="left"/>
        <w:rPr>
          <w:rFonts w:asciiTheme="minorHAnsi" w:hAnsiTheme="minorHAnsi" w:cstheme="minorHAnsi"/>
          <w:b/>
          <w:bCs/>
          <w:i/>
          <w:iCs/>
          <w:color w:val="4472C4" w:themeColor="accent1"/>
        </w:rPr>
      </w:pPr>
    </w:p>
    <w:p w14:paraId="74EC1FCB" w14:textId="77777777" w:rsidR="00221755" w:rsidRPr="0020368D" w:rsidRDefault="00221755" w:rsidP="00221755">
      <w:pPr>
        <w:pStyle w:val="NoSpacing"/>
        <w:ind w:left="80" w:firstLine="64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Our school vision bible verse-</w:t>
      </w:r>
    </w:p>
    <w:p w14:paraId="218CA609" w14:textId="77777777" w:rsidR="00221755" w:rsidRPr="0020368D" w:rsidRDefault="00221755" w:rsidP="00221755">
      <w:pPr>
        <w:pStyle w:val="NoSpacing"/>
        <w:ind w:left="80"/>
        <w:jc w:val="left"/>
        <w:rPr>
          <w:rFonts w:asciiTheme="minorHAnsi" w:hAnsiTheme="minorHAnsi" w:cstheme="minorHAnsi"/>
          <w:b/>
          <w:bCs/>
          <w:i/>
          <w:iCs/>
          <w:color w:val="4472C4" w:themeColor="accent1"/>
        </w:rPr>
      </w:pPr>
    </w:p>
    <w:p w14:paraId="3006FCE2" w14:textId="77777777" w:rsidR="00221755" w:rsidRPr="0020368D" w:rsidRDefault="00221755" w:rsidP="00221755">
      <w:pPr>
        <w:pStyle w:val="NoSpacing"/>
        <w:ind w:left="720" w:firstLine="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w:t>
      </w:r>
      <w:proofErr w:type="gramStart"/>
      <w:r w:rsidRPr="0020368D">
        <w:rPr>
          <w:rFonts w:asciiTheme="minorHAnsi" w:hAnsiTheme="minorHAnsi" w:cstheme="minorHAnsi"/>
          <w:b/>
          <w:bCs/>
          <w:i/>
          <w:iCs/>
          <w:color w:val="4472C4" w:themeColor="accent1"/>
        </w:rPr>
        <w:t>those</w:t>
      </w:r>
      <w:proofErr w:type="gramEnd"/>
      <w:r w:rsidRPr="0020368D">
        <w:rPr>
          <w:rFonts w:asciiTheme="minorHAnsi" w:hAnsiTheme="minorHAnsi" w:cstheme="minorHAnsi"/>
          <w:b/>
          <w:bCs/>
          <w:i/>
          <w:iCs/>
          <w:color w:val="4472C4" w:themeColor="accent1"/>
        </w:rPr>
        <w:t xml:space="preserve"> who trust in the Lord, they will find new strength. They will soar high on wings like eagles."- Isaiah 40:31</w:t>
      </w:r>
    </w:p>
    <w:p w14:paraId="3A5B85EA" w14:textId="08B8AE65" w:rsidR="00221755" w:rsidRPr="0020368D" w:rsidRDefault="00221755" w:rsidP="00221755">
      <w:pPr>
        <w:pStyle w:val="NoSpacing"/>
        <w:jc w:val="left"/>
        <w:rPr>
          <w:rFonts w:asciiTheme="minorHAnsi" w:hAnsiTheme="minorHAnsi" w:cstheme="minorHAnsi"/>
          <w:b/>
          <w:bCs/>
          <w:color w:val="4472C4" w:themeColor="accent1"/>
          <w:sz w:val="22"/>
        </w:rPr>
      </w:pPr>
      <w:r w:rsidRPr="0020368D">
        <w:rPr>
          <w:rFonts w:asciiTheme="minorHAnsi" w:hAnsiTheme="minorHAnsi" w:cstheme="minorHAnsi"/>
          <w:b/>
          <w:bCs/>
          <w:color w:val="4472C4" w:themeColor="accent1"/>
        </w:rPr>
        <w:br/>
      </w:r>
    </w:p>
    <w:p w14:paraId="711D5BD5" w14:textId="77777777" w:rsidR="00251AB1" w:rsidRDefault="00221755" w:rsidP="00221755">
      <w:pPr>
        <w:jc w:val="left"/>
        <w:rPr>
          <w:rFonts w:asciiTheme="minorHAnsi" w:hAnsiTheme="minorHAnsi" w:cstheme="minorHAnsi"/>
          <w:b/>
          <w:u w:val="single"/>
        </w:rPr>
      </w:pPr>
      <w:r w:rsidRPr="004B3ECD">
        <w:rPr>
          <w:rFonts w:asciiTheme="minorHAnsi" w:hAnsiTheme="minorHAnsi" w:cstheme="minorHAnsi"/>
          <w:b/>
          <w:u w:val="single"/>
        </w:rPr>
        <w:t xml:space="preserve">Vision for </w:t>
      </w:r>
      <w:r w:rsidR="00251AB1">
        <w:rPr>
          <w:rFonts w:asciiTheme="minorHAnsi" w:hAnsiTheme="minorHAnsi" w:cstheme="minorHAnsi"/>
          <w:b/>
          <w:u w:val="single"/>
        </w:rPr>
        <w:t>Science at Huxley</w:t>
      </w:r>
    </w:p>
    <w:p w14:paraId="7D01C069" w14:textId="24DB3043" w:rsidR="00251AB1" w:rsidRPr="00B36DAE" w:rsidRDefault="00221755" w:rsidP="00251AB1">
      <w:pPr>
        <w:jc w:val="left"/>
        <w:rPr>
          <w:rFonts w:asciiTheme="minorHAnsi" w:hAnsiTheme="minorHAnsi" w:cstheme="minorHAnsi"/>
          <w:iCs/>
          <w:sz w:val="22"/>
        </w:rPr>
      </w:pPr>
      <w:r w:rsidRPr="0020368D">
        <w:rPr>
          <w:rFonts w:asciiTheme="minorHAnsi" w:hAnsiTheme="minorHAnsi" w:cstheme="minorHAnsi"/>
        </w:rPr>
        <w:br/>
      </w:r>
      <w:r w:rsidR="00251AB1" w:rsidRPr="00B36DAE">
        <w:rPr>
          <w:rFonts w:asciiTheme="minorHAnsi" w:hAnsiTheme="minorHAnsi" w:cstheme="minorHAnsi"/>
          <w:iCs/>
          <w:sz w:val="22"/>
        </w:rPr>
        <w:t xml:space="preserve">At </w:t>
      </w:r>
      <w:r w:rsidR="00251AB1" w:rsidRPr="00B36DAE">
        <w:rPr>
          <w:rFonts w:asciiTheme="minorHAnsi" w:hAnsiTheme="minorHAnsi" w:cstheme="minorHAnsi"/>
          <w:iCs/>
          <w:sz w:val="22"/>
        </w:rPr>
        <w:t>Huxley</w:t>
      </w:r>
      <w:r w:rsidR="00251AB1" w:rsidRPr="00B36DAE">
        <w:rPr>
          <w:rFonts w:asciiTheme="minorHAnsi" w:hAnsiTheme="minorHAnsi" w:cstheme="minorHAnsi"/>
          <w:iCs/>
          <w:sz w:val="22"/>
        </w:rPr>
        <w:t>, Science is an inspiring and practical subject where children are encouraged to develop their natural curiosity: to ask questions and find answers. Our progressive curriculum, which encourages the children to question the world around them, enables each child to develop scientific knowledge and conceptual understanding through the specific disciplines of biology, chemistry and physics.</w:t>
      </w:r>
    </w:p>
    <w:p w14:paraId="473F68DE" w14:textId="77777777" w:rsidR="00251AB1" w:rsidRPr="00B36DAE" w:rsidRDefault="00251AB1" w:rsidP="00251AB1">
      <w:pPr>
        <w:jc w:val="left"/>
        <w:rPr>
          <w:rFonts w:asciiTheme="minorHAnsi" w:hAnsiTheme="minorHAnsi" w:cstheme="minorHAnsi"/>
          <w:iCs/>
          <w:sz w:val="22"/>
        </w:rPr>
      </w:pPr>
    </w:p>
    <w:p w14:paraId="66A6D5B4" w14:textId="77777777" w:rsidR="00251AB1" w:rsidRPr="00B36DAE" w:rsidRDefault="00251AB1" w:rsidP="00251AB1">
      <w:pPr>
        <w:jc w:val="left"/>
        <w:rPr>
          <w:rFonts w:asciiTheme="minorHAnsi" w:hAnsiTheme="minorHAnsi" w:cstheme="minorHAnsi"/>
          <w:iCs/>
          <w:sz w:val="22"/>
        </w:rPr>
      </w:pPr>
      <w:r w:rsidRPr="00B36DAE">
        <w:rPr>
          <w:rFonts w:asciiTheme="minorHAnsi" w:hAnsiTheme="minorHAnsi" w:cstheme="minorHAnsi"/>
          <w:iCs/>
          <w:sz w:val="22"/>
        </w:rPr>
        <w:t>As they progress through our curriculum, children will develop disciplinary knowledge (scientific skills) to enable them to work scientifically. Essential to this process is the development of scientific vocabulary. They will be encouraged to use appropriate vocabulary accurately, both when speaking and in their writing. As they progress through school, they will be able to recognise different types of scientific enquiry and plan when to use them. At every stage, children will be encouraged to communicate scientific concepts clearly and accurately, linking their understanding to the world around them.</w:t>
      </w:r>
    </w:p>
    <w:p w14:paraId="2961380D" w14:textId="77777777" w:rsidR="00251AB1" w:rsidRPr="00B36DAE" w:rsidRDefault="00251AB1" w:rsidP="00251AB1">
      <w:pPr>
        <w:jc w:val="left"/>
        <w:rPr>
          <w:rFonts w:asciiTheme="minorHAnsi" w:hAnsiTheme="minorHAnsi" w:cstheme="minorHAnsi"/>
          <w:iCs/>
          <w:sz w:val="22"/>
        </w:rPr>
      </w:pPr>
    </w:p>
    <w:p w14:paraId="33A0650F" w14:textId="4B906194" w:rsidR="00221755" w:rsidRPr="00B36DAE" w:rsidRDefault="00251AB1" w:rsidP="00251AB1">
      <w:pPr>
        <w:jc w:val="left"/>
        <w:rPr>
          <w:rFonts w:asciiTheme="minorHAnsi" w:hAnsiTheme="minorHAnsi" w:cstheme="minorHAnsi"/>
          <w:iCs/>
          <w:sz w:val="22"/>
        </w:rPr>
      </w:pPr>
      <w:r w:rsidRPr="00B36DAE">
        <w:rPr>
          <w:rFonts w:asciiTheme="minorHAnsi" w:hAnsiTheme="minorHAnsi" w:cstheme="minorHAnsi"/>
          <w:iCs/>
          <w:sz w:val="22"/>
        </w:rPr>
        <w:t>Throughout each unit, links are made with the wider curriculum, particularly in maths, reading, writing</w:t>
      </w:r>
      <w:r w:rsidRPr="00B36DAE">
        <w:rPr>
          <w:rFonts w:asciiTheme="minorHAnsi" w:hAnsiTheme="minorHAnsi" w:cstheme="minorHAnsi"/>
          <w:iCs/>
          <w:sz w:val="22"/>
        </w:rPr>
        <w:t xml:space="preserve"> </w:t>
      </w:r>
      <w:r w:rsidRPr="00B36DAE">
        <w:rPr>
          <w:rFonts w:asciiTheme="minorHAnsi" w:hAnsiTheme="minorHAnsi" w:cstheme="minorHAnsi"/>
          <w:iCs/>
          <w:sz w:val="22"/>
        </w:rPr>
        <w:t>and the use of ICT. Children will have opportunities to extend their writing to encompass a range of genre and read for information, for research and for pleasure.</w:t>
      </w:r>
    </w:p>
    <w:p w14:paraId="7CFC54C9" w14:textId="774DA40B" w:rsidR="000D5D04" w:rsidRPr="00B36DAE" w:rsidRDefault="000D5D04" w:rsidP="00251AB1">
      <w:pPr>
        <w:jc w:val="left"/>
        <w:rPr>
          <w:rFonts w:asciiTheme="minorHAnsi" w:hAnsiTheme="minorHAnsi" w:cstheme="minorHAnsi"/>
          <w:iCs/>
          <w:sz w:val="22"/>
        </w:rPr>
      </w:pPr>
    </w:p>
    <w:p w14:paraId="789B321A" w14:textId="42A802C2" w:rsidR="000D5D04" w:rsidRPr="00B36DAE" w:rsidRDefault="000D5D04" w:rsidP="00251AB1">
      <w:pPr>
        <w:jc w:val="left"/>
        <w:rPr>
          <w:rFonts w:asciiTheme="minorHAnsi" w:hAnsiTheme="minorHAnsi" w:cstheme="minorHAnsi"/>
          <w:iCs/>
          <w:sz w:val="22"/>
        </w:rPr>
      </w:pPr>
      <w:r w:rsidRPr="00B36DAE">
        <w:rPr>
          <w:rFonts w:asciiTheme="minorHAnsi" w:hAnsiTheme="minorHAnsi" w:cstheme="minorHAnsi"/>
          <w:iCs/>
          <w:sz w:val="22"/>
        </w:rPr>
        <w:t>Schemes of Work are coherently planned and sequenced towards sufficient substantive and disciplinary knowledge for future learning.</w:t>
      </w:r>
    </w:p>
    <w:p w14:paraId="108A3B8D" w14:textId="427E9C5A" w:rsidR="000D5D04" w:rsidRPr="00B36DAE" w:rsidRDefault="000D5D04" w:rsidP="000D5D04">
      <w:pPr>
        <w:jc w:val="left"/>
        <w:rPr>
          <w:rFonts w:asciiTheme="minorHAnsi" w:hAnsiTheme="minorHAnsi" w:cstheme="minorHAnsi"/>
          <w:iCs/>
          <w:sz w:val="22"/>
        </w:rPr>
      </w:pPr>
      <w:r w:rsidRPr="00B36DAE">
        <w:rPr>
          <w:rFonts w:asciiTheme="minorHAnsi" w:hAnsiTheme="minorHAnsi" w:cstheme="minorHAnsi"/>
          <w:b/>
          <w:bCs/>
          <w:iCs/>
          <w:sz w:val="22"/>
        </w:rPr>
        <w:t>Substantive Knowledge:</w:t>
      </w:r>
      <w:r w:rsidRPr="00B36DAE">
        <w:rPr>
          <w:rFonts w:asciiTheme="minorHAnsi" w:hAnsiTheme="minorHAnsi" w:cstheme="minorHAnsi"/>
          <w:iCs/>
          <w:sz w:val="22"/>
        </w:rPr>
        <w:t xml:space="preserve"> this is the concepts, laws, theories and models which are referred to in the national curriculum as 'scientific knowledge and conceptual understanding'.</w:t>
      </w:r>
    </w:p>
    <w:p w14:paraId="221B4A72" w14:textId="6004CB31" w:rsidR="000D5D04" w:rsidRPr="00B36DAE" w:rsidRDefault="000D5D04" w:rsidP="000D5D04">
      <w:pPr>
        <w:jc w:val="left"/>
        <w:rPr>
          <w:rFonts w:asciiTheme="minorHAnsi" w:hAnsiTheme="minorHAnsi" w:cstheme="minorHAnsi"/>
          <w:iCs/>
          <w:sz w:val="22"/>
        </w:rPr>
      </w:pPr>
      <w:r w:rsidRPr="00B36DAE">
        <w:rPr>
          <w:rFonts w:asciiTheme="minorHAnsi" w:hAnsiTheme="minorHAnsi" w:cstheme="minorHAnsi"/>
          <w:iCs/>
          <w:sz w:val="22"/>
        </w:rPr>
        <w:t xml:space="preserve">Substantive </w:t>
      </w:r>
      <w:r w:rsidR="00B36DAE" w:rsidRPr="00B36DAE">
        <w:rPr>
          <w:rFonts w:asciiTheme="minorHAnsi" w:hAnsiTheme="minorHAnsi" w:cstheme="minorHAnsi"/>
          <w:iCs/>
          <w:sz w:val="22"/>
        </w:rPr>
        <w:t>knowledge</w:t>
      </w:r>
      <w:r w:rsidRPr="00B36DAE">
        <w:rPr>
          <w:rFonts w:asciiTheme="minorHAnsi" w:hAnsiTheme="minorHAnsi" w:cstheme="minorHAnsi"/>
          <w:iCs/>
          <w:sz w:val="22"/>
        </w:rPr>
        <w:t xml:space="preserve"> is organised into the 3 subject disciplines:</w:t>
      </w:r>
      <w:r w:rsidR="00B36DAE" w:rsidRPr="00B36DAE">
        <w:rPr>
          <w:rFonts w:asciiTheme="minorHAnsi" w:hAnsiTheme="minorHAnsi" w:cstheme="minorHAnsi"/>
          <w:iCs/>
          <w:sz w:val="22"/>
        </w:rPr>
        <w:t xml:space="preserve"> </w:t>
      </w:r>
      <w:r w:rsidRPr="00B36DAE">
        <w:rPr>
          <w:rFonts w:asciiTheme="minorHAnsi" w:hAnsiTheme="minorHAnsi" w:cstheme="minorHAnsi"/>
          <w:iCs/>
          <w:sz w:val="22"/>
        </w:rPr>
        <w:t>biology, chemistry and physics.</w:t>
      </w:r>
    </w:p>
    <w:p w14:paraId="0C03B010" w14:textId="77777777" w:rsidR="000D5D04" w:rsidRPr="00B36DAE" w:rsidRDefault="000D5D04" w:rsidP="000D5D04">
      <w:pPr>
        <w:jc w:val="left"/>
        <w:rPr>
          <w:rFonts w:asciiTheme="minorHAnsi" w:hAnsiTheme="minorHAnsi" w:cstheme="minorHAnsi"/>
          <w:iCs/>
          <w:sz w:val="22"/>
        </w:rPr>
      </w:pPr>
    </w:p>
    <w:p w14:paraId="04861595" w14:textId="0E40F44D" w:rsidR="000D5D04" w:rsidRPr="00B36DAE" w:rsidRDefault="000D5D04" w:rsidP="000D5D04">
      <w:pPr>
        <w:jc w:val="left"/>
        <w:rPr>
          <w:rFonts w:asciiTheme="minorHAnsi" w:hAnsiTheme="minorHAnsi" w:cstheme="minorHAnsi"/>
          <w:iCs/>
          <w:sz w:val="22"/>
        </w:rPr>
      </w:pPr>
      <w:r w:rsidRPr="00B36DAE">
        <w:rPr>
          <w:rFonts w:asciiTheme="minorHAnsi" w:hAnsiTheme="minorHAnsi" w:cstheme="minorHAnsi"/>
          <w:b/>
          <w:bCs/>
          <w:iCs/>
          <w:sz w:val="22"/>
        </w:rPr>
        <w:t>Disciplinary Knowledge:</w:t>
      </w:r>
      <w:r w:rsidRPr="00B36DAE">
        <w:rPr>
          <w:rFonts w:asciiTheme="minorHAnsi" w:hAnsiTheme="minorHAnsi" w:cstheme="minorHAnsi"/>
          <w:b/>
          <w:bCs/>
          <w:iCs/>
          <w:sz w:val="22"/>
        </w:rPr>
        <w:t xml:space="preserve"> </w:t>
      </w:r>
      <w:r w:rsidRPr="00B36DAE">
        <w:rPr>
          <w:rFonts w:asciiTheme="minorHAnsi" w:hAnsiTheme="minorHAnsi" w:cstheme="minorHAnsi"/>
          <w:iCs/>
          <w:sz w:val="22"/>
        </w:rPr>
        <w:t>this is referred to in the national curriculum as 'working scientifically' and it includes knowing how to carry out practical procedures.</w:t>
      </w:r>
    </w:p>
    <w:p w14:paraId="26F69859" w14:textId="77777777" w:rsidR="000D5D04" w:rsidRPr="00B36DAE" w:rsidRDefault="000D5D04" w:rsidP="000D5D04">
      <w:pPr>
        <w:jc w:val="left"/>
        <w:rPr>
          <w:rFonts w:asciiTheme="minorHAnsi" w:hAnsiTheme="minorHAnsi" w:cstheme="minorHAnsi"/>
          <w:iCs/>
          <w:sz w:val="22"/>
        </w:rPr>
      </w:pPr>
    </w:p>
    <w:p w14:paraId="210C6B0B" w14:textId="57E87577" w:rsidR="00FB1978" w:rsidRPr="00CD5F52" w:rsidRDefault="000D5D04" w:rsidP="00B36DAE">
      <w:pPr>
        <w:jc w:val="left"/>
        <w:rPr>
          <w:rFonts w:asciiTheme="minorHAnsi" w:hAnsiTheme="minorHAnsi" w:cstheme="minorHAnsi"/>
          <w:iCs/>
          <w:sz w:val="22"/>
        </w:rPr>
      </w:pPr>
      <w:r w:rsidRPr="00CD5F52">
        <w:rPr>
          <w:rFonts w:asciiTheme="minorHAnsi" w:hAnsiTheme="minorHAnsi" w:cstheme="minorHAnsi"/>
          <w:iCs/>
          <w:sz w:val="22"/>
        </w:rPr>
        <w:lastRenderedPageBreak/>
        <w:t xml:space="preserve">By learning substantive and disciplinary knowledge, pupils not only know 'the science'; they also know the evidence for it and how this evidence is gained.  </w:t>
      </w:r>
    </w:p>
    <w:p w14:paraId="0BEF43C7" w14:textId="77777777" w:rsidR="00B36DAE" w:rsidRPr="00CD5F52" w:rsidRDefault="00B36DAE" w:rsidP="00B36DAE">
      <w:pPr>
        <w:jc w:val="left"/>
        <w:rPr>
          <w:rFonts w:asciiTheme="minorHAnsi" w:hAnsiTheme="minorHAnsi" w:cstheme="minorHAnsi"/>
          <w:iCs/>
          <w:sz w:val="22"/>
        </w:rPr>
      </w:pPr>
    </w:p>
    <w:p w14:paraId="2B51D1EF" w14:textId="747353AB" w:rsidR="00221755" w:rsidRPr="00CD5F52" w:rsidRDefault="00221755" w:rsidP="00221755">
      <w:pPr>
        <w:jc w:val="left"/>
        <w:rPr>
          <w:rFonts w:asciiTheme="minorHAnsi" w:hAnsiTheme="minorHAnsi" w:cstheme="minorHAnsi"/>
          <w:sz w:val="22"/>
        </w:rPr>
      </w:pPr>
      <w:r w:rsidRPr="00CD5F52">
        <w:rPr>
          <w:rFonts w:asciiTheme="minorHAnsi" w:hAnsiTheme="minorHAnsi" w:cstheme="minorHAnsi"/>
          <w:b/>
          <w:sz w:val="22"/>
          <w:u w:val="single"/>
        </w:rPr>
        <w:t xml:space="preserve">Aims of the Curriculum </w:t>
      </w:r>
      <w:r w:rsidRPr="00CD5F52">
        <w:rPr>
          <w:rFonts w:asciiTheme="minorHAnsi" w:hAnsiTheme="minorHAnsi" w:cstheme="minorHAnsi"/>
          <w:b/>
          <w:sz w:val="22"/>
        </w:rPr>
        <w:br/>
      </w:r>
      <w:r w:rsidRPr="00CD5F52">
        <w:rPr>
          <w:rFonts w:asciiTheme="minorHAnsi" w:hAnsiTheme="minorHAnsi" w:cstheme="minorHAnsi"/>
          <w:sz w:val="22"/>
        </w:rPr>
        <w:t>The National Curriculum aims to ensure that all pupils:</w:t>
      </w:r>
    </w:p>
    <w:p w14:paraId="21038BE0" w14:textId="77777777" w:rsidR="00251AB1" w:rsidRPr="00CD5F52" w:rsidRDefault="00251AB1" w:rsidP="00221755">
      <w:pPr>
        <w:jc w:val="left"/>
        <w:rPr>
          <w:rFonts w:asciiTheme="minorHAnsi" w:hAnsiTheme="minorHAnsi" w:cstheme="minorHAnsi"/>
          <w:sz w:val="22"/>
        </w:rPr>
      </w:pPr>
    </w:p>
    <w:p w14:paraId="2A27CD0A" w14:textId="77777777" w:rsidR="00251AB1" w:rsidRPr="00CD5F52" w:rsidRDefault="00251AB1" w:rsidP="00251AB1">
      <w:pPr>
        <w:pStyle w:val="ListParagraph"/>
        <w:numPr>
          <w:ilvl w:val="0"/>
          <w:numId w:val="1"/>
        </w:numPr>
        <w:rPr>
          <w:rFonts w:cstheme="minorHAnsi"/>
        </w:rPr>
      </w:pPr>
      <w:r w:rsidRPr="00CD5F52">
        <w:rPr>
          <w:rFonts w:cstheme="minorHAnsi"/>
        </w:rPr>
        <w:t>develop scientific knowledge and conceptual understanding through the specific disciplines of biology, chemistry and physics</w:t>
      </w:r>
    </w:p>
    <w:p w14:paraId="53F1C150" w14:textId="77777777" w:rsidR="00251AB1" w:rsidRPr="00CD5F52" w:rsidRDefault="00251AB1" w:rsidP="00251AB1">
      <w:pPr>
        <w:pStyle w:val="ListParagraph"/>
        <w:numPr>
          <w:ilvl w:val="0"/>
          <w:numId w:val="1"/>
        </w:numPr>
        <w:rPr>
          <w:rFonts w:cstheme="minorHAnsi"/>
        </w:rPr>
      </w:pPr>
      <w:r w:rsidRPr="00CD5F52">
        <w:rPr>
          <w:rFonts w:cstheme="minorHAnsi"/>
        </w:rPr>
        <w:t>develop understanding of the nature, processes and methods of science through different types of science enquiries that help them to answer scientific questions about the world around them</w:t>
      </w:r>
    </w:p>
    <w:p w14:paraId="2062848E" w14:textId="4489416C" w:rsidR="00725C9A" w:rsidRPr="00CD5F52" w:rsidRDefault="00251AB1" w:rsidP="00B36DAE">
      <w:pPr>
        <w:pStyle w:val="ListParagraph"/>
        <w:numPr>
          <w:ilvl w:val="0"/>
          <w:numId w:val="1"/>
        </w:numPr>
        <w:rPr>
          <w:rFonts w:cstheme="minorHAnsi"/>
        </w:rPr>
      </w:pPr>
      <w:r w:rsidRPr="00CD5F52">
        <w:rPr>
          <w:rFonts w:cstheme="minorHAnsi"/>
        </w:rPr>
        <w:t>are equipped with the scientific knowledge required to understand the uses and implications of science, today and for the future</w:t>
      </w:r>
    </w:p>
    <w:p w14:paraId="1A63D260" w14:textId="58DFE50A" w:rsidR="00251AB1" w:rsidRPr="00CD5F52" w:rsidRDefault="00221755" w:rsidP="00FB1978">
      <w:pPr>
        <w:ind w:left="0" w:firstLine="0"/>
        <w:jc w:val="left"/>
        <w:rPr>
          <w:rFonts w:asciiTheme="minorHAnsi" w:hAnsiTheme="minorHAnsi" w:cstheme="minorHAnsi"/>
          <w:sz w:val="22"/>
        </w:rPr>
      </w:pPr>
      <w:r w:rsidRPr="00CD5F52">
        <w:rPr>
          <w:rFonts w:asciiTheme="minorHAnsi" w:hAnsiTheme="minorHAnsi" w:cstheme="minorHAnsi"/>
          <w:b/>
          <w:sz w:val="22"/>
          <w:u w:val="single"/>
        </w:rPr>
        <w:t>Curriculum Organisation</w:t>
      </w:r>
      <w:r w:rsidRPr="00CD5F52">
        <w:rPr>
          <w:rFonts w:asciiTheme="minorHAnsi" w:hAnsiTheme="minorHAnsi" w:cstheme="minorHAnsi"/>
          <w:sz w:val="22"/>
        </w:rPr>
        <w:t xml:space="preserve"> </w:t>
      </w:r>
    </w:p>
    <w:p w14:paraId="12938361" w14:textId="2B50DF31" w:rsidR="00251AB1" w:rsidRPr="00CD5F52" w:rsidRDefault="00725C9A" w:rsidP="00221755">
      <w:pPr>
        <w:jc w:val="left"/>
        <w:rPr>
          <w:rFonts w:asciiTheme="minorHAnsi" w:hAnsiTheme="minorHAnsi" w:cstheme="minorHAnsi"/>
          <w:sz w:val="22"/>
        </w:rPr>
      </w:pPr>
      <w:r w:rsidRPr="00CD5F52">
        <w:rPr>
          <w:rFonts w:asciiTheme="minorHAnsi" w:hAnsiTheme="minorHAnsi" w:cstheme="minorHAnsi"/>
          <w:sz w:val="22"/>
        </w:rPr>
        <w:t xml:space="preserve">EYFS- </w:t>
      </w:r>
    </w:p>
    <w:p w14:paraId="321B19BB" w14:textId="33846A7E" w:rsidR="00725C9A" w:rsidRPr="00CD5F52" w:rsidRDefault="00725C9A" w:rsidP="00221755">
      <w:pPr>
        <w:jc w:val="left"/>
        <w:rPr>
          <w:rFonts w:asciiTheme="minorHAnsi" w:hAnsiTheme="minorHAnsi" w:cstheme="minorHAnsi"/>
          <w:sz w:val="22"/>
        </w:rPr>
      </w:pPr>
      <w:r w:rsidRPr="00CD5F52">
        <w:rPr>
          <w:rFonts w:asciiTheme="minorHAnsi" w:hAnsiTheme="minorHAnsi" w:cstheme="minorHAnsi"/>
          <w:sz w:val="22"/>
        </w:rPr>
        <w:t xml:space="preserve">Children make fantastic scientists because they have naturally inquisitive and creative minds. The </w:t>
      </w:r>
      <w:proofErr w:type="gramStart"/>
      <w:r w:rsidRPr="00CD5F52">
        <w:rPr>
          <w:rFonts w:asciiTheme="minorHAnsi" w:hAnsiTheme="minorHAnsi" w:cstheme="minorHAnsi"/>
          <w:sz w:val="22"/>
        </w:rPr>
        <w:t>Switched on</w:t>
      </w:r>
      <w:proofErr w:type="gramEnd"/>
      <w:r w:rsidRPr="00CD5F52">
        <w:rPr>
          <w:rFonts w:asciiTheme="minorHAnsi" w:hAnsiTheme="minorHAnsi" w:cstheme="minorHAnsi"/>
          <w:sz w:val="22"/>
        </w:rPr>
        <w:t xml:space="preserve"> Science in the Early Years teaching units</w:t>
      </w:r>
      <w:r w:rsidRPr="00CD5F52">
        <w:rPr>
          <w:rFonts w:asciiTheme="minorHAnsi" w:hAnsiTheme="minorHAnsi" w:cstheme="minorHAnsi"/>
          <w:sz w:val="22"/>
        </w:rPr>
        <w:t xml:space="preserve"> we use </w:t>
      </w:r>
      <w:r w:rsidR="00FB1978" w:rsidRPr="00CD5F52">
        <w:rPr>
          <w:rFonts w:asciiTheme="minorHAnsi" w:hAnsiTheme="minorHAnsi" w:cstheme="minorHAnsi"/>
          <w:sz w:val="22"/>
        </w:rPr>
        <w:t>(</w:t>
      </w:r>
      <w:r w:rsidRPr="00CD5F52">
        <w:rPr>
          <w:rFonts w:asciiTheme="minorHAnsi" w:hAnsiTheme="minorHAnsi" w:cstheme="minorHAnsi"/>
          <w:sz w:val="22"/>
        </w:rPr>
        <w:t>and</w:t>
      </w:r>
      <w:r w:rsidRPr="00CD5F52">
        <w:rPr>
          <w:rFonts w:asciiTheme="minorHAnsi" w:hAnsiTheme="minorHAnsi" w:cstheme="minorHAnsi"/>
          <w:sz w:val="22"/>
        </w:rPr>
        <w:t xml:space="preserve"> accompanying online resources and posters</w:t>
      </w:r>
      <w:r w:rsidR="00FB1978" w:rsidRPr="00CD5F52">
        <w:rPr>
          <w:rFonts w:asciiTheme="minorHAnsi" w:hAnsiTheme="minorHAnsi" w:cstheme="minorHAnsi"/>
          <w:sz w:val="22"/>
        </w:rPr>
        <w:t>)</w:t>
      </w:r>
      <w:r w:rsidRPr="00CD5F52">
        <w:rPr>
          <w:rFonts w:asciiTheme="minorHAnsi" w:hAnsiTheme="minorHAnsi" w:cstheme="minorHAnsi"/>
          <w:sz w:val="22"/>
        </w:rPr>
        <w:t xml:space="preserve"> have been created specifically for practitioners working with young children in Foundation Stage</w:t>
      </w:r>
      <w:r w:rsidR="00FB1978" w:rsidRPr="00CD5F52">
        <w:rPr>
          <w:rFonts w:asciiTheme="minorHAnsi" w:hAnsiTheme="minorHAnsi" w:cstheme="minorHAnsi"/>
          <w:sz w:val="22"/>
        </w:rPr>
        <w:t>. E</w:t>
      </w:r>
      <w:r w:rsidRPr="00CD5F52">
        <w:rPr>
          <w:rFonts w:asciiTheme="minorHAnsi" w:hAnsiTheme="minorHAnsi" w:cstheme="minorHAnsi"/>
          <w:sz w:val="22"/>
        </w:rPr>
        <w:t xml:space="preserve">xplicit links are made in our planning to the specific and prime areas of learning. </w:t>
      </w:r>
    </w:p>
    <w:p w14:paraId="321C5F44" w14:textId="77777777" w:rsidR="00FB1978" w:rsidRPr="00CD5F52" w:rsidRDefault="00FB1978" w:rsidP="00221755">
      <w:pPr>
        <w:jc w:val="left"/>
        <w:rPr>
          <w:rFonts w:asciiTheme="minorHAnsi" w:hAnsiTheme="minorHAnsi" w:cstheme="minorHAnsi"/>
          <w:sz w:val="22"/>
        </w:rPr>
      </w:pPr>
    </w:p>
    <w:p w14:paraId="588F1ED6" w14:textId="6CABB91C" w:rsidR="00725C9A" w:rsidRPr="00CD5F52" w:rsidRDefault="00725C9A" w:rsidP="00221755">
      <w:pPr>
        <w:jc w:val="left"/>
        <w:rPr>
          <w:rFonts w:asciiTheme="minorHAnsi" w:hAnsiTheme="minorHAnsi" w:cstheme="minorHAnsi"/>
          <w:sz w:val="22"/>
        </w:rPr>
      </w:pPr>
      <w:r w:rsidRPr="00CD5F52">
        <w:rPr>
          <w:rFonts w:asciiTheme="minorHAnsi" w:hAnsiTheme="minorHAnsi" w:cstheme="minorHAnsi"/>
          <w:sz w:val="22"/>
        </w:rPr>
        <w:t>Each unit provides engaging, quality science experiments to harness curiosity and develop children’s scientific ability and personal development</w:t>
      </w:r>
      <w:r w:rsidRPr="00CD5F52">
        <w:rPr>
          <w:rFonts w:asciiTheme="minorHAnsi" w:hAnsiTheme="minorHAnsi" w:cstheme="minorHAnsi"/>
          <w:sz w:val="22"/>
        </w:rPr>
        <w:t xml:space="preserve"> through play and exploration. The units prepare them well for years </w:t>
      </w:r>
      <w:r w:rsidR="00FB1978" w:rsidRPr="00CD5F52">
        <w:rPr>
          <w:rFonts w:asciiTheme="minorHAnsi" w:hAnsiTheme="minorHAnsi" w:cstheme="minorHAnsi"/>
          <w:sz w:val="22"/>
        </w:rPr>
        <w:t>1/2</w:t>
      </w:r>
      <w:r w:rsidRPr="00CD5F52">
        <w:rPr>
          <w:rFonts w:asciiTheme="minorHAnsi" w:hAnsiTheme="minorHAnsi" w:cstheme="minorHAnsi"/>
          <w:sz w:val="22"/>
        </w:rPr>
        <w:t xml:space="preserve"> curriculum below.</w:t>
      </w:r>
    </w:p>
    <w:p w14:paraId="12E954CC" w14:textId="77777777" w:rsidR="00FB1978" w:rsidRPr="00CD5F52" w:rsidRDefault="00FB1978" w:rsidP="00221755">
      <w:pPr>
        <w:jc w:val="left"/>
        <w:rPr>
          <w:rFonts w:asciiTheme="minorHAnsi" w:hAnsiTheme="minorHAnsi" w:cstheme="minorHAnsi"/>
          <w:sz w:val="22"/>
        </w:rPr>
      </w:pPr>
    </w:p>
    <w:p w14:paraId="467010B3" w14:textId="4CF5C664" w:rsidR="00725C9A" w:rsidRPr="00CD5F52" w:rsidRDefault="00725C9A" w:rsidP="00221755">
      <w:pPr>
        <w:jc w:val="left"/>
        <w:rPr>
          <w:rFonts w:asciiTheme="minorHAnsi" w:hAnsiTheme="minorHAnsi" w:cstheme="minorHAnsi"/>
          <w:sz w:val="22"/>
        </w:rPr>
      </w:pPr>
      <w:r w:rsidRPr="00CD5F52">
        <w:rPr>
          <w:rFonts w:asciiTheme="minorHAnsi" w:hAnsiTheme="minorHAnsi" w:cstheme="minorHAnsi"/>
          <w:sz w:val="22"/>
        </w:rPr>
        <w:drawing>
          <wp:inline distT="0" distB="0" distL="0" distR="0" wp14:anchorId="054A7200" wp14:editId="5B61FAD0">
            <wp:extent cx="6580505" cy="8763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93158" cy="878016"/>
                    </a:xfrm>
                    <a:prstGeom prst="rect">
                      <a:avLst/>
                    </a:prstGeom>
                  </pic:spPr>
                </pic:pic>
              </a:graphicData>
            </a:graphic>
          </wp:inline>
        </w:drawing>
      </w:r>
    </w:p>
    <w:p w14:paraId="0BC8B9E8" w14:textId="7662DDCD" w:rsidR="00725C9A" w:rsidRPr="00CD5F52" w:rsidRDefault="00725C9A" w:rsidP="00221755">
      <w:pPr>
        <w:jc w:val="left"/>
        <w:rPr>
          <w:rFonts w:asciiTheme="minorHAnsi" w:hAnsiTheme="minorHAnsi" w:cstheme="minorHAnsi"/>
          <w:sz w:val="22"/>
        </w:rPr>
      </w:pPr>
      <w:r w:rsidRPr="00CD5F52">
        <w:rPr>
          <w:rFonts w:asciiTheme="minorHAnsi" w:hAnsiTheme="minorHAnsi" w:cstheme="minorHAnsi"/>
          <w:sz w:val="22"/>
        </w:rPr>
        <w:t>KS1 and KS2</w:t>
      </w:r>
    </w:p>
    <w:p w14:paraId="4C98F0B8" w14:textId="32F402C6" w:rsidR="00221755" w:rsidRPr="00B36DAE" w:rsidRDefault="00ED407A" w:rsidP="00B36DAE">
      <w:pPr>
        <w:jc w:val="left"/>
        <w:rPr>
          <w:rFonts w:asciiTheme="minorHAnsi" w:hAnsiTheme="minorHAnsi" w:cstheme="minorHAnsi"/>
          <w:i/>
        </w:rPr>
      </w:pPr>
      <w:r w:rsidRPr="00ED407A">
        <w:rPr>
          <w:rFonts w:asciiTheme="minorHAnsi" w:hAnsiTheme="minorHAnsi" w:cstheme="minorHAnsi"/>
        </w:rPr>
        <w:drawing>
          <wp:inline distT="0" distB="0" distL="0" distR="0" wp14:anchorId="05B1D676" wp14:editId="1F62000B">
            <wp:extent cx="5370051" cy="3816626"/>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83234" cy="3825996"/>
                    </a:xfrm>
                    <a:prstGeom prst="rect">
                      <a:avLst/>
                    </a:prstGeom>
                  </pic:spPr>
                </pic:pic>
              </a:graphicData>
            </a:graphic>
          </wp:inline>
        </w:drawing>
      </w:r>
      <w:r w:rsidR="00221755" w:rsidRPr="0020368D">
        <w:rPr>
          <w:rFonts w:asciiTheme="minorHAnsi" w:hAnsiTheme="minorHAnsi" w:cstheme="minorHAnsi"/>
        </w:rPr>
        <w:br/>
      </w:r>
    </w:p>
    <w:p w14:paraId="792EC96D" w14:textId="2257938B" w:rsidR="00221755" w:rsidRPr="00EB3369" w:rsidRDefault="00221755" w:rsidP="00221755">
      <w:pPr>
        <w:jc w:val="left"/>
        <w:rPr>
          <w:rFonts w:ascii="Bradley Hand ITC" w:hAnsi="Bradley Hand ITC" w:cstheme="minorHAnsi"/>
          <w:b/>
          <w:sz w:val="36"/>
          <w:szCs w:val="36"/>
          <w:u w:val="single"/>
        </w:rPr>
      </w:pPr>
      <w:r w:rsidRPr="00EB3369">
        <w:rPr>
          <w:rFonts w:ascii="Bradley Hand ITC" w:hAnsi="Bradley Hand ITC" w:cstheme="minorHAnsi"/>
          <w:b/>
          <w:sz w:val="36"/>
          <w:szCs w:val="36"/>
          <w:u w:val="single"/>
        </w:rPr>
        <w:lastRenderedPageBreak/>
        <w:t>Curriculum Implementation</w:t>
      </w:r>
    </w:p>
    <w:p w14:paraId="7FC10E89" w14:textId="77777777"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Implementation is how a scheme translates the objectives (intent) into activity. Everything a</w:t>
      </w:r>
    </w:p>
    <w:p w14:paraId="2C579C8D" w14:textId="77777777"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pupil does and thinks in science is important, so it is crucial that activities provide regular</w:t>
      </w:r>
    </w:p>
    <w:p w14:paraId="381D8D96" w14:textId="77777777"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opportunities for pupils to engage in hands on practical activity as well as think about or</w:t>
      </w:r>
    </w:p>
    <w:p w14:paraId="60CD8E74" w14:textId="2B8799E3"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research scientific ideas and skills.</w:t>
      </w:r>
    </w:p>
    <w:p w14:paraId="0C2750EA" w14:textId="77777777" w:rsidR="00FB1978" w:rsidRPr="00CD5F52" w:rsidRDefault="00FB1978" w:rsidP="005C3A0C">
      <w:pPr>
        <w:jc w:val="left"/>
        <w:rPr>
          <w:rFonts w:asciiTheme="minorHAnsi" w:hAnsiTheme="minorHAnsi" w:cstheme="minorHAnsi"/>
          <w:sz w:val="22"/>
        </w:rPr>
      </w:pPr>
    </w:p>
    <w:p w14:paraId="44590E75" w14:textId="45C151B7" w:rsidR="005C3A0C" w:rsidRPr="00CD5F52" w:rsidRDefault="005C3A0C" w:rsidP="008C1526">
      <w:pPr>
        <w:jc w:val="left"/>
        <w:rPr>
          <w:rFonts w:asciiTheme="minorHAnsi" w:hAnsiTheme="minorHAnsi" w:cstheme="minorHAnsi"/>
          <w:sz w:val="22"/>
        </w:rPr>
      </w:pPr>
      <w:r w:rsidRPr="00CD5F52">
        <w:rPr>
          <w:rFonts w:asciiTheme="minorHAnsi" w:hAnsiTheme="minorHAnsi" w:cstheme="minorHAnsi"/>
          <w:sz w:val="22"/>
        </w:rPr>
        <w:t>As a school we use the Rising Stars ‘Switched on Science’ scheme of work to ensure there is</w:t>
      </w:r>
      <w:r w:rsidR="008C1526" w:rsidRPr="00CD5F52">
        <w:rPr>
          <w:rFonts w:asciiTheme="minorHAnsi" w:hAnsiTheme="minorHAnsi" w:cstheme="minorHAnsi"/>
          <w:sz w:val="22"/>
        </w:rPr>
        <w:t xml:space="preserve"> </w:t>
      </w:r>
      <w:r w:rsidRPr="00CD5F52">
        <w:rPr>
          <w:rFonts w:asciiTheme="minorHAnsi" w:hAnsiTheme="minorHAnsi" w:cstheme="minorHAnsi"/>
          <w:sz w:val="22"/>
        </w:rPr>
        <w:t>consistency throughout the school and focus on the key vocabulary in year group. Teachers</w:t>
      </w:r>
      <w:r w:rsidR="008C1526" w:rsidRPr="00CD5F52">
        <w:rPr>
          <w:rFonts w:asciiTheme="minorHAnsi" w:hAnsiTheme="minorHAnsi" w:cstheme="minorHAnsi"/>
          <w:sz w:val="22"/>
        </w:rPr>
        <w:t xml:space="preserve"> </w:t>
      </w:r>
      <w:r w:rsidRPr="00CD5F52">
        <w:rPr>
          <w:rFonts w:asciiTheme="minorHAnsi" w:hAnsiTheme="minorHAnsi" w:cstheme="minorHAnsi"/>
          <w:sz w:val="22"/>
        </w:rPr>
        <w:t xml:space="preserve">map out the science topics in their </w:t>
      </w:r>
      <w:proofErr w:type="gramStart"/>
      <w:r w:rsidRPr="00CD5F52">
        <w:rPr>
          <w:rFonts w:asciiTheme="minorHAnsi" w:hAnsiTheme="minorHAnsi" w:cstheme="minorHAnsi"/>
          <w:sz w:val="22"/>
        </w:rPr>
        <w:t>long term</w:t>
      </w:r>
      <w:proofErr w:type="gramEnd"/>
      <w:r w:rsidRPr="00CD5F52">
        <w:rPr>
          <w:rFonts w:asciiTheme="minorHAnsi" w:hAnsiTheme="minorHAnsi" w:cstheme="minorHAnsi"/>
          <w:sz w:val="22"/>
        </w:rPr>
        <w:t xml:space="preserve"> plans and ensure each area is taught ready for</w:t>
      </w:r>
      <w:r w:rsidR="008C1526" w:rsidRPr="00CD5F52">
        <w:rPr>
          <w:rFonts w:asciiTheme="minorHAnsi" w:hAnsiTheme="minorHAnsi" w:cstheme="minorHAnsi"/>
          <w:sz w:val="22"/>
        </w:rPr>
        <w:t xml:space="preserve"> </w:t>
      </w:r>
      <w:r w:rsidRPr="00CD5F52">
        <w:rPr>
          <w:rFonts w:asciiTheme="minorHAnsi" w:hAnsiTheme="minorHAnsi" w:cstheme="minorHAnsi"/>
          <w:sz w:val="22"/>
        </w:rPr>
        <w:t>transition into the next year group. In our Early Years Foundation Stage</w:t>
      </w:r>
      <w:r w:rsidR="008C1526" w:rsidRPr="00CD5F52">
        <w:rPr>
          <w:rFonts w:asciiTheme="minorHAnsi" w:hAnsiTheme="minorHAnsi" w:cstheme="minorHAnsi"/>
          <w:sz w:val="22"/>
        </w:rPr>
        <w:t>,</w:t>
      </w:r>
      <w:r w:rsidRPr="00CD5F52">
        <w:rPr>
          <w:rFonts w:asciiTheme="minorHAnsi" w:hAnsiTheme="minorHAnsi" w:cstheme="minorHAnsi"/>
          <w:sz w:val="22"/>
        </w:rPr>
        <w:t xml:space="preserve"> the teaching staff</w:t>
      </w:r>
      <w:r w:rsidR="008C1526" w:rsidRPr="00CD5F52">
        <w:rPr>
          <w:rFonts w:asciiTheme="minorHAnsi" w:hAnsiTheme="minorHAnsi" w:cstheme="minorHAnsi"/>
          <w:sz w:val="22"/>
        </w:rPr>
        <w:t xml:space="preserve"> </w:t>
      </w:r>
      <w:r w:rsidRPr="00CD5F52">
        <w:rPr>
          <w:rFonts w:asciiTheme="minorHAnsi" w:hAnsiTheme="minorHAnsi" w:cstheme="minorHAnsi"/>
          <w:sz w:val="22"/>
        </w:rPr>
        <w:t>focus on aspects in Understanding the World and Expressive Arts and Design to build the</w:t>
      </w:r>
      <w:r w:rsidR="008C1526" w:rsidRPr="00CD5F52">
        <w:rPr>
          <w:rFonts w:asciiTheme="minorHAnsi" w:hAnsiTheme="minorHAnsi" w:cstheme="minorHAnsi"/>
          <w:sz w:val="22"/>
        </w:rPr>
        <w:t xml:space="preserve"> </w:t>
      </w:r>
      <w:r w:rsidRPr="00CD5F52">
        <w:rPr>
          <w:rFonts w:asciiTheme="minorHAnsi" w:hAnsiTheme="minorHAnsi" w:cstheme="minorHAnsi"/>
          <w:sz w:val="22"/>
        </w:rPr>
        <w:t>children’s knowledge, vocabulary and curiosity through extensive outdoor learning</w:t>
      </w:r>
      <w:r w:rsidR="008C1526" w:rsidRPr="00CD5F52">
        <w:rPr>
          <w:rFonts w:asciiTheme="minorHAnsi" w:hAnsiTheme="minorHAnsi" w:cstheme="minorHAnsi"/>
          <w:sz w:val="22"/>
        </w:rPr>
        <w:t xml:space="preserve"> </w:t>
      </w:r>
      <w:r w:rsidRPr="00CD5F52">
        <w:rPr>
          <w:rFonts w:asciiTheme="minorHAnsi" w:hAnsiTheme="minorHAnsi" w:cstheme="minorHAnsi"/>
          <w:sz w:val="22"/>
        </w:rPr>
        <w:t>opportunities and we</w:t>
      </w:r>
      <w:r w:rsidRPr="00CD5F52">
        <w:rPr>
          <w:rFonts w:asciiTheme="minorHAnsi" w:hAnsiTheme="minorHAnsi" w:cstheme="minorHAnsi"/>
          <w:sz w:val="22"/>
        </w:rPr>
        <w:t xml:space="preserve"> offer we</w:t>
      </w:r>
      <w:r w:rsidRPr="00CD5F52">
        <w:rPr>
          <w:rFonts w:asciiTheme="minorHAnsi" w:hAnsiTheme="minorHAnsi" w:cstheme="minorHAnsi"/>
          <w:sz w:val="22"/>
        </w:rPr>
        <w:t>ekly forest school sessions</w:t>
      </w:r>
      <w:r w:rsidR="008C1526" w:rsidRPr="00CD5F52">
        <w:rPr>
          <w:rFonts w:asciiTheme="minorHAnsi" w:hAnsiTheme="minorHAnsi" w:cstheme="minorHAnsi"/>
          <w:sz w:val="22"/>
        </w:rPr>
        <w:t xml:space="preserve"> across school for all ages</w:t>
      </w:r>
      <w:r w:rsidRPr="00CD5F52">
        <w:rPr>
          <w:rFonts w:asciiTheme="minorHAnsi" w:hAnsiTheme="minorHAnsi" w:cstheme="minorHAnsi"/>
          <w:sz w:val="22"/>
        </w:rPr>
        <w:t>. These foundations ensure as the children</w:t>
      </w:r>
      <w:r w:rsidR="008C1526" w:rsidRPr="00CD5F52">
        <w:rPr>
          <w:rFonts w:asciiTheme="minorHAnsi" w:hAnsiTheme="minorHAnsi" w:cstheme="minorHAnsi"/>
          <w:sz w:val="22"/>
        </w:rPr>
        <w:t xml:space="preserve"> </w:t>
      </w:r>
      <w:r w:rsidRPr="00CD5F52">
        <w:rPr>
          <w:rFonts w:asciiTheme="minorHAnsi" w:hAnsiTheme="minorHAnsi" w:cstheme="minorHAnsi"/>
          <w:sz w:val="22"/>
        </w:rPr>
        <w:t>progress</w:t>
      </w:r>
      <w:r w:rsidRPr="00CD5F52">
        <w:rPr>
          <w:rFonts w:asciiTheme="minorHAnsi" w:hAnsiTheme="minorHAnsi" w:cstheme="minorHAnsi"/>
          <w:sz w:val="22"/>
        </w:rPr>
        <w:t xml:space="preserve"> </w:t>
      </w:r>
      <w:r w:rsidRPr="00CD5F52">
        <w:rPr>
          <w:rFonts w:asciiTheme="minorHAnsi" w:hAnsiTheme="minorHAnsi" w:cstheme="minorHAnsi"/>
          <w:sz w:val="22"/>
        </w:rPr>
        <w:t xml:space="preserve">through the </w:t>
      </w:r>
      <w:r w:rsidR="008C1526" w:rsidRPr="00CD5F52">
        <w:rPr>
          <w:rFonts w:asciiTheme="minorHAnsi" w:hAnsiTheme="minorHAnsi" w:cstheme="minorHAnsi"/>
          <w:sz w:val="22"/>
        </w:rPr>
        <w:t>years,</w:t>
      </w:r>
      <w:r w:rsidRPr="00CD5F52">
        <w:rPr>
          <w:rFonts w:asciiTheme="minorHAnsi" w:hAnsiTheme="minorHAnsi" w:cstheme="minorHAnsi"/>
          <w:sz w:val="22"/>
        </w:rPr>
        <w:t xml:space="preserve"> </w:t>
      </w:r>
      <w:r w:rsidRPr="00CD5F52">
        <w:rPr>
          <w:rFonts w:asciiTheme="minorHAnsi" w:hAnsiTheme="minorHAnsi" w:cstheme="minorHAnsi"/>
          <w:sz w:val="22"/>
        </w:rPr>
        <w:t>they take this enjoyment and inquisitive nature with them to learn</w:t>
      </w:r>
      <w:r w:rsidR="008C1526" w:rsidRPr="00CD5F52">
        <w:rPr>
          <w:rFonts w:asciiTheme="minorHAnsi" w:hAnsiTheme="minorHAnsi" w:cstheme="minorHAnsi"/>
          <w:sz w:val="22"/>
        </w:rPr>
        <w:t xml:space="preserve"> </w:t>
      </w:r>
      <w:r w:rsidRPr="00CD5F52">
        <w:rPr>
          <w:rFonts w:asciiTheme="minorHAnsi" w:hAnsiTheme="minorHAnsi" w:cstheme="minorHAnsi"/>
          <w:sz w:val="22"/>
        </w:rPr>
        <w:t>new exciting skills.</w:t>
      </w:r>
    </w:p>
    <w:p w14:paraId="74390628" w14:textId="4AAE23F7" w:rsidR="00FB1978" w:rsidRPr="00CD5F52" w:rsidRDefault="00FB1978" w:rsidP="005C3A0C">
      <w:pPr>
        <w:jc w:val="left"/>
        <w:rPr>
          <w:rFonts w:asciiTheme="minorHAnsi" w:hAnsiTheme="minorHAnsi" w:cstheme="minorHAnsi"/>
          <w:sz w:val="22"/>
        </w:rPr>
      </w:pPr>
    </w:p>
    <w:p w14:paraId="15A6A941" w14:textId="1AEE2AC2" w:rsidR="00FB1978" w:rsidRPr="00CD5F52" w:rsidRDefault="00FB1978" w:rsidP="005C3A0C">
      <w:pPr>
        <w:jc w:val="left"/>
        <w:rPr>
          <w:rFonts w:asciiTheme="minorHAnsi" w:hAnsiTheme="minorHAnsi" w:cstheme="minorHAnsi"/>
          <w:sz w:val="22"/>
        </w:rPr>
      </w:pPr>
      <w:r w:rsidRPr="00CD5F52">
        <w:rPr>
          <w:rFonts w:asciiTheme="minorHAnsi" w:hAnsiTheme="minorHAnsi" w:cstheme="minorHAnsi"/>
          <w:sz w:val="22"/>
        </w:rPr>
        <w:t xml:space="preserve">Due to our mixed age </w:t>
      </w:r>
      <w:r w:rsidRPr="00CD5F52">
        <w:rPr>
          <w:rFonts w:asciiTheme="minorHAnsi" w:hAnsiTheme="minorHAnsi" w:cstheme="minorHAnsi"/>
          <w:sz w:val="22"/>
        </w:rPr>
        <w:t>provision,</w:t>
      </w:r>
      <w:r w:rsidR="008C1526" w:rsidRPr="00CD5F52">
        <w:rPr>
          <w:rFonts w:asciiTheme="minorHAnsi" w:hAnsiTheme="minorHAnsi" w:cstheme="minorHAnsi"/>
          <w:sz w:val="22"/>
        </w:rPr>
        <w:t xml:space="preserve"> following our EYFS year,</w:t>
      </w:r>
      <w:r w:rsidRPr="00CD5F52">
        <w:rPr>
          <w:rFonts w:asciiTheme="minorHAnsi" w:hAnsiTheme="minorHAnsi" w:cstheme="minorHAnsi"/>
          <w:sz w:val="22"/>
        </w:rPr>
        <w:t xml:space="preserve"> we teach our units on a 2 yearly basis </w:t>
      </w:r>
      <w:r w:rsidR="008C1526" w:rsidRPr="00CD5F52">
        <w:rPr>
          <w:rFonts w:asciiTheme="minorHAnsi" w:hAnsiTheme="minorHAnsi" w:cstheme="minorHAnsi"/>
          <w:sz w:val="22"/>
        </w:rPr>
        <w:t>for years 1/2, 3/4 and years 5/6.</w:t>
      </w:r>
      <w:r w:rsidRPr="00CD5F52">
        <w:rPr>
          <w:rFonts w:asciiTheme="minorHAnsi" w:hAnsiTheme="minorHAnsi" w:cstheme="minorHAnsi"/>
          <w:sz w:val="22"/>
        </w:rPr>
        <w:t xml:space="preserve"> The units are organised in a way that ensures coverage but also addresses prior knowledge </w:t>
      </w:r>
      <w:r w:rsidRPr="00CD5F52">
        <w:rPr>
          <w:rFonts w:asciiTheme="minorHAnsi" w:hAnsiTheme="minorHAnsi" w:cstheme="minorHAnsi"/>
          <w:sz w:val="22"/>
        </w:rPr>
        <w:t xml:space="preserve">and </w:t>
      </w:r>
      <w:r w:rsidRPr="00CD5F52">
        <w:rPr>
          <w:rFonts w:asciiTheme="minorHAnsi" w:hAnsiTheme="minorHAnsi" w:cstheme="minorHAnsi"/>
          <w:sz w:val="22"/>
        </w:rPr>
        <w:t xml:space="preserve">where they are in their school journey- see pupil curriculum journey maps and individual subject content overviews which highlight this.   </w:t>
      </w:r>
    </w:p>
    <w:p w14:paraId="38F39746" w14:textId="77777777" w:rsidR="005C3A0C" w:rsidRPr="00CD5F52" w:rsidRDefault="005C3A0C" w:rsidP="005C3A0C">
      <w:pPr>
        <w:jc w:val="left"/>
        <w:rPr>
          <w:rFonts w:asciiTheme="minorHAnsi" w:hAnsiTheme="minorHAnsi" w:cstheme="minorHAnsi"/>
          <w:sz w:val="22"/>
        </w:rPr>
      </w:pPr>
    </w:p>
    <w:p w14:paraId="2D7B64BA" w14:textId="5FF98FFB" w:rsidR="005C3A0C" w:rsidRPr="00CD5F52" w:rsidRDefault="005C3A0C" w:rsidP="00553EF2">
      <w:pPr>
        <w:jc w:val="left"/>
        <w:rPr>
          <w:rFonts w:asciiTheme="minorHAnsi" w:hAnsiTheme="minorHAnsi" w:cstheme="minorHAnsi"/>
          <w:sz w:val="22"/>
        </w:rPr>
      </w:pPr>
      <w:r w:rsidRPr="00CD5F52">
        <w:rPr>
          <w:rFonts w:asciiTheme="minorHAnsi" w:hAnsiTheme="minorHAnsi" w:cstheme="minorHAnsi"/>
          <w:sz w:val="22"/>
        </w:rPr>
        <w:t xml:space="preserve">Science is taught weekly </w:t>
      </w:r>
      <w:r w:rsidRPr="00CD5F52">
        <w:rPr>
          <w:rFonts w:asciiTheme="minorHAnsi" w:hAnsiTheme="minorHAnsi" w:cstheme="minorHAnsi"/>
          <w:sz w:val="22"/>
        </w:rPr>
        <w:t>to all children (this is protected as a subject delivered when all children are in school</w:t>
      </w:r>
      <w:r w:rsidR="00FB1978" w:rsidRPr="00CD5F52">
        <w:rPr>
          <w:rFonts w:asciiTheme="minorHAnsi" w:hAnsiTheme="minorHAnsi" w:cstheme="minorHAnsi"/>
          <w:sz w:val="22"/>
        </w:rPr>
        <w:t xml:space="preserve"> not just full</w:t>
      </w:r>
      <w:r w:rsidR="0059100A" w:rsidRPr="00CD5F52">
        <w:rPr>
          <w:rFonts w:asciiTheme="minorHAnsi" w:hAnsiTheme="minorHAnsi" w:cstheme="minorHAnsi"/>
          <w:sz w:val="22"/>
        </w:rPr>
        <w:t>-</w:t>
      </w:r>
      <w:r w:rsidR="00FB1978" w:rsidRPr="00CD5F52">
        <w:rPr>
          <w:rFonts w:asciiTheme="minorHAnsi" w:hAnsiTheme="minorHAnsi" w:cstheme="minorHAnsi"/>
          <w:sz w:val="22"/>
        </w:rPr>
        <w:t>time pupils</w:t>
      </w:r>
      <w:r w:rsidRPr="00CD5F52">
        <w:rPr>
          <w:rFonts w:asciiTheme="minorHAnsi" w:hAnsiTheme="minorHAnsi" w:cstheme="minorHAnsi"/>
          <w:sz w:val="22"/>
        </w:rPr>
        <w:t xml:space="preserve">) </w:t>
      </w:r>
      <w:r w:rsidR="00553EF2" w:rsidRPr="00CD5F52">
        <w:rPr>
          <w:rFonts w:asciiTheme="minorHAnsi" w:hAnsiTheme="minorHAnsi" w:cstheme="minorHAnsi"/>
          <w:sz w:val="22"/>
        </w:rPr>
        <w:t>It is</w:t>
      </w:r>
      <w:r w:rsidRPr="00CD5F52">
        <w:rPr>
          <w:rFonts w:asciiTheme="minorHAnsi" w:hAnsiTheme="minorHAnsi" w:cstheme="minorHAnsi"/>
          <w:sz w:val="22"/>
        </w:rPr>
        <w:t xml:space="preserve"> also interwoven in other lessons for cross curricular links t</w:t>
      </w:r>
      <w:r w:rsidR="00553EF2" w:rsidRPr="00CD5F52">
        <w:rPr>
          <w:rFonts w:asciiTheme="minorHAnsi" w:hAnsiTheme="minorHAnsi" w:cstheme="minorHAnsi"/>
          <w:sz w:val="22"/>
        </w:rPr>
        <w:t xml:space="preserve">o </w:t>
      </w:r>
      <w:r w:rsidRPr="00CD5F52">
        <w:rPr>
          <w:rFonts w:asciiTheme="minorHAnsi" w:hAnsiTheme="minorHAnsi" w:cstheme="minorHAnsi"/>
          <w:sz w:val="22"/>
        </w:rPr>
        <w:t xml:space="preserve">keep the </w:t>
      </w:r>
      <w:r w:rsidR="00FB1978" w:rsidRPr="00CD5F52">
        <w:rPr>
          <w:rFonts w:asciiTheme="minorHAnsi" w:hAnsiTheme="minorHAnsi" w:cstheme="minorHAnsi"/>
          <w:sz w:val="22"/>
        </w:rPr>
        <w:t>‘</w:t>
      </w:r>
      <w:r w:rsidRPr="00CD5F52">
        <w:rPr>
          <w:rFonts w:asciiTheme="minorHAnsi" w:hAnsiTheme="minorHAnsi" w:cstheme="minorHAnsi"/>
          <w:sz w:val="22"/>
        </w:rPr>
        <w:t>magic of science</w:t>
      </w:r>
      <w:r w:rsidR="00FB1978" w:rsidRPr="00CD5F52">
        <w:rPr>
          <w:rFonts w:asciiTheme="minorHAnsi" w:hAnsiTheme="minorHAnsi" w:cstheme="minorHAnsi"/>
          <w:sz w:val="22"/>
        </w:rPr>
        <w:t xml:space="preserve">’ </w:t>
      </w:r>
      <w:r w:rsidRPr="00CD5F52">
        <w:rPr>
          <w:rFonts w:asciiTheme="minorHAnsi" w:hAnsiTheme="minorHAnsi" w:cstheme="minorHAnsi"/>
          <w:sz w:val="22"/>
        </w:rPr>
        <w:t>alive. This allows our children to use newly learned vocabulary in</w:t>
      </w:r>
      <w:r w:rsidR="00553EF2" w:rsidRPr="00CD5F52">
        <w:rPr>
          <w:rFonts w:asciiTheme="minorHAnsi" w:hAnsiTheme="minorHAnsi" w:cstheme="minorHAnsi"/>
          <w:sz w:val="22"/>
        </w:rPr>
        <w:t xml:space="preserve"> </w:t>
      </w:r>
      <w:r w:rsidRPr="00CD5F52">
        <w:rPr>
          <w:rFonts w:asciiTheme="minorHAnsi" w:hAnsiTheme="minorHAnsi" w:cstheme="minorHAnsi"/>
          <w:sz w:val="22"/>
        </w:rPr>
        <w:t>all aspects of learning and make links with science and the wider world. Our school is</w:t>
      </w:r>
      <w:r w:rsidR="00553EF2" w:rsidRPr="00CD5F52">
        <w:rPr>
          <w:rFonts w:asciiTheme="minorHAnsi" w:hAnsiTheme="minorHAnsi" w:cstheme="minorHAnsi"/>
          <w:sz w:val="22"/>
        </w:rPr>
        <w:t xml:space="preserve"> </w:t>
      </w:r>
      <w:r w:rsidRPr="00CD5F52">
        <w:rPr>
          <w:rFonts w:asciiTheme="minorHAnsi" w:hAnsiTheme="minorHAnsi" w:cstheme="minorHAnsi"/>
          <w:sz w:val="22"/>
        </w:rPr>
        <w:t xml:space="preserve">fortunate to have extensive grounds to explore and </w:t>
      </w:r>
      <w:r w:rsidR="00FB1978" w:rsidRPr="00CD5F52">
        <w:rPr>
          <w:rFonts w:asciiTheme="minorHAnsi" w:hAnsiTheme="minorHAnsi" w:cstheme="minorHAnsi"/>
          <w:sz w:val="22"/>
        </w:rPr>
        <w:t xml:space="preserve">we </w:t>
      </w:r>
      <w:r w:rsidRPr="00CD5F52">
        <w:rPr>
          <w:rFonts w:asciiTheme="minorHAnsi" w:hAnsiTheme="minorHAnsi" w:cstheme="minorHAnsi"/>
          <w:sz w:val="22"/>
        </w:rPr>
        <w:t xml:space="preserve">use </w:t>
      </w:r>
      <w:r w:rsidR="00FB1978" w:rsidRPr="00CD5F52">
        <w:rPr>
          <w:rFonts w:asciiTheme="minorHAnsi" w:hAnsiTheme="minorHAnsi" w:cstheme="minorHAnsi"/>
          <w:sz w:val="22"/>
        </w:rPr>
        <w:t>these to enhance our</w:t>
      </w:r>
      <w:r w:rsidRPr="00CD5F52">
        <w:rPr>
          <w:rFonts w:asciiTheme="minorHAnsi" w:hAnsiTheme="minorHAnsi" w:cstheme="minorHAnsi"/>
          <w:sz w:val="22"/>
        </w:rPr>
        <w:t xml:space="preserve"> science</w:t>
      </w:r>
      <w:r w:rsidR="00FB1978" w:rsidRPr="00CD5F52">
        <w:rPr>
          <w:rFonts w:asciiTheme="minorHAnsi" w:hAnsiTheme="minorHAnsi" w:cstheme="minorHAnsi"/>
          <w:sz w:val="22"/>
        </w:rPr>
        <w:t xml:space="preserve"> lessons</w:t>
      </w:r>
      <w:r w:rsidRPr="00CD5F52">
        <w:rPr>
          <w:rFonts w:asciiTheme="minorHAnsi" w:hAnsiTheme="minorHAnsi" w:cstheme="minorHAnsi"/>
          <w:sz w:val="22"/>
        </w:rPr>
        <w:t xml:space="preserve"> as well as </w:t>
      </w:r>
      <w:r w:rsidR="00FB1978" w:rsidRPr="00CD5F52">
        <w:rPr>
          <w:rFonts w:asciiTheme="minorHAnsi" w:hAnsiTheme="minorHAnsi" w:cstheme="minorHAnsi"/>
          <w:sz w:val="22"/>
        </w:rPr>
        <w:t xml:space="preserve">provide </w:t>
      </w:r>
      <w:r w:rsidRPr="00CD5F52">
        <w:rPr>
          <w:rFonts w:asciiTheme="minorHAnsi" w:hAnsiTheme="minorHAnsi" w:cstheme="minorHAnsi"/>
          <w:sz w:val="22"/>
        </w:rPr>
        <w:t>curriculum rich</w:t>
      </w:r>
      <w:r w:rsidR="00553EF2" w:rsidRPr="00CD5F52">
        <w:rPr>
          <w:rFonts w:asciiTheme="minorHAnsi" w:hAnsiTheme="minorHAnsi" w:cstheme="minorHAnsi"/>
          <w:sz w:val="22"/>
        </w:rPr>
        <w:t xml:space="preserve"> </w:t>
      </w:r>
      <w:r w:rsidRPr="00CD5F52">
        <w:rPr>
          <w:rFonts w:asciiTheme="minorHAnsi" w:hAnsiTheme="minorHAnsi" w:cstheme="minorHAnsi"/>
          <w:sz w:val="22"/>
        </w:rPr>
        <w:t xml:space="preserve">resources. </w:t>
      </w:r>
      <w:r w:rsidR="00553EF2" w:rsidRPr="00CD5F52">
        <w:rPr>
          <w:rFonts w:asciiTheme="minorHAnsi" w:hAnsiTheme="minorHAnsi" w:cstheme="minorHAnsi"/>
          <w:sz w:val="22"/>
        </w:rPr>
        <w:t xml:space="preserve">We embrace outdoor learning at every opportunity.  </w:t>
      </w:r>
    </w:p>
    <w:p w14:paraId="4AE78C32" w14:textId="77777777" w:rsidR="00553EF2" w:rsidRPr="00CD5F52" w:rsidRDefault="00553EF2" w:rsidP="005C3A0C">
      <w:pPr>
        <w:jc w:val="left"/>
        <w:rPr>
          <w:rFonts w:asciiTheme="minorHAnsi" w:hAnsiTheme="minorHAnsi" w:cstheme="minorHAnsi"/>
          <w:sz w:val="22"/>
        </w:rPr>
      </w:pPr>
    </w:p>
    <w:p w14:paraId="14FEEC37" w14:textId="0216D987" w:rsidR="00553EF2" w:rsidRPr="00CD5F52" w:rsidRDefault="005C3A0C" w:rsidP="00FB1978">
      <w:pPr>
        <w:jc w:val="left"/>
        <w:rPr>
          <w:rFonts w:asciiTheme="minorHAnsi" w:hAnsiTheme="minorHAnsi" w:cstheme="minorHAnsi"/>
          <w:sz w:val="22"/>
        </w:rPr>
      </w:pPr>
      <w:r w:rsidRPr="00CD5F52">
        <w:rPr>
          <w:rFonts w:asciiTheme="minorHAnsi" w:hAnsiTheme="minorHAnsi" w:cstheme="minorHAnsi"/>
          <w:sz w:val="22"/>
        </w:rPr>
        <w:t>Switched on Science has been designed to cover all the requirements of the National</w:t>
      </w:r>
      <w:r w:rsidR="00FB1978" w:rsidRPr="00CD5F52">
        <w:rPr>
          <w:rFonts w:asciiTheme="minorHAnsi" w:hAnsiTheme="minorHAnsi" w:cstheme="minorHAnsi"/>
          <w:sz w:val="22"/>
        </w:rPr>
        <w:t xml:space="preserve"> </w:t>
      </w:r>
      <w:r w:rsidRPr="00CD5F52">
        <w:rPr>
          <w:rFonts w:asciiTheme="minorHAnsi" w:hAnsiTheme="minorHAnsi" w:cstheme="minorHAnsi"/>
          <w:sz w:val="22"/>
        </w:rPr>
        <w:t>Science curriculum in a way that is intended to develop pupils ’understanding of the</w:t>
      </w:r>
      <w:r w:rsidR="00FB1978" w:rsidRPr="00CD5F52">
        <w:rPr>
          <w:rFonts w:asciiTheme="minorHAnsi" w:hAnsiTheme="minorHAnsi" w:cstheme="minorHAnsi"/>
          <w:sz w:val="22"/>
        </w:rPr>
        <w:t xml:space="preserve"> </w:t>
      </w:r>
      <w:r w:rsidRPr="00CD5F52">
        <w:rPr>
          <w:rFonts w:asciiTheme="minorHAnsi" w:hAnsiTheme="minorHAnsi" w:cstheme="minorHAnsi"/>
          <w:sz w:val="22"/>
        </w:rPr>
        <w:t>concepts, practices and perspectives that</w:t>
      </w:r>
      <w:r w:rsidR="00FB1978" w:rsidRPr="00CD5F52">
        <w:rPr>
          <w:rFonts w:asciiTheme="minorHAnsi" w:hAnsiTheme="minorHAnsi" w:cstheme="minorHAnsi"/>
          <w:sz w:val="22"/>
        </w:rPr>
        <w:t xml:space="preserve"> </w:t>
      </w:r>
      <w:r w:rsidRPr="00CD5F52">
        <w:rPr>
          <w:rFonts w:asciiTheme="minorHAnsi" w:hAnsiTheme="minorHAnsi" w:cstheme="minorHAnsi"/>
          <w:sz w:val="22"/>
        </w:rPr>
        <w:t xml:space="preserve">underpin each discipline of science. </w:t>
      </w:r>
    </w:p>
    <w:p w14:paraId="41F43C1B" w14:textId="77777777" w:rsidR="00553EF2" w:rsidRPr="00CD5F52" w:rsidRDefault="00553EF2" w:rsidP="00553EF2">
      <w:pPr>
        <w:ind w:left="0" w:firstLine="0"/>
        <w:jc w:val="left"/>
        <w:rPr>
          <w:rFonts w:asciiTheme="minorHAnsi" w:hAnsiTheme="minorHAnsi" w:cstheme="minorHAnsi"/>
          <w:sz w:val="22"/>
        </w:rPr>
      </w:pPr>
    </w:p>
    <w:p w14:paraId="7B23194C" w14:textId="25DEAFF8" w:rsidR="005C3A0C" w:rsidRPr="00CD5F52" w:rsidRDefault="005C3A0C" w:rsidP="00FB1978">
      <w:pPr>
        <w:ind w:left="0" w:firstLine="0"/>
        <w:jc w:val="left"/>
        <w:rPr>
          <w:rFonts w:asciiTheme="minorHAnsi" w:hAnsiTheme="minorHAnsi" w:cstheme="minorHAnsi"/>
          <w:sz w:val="22"/>
        </w:rPr>
      </w:pPr>
      <w:r w:rsidRPr="00CD5F52">
        <w:rPr>
          <w:rFonts w:asciiTheme="minorHAnsi" w:hAnsiTheme="minorHAnsi" w:cstheme="minorHAnsi"/>
          <w:sz w:val="22"/>
        </w:rPr>
        <w:t>Throughout the scheme pupils are engaged in asking questions and using one of the five</w:t>
      </w:r>
      <w:r w:rsidR="00FB1978" w:rsidRPr="00CD5F52">
        <w:rPr>
          <w:rFonts w:asciiTheme="minorHAnsi" w:hAnsiTheme="minorHAnsi" w:cstheme="minorHAnsi"/>
          <w:sz w:val="22"/>
        </w:rPr>
        <w:t xml:space="preserve"> </w:t>
      </w:r>
      <w:r w:rsidRPr="00CD5F52">
        <w:rPr>
          <w:rFonts w:asciiTheme="minorHAnsi" w:hAnsiTheme="minorHAnsi" w:cstheme="minorHAnsi"/>
          <w:sz w:val="22"/>
        </w:rPr>
        <w:t>science enquiry activities:</w:t>
      </w:r>
    </w:p>
    <w:p w14:paraId="0C8E82A1" w14:textId="77777777"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 observation over time</w:t>
      </w:r>
    </w:p>
    <w:p w14:paraId="52362471" w14:textId="77777777"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 fair or comparative tests</w:t>
      </w:r>
    </w:p>
    <w:p w14:paraId="0220E79C" w14:textId="77777777"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 identification and classification</w:t>
      </w:r>
    </w:p>
    <w:p w14:paraId="4361F602" w14:textId="77777777"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 research</w:t>
      </w:r>
    </w:p>
    <w:p w14:paraId="14C40707" w14:textId="24F0900E" w:rsidR="00221755"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 pattern seeking.</w:t>
      </w:r>
    </w:p>
    <w:p w14:paraId="3BD326E7" w14:textId="2E884024" w:rsidR="005C3A0C" w:rsidRPr="00CD5F52" w:rsidRDefault="005C3A0C" w:rsidP="005C3A0C">
      <w:pPr>
        <w:jc w:val="left"/>
        <w:rPr>
          <w:rFonts w:asciiTheme="minorHAnsi" w:hAnsiTheme="minorHAnsi" w:cstheme="minorHAnsi"/>
          <w:sz w:val="22"/>
        </w:rPr>
      </w:pPr>
    </w:p>
    <w:p w14:paraId="1151FF93" w14:textId="3A91C054" w:rsidR="005C3A0C" w:rsidRPr="00CD5F52" w:rsidRDefault="005C3A0C" w:rsidP="00F24EB2">
      <w:pPr>
        <w:jc w:val="left"/>
        <w:rPr>
          <w:rFonts w:asciiTheme="minorHAnsi" w:hAnsiTheme="minorHAnsi" w:cstheme="minorHAnsi"/>
          <w:sz w:val="22"/>
        </w:rPr>
      </w:pPr>
      <w:r w:rsidRPr="00CD5F52">
        <w:rPr>
          <w:rFonts w:asciiTheme="minorHAnsi" w:hAnsiTheme="minorHAnsi" w:cstheme="minorHAnsi"/>
          <w:sz w:val="22"/>
        </w:rPr>
        <w:t>All activities have been planned so that they are relevant to the learning outcomes and</w:t>
      </w:r>
      <w:r w:rsidR="00FB1978" w:rsidRPr="00CD5F52">
        <w:rPr>
          <w:rFonts w:asciiTheme="minorHAnsi" w:hAnsiTheme="minorHAnsi" w:cstheme="minorHAnsi"/>
          <w:sz w:val="22"/>
        </w:rPr>
        <w:t xml:space="preserve"> </w:t>
      </w:r>
      <w:r w:rsidRPr="00CD5F52">
        <w:rPr>
          <w:rFonts w:asciiTheme="minorHAnsi" w:hAnsiTheme="minorHAnsi" w:cstheme="minorHAnsi"/>
          <w:sz w:val="22"/>
        </w:rPr>
        <w:t>pupil’s experiences, ensuring that they are timely and meaningful. Where appropriate they</w:t>
      </w:r>
      <w:r w:rsidR="00FB1978" w:rsidRPr="00CD5F52">
        <w:rPr>
          <w:rFonts w:asciiTheme="minorHAnsi" w:hAnsiTheme="minorHAnsi" w:cstheme="minorHAnsi"/>
          <w:sz w:val="22"/>
        </w:rPr>
        <w:t xml:space="preserve"> </w:t>
      </w:r>
      <w:r w:rsidRPr="00CD5F52">
        <w:rPr>
          <w:rFonts w:asciiTheme="minorHAnsi" w:hAnsiTheme="minorHAnsi" w:cstheme="minorHAnsi"/>
          <w:sz w:val="22"/>
        </w:rPr>
        <w:t>are hands-on, ensuring that pupils engage in regular first-hand experience using a range of</w:t>
      </w:r>
      <w:r w:rsidR="00F24EB2" w:rsidRPr="00CD5F52">
        <w:rPr>
          <w:rFonts w:asciiTheme="minorHAnsi" w:hAnsiTheme="minorHAnsi" w:cstheme="minorHAnsi"/>
          <w:sz w:val="22"/>
        </w:rPr>
        <w:t xml:space="preserve"> </w:t>
      </w:r>
      <w:r w:rsidRPr="00CD5F52">
        <w:rPr>
          <w:rFonts w:asciiTheme="minorHAnsi" w:hAnsiTheme="minorHAnsi" w:cstheme="minorHAnsi"/>
          <w:sz w:val="22"/>
        </w:rPr>
        <w:t>equipment, including ICT where suitable, to enhance and deepen learning.</w:t>
      </w:r>
    </w:p>
    <w:p w14:paraId="0D5690B4" w14:textId="77777777" w:rsidR="00F24EB2" w:rsidRPr="00CD5F52" w:rsidRDefault="00F24EB2" w:rsidP="005C3A0C">
      <w:pPr>
        <w:jc w:val="left"/>
        <w:rPr>
          <w:rFonts w:asciiTheme="minorHAnsi" w:hAnsiTheme="minorHAnsi" w:cstheme="minorHAnsi"/>
          <w:sz w:val="22"/>
        </w:rPr>
      </w:pPr>
    </w:p>
    <w:p w14:paraId="11C65F01" w14:textId="048C16E2"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Communicating science and scientific vocabulary</w:t>
      </w:r>
    </w:p>
    <w:p w14:paraId="02377079" w14:textId="77777777"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Throughout Switch on Science, pupils are asked to communicate their science using different</w:t>
      </w:r>
    </w:p>
    <w:p w14:paraId="23E293E5" w14:textId="77777777"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 xml:space="preserve">approaches, </w:t>
      </w:r>
      <w:proofErr w:type="gramStart"/>
      <w:r w:rsidRPr="00CD5F52">
        <w:rPr>
          <w:rFonts w:asciiTheme="minorHAnsi" w:hAnsiTheme="minorHAnsi" w:cstheme="minorHAnsi"/>
          <w:sz w:val="22"/>
        </w:rPr>
        <w:t>e.g.</w:t>
      </w:r>
      <w:proofErr w:type="gramEnd"/>
      <w:r w:rsidRPr="00CD5F52">
        <w:rPr>
          <w:rFonts w:asciiTheme="minorHAnsi" w:hAnsiTheme="minorHAnsi" w:cstheme="minorHAnsi"/>
          <w:sz w:val="22"/>
        </w:rPr>
        <w:t xml:space="preserve"> writing, drama, poetry, discussion, modelling and using ICT (to create video</w:t>
      </w:r>
    </w:p>
    <w:p w14:paraId="46508C0A" w14:textId="51B2BA43"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clips, etc.).</w:t>
      </w:r>
    </w:p>
    <w:p w14:paraId="50A0901A" w14:textId="77777777" w:rsidR="00553EF2" w:rsidRPr="00CD5F52" w:rsidRDefault="00553EF2" w:rsidP="005C3A0C">
      <w:pPr>
        <w:jc w:val="left"/>
        <w:rPr>
          <w:rFonts w:asciiTheme="minorHAnsi" w:hAnsiTheme="minorHAnsi" w:cstheme="minorHAnsi"/>
          <w:sz w:val="22"/>
        </w:rPr>
      </w:pPr>
    </w:p>
    <w:p w14:paraId="03F42F58" w14:textId="77777777" w:rsidR="00CD5F52" w:rsidRDefault="00CD5F52" w:rsidP="005C3A0C">
      <w:pPr>
        <w:jc w:val="left"/>
        <w:rPr>
          <w:rFonts w:asciiTheme="minorHAnsi" w:hAnsiTheme="minorHAnsi" w:cstheme="minorHAnsi"/>
          <w:sz w:val="22"/>
        </w:rPr>
      </w:pPr>
    </w:p>
    <w:p w14:paraId="3D7DE6C5" w14:textId="77777777" w:rsidR="00CD5F52" w:rsidRDefault="00CD5F52" w:rsidP="005C3A0C">
      <w:pPr>
        <w:jc w:val="left"/>
        <w:rPr>
          <w:rFonts w:asciiTheme="minorHAnsi" w:hAnsiTheme="minorHAnsi" w:cstheme="minorHAnsi"/>
          <w:sz w:val="22"/>
        </w:rPr>
      </w:pPr>
    </w:p>
    <w:p w14:paraId="14B90932" w14:textId="77777777" w:rsidR="00CD5F52" w:rsidRDefault="00CD5F52" w:rsidP="005C3A0C">
      <w:pPr>
        <w:jc w:val="left"/>
        <w:rPr>
          <w:rFonts w:asciiTheme="minorHAnsi" w:hAnsiTheme="minorHAnsi" w:cstheme="minorHAnsi"/>
          <w:sz w:val="22"/>
        </w:rPr>
      </w:pPr>
    </w:p>
    <w:p w14:paraId="07AE6EC4" w14:textId="77777777" w:rsidR="00CD5F52" w:rsidRDefault="00CD5F52" w:rsidP="005C3A0C">
      <w:pPr>
        <w:jc w:val="left"/>
        <w:rPr>
          <w:rFonts w:asciiTheme="minorHAnsi" w:hAnsiTheme="minorHAnsi" w:cstheme="minorHAnsi"/>
          <w:sz w:val="22"/>
        </w:rPr>
      </w:pPr>
    </w:p>
    <w:p w14:paraId="1B192FEE" w14:textId="19A26FF9"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lastRenderedPageBreak/>
        <w:t>Engaging pupils in a range of approaches to communicating science ensures that all pupils</w:t>
      </w:r>
    </w:p>
    <w:p w14:paraId="3C115ED9" w14:textId="373537DC" w:rsidR="005C3A0C" w:rsidRPr="00CD5F52" w:rsidRDefault="005C3A0C" w:rsidP="00553EF2">
      <w:pPr>
        <w:jc w:val="left"/>
        <w:rPr>
          <w:rFonts w:asciiTheme="minorHAnsi" w:hAnsiTheme="minorHAnsi" w:cstheme="minorHAnsi"/>
          <w:sz w:val="22"/>
        </w:rPr>
      </w:pPr>
      <w:r w:rsidRPr="00CD5F52">
        <w:rPr>
          <w:rFonts w:asciiTheme="minorHAnsi" w:hAnsiTheme="minorHAnsi" w:cstheme="minorHAnsi"/>
          <w:sz w:val="22"/>
        </w:rPr>
        <w:t>can share ideas and by listening to themselves articulate ideas, pupils engage in self</w:t>
      </w:r>
      <w:r w:rsidR="00553EF2" w:rsidRPr="00CD5F52">
        <w:rPr>
          <w:rFonts w:asciiTheme="minorHAnsi" w:hAnsiTheme="minorHAnsi" w:cstheme="minorHAnsi"/>
          <w:sz w:val="22"/>
        </w:rPr>
        <w:t>-</w:t>
      </w:r>
      <w:r w:rsidRPr="00CD5F52">
        <w:rPr>
          <w:rFonts w:asciiTheme="minorHAnsi" w:hAnsiTheme="minorHAnsi" w:cstheme="minorHAnsi"/>
          <w:sz w:val="22"/>
        </w:rPr>
        <w:t>assessment, either reinforcing their learning or changing ideas and therefore moving</w:t>
      </w:r>
      <w:r w:rsidR="00553EF2" w:rsidRPr="00CD5F52">
        <w:rPr>
          <w:rFonts w:asciiTheme="minorHAnsi" w:hAnsiTheme="minorHAnsi" w:cstheme="minorHAnsi"/>
          <w:sz w:val="22"/>
        </w:rPr>
        <w:t xml:space="preserve"> </w:t>
      </w:r>
      <w:r w:rsidRPr="00CD5F52">
        <w:rPr>
          <w:rFonts w:asciiTheme="minorHAnsi" w:hAnsiTheme="minorHAnsi" w:cstheme="minorHAnsi"/>
          <w:sz w:val="22"/>
        </w:rPr>
        <w:t>learning on. By using different approaches to recording and communicating, all pupils can</w:t>
      </w:r>
      <w:r w:rsidR="00553EF2" w:rsidRPr="00CD5F52">
        <w:rPr>
          <w:rFonts w:asciiTheme="minorHAnsi" w:hAnsiTheme="minorHAnsi" w:cstheme="minorHAnsi"/>
          <w:sz w:val="22"/>
        </w:rPr>
        <w:t xml:space="preserve"> </w:t>
      </w:r>
      <w:r w:rsidRPr="00CD5F52">
        <w:rPr>
          <w:rFonts w:asciiTheme="minorHAnsi" w:hAnsiTheme="minorHAnsi" w:cstheme="minorHAnsi"/>
          <w:sz w:val="22"/>
        </w:rPr>
        <w:t>share their science, which means that teachers can access learning through assessment and</w:t>
      </w:r>
      <w:r w:rsidR="00553EF2" w:rsidRPr="00CD5F52">
        <w:rPr>
          <w:rFonts w:asciiTheme="minorHAnsi" w:hAnsiTheme="minorHAnsi" w:cstheme="minorHAnsi"/>
          <w:sz w:val="22"/>
        </w:rPr>
        <w:t xml:space="preserve"> </w:t>
      </w:r>
      <w:r w:rsidRPr="00CD5F52">
        <w:rPr>
          <w:rFonts w:asciiTheme="minorHAnsi" w:hAnsiTheme="minorHAnsi" w:cstheme="minorHAnsi"/>
          <w:sz w:val="22"/>
        </w:rPr>
        <w:t>use outcomes to plan next steps.</w:t>
      </w:r>
      <w:r w:rsidR="00F24EB2" w:rsidRPr="00CD5F52">
        <w:rPr>
          <w:rFonts w:asciiTheme="minorHAnsi" w:hAnsiTheme="minorHAnsi" w:cstheme="minorHAnsi"/>
          <w:sz w:val="22"/>
        </w:rPr>
        <w:t xml:space="preserve"> This is particularly important in supporting some of our children with SEND who find communicating difficult or have difficulties in writing.</w:t>
      </w:r>
    </w:p>
    <w:p w14:paraId="6C9905A1" w14:textId="5B9CED51" w:rsidR="005C3A0C" w:rsidRPr="00CD5F52" w:rsidRDefault="005C3A0C" w:rsidP="005C3A0C">
      <w:pPr>
        <w:jc w:val="left"/>
        <w:rPr>
          <w:rFonts w:asciiTheme="minorHAnsi" w:hAnsiTheme="minorHAnsi" w:cstheme="minorHAnsi"/>
          <w:sz w:val="22"/>
        </w:rPr>
      </w:pPr>
    </w:p>
    <w:p w14:paraId="2BADA633" w14:textId="77777777" w:rsidR="005C3A0C" w:rsidRPr="00CD5F52" w:rsidRDefault="005C3A0C" w:rsidP="005C3A0C">
      <w:pPr>
        <w:jc w:val="left"/>
        <w:rPr>
          <w:rFonts w:asciiTheme="minorHAnsi" w:hAnsiTheme="minorHAnsi" w:cstheme="minorHAnsi"/>
          <w:sz w:val="22"/>
        </w:rPr>
      </w:pPr>
      <w:r w:rsidRPr="00CD5F52">
        <w:rPr>
          <w:rFonts w:asciiTheme="minorHAnsi" w:hAnsiTheme="minorHAnsi" w:cstheme="minorHAnsi"/>
          <w:sz w:val="22"/>
        </w:rPr>
        <w:t>Key scientific vocabulary for each unit is listed (with definitions) so that teachers can share</w:t>
      </w:r>
    </w:p>
    <w:p w14:paraId="2E492DF2" w14:textId="03CEF82A" w:rsidR="005C3A0C" w:rsidRPr="00CD5F52" w:rsidRDefault="005C3A0C" w:rsidP="00CD5F52">
      <w:pPr>
        <w:jc w:val="left"/>
        <w:rPr>
          <w:rFonts w:asciiTheme="minorHAnsi" w:hAnsiTheme="minorHAnsi" w:cstheme="minorHAnsi"/>
          <w:sz w:val="22"/>
        </w:rPr>
      </w:pPr>
      <w:r w:rsidRPr="00CD5F52">
        <w:rPr>
          <w:rFonts w:asciiTheme="minorHAnsi" w:hAnsiTheme="minorHAnsi" w:cstheme="minorHAnsi"/>
          <w:sz w:val="22"/>
        </w:rPr>
        <w:t xml:space="preserve">with pupils the expectation that these words should be learned. </w:t>
      </w:r>
      <w:r w:rsidR="00F24EB2" w:rsidRPr="00CD5F52">
        <w:rPr>
          <w:rFonts w:asciiTheme="minorHAnsi" w:hAnsiTheme="minorHAnsi" w:cstheme="minorHAnsi"/>
          <w:sz w:val="22"/>
        </w:rPr>
        <w:t xml:space="preserve">These also form part of our Knowledge Trees. </w:t>
      </w:r>
      <w:r w:rsidRPr="00CD5F52">
        <w:rPr>
          <w:rFonts w:asciiTheme="minorHAnsi" w:hAnsiTheme="minorHAnsi" w:cstheme="minorHAnsi"/>
          <w:sz w:val="22"/>
        </w:rPr>
        <w:t>A pupil’s ability to use</w:t>
      </w:r>
      <w:r w:rsidR="00F24EB2" w:rsidRPr="00CD5F52">
        <w:rPr>
          <w:rFonts w:asciiTheme="minorHAnsi" w:hAnsiTheme="minorHAnsi" w:cstheme="minorHAnsi"/>
          <w:sz w:val="22"/>
        </w:rPr>
        <w:t xml:space="preserve"> </w:t>
      </w:r>
      <w:r w:rsidRPr="00CD5F52">
        <w:rPr>
          <w:rFonts w:asciiTheme="minorHAnsi" w:hAnsiTheme="minorHAnsi" w:cstheme="minorHAnsi"/>
          <w:sz w:val="22"/>
        </w:rPr>
        <w:t>scientific words appropriately is an indicator of understanding of knowledge and skills.</w:t>
      </w:r>
      <w:r w:rsidR="00F24EB2" w:rsidRPr="00CD5F52">
        <w:rPr>
          <w:rFonts w:asciiTheme="minorHAnsi" w:hAnsiTheme="minorHAnsi" w:cstheme="minorHAnsi"/>
          <w:sz w:val="22"/>
        </w:rPr>
        <w:t xml:space="preserve"> </w:t>
      </w:r>
      <w:r w:rsidRPr="00CD5F52">
        <w:rPr>
          <w:rFonts w:asciiTheme="minorHAnsi" w:hAnsiTheme="minorHAnsi" w:cstheme="minorHAnsi"/>
          <w:sz w:val="22"/>
        </w:rPr>
        <w:t>Teachers can use a pupil’s ability to use key words as part of assessment for learning,</w:t>
      </w:r>
      <w:r w:rsidR="00CD5F52">
        <w:rPr>
          <w:rFonts w:asciiTheme="minorHAnsi" w:hAnsiTheme="minorHAnsi" w:cstheme="minorHAnsi"/>
          <w:sz w:val="22"/>
        </w:rPr>
        <w:t xml:space="preserve"> </w:t>
      </w:r>
      <w:r w:rsidRPr="00CD5F52">
        <w:rPr>
          <w:rFonts w:asciiTheme="minorHAnsi" w:hAnsiTheme="minorHAnsi" w:cstheme="minorHAnsi"/>
          <w:sz w:val="22"/>
        </w:rPr>
        <w:t>listening for how the words are used and, if necessary, asking follow-up questions to check</w:t>
      </w:r>
      <w:r w:rsidR="00CD5F52">
        <w:rPr>
          <w:rFonts w:asciiTheme="minorHAnsi" w:hAnsiTheme="minorHAnsi" w:cstheme="minorHAnsi"/>
          <w:sz w:val="22"/>
        </w:rPr>
        <w:t xml:space="preserve"> </w:t>
      </w:r>
      <w:r w:rsidRPr="00CD5F52">
        <w:rPr>
          <w:rFonts w:asciiTheme="minorHAnsi" w:hAnsiTheme="minorHAnsi" w:cstheme="minorHAnsi"/>
          <w:sz w:val="22"/>
        </w:rPr>
        <w:t>depth of understanding</w:t>
      </w:r>
      <w:r w:rsidR="00F24EB2" w:rsidRPr="00CD5F52">
        <w:rPr>
          <w:rFonts w:asciiTheme="minorHAnsi" w:hAnsiTheme="minorHAnsi" w:cstheme="minorHAnsi"/>
          <w:sz w:val="22"/>
        </w:rPr>
        <w:t xml:space="preserve"> through our Come Talk with Me sessions</w:t>
      </w:r>
      <w:r w:rsidRPr="00CD5F52">
        <w:rPr>
          <w:rFonts w:asciiTheme="minorHAnsi" w:hAnsiTheme="minorHAnsi" w:cstheme="minorHAnsi"/>
          <w:sz w:val="22"/>
        </w:rPr>
        <w:t xml:space="preserve">. </w:t>
      </w:r>
    </w:p>
    <w:p w14:paraId="5035EBDB" w14:textId="49294155" w:rsidR="005C3A0C" w:rsidRPr="00CD5F52" w:rsidRDefault="005C3A0C" w:rsidP="00CD5F52">
      <w:pPr>
        <w:jc w:val="left"/>
        <w:rPr>
          <w:rFonts w:asciiTheme="minorHAnsi" w:hAnsiTheme="minorHAnsi" w:cstheme="minorHAnsi"/>
          <w:sz w:val="22"/>
        </w:rPr>
      </w:pPr>
      <w:r w:rsidRPr="00CD5F52">
        <w:rPr>
          <w:rFonts w:asciiTheme="minorHAnsi" w:hAnsiTheme="minorHAnsi" w:cstheme="minorHAnsi"/>
          <w:sz w:val="22"/>
        </w:rPr>
        <w:t>Switched on Science activities are designed to ensure that the expectations of literacy and</w:t>
      </w:r>
      <w:r w:rsidR="00CD5F52">
        <w:rPr>
          <w:rFonts w:asciiTheme="minorHAnsi" w:hAnsiTheme="minorHAnsi" w:cstheme="minorHAnsi"/>
          <w:sz w:val="22"/>
        </w:rPr>
        <w:t xml:space="preserve"> </w:t>
      </w:r>
      <w:r w:rsidRPr="00CD5F52">
        <w:rPr>
          <w:rFonts w:asciiTheme="minorHAnsi" w:hAnsiTheme="minorHAnsi" w:cstheme="minorHAnsi"/>
          <w:sz w:val="22"/>
        </w:rPr>
        <w:t xml:space="preserve">mathematics </w:t>
      </w:r>
      <w:r w:rsidR="00CD5F52">
        <w:rPr>
          <w:rFonts w:asciiTheme="minorHAnsi" w:hAnsiTheme="minorHAnsi" w:cstheme="minorHAnsi"/>
          <w:sz w:val="22"/>
        </w:rPr>
        <w:t xml:space="preserve">are </w:t>
      </w:r>
      <w:r w:rsidRPr="00CD5F52">
        <w:rPr>
          <w:rFonts w:asciiTheme="minorHAnsi" w:hAnsiTheme="minorHAnsi" w:cstheme="minorHAnsi"/>
          <w:sz w:val="22"/>
        </w:rPr>
        <w:t>appropriate to each year group in science and therefore application of</w:t>
      </w:r>
      <w:r w:rsidR="00CD5F52">
        <w:rPr>
          <w:rFonts w:asciiTheme="minorHAnsi" w:hAnsiTheme="minorHAnsi" w:cstheme="minorHAnsi"/>
          <w:sz w:val="22"/>
        </w:rPr>
        <w:t xml:space="preserve"> </w:t>
      </w:r>
      <w:r w:rsidRPr="00CD5F52">
        <w:rPr>
          <w:rFonts w:asciiTheme="minorHAnsi" w:hAnsiTheme="minorHAnsi" w:cstheme="minorHAnsi"/>
          <w:sz w:val="22"/>
        </w:rPr>
        <w:t>literacy and numeracy skills are embedded throughout.</w:t>
      </w:r>
      <w:r w:rsidR="00CD5F52">
        <w:rPr>
          <w:rFonts w:asciiTheme="minorHAnsi" w:hAnsiTheme="minorHAnsi" w:cstheme="minorHAnsi"/>
          <w:sz w:val="22"/>
        </w:rPr>
        <w:t xml:space="preserve"> </w:t>
      </w:r>
      <w:r w:rsidRPr="00CD5F52">
        <w:rPr>
          <w:rFonts w:asciiTheme="minorHAnsi" w:hAnsiTheme="minorHAnsi" w:cstheme="minorHAnsi"/>
          <w:sz w:val="22"/>
        </w:rPr>
        <w:t>Where appropriate, links with other curriculum subjects are included in the introductory</w:t>
      </w:r>
    </w:p>
    <w:p w14:paraId="713A10A1" w14:textId="63A769EF" w:rsidR="005C3A0C" w:rsidRPr="00CD5F52" w:rsidRDefault="005C3A0C" w:rsidP="00CD5F52">
      <w:pPr>
        <w:jc w:val="left"/>
        <w:rPr>
          <w:rFonts w:asciiTheme="minorHAnsi" w:hAnsiTheme="minorHAnsi" w:cstheme="minorHAnsi"/>
          <w:sz w:val="22"/>
        </w:rPr>
      </w:pPr>
      <w:r w:rsidRPr="00CD5F52">
        <w:rPr>
          <w:rFonts w:asciiTheme="minorHAnsi" w:hAnsiTheme="minorHAnsi" w:cstheme="minorHAnsi"/>
          <w:sz w:val="22"/>
        </w:rPr>
        <w:t>section to topics and individual activities. This includes STEM suggestions for arts related</w:t>
      </w:r>
      <w:r w:rsidR="00CD5F52">
        <w:rPr>
          <w:rFonts w:asciiTheme="minorHAnsi" w:hAnsiTheme="minorHAnsi" w:cstheme="minorHAnsi"/>
          <w:sz w:val="22"/>
        </w:rPr>
        <w:t xml:space="preserve"> </w:t>
      </w:r>
      <w:r w:rsidRPr="00CD5F52">
        <w:rPr>
          <w:rFonts w:asciiTheme="minorHAnsi" w:hAnsiTheme="minorHAnsi" w:cstheme="minorHAnsi"/>
          <w:sz w:val="22"/>
        </w:rPr>
        <w:t>visitors, such as engineers, photographers, artists, poets to work with pupils and visits to</w:t>
      </w:r>
      <w:r w:rsidR="00CD5F52">
        <w:rPr>
          <w:rFonts w:asciiTheme="minorHAnsi" w:hAnsiTheme="minorHAnsi" w:cstheme="minorHAnsi"/>
          <w:sz w:val="22"/>
        </w:rPr>
        <w:t xml:space="preserve"> </w:t>
      </w:r>
      <w:r w:rsidRPr="00CD5F52">
        <w:rPr>
          <w:rFonts w:asciiTheme="minorHAnsi" w:hAnsiTheme="minorHAnsi" w:cstheme="minorHAnsi"/>
          <w:sz w:val="22"/>
        </w:rPr>
        <w:t>places where science and other subjects naturally link.</w:t>
      </w:r>
    </w:p>
    <w:p w14:paraId="1DEF0EC8" w14:textId="77777777" w:rsidR="00221755" w:rsidRPr="0020368D" w:rsidRDefault="00221755" w:rsidP="00AD783F">
      <w:pPr>
        <w:ind w:left="0" w:firstLine="0"/>
        <w:jc w:val="left"/>
        <w:rPr>
          <w:rFonts w:asciiTheme="minorHAnsi" w:hAnsiTheme="minorHAnsi" w:cstheme="minorHAnsi"/>
        </w:rPr>
      </w:pPr>
    </w:p>
    <w:p w14:paraId="7716CA25" w14:textId="7F1ADD65" w:rsidR="00221755" w:rsidRDefault="00221755" w:rsidP="00221755">
      <w:pPr>
        <w:jc w:val="left"/>
        <w:rPr>
          <w:rFonts w:asciiTheme="minorHAnsi" w:hAnsiTheme="minorHAnsi" w:cstheme="minorHAnsi"/>
          <w:i/>
        </w:rPr>
      </w:pPr>
      <w:r w:rsidRPr="004B3ECD">
        <w:rPr>
          <w:rFonts w:asciiTheme="minorHAnsi" w:hAnsiTheme="minorHAnsi" w:cstheme="minorHAnsi"/>
          <w:b/>
          <w:u w:val="single"/>
        </w:rPr>
        <w:t>Professional Development of Staff and Use of Resources</w:t>
      </w:r>
      <w:r w:rsidRPr="0020368D">
        <w:rPr>
          <w:rFonts w:asciiTheme="minorHAnsi" w:hAnsiTheme="minorHAnsi" w:cstheme="minorHAnsi"/>
          <w:b/>
        </w:rPr>
        <w:br/>
      </w:r>
    </w:p>
    <w:p w14:paraId="44AC6201" w14:textId="74AF216E" w:rsidR="000D5D04" w:rsidRPr="00CD5F52" w:rsidRDefault="000D5D04" w:rsidP="00221755">
      <w:pPr>
        <w:jc w:val="left"/>
        <w:rPr>
          <w:rFonts w:asciiTheme="minorHAnsi" w:hAnsiTheme="minorHAnsi" w:cstheme="minorHAnsi"/>
          <w:iCs/>
          <w:sz w:val="22"/>
        </w:rPr>
      </w:pPr>
      <w:r w:rsidRPr="00CD5F52">
        <w:rPr>
          <w:rFonts w:asciiTheme="minorHAnsi" w:hAnsiTheme="minorHAnsi" w:cstheme="minorHAnsi"/>
          <w:iCs/>
          <w:sz w:val="22"/>
        </w:rPr>
        <w:t xml:space="preserve">All of our curriculum resources have in built CPD </w:t>
      </w:r>
      <w:r w:rsidR="00202320" w:rsidRPr="00CD5F52">
        <w:rPr>
          <w:rFonts w:asciiTheme="minorHAnsi" w:hAnsiTheme="minorHAnsi" w:cstheme="minorHAnsi"/>
          <w:iCs/>
          <w:sz w:val="22"/>
        </w:rPr>
        <w:t xml:space="preserve">for staff delivering units. Some areas of this are shared with parents too, due to our flexi provision, many parents are joint educators and where relevant, we share training with them. </w:t>
      </w:r>
    </w:p>
    <w:p w14:paraId="50E5EE2D" w14:textId="77777777" w:rsidR="00202320" w:rsidRPr="00CD5F52" w:rsidRDefault="00202320" w:rsidP="00AD783F">
      <w:pPr>
        <w:ind w:left="0" w:firstLine="0"/>
        <w:jc w:val="left"/>
        <w:rPr>
          <w:rFonts w:asciiTheme="minorHAnsi" w:hAnsiTheme="minorHAnsi" w:cstheme="minorHAnsi"/>
          <w:bCs/>
          <w:sz w:val="22"/>
        </w:rPr>
      </w:pPr>
    </w:p>
    <w:p w14:paraId="53FF9FFD" w14:textId="77777777" w:rsidR="00202320" w:rsidRPr="00CD5F52" w:rsidRDefault="00202320" w:rsidP="00202320">
      <w:pPr>
        <w:jc w:val="left"/>
        <w:rPr>
          <w:rFonts w:asciiTheme="minorHAnsi" w:hAnsiTheme="minorHAnsi" w:cstheme="minorHAnsi"/>
          <w:bCs/>
          <w:sz w:val="22"/>
        </w:rPr>
      </w:pPr>
      <w:r w:rsidRPr="00CD5F52">
        <w:rPr>
          <w:rFonts w:asciiTheme="minorHAnsi" w:hAnsiTheme="minorHAnsi" w:cstheme="minorHAnsi"/>
          <w:bCs/>
          <w:sz w:val="22"/>
        </w:rPr>
        <w:t>Resources</w:t>
      </w:r>
    </w:p>
    <w:p w14:paraId="1F4A3061" w14:textId="4BD85A01" w:rsidR="00202320" w:rsidRPr="00CD5F52" w:rsidRDefault="00202320" w:rsidP="00202320">
      <w:pPr>
        <w:jc w:val="left"/>
        <w:rPr>
          <w:rFonts w:asciiTheme="minorHAnsi" w:hAnsiTheme="minorHAnsi" w:cstheme="minorHAnsi"/>
          <w:bCs/>
          <w:sz w:val="22"/>
        </w:rPr>
      </w:pPr>
      <w:r w:rsidRPr="00CD5F52">
        <w:rPr>
          <w:rFonts w:asciiTheme="minorHAnsi" w:hAnsiTheme="minorHAnsi" w:cstheme="minorHAnsi"/>
          <w:bCs/>
          <w:sz w:val="22"/>
        </w:rPr>
        <w:t>All teachers have access to the scheme of work we follow and there are resources preloaded onto</w:t>
      </w:r>
      <w:r w:rsidRPr="00CD5F52">
        <w:rPr>
          <w:rFonts w:asciiTheme="minorHAnsi" w:hAnsiTheme="minorHAnsi" w:cstheme="minorHAnsi"/>
          <w:bCs/>
          <w:sz w:val="22"/>
        </w:rPr>
        <w:t xml:space="preserve"> </w:t>
      </w:r>
      <w:r w:rsidRPr="00CD5F52">
        <w:rPr>
          <w:rFonts w:asciiTheme="minorHAnsi" w:hAnsiTheme="minorHAnsi" w:cstheme="minorHAnsi"/>
          <w:bCs/>
          <w:sz w:val="22"/>
        </w:rPr>
        <w:t xml:space="preserve">Switched on Science to support teaching. We </w:t>
      </w:r>
      <w:r w:rsidRPr="00CD5F52">
        <w:rPr>
          <w:rFonts w:asciiTheme="minorHAnsi" w:hAnsiTheme="minorHAnsi" w:cstheme="minorHAnsi"/>
          <w:bCs/>
          <w:sz w:val="22"/>
        </w:rPr>
        <w:t>are well resources for science</w:t>
      </w:r>
      <w:r w:rsidRPr="00CD5F52">
        <w:rPr>
          <w:rFonts w:asciiTheme="minorHAnsi" w:hAnsiTheme="minorHAnsi" w:cstheme="minorHAnsi"/>
          <w:bCs/>
          <w:sz w:val="22"/>
        </w:rPr>
        <w:t>. Teachers are regularly</w:t>
      </w:r>
      <w:r w:rsidRPr="00CD5F52">
        <w:rPr>
          <w:rFonts w:asciiTheme="minorHAnsi" w:hAnsiTheme="minorHAnsi" w:cstheme="minorHAnsi"/>
          <w:bCs/>
          <w:sz w:val="22"/>
        </w:rPr>
        <w:t xml:space="preserve"> </w:t>
      </w:r>
      <w:r w:rsidRPr="00CD5F52">
        <w:rPr>
          <w:rFonts w:asciiTheme="minorHAnsi" w:hAnsiTheme="minorHAnsi" w:cstheme="minorHAnsi"/>
          <w:bCs/>
          <w:sz w:val="22"/>
        </w:rPr>
        <w:t>asked if new products need to be ordered or refreshed and are encouraged to actively</w:t>
      </w:r>
      <w:r w:rsidRPr="00CD5F52">
        <w:rPr>
          <w:rFonts w:asciiTheme="minorHAnsi" w:hAnsiTheme="minorHAnsi" w:cstheme="minorHAnsi"/>
          <w:bCs/>
          <w:sz w:val="22"/>
        </w:rPr>
        <w:t xml:space="preserve"> </w:t>
      </w:r>
      <w:r w:rsidRPr="00CD5F52">
        <w:rPr>
          <w:rFonts w:asciiTheme="minorHAnsi" w:hAnsiTheme="minorHAnsi" w:cstheme="minorHAnsi"/>
          <w:bCs/>
          <w:sz w:val="22"/>
        </w:rPr>
        <w:t>check they have the correct resources before a science lesson is taking place.</w:t>
      </w:r>
    </w:p>
    <w:p w14:paraId="7376804D" w14:textId="77777777" w:rsidR="00202320" w:rsidRPr="00CD5F52" w:rsidRDefault="00202320" w:rsidP="00202320">
      <w:pPr>
        <w:jc w:val="left"/>
        <w:rPr>
          <w:rFonts w:asciiTheme="minorHAnsi" w:hAnsiTheme="minorHAnsi" w:cstheme="minorHAnsi"/>
          <w:bCs/>
          <w:sz w:val="22"/>
        </w:rPr>
      </w:pPr>
    </w:p>
    <w:p w14:paraId="7C2EC789" w14:textId="77777777" w:rsidR="00202320" w:rsidRPr="00CD5F52" w:rsidRDefault="00202320" w:rsidP="00202320">
      <w:pPr>
        <w:jc w:val="left"/>
        <w:rPr>
          <w:rFonts w:asciiTheme="minorHAnsi" w:hAnsiTheme="minorHAnsi" w:cstheme="minorHAnsi"/>
          <w:bCs/>
          <w:sz w:val="22"/>
        </w:rPr>
      </w:pPr>
      <w:r w:rsidRPr="00CD5F52">
        <w:rPr>
          <w:rFonts w:asciiTheme="minorHAnsi" w:hAnsiTheme="minorHAnsi" w:cstheme="minorHAnsi"/>
          <w:bCs/>
          <w:sz w:val="22"/>
        </w:rPr>
        <w:t>Health and Safety</w:t>
      </w:r>
    </w:p>
    <w:p w14:paraId="2F24EDC0" w14:textId="35798098" w:rsidR="00221755" w:rsidRPr="00CD5F52" w:rsidRDefault="00202320" w:rsidP="00202320">
      <w:pPr>
        <w:jc w:val="left"/>
        <w:rPr>
          <w:rFonts w:asciiTheme="minorHAnsi" w:hAnsiTheme="minorHAnsi" w:cstheme="minorHAnsi"/>
          <w:bCs/>
          <w:sz w:val="22"/>
        </w:rPr>
      </w:pPr>
      <w:r w:rsidRPr="00CD5F52">
        <w:rPr>
          <w:rFonts w:asciiTheme="minorHAnsi" w:hAnsiTheme="minorHAnsi" w:cstheme="minorHAnsi"/>
          <w:bCs/>
          <w:sz w:val="22"/>
        </w:rPr>
        <w:t>All teaching staff are aware of the resources used for science and will counter any risks they</w:t>
      </w:r>
      <w:r w:rsidRPr="00CD5F52">
        <w:rPr>
          <w:rFonts w:asciiTheme="minorHAnsi" w:hAnsiTheme="minorHAnsi" w:cstheme="minorHAnsi"/>
          <w:bCs/>
          <w:sz w:val="22"/>
        </w:rPr>
        <w:t xml:space="preserve"> </w:t>
      </w:r>
      <w:r w:rsidRPr="00CD5F52">
        <w:rPr>
          <w:rFonts w:asciiTheme="minorHAnsi" w:hAnsiTheme="minorHAnsi" w:cstheme="minorHAnsi"/>
          <w:bCs/>
          <w:sz w:val="22"/>
        </w:rPr>
        <w:t>see by making lessons safe as well as engaging. If equipment is broken or damaged this is</w:t>
      </w:r>
      <w:r w:rsidRPr="00CD5F52">
        <w:rPr>
          <w:rFonts w:asciiTheme="minorHAnsi" w:hAnsiTheme="minorHAnsi" w:cstheme="minorHAnsi"/>
          <w:bCs/>
          <w:sz w:val="22"/>
        </w:rPr>
        <w:t xml:space="preserve"> </w:t>
      </w:r>
      <w:r w:rsidRPr="00CD5F52">
        <w:rPr>
          <w:rFonts w:asciiTheme="minorHAnsi" w:hAnsiTheme="minorHAnsi" w:cstheme="minorHAnsi"/>
          <w:bCs/>
          <w:sz w:val="22"/>
        </w:rPr>
        <w:t>replaced and staff made aware of changes to resources. Safeguarding of children and staff</w:t>
      </w:r>
      <w:r w:rsidRPr="00CD5F52">
        <w:rPr>
          <w:rFonts w:asciiTheme="minorHAnsi" w:hAnsiTheme="minorHAnsi" w:cstheme="minorHAnsi"/>
          <w:bCs/>
          <w:sz w:val="22"/>
        </w:rPr>
        <w:t xml:space="preserve"> </w:t>
      </w:r>
      <w:r w:rsidRPr="00CD5F52">
        <w:rPr>
          <w:rFonts w:asciiTheme="minorHAnsi" w:hAnsiTheme="minorHAnsi" w:cstheme="minorHAnsi"/>
          <w:bCs/>
          <w:sz w:val="22"/>
        </w:rPr>
        <w:t>during practical lessons is of great importance and the teaching staff are aware of risks</w:t>
      </w:r>
      <w:r w:rsidRPr="00CD5F52">
        <w:rPr>
          <w:rFonts w:asciiTheme="minorHAnsi" w:hAnsiTheme="minorHAnsi" w:cstheme="minorHAnsi"/>
          <w:bCs/>
          <w:sz w:val="22"/>
        </w:rPr>
        <w:t xml:space="preserve"> </w:t>
      </w:r>
      <w:r w:rsidRPr="00CD5F52">
        <w:rPr>
          <w:rFonts w:asciiTheme="minorHAnsi" w:hAnsiTheme="minorHAnsi" w:cstheme="minorHAnsi"/>
          <w:bCs/>
          <w:sz w:val="22"/>
        </w:rPr>
        <w:t>associated with equipment and children handling them.</w:t>
      </w:r>
      <w:r w:rsidRPr="00CD5F52">
        <w:rPr>
          <w:rFonts w:asciiTheme="minorHAnsi" w:hAnsiTheme="minorHAnsi" w:cstheme="minorHAnsi"/>
          <w:bCs/>
          <w:sz w:val="22"/>
        </w:rPr>
        <w:t xml:space="preserve"> We adhere to CLEAPPS </w:t>
      </w:r>
      <w:r w:rsidR="00D42AC3" w:rsidRPr="00CD5F52">
        <w:rPr>
          <w:rFonts w:asciiTheme="minorHAnsi" w:hAnsiTheme="minorHAnsi" w:cstheme="minorHAnsi"/>
          <w:bCs/>
          <w:sz w:val="22"/>
        </w:rPr>
        <w:t xml:space="preserve">guidance and advice documents as well as using </w:t>
      </w:r>
      <w:proofErr w:type="spellStart"/>
      <w:r w:rsidR="00D42AC3" w:rsidRPr="00CD5F52">
        <w:rPr>
          <w:rFonts w:asciiTheme="minorHAnsi" w:hAnsiTheme="minorHAnsi" w:cstheme="minorHAnsi"/>
          <w:bCs/>
          <w:sz w:val="22"/>
        </w:rPr>
        <w:t>BeSafe</w:t>
      </w:r>
      <w:proofErr w:type="spellEnd"/>
      <w:r w:rsidR="00D42AC3" w:rsidRPr="00CD5F52">
        <w:rPr>
          <w:rFonts w:asciiTheme="minorHAnsi" w:hAnsiTheme="minorHAnsi" w:cstheme="minorHAnsi"/>
          <w:bCs/>
          <w:sz w:val="22"/>
        </w:rPr>
        <w:t xml:space="preserve">! </w:t>
      </w:r>
    </w:p>
    <w:p w14:paraId="3DF08BC4" w14:textId="77777777" w:rsidR="00221755" w:rsidRPr="00CD5F52" w:rsidRDefault="00221755" w:rsidP="00D42AC3">
      <w:pPr>
        <w:ind w:left="0" w:firstLine="0"/>
        <w:jc w:val="left"/>
        <w:rPr>
          <w:rFonts w:asciiTheme="minorHAnsi" w:hAnsiTheme="minorHAnsi" w:cstheme="minorHAnsi"/>
          <w:b/>
          <w:sz w:val="22"/>
        </w:rPr>
      </w:pPr>
    </w:p>
    <w:p w14:paraId="15312EB2" w14:textId="77777777" w:rsidR="00CD5F52" w:rsidRDefault="00221755" w:rsidP="00CD5F52">
      <w:pPr>
        <w:jc w:val="left"/>
        <w:rPr>
          <w:rFonts w:asciiTheme="minorHAnsi" w:hAnsiTheme="minorHAnsi" w:cstheme="minorHAnsi"/>
          <w:bCs/>
          <w:color w:val="auto"/>
          <w:sz w:val="22"/>
        </w:rPr>
      </w:pPr>
      <w:r w:rsidRPr="004B3ECD">
        <w:rPr>
          <w:rFonts w:asciiTheme="minorHAnsi" w:hAnsiTheme="minorHAnsi" w:cstheme="minorHAnsi"/>
          <w:b/>
          <w:u w:val="single"/>
        </w:rPr>
        <w:t>Parental involvement</w:t>
      </w:r>
      <w:r w:rsidR="00CD5F52" w:rsidRPr="00CD5F52">
        <w:rPr>
          <w:rFonts w:asciiTheme="minorHAnsi" w:hAnsiTheme="minorHAnsi" w:cstheme="minorHAnsi"/>
          <w:bCs/>
          <w:color w:val="auto"/>
          <w:sz w:val="22"/>
        </w:rPr>
        <w:t xml:space="preserve"> </w:t>
      </w:r>
    </w:p>
    <w:p w14:paraId="64996F2E" w14:textId="51FDEB1A" w:rsidR="00CD5F52" w:rsidRPr="00CD5F52" w:rsidRDefault="00CD5F52" w:rsidP="00CD5F52">
      <w:pPr>
        <w:jc w:val="left"/>
        <w:rPr>
          <w:rFonts w:asciiTheme="minorHAnsi" w:hAnsiTheme="minorHAnsi" w:cstheme="minorHAnsi"/>
          <w:bCs/>
          <w:color w:val="auto"/>
          <w:sz w:val="22"/>
        </w:rPr>
      </w:pPr>
      <w:r w:rsidRPr="00CD5F52">
        <w:rPr>
          <w:rFonts w:asciiTheme="minorHAnsi" w:hAnsiTheme="minorHAnsi" w:cstheme="minorHAnsi"/>
          <w:bCs/>
          <w:color w:val="auto"/>
          <w:sz w:val="22"/>
        </w:rPr>
        <w:t xml:space="preserve">Due to the nature of our provision and our offer of flexi schooling, our parents and carers are considered as joint educators and therefore parental engagement is even more integral to our approach. </w:t>
      </w:r>
    </w:p>
    <w:p w14:paraId="6D4B294D" w14:textId="77777777" w:rsidR="00CD5F52" w:rsidRPr="00CD5F52" w:rsidRDefault="00CD5F52" w:rsidP="00CD5F52">
      <w:pPr>
        <w:jc w:val="left"/>
        <w:rPr>
          <w:rFonts w:asciiTheme="minorHAnsi" w:hAnsiTheme="minorHAnsi" w:cstheme="minorHAnsi"/>
          <w:bCs/>
          <w:color w:val="auto"/>
          <w:sz w:val="22"/>
        </w:rPr>
      </w:pPr>
    </w:p>
    <w:p w14:paraId="777C56E5" w14:textId="77777777" w:rsidR="00CD5F52" w:rsidRPr="00CD5F52" w:rsidRDefault="00CD5F52" w:rsidP="00CD5F52">
      <w:pPr>
        <w:jc w:val="left"/>
        <w:rPr>
          <w:rFonts w:asciiTheme="minorHAnsi" w:hAnsiTheme="minorHAnsi" w:cstheme="minorHAnsi"/>
          <w:bCs/>
          <w:color w:val="auto"/>
          <w:sz w:val="22"/>
        </w:rPr>
      </w:pPr>
      <w:r w:rsidRPr="00CD5F52">
        <w:rPr>
          <w:rFonts w:asciiTheme="minorHAnsi" w:hAnsiTheme="minorHAnsi" w:cstheme="minorHAnsi"/>
          <w:bCs/>
          <w:color w:val="auto"/>
          <w:sz w:val="22"/>
        </w:rPr>
        <w:t>Things we do to help engage our parents in learning-</w:t>
      </w:r>
    </w:p>
    <w:p w14:paraId="781E8CFE" w14:textId="77777777" w:rsidR="00CD5F52" w:rsidRPr="00CD5F52" w:rsidRDefault="00CD5F52" w:rsidP="00CD5F52">
      <w:pPr>
        <w:pStyle w:val="ListParagraph"/>
        <w:numPr>
          <w:ilvl w:val="0"/>
          <w:numId w:val="1"/>
        </w:numPr>
        <w:rPr>
          <w:rFonts w:cstheme="minorHAnsi"/>
          <w:bCs/>
        </w:rPr>
      </w:pPr>
      <w:r w:rsidRPr="00CD5F52">
        <w:rPr>
          <w:rFonts w:cstheme="minorHAnsi"/>
          <w:bCs/>
        </w:rPr>
        <w:t>The ‘Come Be’ with me programme above means that parents are engaged in all aspects of school life- we have subject specific Come Learn with me sessions too.</w:t>
      </w:r>
    </w:p>
    <w:p w14:paraId="4713EB94" w14:textId="77777777" w:rsidR="00CD5F52" w:rsidRPr="00CD5F52" w:rsidRDefault="00CD5F52" w:rsidP="00CD5F52">
      <w:pPr>
        <w:pStyle w:val="ListParagraph"/>
        <w:numPr>
          <w:ilvl w:val="0"/>
          <w:numId w:val="1"/>
        </w:numPr>
        <w:rPr>
          <w:rFonts w:cstheme="minorHAnsi"/>
          <w:bCs/>
        </w:rPr>
      </w:pPr>
      <w:r w:rsidRPr="00CD5F52">
        <w:rPr>
          <w:rFonts w:cstheme="minorHAnsi"/>
          <w:bCs/>
        </w:rPr>
        <w:t>Online Platform for sharing resources, videos and supporting work for days when children are not onsite but also to help guide learning across the term</w:t>
      </w:r>
    </w:p>
    <w:p w14:paraId="6241579E" w14:textId="77777777" w:rsidR="00CD5F52" w:rsidRPr="00CD5F52" w:rsidRDefault="00CD5F52" w:rsidP="00CD5F52">
      <w:pPr>
        <w:pStyle w:val="ListParagraph"/>
        <w:numPr>
          <w:ilvl w:val="0"/>
          <w:numId w:val="1"/>
        </w:numPr>
        <w:rPr>
          <w:rFonts w:cstheme="minorHAnsi"/>
          <w:bCs/>
        </w:rPr>
      </w:pPr>
      <w:r w:rsidRPr="00CD5F52">
        <w:rPr>
          <w:rFonts w:cstheme="minorHAnsi"/>
          <w:bCs/>
        </w:rPr>
        <w:t>All overviews and weekly rotation/hours documents are shared with parents</w:t>
      </w:r>
    </w:p>
    <w:p w14:paraId="7FCB33D8" w14:textId="77777777" w:rsidR="00CD5F52" w:rsidRPr="00CD5F52" w:rsidRDefault="00CD5F52" w:rsidP="00CD5F52">
      <w:pPr>
        <w:pStyle w:val="ListParagraph"/>
        <w:numPr>
          <w:ilvl w:val="0"/>
          <w:numId w:val="1"/>
        </w:numPr>
        <w:rPr>
          <w:rFonts w:cstheme="minorHAnsi"/>
          <w:bCs/>
        </w:rPr>
      </w:pPr>
      <w:r w:rsidRPr="00CD5F52">
        <w:rPr>
          <w:rFonts w:cstheme="minorHAnsi"/>
          <w:bCs/>
        </w:rPr>
        <w:t xml:space="preserve">We have coffee mornings every 2- 3 </w:t>
      </w:r>
      <w:proofErr w:type="gramStart"/>
      <w:r w:rsidRPr="00CD5F52">
        <w:rPr>
          <w:rFonts w:cstheme="minorHAnsi"/>
          <w:bCs/>
        </w:rPr>
        <w:t>weeks</w:t>
      </w:r>
      <w:proofErr w:type="gramEnd"/>
      <w:r w:rsidRPr="00CD5F52">
        <w:rPr>
          <w:rFonts w:cstheme="minorHAnsi"/>
          <w:bCs/>
        </w:rPr>
        <w:t xml:space="preserve"> to ‘touch base’ with our parents on a variety of school development areas and use these to share new resources, learning activities or research in different subject areas too</w:t>
      </w:r>
    </w:p>
    <w:p w14:paraId="3190D171" w14:textId="77777777" w:rsidR="00CD5F52" w:rsidRPr="00CD5F52" w:rsidRDefault="00CD5F52" w:rsidP="00CD5F52">
      <w:pPr>
        <w:pStyle w:val="ListParagraph"/>
        <w:numPr>
          <w:ilvl w:val="0"/>
          <w:numId w:val="1"/>
        </w:numPr>
        <w:rPr>
          <w:rFonts w:cstheme="minorHAnsi"/>
          <w:bCs/>
        </w:rPr>
      </w:pPr>
      <w:r w:rsidRPr="00CD5F52">
        <w:rPr>
          <w:rFonts w:cstheme="minorHAnsi"/>
          <w:bCs/>
        </w:rPr>
        <w:lastRenderedPageBreak/>
        <w:t>Parent consultation afternoons</w:t>
      </w:r>
    </w:p>
    <w:p w14:paraId="502EA888" w14:textId="1BBFAC27" w:rsidR="00221755" w:rsidRPr="004B3ECD" w:rsidRDefault="00221755" w:rsidP="00221755">
      <w:pPr>
        <w:jc w:val="left"/>
        <w:rPr>
          <w:rFonts w:asciiTheme="minorHAnsi" w:hAnsiTheme="minorHAnsi" w:cstheme="minorHAnsi"/>
          <w:b/>
          <w:u w:val="single"/>
        </w:rPr>
      </w:pPr>
    </w:p>
    <w:p w14:paraId="0539B605" w14:textId="481124A6" w:rsidR="00221755" w:rsidRPr="0020368D" w:rsidRDefault="001A6AF3" w:rsidP="00221755">
      <w:pPr>
        <w:jc w:val="left"/>
        <w:rPr>
          <w:rFonts w:asciiTheme="minorHAnsi" w:hAnsiTheme="minorHAnsi" w:cstheme="minorHAnsi"/>
          <w:b/>
        </w:rPr>
      </w:pPr>
      <w:r w:rsidRPr="0020368D">
        <w:rPr>
          <w:rFonts w:asciiTheme="minorHAnsi" w:hAnsiTheme="minorHAnsi" w:cstheme="minorHAnsi"/>
          <w:b/>
          <w:noProof/>
        </w:rPr>
        <w:drawing>
          <wp:inline distT="0" distB="0" distL="0" distR="0" wp14:anchorId="54B7CDC5" wp14:editId="7C7DD13B">
            <wp:extent cx="5686425" cy="38902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0887" cy="3913858"/>
                    </a:xfrm>
                    <a:prstGeom prst="rect">
                      <a:avLst/>
                    </a:prstGeom>
                  </pic:spPr>
                </pic:pic>
              </a:graphicData>
            </a:graphic>
          </wp:inline>
        </w:drawing>
      </w:r>
    </w:p>
    <w:p w14:paraId="7A11610A" w14:textId="77777777" w:rsidR="00D42AC3" w:rsidRPr="0020368D" w:rsidRDefault="00D42AC3" w:rsidP="00221755">
      <w:pPr>
        <w:jc w:val="left"/>
        <w:rPr>
          <w:rFonts w:asciiTheme="minorHAnsi" w:hAnsiTheme="minorHAnsi" w:cstheme="minorHAnsi"/>
          <w:b/>
        </w:rPr>
      </w:pPr>
    </w:p>
    <w:p w14:paraId="1556D74D" w14:textId="3F4E4E9E" w:rsidR="00221755" w:rsidRPr="00EB3369" w:rsidRDefault="00221755" w:rsidP="00221755">
      <w:pPr>
        <w:jc w:val="left"/>
        <w:rPr>
          <w:rFonts w:ascii="Bradley Hand ITC" w:hAnsi="Bradley Hand ITC" w:cstheme="minorHAnsi"/>
          <w:b/>
          <w:sz w:val="36"/>
          <w:szCs w:val="36"/>
          <w:u w:val="single"/>
        </w:rPr>
      </w:pPr>
      <w:r w:rsidRPr="00EB3369">
        <w:rPr>
          <w:rFonts w:ascii="Bradley Hand ITC" w:hAnsi="Bradley Hand ITC" w:cstheme="minorHAnsi"/>
          <w:b/>
          <w:sz w:val="36"/>
          <w:szCs w:val="36"/>
          <w:u w:val="single"/>
        </w:rPr>
        <w:t>Curriculum Impact</w:t>
      </w:r>
    </w:p>
    <w:p w14:paraId="17E9556B" w14:textId="77777777" w:rsidR="00AD783F" w:rsidRDefault="00AD783F" w:rsidP="00AD783F">
      <w:pPr>
        <w:jc w:val="left"/>
      </w:pPr>
    </w:p>
    <w:p w14:paraId="26CBF580" w14:textId="231C8364" w:rsidR="00AD783F" w:rsidRPr="00CD5F52" w:rsidRDefault="00D42AC3" w:rsidP="00AD783F">
      <w:pPr>
        <w:jc w:val="left"/>
        <w:rPr>
          <w:rFonts w:asciiTheme="minorHAnsi" w:hAnsiTheme="minorHAnsi" w:cstheme="minorHAnsi"/>
          <w:sz w:val="22"/>
        </w:rPr>
      </w:pPr>
      <w:r w:rsidRPr="00CD5F52">
        <w:rPr>
          <w:rFonts w:asciiTheme="minorHAnsi" w:hAnsiTheme="minorHAnsi" w:cstheme="minorHAnsi"/>
          <w:sz w:val="22"/>
        </w:rPr>
        <w:t xml:space="preserve">The children are able to reflect on learning and its outcomes clearly and confidently, making links to the wider world where appropriate. The teaching staff see excited learners asking questions to enhance learning and act on this to meet the needs of their inquisitive minds. </w:t>
      </w:r>
    </w:p>
    <w:p w14:paraId="630ABA77" w14:textId="14832501" w:rsidR="00D42AC3" w:rsidRPr="00CD5F52" w:rsidRDefault="00D42AC3" w:rsidP="00D75EEA">
      <w:pPr>
        <w:jc w:val="left"/>
        <w:rPr>
          <w:rFonts w:asciiTheme="minorHAnsi" w:hAnsiTheme="minorHAnsi" w:cstheme="minorHAnsi"/>
          <w:sz w:val="22"/>
        </w:rPr>
      </w:pPr>
      <w:r w:rsidRPr="00CD5F52">
        <w:rPr>
          <w:rFonts w:asciiTheme="minorHAnsi" w:hAnsiTheme="minorHAnsi" w:cstheme="minorHAnsi"/>
          <w:sz w:val="22"/>
        </w:rPr>
        <w:t>We endeavour for our children to be confident and creative in their learning whilst understanding the importance of science</w:t>
      </w:r>
      <w:r w:rsidR="00D75EEA" w:rsidRPr="00CD5F52">
        <w:rPr>
          <w:rFonts w:asciiTheme="minorHAnsi" w:hAnsiTheme="minorHAnsi" w:cstheme="minorHAnsi"/>
          <w:sz w:val="22"/>
        </w:rPr>
        <w:t>.</w:t>
      </w:r>
      <w:r w:rsidRPr="00CD5F52">
        <w:rPr>
          <w:rFonts w:asciiTheme="minorHAnsi" w:hAnsiTheme="minorHAnsi" w:cstheme="minorHAnsi"/>
          <w:sz w:val="22"/>
        </w:rPr>
        <w:t xml:space="preserve"> Science </w:t>
      </w:r>
      <w:r w:rsidR="00AD783F" w:rsidRPr="00CD5F52">
        <w:rPr>
          <w:rFonts w:asciiTheme="minorHAnsi" w:hAnsiTheme="minorHAnsi" w:cstheme="minorHAnsi"/>
          <w:sz w:val="22"/>
        </w:rPr>
        <w:t xml:space="preserve">is included in </w:t>
      </w:r>
      <w:r w:rsidRPr="00CD5F52">
        <w:rPr>
          <w:rFonts w:asciiTheme="minorHAnsi" w:hAnsiTheme="minorHAnsi" w:cstheme="minorHAnsi"/>
          <w:sz w:val="22"/>
        </w:rPr>
        <w:t xml:space="preserve">staff meetings to ensure teaching staff are up to date with new information and support can be given to those who seek it. A map of skills is regularly updated </w:t>
      </w:r>
      <w:r w:rsidR="00AD783F" w:rsidRPr="00CD5F52">
        <w:rPr>
          <w:rFonts w:asciiTheme="minorHAnsi" w:hAnsiTheme="minorHAnsi" w:cstheme="minorHAnsi"/>
          <w:sz w:val="22"/>
        </w:rPr>
        <w:t>and reviewed</w:t>
      </w:r>
      <w:r w:rsidRPr="00CD5F52">
        <w:rPr>
          <w:rFonts w:asciiTheme="minorHAnsi" w:hAnsiTheme="minorHAnsi" w:cstheme="minorHAnsi"/>
          <w:sz w:val="22"/>
        </w:rPr>
        <w:t>. When moderating work, pupil voice is also taken into account and a sample of children from each class will be asked to discuss their science learning</w:t>
      </w:r>
      <w:r w:rsidR="00AD783F" w:rsidRPr="00CD5F52">
        <w:rPr>
          <w:rFonts w:asciiTheme="minorHAnsi" w:hAnsiTheme="minorHAnsi" w:cstheme="minorHAnsi"/>
          <w:sz w:val="22"/>
        </w:rPr>
        <w:t xml:space="preserve"> through our Come Talk with Me sessions</w:t>
      </w:r>
      <w:r w:rsidRPr="00CD5F52">
        <w:rPr>
          <w:rFonts w:asciiTheme="minorHAnsi" w:hAnsiTheme="minorHAnsi" w:cstheme="minorHAnsi"/>
          <w:sz w:val="22"/>
        </w:rPr>
        <w:t>. From this we see the excitement and children reflecting positively on lessons they have witnessed and taken part in. This also gives the children a chance to showcase the new vocabulary and use it in the correct</w:t>
      </w:r>
      <w:r w:rsidR="00D75EEA" w:rsidRPr="00CD5F52">
        <w:rPr>
          <w:rFonts w:asciiTheme="minorHAnsi" w:hAnsiTheme="minorHAnsi" w:cstheme="minorHAnsi"/>
          <w:sz w:val="22"/>
        </w:rPr>
        <w:t xml:space="preserve"> context</w:t>
      </w:r>
      <w:r w:rsidR="00AD783F" w:rsidRPr="00CD5F52">
        <w:rPr>
          <w:rFonts w:asciiTheme="minorHAnsi" w:hAnsiTheme="minorHAnsi" w:cstheme="minorHAnsi"/>
          <w:sz w:val="22"/>
        </w:rPr>
        <w:t>.</w:t>
      </w:r>
      <w:r w:rsidRPr="00CD5F52">
        <w:rPr>
          <w:rFonts w:asciiTheme="minorHAnsi" w:hAnsiTheme="minorHAnsi" w:cstheme="minorHAnsi"/>
          <w:sz w:val="22"/>
        </w:rPr>
        <w:t xml:space="preserve"> </w:t>
      </w:r>
    </w:p>
    <w:p w14:paraId="04BD306E" w14:textId="4E9E6330" w:rsidR="00D75EEA" w:rsidRPr="00CD5F52" w:rsidRDefault="00D75EEA" w:rsidP="00D75EEA">
      <w:pPr>
        <w:jc w:val="left"/>
        <w:rPr>
          <w:rFonts w:asciiTheme="minorHAnsi" w:hAnsiTheme="minorHAnsi" w:cstheme="minorHAnsi"/>
          <w:bCs/>
          <w:sz w:val="22"/>
        </w:rPr>
      </w:pPr>
      <w:r w:rsidRPr="00CD5F52">
        <w:rPr>
          <w:rFonts w:asciiTheme="minorHAnsi" w:hAnsiTheme="minorHAnsi" w:cstheme="minorHAnsi"/>
          <w:bCs/>
          <w:sz w:val="22"/>
        </w:rPr>
        <w:t>Pupils develop their knowledge and skills through a series of planned activities linked to the</w:t>
      </w:r>
      <w:r w:rsidRPr="00CD5F52">
        <w:rPr>
          <w:rFonts w:asciiTheme="minorHAnsi" w:hAnsiTheme="minorHAnsi" w:cstheme="minorHAnsi"/>
          <w:bCs/>
          <w:sz w:val="22"/>
        </w:rPr>
        <w:t xml:space="preserve"> </w:t>
      </w:r>
      <w:r w:rsidRPr="00CD5F52">
        <w:rPr>
          <w:rFonts w:asciiTheme="minorHAnsi" w:hAnsiTheme="minorHAnsi" w:cstheme="minorHAnsi"/>
          <w:bCs/>
          <w:sz w:val="22"/>
        </w:rPr>
        <w:t>curriculum which build on previous and personal knowledge. To assess the impact, teachers</w:t>
      </w:r>
      <w:r w:rsidRPr="00CD5F52">
        <w:rPr>
          <w:rFonts w:asciiTheme="minorHAnsi" w:hAnsiTheme="minorHAnsi" w:cstheme="minorHAnsi"/>
          <w:bCs/>
          <w:sz w:val="22"/>
        </w:rPr>
        <w:t xml:space="preserve"> </w:t>
      </w:r>
      <w:r w:rsidRPr="00CD5F52">
        <w:rPr>
          <w:rFonts w:asciiTheme="minorHAnsi" w:hAnsiTheme="minorHAnsi" w:cstheme="minorHAnsi"/>
          <w:bCs/>
          <w:sz w:val="22"/>
        </w:rPr>
        <w:t>evaluate the knowledge and skills that pupils have gained against the original expectations</w:t>
      </w:r>
      <w:r w:rsidRPr="00CD5F52">
        <w:rPr>
          <w:rFonts w:asciiTheme="minorHAnsi" w:hAnsiTheme="minorHAnsi" w:cstheme="minorHAnsi"/>
          <w:bCs/>
          <w:sz w:val="22"/>
        </w:rPr>
        <w:t xml:space="preserve"> </w:t>
      </w:r>
      <w:r w:rsidRPr="00CD5F52">
        <w:rPr>
          <w:rFonts w:asciiTheme="minorHAnsi" w:hAnsiTheme="minorHAnsi" w:cstheme="minorHAnsi"/>
          <w:bCs/>
          <w:sz w:val="22"/>
        </w:rPr>
        <w:t>of activities (the intent). This is indicated by the outcomes assigned to each activity. What</w:t>
      </w:r>
      <w:r w:rsidRPr="00CD5F52">
        <w:rPr>
          <w:rFonts w:asciiTheme="minorHAnsi" w:hAnsiTheme="minorHAnsi" w:cstheme="minorHAnsi"/>
          <w:bCs/>
          <w:sz w:val="22"/>
        </w:rPr>
        <w:t xml:space="preserve"> </w:t>
      </w:r>
      <w:r w:rsidRPr="00CD5F52">
        <w:rPr>
          <w:rFonts w:asciiTheme="minorHAnsi" w:hAnsiTheme="minorHAnsi" w:cstheme="minorHAnsi"/>
          <w:bCs/>
          <w:sz w:val="22"/>
        </w:rPr>
        <w:t>and how well pupils have achieved will be accessed through using a range of approaches to</w:t>
      </w:r>
      <w:r w:rsidRPr="00CD5F52">
        <w:rPr>
          <w:rFonts w:asciiTheme="minorHAnsi" w:hAnsiTheme="minorHAnsi" w:cstheme="minorHAnsi"/>
          <w:bCs/>
          <w:sz w:val="22"/>
        </w:rPr>
        <w:t xml:space="preserve"> </w:t>
      </w:r>
      <w:r w:rsidRPr="00CD5F52">
        <w:rPr>
          <w:rFonts w:asciiTheme="minorHAnsi" w:hAnsiTheme="minorHAnsi" w:cstheme="minorHAnsi"/>
          <w:bCs/>
          <w:sz w:val="22"/>
        </w:rPr>
        <w:t>assessment for learning.</w:t>
      </w:r>
      <w:r w:rsidRPr="00CD5F52">
        <w:rPr>
          <w:rFonts w:asciiTheme="minorHAnsi" w:hAnsiTheme="minorHAnsi" w:cstheme="minorHAnsi"/>
          <w:bCs/>
          <w:sz w:val="22"/>
        </w:rPr>
        <w:t xml:space="preserve"> </w:t>
      </w:r>
      <w:r w:rsidRPr="00CD5F52">
        <w:rPr>
          <w:rFonts w:asciiTheme="minorHAnsi" w:hAnsiTheme="minorHAnsi" w:cstheme="minorHAnsi"/>
          <w:bCs/>
          <w:sz w:val="22"/>
        </w:rPr>
        <w:t>It is important that assessment supports a pupil’s journey through the science curriculum to</w:t>
      </w:r>
      <w:r w:rsidRPr="00CD5F52">
        <w:rPr>
          <w:rFonts w:asciiTheme="minorHAnsi" w:hAnsiTheme="minorHAnsi" w:cstheme="minorHAnsi"/>
          <w:bCs/>
          <w:sz w:val="22"/>
        </w:rPr>
        <w:t xml:space="preserve"> </w:t>
      </w:r>
      <w:r w:rsidRPr="00CD5F52">
        <w:rPr>
          <w:rFonts w:asciiTheme="minorHAnsi" w:hAnsiTheme="minorHAnsi" w:cstheme="minorHAnsi"/>
          <w:bCs/>
          <w:sz w:val="22"/>
        </w:rPr>
        <w:t>ensure appropriate outcomes for each individual</w:t>
      </w:r>
      <w:r w:rsidRPr="00CD5F52">
        <w:rPr>
          <w:rFonts w:asciiTheme="minorHAnsi" w:hAnsiTheme="minorHAnsi" w:cstheme="minorHAnsi"/>
          <w:bCs/>
          <w:sz w:val="22"/>
        </w:rPr>
        <w:t xml:space="preserve"> even more so in the context of our provision as a flexi school</w:t>
      </w:r>
      <w:r w:rsidRPr="00CD5F52">
        <w:rPr>
          <w:rFonts w:asciiTheme="minorHAnsi" w:hAnsiTheme="minorHAnsi" w:cstheme="minorHAnsi"/>
          <w:bCs/>
          <w:sz w:val="22"/>
        </w:rPr>
        <w:t>.</w:t>
      </w:r>
    </w:p>
    <w:p w14:paraId="2302D6FF" w14:textId="468B2317" w:rsidR="00127E44" w:rsidRPr="00CD5F52" w:rsidRDefault="00221755" w:rsidP="00127E44">
      <w:pPr>
        <w:jc w:val="left"/>
        <w:rPr>
          <w:rFonts w:asciiTheme="minorHAnsi" w:hAnsiTheme="minorHAnsi" w:cstheme="minorHAnsi"/>
          <w:bCs/>
          <w:sz w:val="22"/>
        </w:rPr>
      </w:pPr>
      <w:r w:rsidRPr="0020368D">
        <w:rPr>
          <w:rFonts w:asciiTheme="minorHAnsi" w:hAnsiTheme="minorHAnsi" w:cstheme="minorHAnsi"/>
          <w:b/>
        </w:rPr>
        <w:br/>
      </w:r>
      <w:r w:rsidR="00AD783F" w:rsidRPr="004B3ECD">
        <w:rPr>
          <w:rFonts w:asciiTheme="minorHAnsi" w:hAnsiTheme="minorHAnsi" w:cstheme="minorHAnsi"/>
          <w:b/>
          <w:u w:val="single"/>
        </w:rPr>
        <w:t>Assessment</w:t>
      </w:r>
      <w:r w:rsidR="00AD783F" w:rsidRPr="0020368D">
        <w:rPr>
          <w:rFonts w:asciiTheme="minorHAnsi" w:hAnsiTheme="minorHAnsi" w:cstheme="minorHAnsi"/>
          <w:b/>
        </w:rPr>
        <w:br/>
      </w:r>
      <w:r w:rsidR="00127E44" w:rsidRPr="00CD5F52">
        <w:rPr>
          <w:rFonts w:asciiTheme="minorHAnsi" w:hAnsiTheme="minorHAnsi" w:cstheme="minorHAnsi"/>
          <w:bCs/>
          <w:sz w:val="22"/>
        </w:rPr>
        <w:t>The material in Switched on Science is written in such a way that assessment is an integral part of</w:t>
      </w:r>
      <w:r w:rsidR="0059100A" w:rsidRPr="00CD5F52">
        <w:rPr>
          <w:rFonts w:asciiTheme="minorHAnsi" w:hAnsiTheme="minorHAnsi" w:cstheme="minorHAnsi"/>
          <w:bCs/>
          <w:sz w:val="22"/>
        </w:rPr>
        <w:t xml:space="preserve"> </w:t>
      </w:r>
      <w:r w:rsidR="00127E44" w:rsidRPr="00CD5F52">
        <w:rPr>
          <w:rFonts w:asciiTheme="minorHAnsi" w:hAnsiTheme="minorHAnsi" w:cstheme="minorHAnsi"/>
          <w:bCs/>
          <w:sz w:val="22"/>
        </w:rPr>
        <w:t>activities. The learning objectives at the beginning of each activity show the intention for learning and</w:t>
      </w:r>
    </w:p>
    <w:p w14:paraId="4F441B80" w14:textId="7305D0B6" w:rsidR="00127E44" w:rsidRPr="00CD5F52" w:rsidRDefault="00127E44" w:rsidP="0059100A">
      <w:pPr>
        <w:jc w:val="left"/>
        <w:rPr>
          <w:rFonts w:asciiTheme="minorHAnsi" w:hAnsiTheme="minorHAnsi" w:cstheme="minorHAnsi"/>
          <w:bCs/>
          <w:sz w:val="22"/>
        </w:rPr>
      </w:pPr>
      <w:r w:rsidRPr="00CD5F52">
        <w:rPr>
          <w:rFonts w:asciiTheme="minorHAnsi" w:hAnsiTheme="minorHAnsi" w:cstheme="minorHAnsi"/>
          <w:bCs/>
          <w:sz w:val="22"/>
        </w:rPr>
        <w:t>these are then used as the basis for assessment, the criteria for which are outlined in the</w:t>
      </w:r>
      <w:r w:rsidR="0059100A" w:rsidRPr="00CD5F52">
        <w:rPr>
          <w:rFonts w:asciiTheme="minorHAnsi" w:hAnsiTheme="minorHAnsi" w:cstheme="minorHAnsi"/>
          <w:bCs/>
          <w:sz w:val="22"/>
        </w:rPr>
        <w:t xml:space="preserve"> </w:t>
      </w:r>
      <w:r w:rsidRPr="00CD5F52">
        <w:rPr>
          <w:rFonts w:asciiTheme="minorHAnsi" w:hAnsiTheme="minorHAnsi" w:cstheme="minorHAnsi"/>
          <w:bCs/>
          <w:sz w:val="22"/>
        </w:rPr>
        <w:t>assessment section</w:t>
      </w:r>
      <w:r w:rsidR="0059100A" w:rsidRPr="00CD5F52">
        <w:rPr>
          <w:rFonts w:asciiTheme="minorHAnsi" w:hAnsiTheme="minorHAnsi" w:cstheme="minorHAnsi"/>
          <w:bCs/>
          <w:sz w:val="22"/>
        </w:rPr>
        <w:t xml:space="preserve"> of the SoW-</w:t>
      </w:r>
      <w:r w:rsidRPr="00CD5F52">
        <w:rPr>
          <w:rFonts w:asciiTheme="minorHAnsi" w:hAnsiTheme="minorHAnsi" w:cstheme="minorHAnsi"/>
          <w:bCs/>
          <w:sz w:val="22"/>
        </w:rPr>
        <w:t>split into subject knowledge and working scientifically.</w:t>
      </w:r>
    </w:p>
    <w:p w14:paraId="02DFEC66" w14:textId="77777777" w:rsidR="00127E44" w:rsidRPr="00CD5F52" w:rsidRDefault="00127E44" w:rsidP="00127E44">
      <w:pPr>
        <w:jc w:val="left"/>
        <w:rPr>
          <w:rFonts w:asciiTheme="minorHAnsi" w:hAnsiTheme="minorHAnsi" w:cstheme="minorHAnsi"/>
          <w:bCs/>
          <w:sz w:val="22"/>
        </w:rPr>
      </w:pPr>
      <w:r w:rsidRPr="00CD5F52">
        <w:rPr>
          <w:rFonts w:asciiTheme="minorHAnsi" w:hAnsiTheme="minorHAnsi" w:cstheme="minorHAnsi"/>
          <w:bCs/>
          <w:sz w:val="22"/>
        </w:rPr>
        <w:lastRenderedPageBreak/>
        <w:t xml:space="preserve">Assessment statements are differentiated so that teachers can assess the progress of different groups in their classroom, suggesting how the teacher could assess pupils to find out whether they are at Working Towards, </w:t>
      </w:r>
      <w:proofErr w:type="gramStart"/>
      <w:r w:rsidRPr="00CD5F52">
        <w:rPr>
          <w:rFonts w:asciiTheme="minorHAnsi" w:hAnsiTheme="minorHAnsi" w:cstheme="minorHAnsi"/>
          <w:bCs/>
          <w:sz w:val="22"/>
        </w:rPr>
        <w:t>At</w:t>
      </w:r>
      <w:proofErr w:type="gramEnd"/>
      <w:r w:rsidRPr="00CD5F52">
        <w:rPr>
          <w:rFonts w:asciiTheme="minorHAnsi" w:hAnsiTheme="minorHAnsi" w:cstheme="minorHAnsi"/>
          <w:bCs/>
          <w:sz w:val="22"/>
        </w:rPr>
        <w:t xml:space="preserve"> expectations or Exceeding using the progression grids within the Rising Stars Progression Frameworks. </w:t>
      </w:r>
    </w:p>
    <w:p w14:paraId="637CB1EF" w14:textId="77777777" w:rsidR="00127E44" w:rsidRPr="00CD5F52" w:rsidRDefault="00127E44" w:rsidP="00127E44">
      <w:pPr>
        <w:jc w:val="left"/>
        <w:rPr>
          <w:rFonts w:asciiTheme="minorHAnsi" w:hAnsiTheme="minorHAnsi" w:cstheme="minorHAnsi"/>
          <w:bCs/>
          <w:sz w:val="22"/>
        </w:rPr>
      </w:pPr>
      <w:r w:rsidRPr="00CD5F52">
        <w:rPr>
          <w:rFonts w:asciiTheme="minorHAnsi" w:hAnsiTheme="minorHAnsi" w:cstheme="minorHAnsi"/>
          <w:bCs/>
          <w:sz w:val="22"/>
        </w:rPr>
        <w:t xml:space="preserve">A feature of </w:t>
      </w:r>
      <w:proofErr w:type="gramStart"/>
      <w:r w:rsidRPr="00CD5F52">
        <w:rPr>
          <w:rFonts w:asciiTheme="minorHAnsi" w:hAnsiTheme="minorHAnsi" w:cstheme="minorHAnsi"/>
          <w:bCs/>
          <w:sz w:val="22"/>
        </w:rPr>
        <w:t>Switched on</w:t>
      </w:r>
      <w:proofErr w:type="gramEnd"/>
      <w:r w:rsidRPr="00CD5F52">
        <w:rPr>
          <w:rFonts w:asciiTheme="minorHAnsi" w:hAnsiTheme="minorHAnsi" w:cstheme="minorHAnsi"/>
          <w:bCs/>
          <w:sz w:val="22"/>
        </w:rPr>
        <w:t xml:space="preserve"> Science is the application of ‘Working Scientifically Skills’ and ‘Knowledge and Understanding’ through regular problem solving activities. Challenging pupils to apply their learning in new contexts provides opportunities for them to further embed ideas and skills. Assessing how pupils respond to applying their knowledge and skills is an indicator of how successful their leaning has been.</w:t>
      </w:r>
    </w:p>
    <w:p w14:paraId="47EF7595" w14:textId="41C31676" w:rsidR="00AD783F" w:rsidRPr="00CD5F52" w:rsidRDefault="00AD783F" w:rsidP="00D75EEA">
      <w:pPr>
        <w:jc w:val="left"/>
        <w:rPr>
          <w:rFonts w:asciiTheme="minorHAnsi" w:hAnsiTheme="minorHAnsi" w:cstheme="minorHAnsi"/>
          <w:bCs/>
          <w:sz w:val="22"/>
        </w:rPr>
      </w:pPr>
    </w:p>
    <w:p w14:paraId="487EA4ED" w14:textId="77777777" w:rsidR="00AD783F" w:rsidRPr="00CD5F52" w:rsidRDefault="00AD783F" w:rsidP="00AD783F">
      <w:pPr>
        <w:jc w:val="left"/>
        <w:rPr>
          <w:rFonts w:asciiTheme="minorHAnsi" w:hAnsiTheme="minorHAnsi" w:cstheme="minorHAnsi"/>
          <w:bCs/>
          <w:sz w:val="22"/>
        </w:rPr>
      </w:pPr>
      <w:r w:rsidRPr="00CD5F52">
        <w:rPr>
          <w:rFonts w:asciiTheme="minorHAnsi" w:hAnsiTheme="minorHAnsi" w:cstheme="minorHAnsi"/>
          <w:bCs/>
          <w:sz w:val="22"/>
        </w:rPr>
        <w:t>Units are mapped out across a two-year cycle. Year group whole school journeys are considered so we are aware of previous units visited for different year groups and have highlighted this in plans and transition documents. This is also a major part of our yearly Curriculum Review meetings. Unit overview documents highlight previous learning and recap points.</w:t>
      </w:r>
    </w:p>
    <w:p w14:paraId="3D8A0319" w14:textId="77777777" w:rsidR="00AD783F" w:rsidRPr="00CD5F52" w:rsidRDefault="00AD783F" w:rsidP="00AD783F">
      <w:pPr>
        <w:jc w:val="left"/>
        <w:rPr>
          <w:rFonts w:asciiTheme="minorHAnsi" w:hAnsiTheme="minorHAnsi" w:cstheme="minorHAnsi"/>
          <w:bCs/>
          <w:sz w:val="22"/>
        </w:rPr>
      </w:pPr>
    </w:p>
    <w:p w14:paraId="72A5983E" w14:textId="77777777" w:rsidR="00AD783F" w:rsidRPr="00CD5F52" w:rsidRDefault="00AD783F" w:rsidP="00AD783F">
      <w:pPr>
        <w:jc w:val="left"/>
        <w:rPr>
          <w:rFonts w:asciiTheme="minorHAnsi" w:hAnsiTheme="minorHAnsi" w:cstheme="minorHAnsi"/>
          <w:bCs/>
          <w:sz w:val="22"/>
        </w:rPr>
      </w:pPr>
      <w:r w:rsidRPr="00CD5F52">
        <w:rPr>
          <w:rFonts w:asciiTheme="minorHAnsi" w:hAnsiTheme="minorHAnsi" w:cstheme="minorHAnsi"/>
          <w:bCs/>
          <w:sz w:val="22"/>
        </w:rPr>
        <w:t xml:space="preserve">The children all complete a Knowledge Tree at the start and end of each unit which demonstrate previous knowledge and then learnt knowledge. Knowledge trees are in books but also inform our Come Talk with me sessions. </w:t>
      </w:r>
    </w:p>
    <w:p w14:paraId="28CC86A8" w14:textId="24E3DDB3" w:rsidR="00221755" w:rsidRPr="00CD5F52" w:rsidRDefault="00221755" w:rsidP="00AD783F">
      <w:pPr>
        <w:ind w:left="0" w:firstLine="0"/>
        <w:jc w:val="left"/>
        <w:rPr>
          <w:sz w:val="22"/>
        </w:rPr>
      </w:pPr>
    </w:p>
    <w:p w14:paraId="40EA0B4A" w14:textId="77777777" w:rsidR="00AD783F" w:rsidRPr="00202320" w:rsidRDefault="00AD783F" w:rsidP="00AD783F">
      <w:pPr>
        <w:jc w:val="left"/>
        <w:rPr>
          <w:rFonts w:asciiTheme="minorHAnsi" w:hAnsiTheme="minorHAnsi" w:cstheme="minorHAnsi"/>
          <w:b/>
          <w:u w:val="single"/>
        </w:rPr>
      </w:pPr>
      <w:r w:rsidRPr="00202320">
        <w:rPr>
          <w:rFonts w:asciiTheme="minorHAnsi" w:hAnsiTheme="minorHAnsi" w:cstheme="minorHAnsi"/>
          <w:b/>
          <w:u w:val="single"/>
        </w:rPr>
        <w:t>Differentiation and Inclusion</w:t>
      </w:r>
    </w:p>
    <w:p w14:paraId="6DBFE275" w14:textId="69EAD80A" w:rsidR="00AD783F" w:rsidRPr="00CD5F52" w:rsidRDefault="00AD783F" w:rsidP="00AD783F">
      <w:pPr>
        <w:jc w:val="left"/>
        <w:rPr>
          <w:rFonts w:asciiTheme="minorHAnsi" w:hAnsiTheme="minorHAnsi" w:cstheme="minorHAnsi"/>
          <w:bCs/>
          <w:sz w:val="22"/>
        </w:rPr>
      </w:pPr>
      <w:r w:rsidRPr="00CD5F52">
        <w:rPr>
          <w:rFonts w:asciiTheme="minorHAnsi" w:hAnsiTheme="minorHAnsi" w:cstheme="minorHAnsi"/>
          <w:bCs/>
          <w:sz w:val="22"/>
        </w:rPr>
        <w:t xml:space="preserve">We teach </w:t>
      </w:r>
      <w:r w:rsidR="0059100A" w:rsidRPr="00CD5F52">
        <w:rPr>
          <w:rFonts w:asciiTheme="minorHAnsi" w:hAnsiTheme="minorHAnsi" w:cstheme="minorHAnsi"/>
          <w:bCs/>
          <w:sz w:val="22"/>
        </w:rPr>
        <w:t>s</w:t>
      </w:r>
      <w:r w:rsidRPr="00CD5F52">
        <w:rPr>
          <w:rFonts w:asciiTheme="minorHAnsi" w:hAnsiTheme="minorHAnsi" w:cstheme="minorHAnsi"/>
          <w:bCs/>
          <w:sz w:val="22"/>
        </w:rPr>
        <w:t xml:space="preserve">cience to all children, whatever their ability and start point. It is a broad and balanced curriculum which is differentiated to ensure all children can access it with a </w:t>
      </w:r>
      <w:r w:rsidR="0059100A" w:rsidRPr="00CD5F52">
        <w:rPr>
          <w:rFonts w:asciiTheme="minorHAnsi" w:hAnsiTheme="minorHAnsi" w:cstheme="minorHAnsi"/>
          <w:bCs/>
          <w:sz w:val="22"/>
        </w:rPr>
        <w:t>hands-on</w:t>
      </w:r>
      <w:r w:rsidRPr="00CD5F52">
        <w:rPr>
          <w:rFonts w:asciiTheme="minorHAnsi" w:hAnsiTheme="minorHAnsi" w:cstheme="minorHAnsi"/>
          <w:bCs/>
          <w:sz w:val="22"/>
        </w:rPr>
        <w:t xml:space="preserve"> learning approach but also in mind the different starting points of those who are identified as SEND or those who have not previously been in formal education prior to Huxley. Teachers work towards removing barriers to learning and participation and following the children’s interests where possible to teach this subject.</w:t>
      </w:r>
    </w:p>
    <w:p w14:paraId="184F9A95" w14:textId="77777777" w:rsidR="00AD783F" w:rsidRPr="00CD5F52" w:rsidRDefault="00AD783F" w:rsidP="00AD783F">
      <w:pPr>
        <w:ind w:left="0" w:firstLine="0"/>
        <w:jc w:val="left"/>
        <w:rPr>
          <w:sz w:val="22"/>
        </w:rPr>
      </w:pPr>
    </w:p>
    <w:p w14:paraId="4956AB21" w14:textId="4EACBF82" w:rsidR="00221755" w:rsidRDefault="00221755" w:rsidP="00221755">
      <w:pPr>
        <w:jc w:val="left"/>
        <w:rPr>
          <w:rFonts w:asciiTheme="minorHAnsi" w:hAnsiTheme="minorHAnsi" w:cstheme="minorHAnsi"/>
          <w:b/>
        </w:rPr>
      </w:pPr>
      <w:r w:rsidRPr="0020368D">
        <w:rPr>
          <w:rFonts w:asciiTheme="minorHAnsi" w:hAnsiTheme="minorHAnsi" w:cstheme="minorHAnsi"/>
          <w:b/>
        </w:rPr>
        <w:t>Monitoring of impact (including role of governors)</w:t>
      </w:r>
    </w:p>
    <w:p w14:paraId="13E8A0A4" w14:textId="77777777" w:rsidR="00687D65" w:rsidRPr="00CD5F52" w:rsidRDefault="00687D65" w:rsidP="00687D65">
      <w:pPr>
        <w:pStyle w:val="ListParagraph"/>
        <w:numPr>
          <w:ilvl w:val="0"/>
          <w:numId w:val="3"/>
        </w:numPr>
        <w:rPr>
          <w:rFonts w:cstheme="minorHAnsi"/>
          <w:bCs/>
        </w:rPr>
      </w:pPr>
      <w:r w:rsidRPr="00CD5F52">
        <w:rPr>
          <w:rFonts w:cstheme="minorHAnsi"/>
          <w:bCs/>
        </w:rPr>
        <w:t>Pupil Voice</w:t>
      </w:r>
    </w:p>
    <w:p w14:paraId="5E67754A" w14:textId="77777777" w:rsidR="00687D65" w:rsidRPr="00CD5F52" w:rsidRDefault="00687D65" w:rsidP="00687D65">
      <w:pPr>
        <w:pStyle w:val="ListParagraph"/>
        <w:numPr>
          <w:ilvl w:val="0"/>
          <w:numId w:val="3"/>
        </w:numPr>
        <w:rPr>
          <w:rFonts w:cstheme="minorHAnsi"/>
          <w:bCs/>
        </w:rPr>
      </w:pPr>
      <w:r w:rsidRPr="00CD5F52">
        <w:rPr>
          <w:rFonts w:cstheme="minorHAnsi"/>
          <w:bCs/>
        </w:rPr>
        <w:t xml:space="preserve">Book Looks- weekly book look cycle in staff meetings </w:t>
      </w:r>
    </w:p>
    <w:p w14:paraId="420B7D30" w14:textId="77777777" w:rsidR="00687D65" w:rsidRPr="00CD5F52" w:rsidRDefault="00687D65" w:rsidP="00687D65">
      <w:pPr>
        <w:pStyle w:val="ListParagraph"/>
        <w:numPr>
          <w:ilvl w:val="0"/>
          <w:numId w:val="3"/>
        </w:numPr>
        <w:rPr>
          <w:rFonts w:cstheme="minorHAnsi"/>
          <w:bCs/>
        </w:rPr>
      </w:pPr>
      <w:r w:rsidRPr="00CD5F52">
        <w:rPr>
          <w:rFonts w:cstheme="minorHAnsi"/>
          <w:bCs/>
        </w:rPr>
        <w:t>Headteacher pop in’s/Learning Walks</w:t>
      </w:r>
    </w:p>
    <w:p w14:paraId="4DCE6417" w14:textId="77777777" w:rsidR="00687D65" w:rsidRPr="00CD5F52" w:rsidRDefault="00687D65" w:rsidP="00687D65">
      <w:pPr>
        <w:pStyle w:val="ListParagraph"/>
        <w:numPr>
          <w:ilvl w:val="0"/>
          <w:numId w:val="3"/>
        </w:numPr>
        <w:rPr>
          <w:rFonts w:cstheme="minorHAnsi"/>
          <w:bCs/>
        </w:rPr>
      </w:pPr>
      <w:r w:rsidRPr="00CD5F52">
        <w:rPr>
          <w:rFonts w:cstheme="minorHAnsi"/>
          <w:bCs/>
        </w:rPr>
        <w:t>Come Talk with me- book talks</w:t>
      </w:r>
    </w:p>
    <w:p w14:paraId="01E2B567" w14:textId="77777777" w:rsidR="00687D65" w:rsidRPr="00CD5F52" w:rsidRDefault="00687D65" w:rsidP="00687D65">
      <w:pPr>
        <w:pStyle w:val="ListParagraph"/>
        <w:numPr>
          <w:ilvl w:val="0"/>
          <w:numId w:val="3"/>
        </w:numPr>
        <w:rPr>
          <w:rFonts w:cstheme="minorHAnsi"/>
          <w:bCs/>
        </w:rPr>
      </w:pPr>
      <w:r w:rsidRPr="00CD5F52">
        <w:rPr>
          <w:rFonts w:cstheme="minorHAnsi"/>
          <w:bCs/>
        </w:rPr>
        <w:t>Knowledge Trees</w:t>
      </w:r>
    </w:p>
    <w:p w14:paraId="7155EB3C" w14:textId="082E4D32" w:rsidR="00687D65" w:rsidRPr="00CD5F52" w:rsidRDefault="00687D65" w:rsidP="00687D65">
      <w:pPr>
        <w:pStyle w:val="ListParagraph"/>
        <w:numPr>
          <w:ilvl w:val="0"/>
          <w:numId w:val="3"/>
        </w:numPr>
        <w:rPr>
          <w:rFonts w:cstheme="minorHAnsi"/>
          <w:bCs/>
        </w:rPr>
      </w:pPr>
      <w:r w:rsidRPr="00CD5F52">
        <w:rPr>
          <w:rFonts w:cstheme="minorHAnsi"/>
          <w:bCs/>
        </w:rPr>
        <w:t>Subject Leader Time (add in subject specific here if relevant)</w:t>
      </w:r>
    </w:p>
    <w:p w14:paraId="73542D09" w14:textId="625744B0" w:rsidR="00687D65" w:rsidRPr="00CD5F52" w:rsidRDefault="00687D65" w:rsidP="00687D65">
      <w:pPr>
        <w:pStyle w:val="ListParagraph"/>
        <w:numPr>
          <w:ilvl w:val="0"/>
          <w:numId w:val="3"/>
        </w:numPr>
        <w:rPr>
          <w:rFonts w:cstheme="minorHAnsi"/>
          <w:bCs/>
        </w:rPr>
      </w:pPr>
      <w:r w:rsidRPr="00CD5F52">
        <w:rPr>
          <w:rFonts w:cstheme="minorHAnsi"/>
          <w:bCs/>
        </w:rPr>
        <w:t>Governor Termly Learning Walks</w:t>
      </w:r>
    </w:p>
    <w:p w14:paraId="48F2F75E" w14:textId="3C3A9A33" w:rsidR="00687D65" w:rsidRPr="00CD5F52" w:rsidRDefault="00687D65" w:rsidP="00687D65">
      <w:pPr>
        <w:pStyle w:val="ListParagraph"/>
        <w:numPr>
          <w:ilvl w:val="0"/>
          <w:numId w:val="3"/>
        </w:numPr>
        <w:rPr>
          <w:rFonts w:cstheme="minorHAnsi"/>
          <w:bCs/>
        </w:rPr>
      </w:pPr>
      <w:r w:rsidRPr="00CD5F52">
        <w:rPr>
          <w:rFonts w:cstheme="minorHAnsi"/>
          <w:bCs/>
        </w:rPr>
        <w:t>Allocated Governor subject specific roles (TBC once new LGB established)</w:t>
      </w:r>
    </w:p>
    <w:p w14:paraId="2F3A6940" w14:textId="2AE23C6A" w:rsidR="00687D65" w:rsidRPr="00CD5F52" w:rsidRDefault="00687D65" w:rsidP="00687D65">
      <w:pPr>
        <w:pStyle w:val="ListParagraph"/>
        <w:numPr>
          <w:ilvl w:val="0"/>
          <w:numId w:val="3"/>
        </w:numPr>
        <w:rPr>
          <w:rFonts w:cstheme="minorHAnsi"/>
          <w:bCs/>
        </w:rPr>
      </w:pPr>
      <w:r w:rsidRPr="00CD5F52">
        <w:rPr>
          <w:rFonts w:cstheme="minorHAnsi"/>
          <w:bCs/>
        </w:rPr>
        <w:t>Trust SIP visits</w:t>
      </w:r>
    </w:p>
    <w:p w14:paraId="1CEFF180" w14:textId="77777777" w:rsidR="00221755" w:rsidRPr="0020368D" w:rsidRDefault="00221755" w:rsidP="00687D65">
      <w:pPr>
        <w:ind w:left="0" w:firstLine="0"/>
        <w:jc w:val="left"/>
        <w:rPr>
          <w:rFonts w:asciiTheme="minorHAnsi" w:hAnsiTheme="minorHAnsi" w:cstheme="minorHAnsi"/>
          <w:b/>
        </w:rPr>
      </w:pPr>
      <w:r w:rsidRPr="0020368D">
        <w:rPr>
          <w:rFonts w:asciiTheme="minorHAnsi" w:hAnsiTheme="minorHAnsi" w:cstheme="minorHAnsi"/>
          <w:b/>
        </w:rPr>
        <w:br/>
        <w:t>Reference to other relevant policies</w:t>
      </w:r>
    </w:p>
    <w:p w14:paraId="460D104A" w14:textId="1D3037CF" w:rsidR="00EB3369" w:rsidRPr="00CD5F52" w:rsidRDefault="0059100A" w:rsidP="00EB3369">
      <w:pPr>
        <w:ind w:left="0"/>
        <w:rPr>
          <w:rFonts w:asciiTheme="minorHAnsi" w:hAnsiTheme="minorHAnsi" w:cstheme="minorHAnsi"/>
          <w:sz w:val="22"/>
        </w:rPr>
      </w:pPr>
      <w:r w:rsidRPr="00CD5F52">
        <w:rPr>
          <w:rFonts w:asciiTheme="minorHAnsi" w:hAnsiTheme="minorHAnsi" w:cstheme="minorHAnsi"/>
          <w:sz w:val="22"/>
        </w:rPr>
        <w:t xml:space="preserve">This policy </w:t>
      </w:r>
      <w:r w:rsidR="00CD5F52" w:rsidRPr="00CD5F52">
        <w:rPr>
          <w:rFonts w:asciiTheme="minorHAnsi" w:hAnsiTheme="minorHAnsi" w:cstheme="minorHAnsi"/>
          <w:sz w:val="22"/>
        </w:rPr>
        <w:t>should</w:t>
      </w:r>
      <w:r w:rsidRPr="00CD5F52">
        <w:rPr>
          <w:rFonts w:asciiTheme="minorHAnsi" w:hAnsiTheme="minorHAnsi" w:cstheme="minorHAnsi"/>
          <w:sz w:val="22"/>
        </w:rPr>
        <w:t xml:space="preserve"> be read in </w:t>
      </w:r>
      <w:r w:rsidR="00CD5F52" w:rsidRPr="00CD5F52">
        <w:rPr>
          <w:rFonts w:asciiTheme="minorHAnsi" w:hAnsiTheme="minorHAnsi" w:cstheme="minorHAnsi"/>
          <w:sz w:val="22"/>
        </w:rPr>
        <w:t xml:space="preserve">conjunction with our </w:t>
      </w:r>
      <w:r w:rsidR="00EB3369" w:rsidRPr="00CD5F52">
        <w:rPr>
          <w:rFonts w:asciiTheme="minorHAnsi" w:hAnsiTheme="minorHAnsi" w:cstheme="minorHAnsi"/>
          <w:sz w:val="22"/>
        </w:rPr>
        <w:t>Behaviour and Relationships, Teaching and Learning Policy</w:t>
      </w:r>
      <w:r w:rsidR="00CD5F52" w:rsidRPr="00CD5F52">
        <w:rPr>
          <w:rFonts w:asciiTheme="minorHAnsi" w:hAnsiTheme="minorHAnsi" w:cstheme="minorHAnsi"/>
          <w:sz w:val="22"/>
        </w:rPr>
        <w:t xml:space="preserve"> and</w:t>
      </w:r>
      <w:r w:rsidR="00EB3369" w:rsidRPr="00CD5F52">
        <w:rPr>
          <w:rFonts w:asciiTheme="minorHAnsi" w:hAnsiTheme="minorHAnsi" w:cstheme="minorHAnsi"/>
          <w:sz w:val="22"/>
        </w:rPr>
        <w:t xml:space="preserve"> Marking policy</w:t>
      </w:r>
    </w:p>
    <w:p w14:paraId="03E7F2B1" w14:textId="1C2BD71A" w:rsidR="00EB3369" w:rsidRDefault="00EB3369" w:rsidP="00EB3369">
      <w:pPr>
        <w:ind w:left="360" w:firstLine="0"/>
        <w:rPr>
          <w:rFonts w:cstheme="minorHAnsi"/>
        </w:rPr>
      </w:pPr>
    </w:p>
    <w:p w14:paraId="58E7AF33" w14:textId="4B391E8E" w:rsidR="00CD5F52" w:rsidRDefault="00CD5F52" w:rsidP="00EB3369">
      <w:pPr>
        <w:ind w:left="360" w:firstLine="0"/>
        <w:rPr>
          <w:rFonts w:cstheme="minorHAnsi"/>
        </w:rPr>
      </w:pPr>
    </w:p>
    <w:p w14:paraId="6955FE0F" w14:textId="23006270" w:rsidR="00CD5F52" w:rsidRDefault="00CD5F52" w:rsidP="00EB3369">
      <w:pPr>
        <w:ind w:left="360" w:firstLine="0"/>
        <w:rPr>
          <w:rFonts w:cstheme="minorHAnsi"/>
        </w:rPr>
      </w:pPr>
    </w:p>
    <w:p w14:paraId="10EFCAD7" w14:textId="77777777" w:rsidR="00CD5F52" w:rsidRDefault="00CD5F52" w:rsidP="00EB3369">
      <w:pPr>
        <w:ind w:left="360" w:firstLine="0"/>
        <w:rPr>
          <w:rFonts w:cstheme="minorHAnsi"/>
        </w:rPr>
      </w:pPr>
    </w:p>
    <w:p w14:paraId="31AC888F" w14:textId="77777777" w:rsidR="00CD5F52" w:rsidRDefault="00CD5F52" w:rsidP="00EB3369">
      <w:pPr>
        <w:ind w:left="360" w:firstLine="0"/>
        <w:rPr>
          <w:rFonts w:cstheme="minorHAnsi"/>
        </w:rPr>
      </w:pPr>
    </w:p>
    <w:p w14:paraId="63390A62" w14:textId="77777777" w:rsidR="00CD5F52" w:rsidRDefault="00CD5F52" w:rsidP="00EB3369">
      <w:pPr>
        <w:ind w:left="360" w:firstLine="0"/>
        <w:rPr>
          <w:rFonts w:cstheme="minorHAnsi"/>
        </w:rPr>
      </w:pPr>
    </w:p>
    <w:p w14:paraId="097927DC" w14:textId="77777777" w:rsidR="00CD5F52" w:rsidRDefault="00CD5F52" w:rsidP="00EB3369">
      <w:pPr>
        <w:ind w:left="360" w:firstLine="0"/>
        <w:rPr>
          <w:rFonts w:cstheme="minorHAnsi"/>
        </w:rPr>
      </w:pPr>
    </w:p>
    <w:p w14:paraId="3A98B467" w14:textId="77777777" w:rsidR="00CD5F52" w:rsidRDefault="00CD5F52" w:rsidP="00EB3369">
      <w:pPr>
        <w:ind w:left="360" w:firstLine="0"/>
        <w:rPr>
          <w:rFonts w:cstheme="minorHAnsi"/>
        </w:rPr>
      </w:pPr>
    </w:p>
    <w:p w14:paraId="60CD261F" w14:textId="07FAC65E" w:rsidR="00CD5F52" w:rsidRPr="00AC0FDF" w:rsidRDefault="00CD5F52" w:rsidP="00EB3369">
      <w:pPr>
        <w:ind w:left="360" w:firstLine="0"/>
        <w:rPr>
          <w:rFonts w:asciiTheme="minorHAnsi" w:hAnsiTheme="minorHAnsi" w:cstheme="minorHAnsi"/>
          <w:sz w:val="22"/>
          <w:u w:val="single"/>
        </w:rPr>
      </w:pPr>
      <w:bookmarkStart w:id="0" w:name="_Hlk190088668"/>
      <w:r w:rsidRPr="00AC0FDF">
        <w:rPr>
          <w:rFonts w:asciiTheme="minorHAnsi" w:hAnsiTheme="minorHAnsi" w:cstheme="minorHAnsi"/>
          <w:sz w:val="22"/>
          <w:u w:val="single"/>
        </w:rPr>
        <w:t>Policy review- Jan 2026</w:t>
      </w:r>
      <w:bookmarkEnd w:id="0"/>
    </w:p>
    <w:sectPr w:rsidR="00CD5F52" w:rsidRPr="00AC0FDF" w:rsidSect="00725C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E4AE7"/>
    <w:multiLevelType w:val="hybridMultilevel"/>
    <w:tmpl w:val="AEFC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035F2"/>
    <w:multiLevelType w:val="hybridMultilevel"/>
    <w:tmpl w:val="7E7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FD124D"/>
    <w:multiLevelType w:val="hybridMultilevel"/>
    <w:tmpl w:val="E9A63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D806596"/>
    <w:multiLevelType w:val="hybridMultilevel"/>
    <w:tmpl w:val="D536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55"/>
    <w:rsid w:val="00074766"/>
    <w:rsid w:val="000D5D04"/>
    <w:rsid w:val="00127E44"/>
    <w:rsid w:val="001A6AF3"/>
    <w:rsid w:val="00202320"/>
    <w:rsid w:val="0020368D"/>
    <w:rsid w:val="00221755"/>
    <w:rsid w:val="00251AB1"/>
    <w:rsid w:val="0032713F"/>
    <w:rsid w:val="004B3ECD"/>
    <w:rsid w:val="00553EF2"/>
    <w:rsid w:val="0059100A"/>
    <w:rsid w:val="005C3A0C"/>
    <w:rsid w:val="005D042D"/>
    <w:rsid w:val="00687D65"/>
    <w:rsid w:val="006E2A2B"/>
    <w:rsid w:val="006E4D27"/>
    <w:rsid w:val="00725C9A"/>
    <w:rsid w:val="008C1526"/>
    <w:rsid w:val="00AC0FDF"/>
    <w:rsid w:val="00AD783F"/>
    <w:rsid w:val="00B36DAE"/>
    <w:rsid w:val="00BB7AFB"/>
    <w:rsid w:val="00CD5F52"/>
    <w:rsid w:val="00D42AC3"/>
    <w:rsid w:val="00D75EEA"/>
    <w:rsid w:val="00DD1167"/>
    <w:rsid w:val="00EB3369"/>
    <w:rsid w:val="00ED407A"/>
    <w:rsid w:val="00F24EB2"/>
    <w:rsid w:val="00FB1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5A46"/>
  <w15:chartTrackingRefBased/>
  <w15:docId w15:val="{87089C95-FECE-4DB7-A93F-CA4F4D1D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755"/>
    <w:pPr>
      <w:spacing w:after="5" w:line="270" w:lineRule="auto"/>
      <w:ind w:left="10" w:hanging="10"/>
      <w:jc w:val="both"/>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755"/>
    <w:pPr>
      <w:spacing w:after="160" w:line="256" w:lineRule="auto"/>
      <w:ind w:left="72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221755"/>
    <w:pPr>
      <w:spacing w:after="0" w:line="240" w:lineRule="auto"/>
      <w:ind w:left="10" w:hanging="10"/>
      <w:jc w:val="both"/>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866743">
      <w:bodyDiv w:val="1"/>
      <w:marLeft w:val="0"/>
      <w:marRight w:val="0"/>
      <w:marTop w:val="0"/>
      <w:marBottom w:val="0"/>
      <w:divBdr>
        <w:top w:val="none" w:sz="0" w:space="0" w:color="auto"/>
        <w:left w:val="none" w:sz="0" w:space="0" w:color="auto"/>
        <w:bottom w:val="none" w:sz="0" w:space="0" w:color="auto"/>
        <w:right w:val="none" w:sz="0" w:space="0" w:color="auto"/>
      </w:divBdr>
    </w:div>
    <w:div w:id="594484902">
      <w:bodyDiv w:val="1"/>
      <w:marLeft w:val="0"/>
      <w:marRight w:val="0"/>
      <w:marTop w:val="0"/>
      <w:marBottom w:val="0"/>
      <w:divBdr>
        <w:top w:val="none" w:sz="0" w:space="0" w:color="auto"/>
        <w:left w:val="none" w:sz="0" w:space="0" w:color="auto"/>
        <w:bottom w:val="none" w:sz="0" w:space="0" w:color="auto"/>
        <w:right w:val="none" w:sz="0" w:space="0" w:color="auto"/>
      </w:divBdr>
    </w:div>
    <w:div w:id="1167282311">
      <w:bodyDiv w:val="1"/>
      <w:marLeft w:val="0"/>
      <w:marRight w:val="0"/>
      <w:marTop w:val="0"/>
      <w:marBottom w:val="0"/>
      <w:divBdr>
        <w:top w:val="none" w:sz="0" w:space="0" w:color="auto"/>
        <w:left w:val="none" w:sz="0" w:space="0" w:color="auto"/>
        <w:bottom w:val="none" w:sz="0" w:space="0" w:color="auto"/>
        <w:right w:val="none" w:sz="0" w:space="0" w:color="auto"/>
      </w:divBdr>
    </w:div>
    <w:div w:id="1224877051">
      <w:bodyDiv w:val="1"/>
      <w:marLeft w:val="0"/>
      <w:marRight w:val="0"/>
      <w:marTop w:val="0"/>
      <w:marBottom w:val="0"/>
      <w:divBdr>
        <w:top w:val="none" w:sz="0" w:space="0" w:color="auto"/>
        <w:left w:val="none" w:sz="0" w:space="0" w:color="auto"/>
        <w:bottom w:val="none" w:sz="0" w:space="0" w:color="auto"/>
        <w:right w:val="none" w:sz="0" w:space="0" w:color="auto"/>
      </w:divBdr>
    </w:div>
    <w:div w:id="1246649367">
      <w:bodyDiv w:val="1"/>
      <w:marLeft w:val="0"/>
      <w:marRight w:val="0"/>
      <w:marTop w:val="0"/>
      <w:marBottom w:val="0"/>
      <w:divBdr>
        <w:top w:val="none" w:sz="0" w:space="0" w:color="auto"/>
        <w:left w:val="none" w:sz="0" w:space="0" w:color="auto"/>
        <w:bottom w:val="none" w:sz="0" w:space="0" w:color="auto"/>
        <w:right w:val="none" w:sz="0" w:space="0" w:color="auto"/>
      </w:divBdr>
    </w:div>
    <w:div w:id="1639337854">
      <w:bodyDiv w:val="1"/>
      <w:marLeft w:val="0"/>
      <w:marRight w:val="0"/>
      <w:marTop w:val="0"/>
      <w:marBottom w:val="0"/>
      <w:divBdr>
        <w:top w:val="none" w:sz="0" w:space="0" w:color="auto"/>
        <w:left w:val="none" w:sz="0" w:space="0" w:color="auto"/>
        <w:bottom w:val="none" w:sz="0" w:space="0" w:color="auto"/>
        <w:right w:val="none" w:sz="0" w:space="0" w:color="auto"/>
      </w:divBdr>
    </w:div>
    <w:div w:id="18581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Huxley Primary Head</dc:creator>
  <cp:keywords/>
  <dc:description/>
  <cp:lastModifiedBy>Huxley Primary Head</cp:lastModifiedBy>
  <cp:revision>2</cp:revision>
  <dcterms:created xsi:type="dcterms:W3CDTF">2025-02-10T14:08:00Z</dcterms:created>
  <dcterms:modified xsi:type="dcterms:W3CDTF">2025-02-10T14:08:00Z</dcterms:modified>
</cp:coreProperties>
</file>