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F953A" w14:textId="3345D7C0" w:rsidR="00DF40EA" w:rsidRPr="00D546BE" w:rsidRDefault="00D546BE">
      <w:pPr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noProof/>
          <w:sz w:val="32"/>
        </w:rPr>
        <w:drawing>
          <wp:anchor distT="0" distB="0" distL="114300" distR="114300" simplePos="0" relativeHeight="251658240" behindDoc="1" locked="0" layoutInCell="1" allowOverlap="1" wp14:anchorId="5F116442" wp14:editId="5D65C422">
            <wp:simplePos x="0" y="0"/>
            <wp:positionH relativeFrom="column">
              <wp:posOffset>4314825</wp:posOffset>
            </wp:positionH>
            <wp:positionV relativeFrom="page">
              <wp:posOffset>590550</wp:posOffset>
            </wp:positionV>
            <wp:extent cx="1041400" cy="1002665"/>
            <wp:effectExtent l="0" t="0" r="6350" b="6985"/>
            <wp:wrapThrough wrapText="bothSides">
              <wp:wrapPolygon edited="0">
                <wp:start x="7112" y="0"/>
                <wp:lineTo x="4346" y="821"/>
                <wp:lineTo x="0" y="4925"/>
                <wp:lineTo x="0" y="15184"/>
                <wp:lineTo x="3556" y="19699"/>
                <wp:lineTo x="6717" y="21340"/>
                <wp:lineTo x="7112" y="21340"/>
                <wp:lineTo x="14224" y="21340"/>
                <wp:lineTo x="14620" y="21340"/>
                <wp:lineTo x="17385" y="19699"/>
                <wp:lineTo x="21337" y="15595"/>
                <wp:lineTo x="21337" y="5335"/>
                <wp:lineTo x="16990" y="1231"/>
                <wp:lineTo x="14224" y="0"/>
                <wp:lineTo x="7112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 Wilfrid's Badg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32"/>
        </w:rPr>
        <w:t xml:space="preserve">   </w:t>
      </w:r>
      <w:r w:rsidRPr="00D546BE">
        <w:rPr>
          <w:rFonts w:ascii="Century Gothic" w:hAnsi="Century Gothic"/>
          <w:b/>
          <w:sz w:val="32"/>
        </w:rPr>
        <w:t>Subject Review of the Year 202</w:t>
      </w:r>
      <w:r w:rsidR="002D24CF">
        <w:rPr>
          <w:rFonts w:ascii="Century Gothic" w:hAnsi="Century Gothic"/>
          <w:b/>
          <w:sz w:val="32"/>
        </w:rPr>
        <w:t>4</w:t>
      </w:r>
      <w:r w:rsidRPr="00D546BE">
        <w:rPr>
          <w:rFonts w:ascii="Century Gothic" w:hAnsi="Century Gothic"/>
          <w:b/>
          <w:sz w:val="32"/>
        </w:rPr>
        <w:t>-202</w:t>
      </w:r>
      <w:r w:rsidR="002D24CF">
        <w:rPr>
          <w:rFonts w:ascii="Century Gothic" w:hAnsi="Century Gothic"/>
          <w:b/>
          <w:sz w:val="32"/>
        </w:rPr>
        <w:t>5</w:t>
      </w:r>
    </w:p>
    <w:p w14:paraId="6C0E2A72" w14:textId="767F52E5" w:rsidR="00D546BE" w:rsidRDefault="00D546BE">
      <w:pPr>
        <w:rPr>
          <w:rFonts w:ascii="Century Gothic" w:hAnsi="Century Gothic"/>
          <w:sz w:val="32"/>
        </w:rPr>
      </w:pPr>
    </w:p>
    <w:p w14:paraId="0D9C0239" w14:textId="350DEEE5" w:rsidR="00D546BE" w:rsidRPr="00D546BE" w:rsidRDefault="00D546BE">
      <w:pPr>
        <w:rPr>
          <w:rFonts w:ascii="Century Gothic" w:hAnsi="Century Gothic"/>
          <w:sz w:val="24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5240"/>
        <w:gridCol w:w="5528"/>
      </w:tblGrid>
      <w:tr w:rsidR="0026003D" w:rsidRPr="00D01A78" w14:paraId="5065F25F" w14:textId="77777777" w:rsidTr="00FE2E61">
        <w:tc>
          <w:tcPr>
            <w:tcW w:w="10768" w:type="dxa"/>
            <w:gridSpan w:val="2"/>
            <w:shd w:val="clear" w:color="auto" w:fill="ACB9CA" w:themeFill="text2" w:themeFillTint="66"/>
          </w:tcPr>
          <w:p w14:paraId="643D535C" w14:textId="5E174AF0" w:rsidR="0026003D" w:rsidRDefault="0026003D" w:rsidP="00FE2E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SEND </w:t>
            </w:r>
            <w:proofErr w:type="gramStart"/>
            <w:r>
              <w:rPr>
                <w:b/>
                <w:sz w:val="20"/>
                <w:szCs w:val="20"/>
              </w:rPr>
              <w:t>OVERVIEW  (</w:t>
            </w:r>
            <w:proofErr w:type="gramEnd"/>
            <w:r>
              <w:rPr>
                <w:b/>
                <w:sz w:val="20"/>
                <w:szCs w:val="20"/>
              </w:rPr>
              <w:t>JULY 202</w:t>
            </w:r>
            <w:r w:rsidR="002D24CF">
              <w:rPr>
                <w:b/>
                <w:sz w:val="20"/>
                <w:szCs w:val="20"/>
              </w:rPr>
              <w:t>5</w:t>
            </w:r>
            <w:r w:rsidRPr="00D01A78">
              <w:rPr>
                <w:b/>
                <w:sz w:val="20"/>
                <w:szCs w:val="20"/>
              </w:rPr>
              <w:t>)</w:t>
            </w:r>
          </w:p>
          <w:p w14:paraId="1FB3D102" w14:textId="77777777" w:rsidR="0026003D" w:rsidRPr="00D01A78" w:rsidRDefault="0026003D" w:rsidP="00FE2E61">
            <w:pPr>
              <w:rPr>
                <w:sz w:val="20"/>
                <w:szCs w:val="20"/>
              </w:rPr>
            </w:pPr>
          </w:p>
        </w:tc>
      </w:tr>
      <w:tr w:rsidR="0026003D" w:rsidRPr="00D01A78" w14:paraId="5EE91BC1" w14:textId="77777777" w:rsidTr="00FE2E61">
        <w:tc>
          <w:tcPr>
            <w:tcW w:w="5240" w:type="dxa"/>
          </w:tcPr>
          <w:p w14:paraId="72100CA3" w14:textId="77777777" w:rsidR="0026003D" w:rsidRPr="00D01A78" w:rsidRDefault="0026003D" w:rsidP="00FE2E61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14:paraId="6CC1B928" w14:textId="77777777" w:rsidR="0026003D" w:rsidRPr="00D01A78" w:rsidRDefault="0026003D" w:rsidP="00FE2E61">
            <w:pPr>
              <w:rPr>
                <w:sz w:val="20"/>
                <w:szCs w:val="20"/>
              </w:rPr>
            </w:pPr>
          </w:p>
        </w:tc>
      </w:tr>
      <w:tr w:rsidR="0026003D" w:rsidRPr="00D01A78" w14:paraId="23FC4748" w14:textId="77777777" w:rsidTr="00FE2E61">
        <w:tc>
          <w:tcPr>
            <w:tcW w:w="5240" w:type="dxa"/>
          </w:tcPr>
          <w:p w14:paraId="2FDAAE6E" w14:textId="77777777" w:rsidR="0026003D" w:rsidRPr="003A545A" w:rsidRDefault="0026003D" w:rsidP="00FE2E61">
            <w:pPr>
              <w:rPr>
                <w:rFonts w:ascii="Comic Sans MS" w:hAnsi="Comic Sans MS"/>
                <w:sz w:val="20"/>
                <w:szCs w:val="20"/>
              </w:rPr>
            </w:pPr>
            <w:r w:rsidRPr="003A545A">
              <w:rPr>
                <w:rFonts w:ascii="Comic Sans MS" w:hAnsi="Comic Sans MS"/>
                <w:sz w:val="20"/>
                <w:szCs w:val="20"/>
              </w:rPr>
              <w:t>Total number of pupils on roll</w:t>
            </w:r>
          </w:p>
        </w:tc>
        <w:tc>
          <w:tcPr>
            <w:tcW w:w="5528" w:type="dxa"/>
          </w:tcPr>
          <w:p w14:paraId="73627A57" w14:textId="4A27EF4F" w:rsidR="0026003D" w:rsidRPr="003A545A" w:rsidRDefault="00D75897" w:rsidP="00FE2E6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194</w:t>
            </w:r>
          </w:p>
        </w:tc>
      </w:tr>
      <w:tr w:rsidR="0026003D" w:rsidRPr="00D01A78" w14:paraId="780A50F9" w14:textId="77777777" w:rsidTr="00FE2E61">
        <w:tc>
          <w:tcPr>
            <w:tcW w:w="5240" w:type="dxa"/>
          </w:tcPr>
          <w:p w14:paraId="20474962" w14:textId="21B9A5CF" w:rsidR="0026003D" w:rsidRPr="003A545A" w:rsidRDefault="0026003D" w:rsidP="00FE2E61">
            <w:pPr>
              <w:rPr>
                <w:rFonts w:ascii="Comic Sans MS" w:hAnsi="Comic Sans MS"/>
                <w:sz w:val="20"/>
                <w:szCs w:val="20"/>
              </w:rPr>
            </w:pPr>
            <w:r w:rsidRPr="003A545A">
              <w:rPr>
                <w:rFonts w:ascii="Comic Sans MS" w:hAnsi="Comic Sans MS"/>
                <w:sz w:val="20"/>
                <w:szCs w:val="20"/>
              </w:rPr>
              <w:t>Total number of pupils at SEN SUPPORT – JULY 2</w:t>
            </w:r>
            <w:r>
              <w:rPr>
                <w:rFonts w:ascii="Comic Sans MS" w:hAnsi="Comic Sans MS"/>
                <w:sz w:val="20"/>
                <w:szCs w:val="20"/>
              </w:rPr>
              <w:t>02</w:t>
            </w:r>
            <w:r w:rsidR="00D75897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5528" w:type="dxa"/>
          </w:tcPr>
          <w:p w14:paraId="69D6FF3A" w14:textId="404CE153" w:rsidR="0026003D" w:rsidRPr="003A545A" w:rsidRDefault="0026003D" w:rsidP="00FE2E61">
            <w:pPr>
              <w:rPr>
                <w:rFonts w:ascii="Comic Sans MS" w:hAnsi="Comic Sans MS"/>
                <w:sz w:val="20"/>
                <w:szCs w:val="20"/>
              </w:rPr>
            </w:pPr>
            <w:r w:rsidRPr="00276A66">
              <w:rPr>
                <w:rFonts w:ascii="Comic Sans MS" w:hAnsi="Comic Sans MS"/>
                <w:sz w:val="20"/>
                <w:szCs w:val="20"/>
              </w:rPr>
              <w:t>2</w:t>
            </w:r>
            <w:r w:rsidR="00276A66" w:rsidRPr="00276A66">
              <w:rPr>
                <w:rFonts w:ascii="Comic Sans MS" w:hAnsi="Comic Sans MS"/>
                <w:sz w:val="20"/>
                <w:szCs w:val="20"/>
              </w:rPr>
              <w:t>8</w:t>
            </w:r>
          </w:p>
        </w:tc>
      </w:tr>
      <w:tr w:rsidR="0026003D" w:rsidRPr="00D01A78" w14:paraId="3D531565" w14:textId="77777777" w:rsidTr="00FE2E61">
        <w:tc>
          <w:tcPr>
            <w:tcW w:w="5240" w:type="dxa"/>
          </w:tcPr>
          <w:p w14:paraId="004832CD" w14:textId="6D1E6019" w:rsidR="0026003D" w:rsidRPr="003A545A" w:rsidRDefault="0026003D" w:rsidP="00FE2E61">
            <w:pPr>
              <w:rPr>
                <w:rFonts w:ascii="Comic Sans MS" w:hAnsi="Comic Sans MS"/>
                <w:sz w:val="20"/>
                <w:szCs w:val="20"/>
              </w:rPr>
            </w:pPr>
            <w:r w:rsidRPr="003A545A">
              <w:rPr>
                <w:rFonts w:ascii="Comic Sans MS" w:hAnsi="Comic Sans MS"/>
                <w:sz w:val="20"/>
                <w:szCs w:val="20"/>
              </w:rPr>
              <w:t xml:space="preserve">Total numbers of children receiving additional ‘top up’ funding </w:t>
            </w:r>
          </w:p>
        </w:tc>
        <w:tc>
          <w:tcPr>
            <w:tcW w:w="5528" w:type="dxa"/>
          </w:tcPr>
          <w:p w14:paraId="366811F6" w14:textId="77777777" w:rsidR="0026003D" w:rsidRDefault="00D75897" w:rsidP="00FE2E6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  <w:p w14:paraId="6CD187C9" w14:textId="1DF2AE24" w:rsidR="00D75897" w:rsidRPr="003A545A" w:rsidRDefault="00D75897" w:rsidP="00FE2E6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About to apply for another Top Up funding</w:t>
            </w:r>
          </w:p>
        </w:tc>
      </w:tr>
      <w:tr w:rsidR="0026003D" w:rsidRPr="00D01A78" w14:paraId="08FB533F" w14:textId="77777777" w:rsidTr="00FE2E61">
        <w:tc>
          <w:tcPr>
            <w:tcW w:w="5240" w:type="dxa"/>
          </w:tcPr>
          <w:p w14:paraId="376890CB" w14:textId="5A3131C2" w:rsidR="0026003D" w:rsidRPr="003A545A" w:rsidRDefault="0026003D" w:rsidP="00FE2E61">
            <w:pPr>
              <w:rPr>
                <w:rFonts w:ascii="Comic Sans MS" w:hAnsi="Comic Sans MS"/>
                <w:sz w:val="20"/>
                <w:szCs w:val="20"/>
              </w:rPr>
            </w:pPr>
            <w:r w:rsidRPr="003A545A">
              <w:rPr>
                <w:rFonts w:ascii="Comic Sans MS" w:hAnsi="Comic Sans MS"/>
                <w:sz w:val="20"/>
                <w:szCs w:val="20"/>
              </w:rPr>
              <w:t>Total numbers of EHCP – JULY 20</w:t>
            </w:r>
            <w:r>
              <w:rPr>
                <w:rFonts w:ascii="Comic Sans MS" w:hAnsi="Comic Sans MS"/>
                <w:sz w:val="20"/>
                <w:szCs w:val="20"/>
              </w:rPr>
              <w:t>2</w:t>
            </w:r>
            <w:r w:rsidR="00D75897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5528" w:type="dxa"/>
          </w:tcPr>
          <w:p w14:paraId="41879210" w14:textId="2330CDA3" w:rsidR="00704235" w:rsidRPr="003A545A" w:rsidRDefault="00704235" w:rsidP="00FE2E6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  <w:r w:rsidR="00D75897">
              <w:rPr>
                <w:rFonts w:ascii="Comic Sans MS" w:hAnsi="Comic Sans MS"/>
                <w:sz w:val="20"/>
                <w:szCs w:val="20"/>
              </w:rPr>
              <w:t>1</w:t>
            </w:r>
            <w:r w:rsidR="0026003D">
              <w:rPr>
                <w:rFonts w:ascii="Comic Sans MS" w:hAnsi="Comic Sans MS"/>
                <w:sz w:val="20"/>
                <w:szCs w:val="20"/>
              </w:rPr>
              <w:t xml:space="preserve"> EHCP </w:t>
            </w:r>
          </w:p>
        </w:tc>
      </w:tr>
      <w:tr w:rsidR="0026003D" w:rsidRPr="00D01A78" w14:paraId="10E95046" w14:textId="77777777" w:rsidTr="00FE2E61">
        <w:tc>
          <w:tcPr>
            <w:tcW w:w="5240" w:type="dxa"/>
          </w:tcPr>
          <w:p w14:paraId="2CB54CCA" w14:textId="16644019" w:rsidR="0026003D" w:rsidRPr="003A545A" w:rsidRDefault="0026003D" w:rsidP="00FE2E61">
            <w:pPr>
              <w:rPr>
                <w:rFonts w:ascii="Comic Sans MS" w:hAnsi="Comic Sans MS"/>
                <w:sz w:val="20"/>
                <w:szCs w:val="20"/>
              </w:rPr>
            </w:pPr>
            <w:r w:rsidRPr="003A545A">
              <w:rPr>
                <w:rFonts w:ascii="Comic Sans MS" w:hAnsi="Comic Sans MS"/>
                <w:sz w:val="20"/>
                <w:szCs w:val="20"/>
              </w:rPr>
              <w:t>July 20</w:t>
            </w:r>
            <w:r>
              <w:rPr>
                <w:rFonts w:ascii="Comic Sans MS" w:hAnsi="Comic Sans MS"/>
                <w:sz w:val="20"/>
                <w:szCs w:val="20"/>
              </w:rPr>
              <w:t>2</w:t>
            </w:r>
            <w:r w:rsidR="00D75897">
              <w:rPr>
                <w:rFonts w:ascii="Comic Sans MS" w:hAnsi="Comic Sans MS"/>
                <w:sz w:val="20"/>
                <w:szCs w:val="20"/>
              </w:rPr>
              <w:t>5</w:t>
            </w:r>
            <w:r w:rsidRPr="003A545A">
              <w:rPr>
                <w:rFonts w:ascii="Comic Sans MS" w:hAnsi="Comic Sans MS"/>
                <w:sz w:val="20"/>
                <w:szCs w:val="20"/>
              </w:rPr>
              <w:t xml:space="preserve"> - criteria for SEN</w:t>
            </w:r>
            <w:r>
              <w:rPr>
                <w:rFonts w:ascii="Comic Sans MS" w:hAnsi="Comic Sans MS"/>
                <w:sz w:val="20"/>
                <w:szCs w:val="20"/>
              </w:rPr>
              <w:t>D</w:t>
            </w:r>
            <w:r w:rsidRPr="003A545A">
              <w:rPr>
                <w:rFonts w:ascii="Comic Sans MS" w:hAnsi="Comic Sans MS"/>
                <w:sz w:val="20"/>
                <w:szCs w:val="20"/>
              </w:rPr>
              <w:t xml:space="preserve"> SUPPORT REVIEWED</w:t>
            </w:r>
          </w:p>
        </w:tc>
        <w:tc>
          <w:tcPr>
            <w:tcW w:w="5528" w:type="dxa"/>
          </w:tcPr>
          <w:p w14:paraId="424F9E00" w14:textId="0D483E9F" w:rsidR="0026003D" w:rsidRPr="00276A66" w:rsidRDefault="0026003D" w:rsidP="002600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6A66">
              <w:rPr>
                <w:rFonts w:ascii="Comic Sans MS" w:hAnsi="Comic Sans MS"/>
                <w:sz w:val="20"/>
                <w:szCs w:val="20"/>
              </w:rPr>
              <w:t>2</w:t>
            </w:r>
            <w:r w:rsidR="00276A66" w:rsidRPr="00276A66">
              <w:rPr>
                <w:rFonts w:ascii="Comic Sans MS" w:hAnsi="Comic Sans MS"/>
                <w:sz w:val="20"/>
                <w:szCs w:val="20"/>
              </w:rPr>
              <w:t>8</w:t>
            </w:r>
            <w:r w:rsidRPr="00276A66">
              <w:rPr>
                <w:rFonts w:ascii="Comic Sans MS" w:hAnsi="Comic Sans MS"/>
                <w:sz w:val="20"/>
                <w:szCs w:val="20"/>
              </w:rPr>
              <w:t xml:space="preserve"> on the SEND Support List</w:t>
            </w:r>
          </w:p>
          <w:p w14:paraId="036D3DD2" w14:textId="3C08E693" w:rsidR="0026003D" w:rsidRPr="003A545A" w:rsidRDefault="00276A66" w:rsidP="002600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6A66">
              <w:rPr>
                <w:rFonts w:ascii="Comic Sans MS" w:hAnsi="Comic Sans MS"/>
                <w:sz w:val="20"/>
                <w:szCs w:val="20"/>
              </w:rPr>
              <w:t>1</w:t>
            </w:r>
            <w:r w:rsidR="00D75897">
              <w:rPr>
                <w:rFonts w:ascii="Comic Sans MS" w:hAnsi="Comic Sans MS"/>
                <w:sz w:val="20"/>
                <w:szCs w:val="20"/>
              </w:rPr>
              <w:t>8</w:t>
            </w:r>
            <w:r w:rsidR="0026003D">
              <w:rPr>
                <w:rFonts w:ascii="Comic Sans MS" w:hAnsi="Comic Sans MS"/>
                <w:sz w:val="20"/>
                <w:szCs w:val="20"/>
              </w:rPr>
              <w:t xml:space="preserve"> on the </w:t>
            </w:r>
            <w:r w:rsidR="0026003D" w:rsidRPr="003A545A">
              <w:rPr>
                <w:rFonts w:ascii="Comic Sans MS" w:hAnsi="Comic Sans MS"/>
                <w:sz w:val="20"/>
                <w:szCs w:val="20"/>
              </w:rPr>
              <w:t>SEN</w:t>
            </w:r>
            <w:r w:rsidR="0026003D">
              <w:rPr>
                <w:rFonts w:ascii="Comic Sans MS" w:hAnsi="Comic Sans MS"/>
                <w:sz w:val="20"/>
                <w:szCs w:val="20"/>
              </w:rPr>
              <w:t>D</w:t>
            </w:r>
            <w:r w:rsidR="0026003D" w:rsidRPr="003A545A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26003D">
              <w:rPr>
                <w:rFonts w:ascii="Comic Sans MS" w:hAnsi="Comic Sans MS"/>
                <w:sz w:val="20"/>
                <w:szCs w:val="20"/>
              </w:rPr>
              <w:t>Monitoring</w:t>
            </w:r>
            <w:r w:rsidR="0026003D" w:rsidRPr="003A545A">
              <w:rPr>
                <w:rFonts w:ascii="Comic Sans MS" w:hAnsi="Comic Sans MS"/>
                <w:sz w:val="20"/>
                <w:szCs w:val="20"/>
              </w:rPr>
              <w:t xml:space="preserve"> List</w:t>
            </w:r>
          </w:p>
        </w:tc>
      </w:tr>
      <w:tr w:rsidR="0026003D" w:rsidRPr="00D01A78" w14:paraId="6E492BED" w14:textId="77777777" w:rsidTr="00FE2E61">
        <w:tc>
          <w:tcPr>
            <w:tcW w:w="5240" w:type="dxa"/>
          </w:tcPr>
          <w:p w14:paraId="1CBAE494" w14:textId="77777777" w:rsidR="0026003D" w:rsidRPr="003A545A" w:rsidRDefault="0026003D" w:rsidP="00FE2E61">
            <w:pPr>
              <w:rPr>
                <w:rFonts w:ascii="Comic Sans MS" w:hAnsi="Comic Sans MS"/>
                <w:sz w:val="20"/>
                <w:szCs w:val="20"/>
              </w:rPr>
            </w:pPr>
            <w:r w:rsidRPr="003A545A">
              <w:rPr>
                <w:rFonts w:ascii="Comic Sans MS" w:hAnsi="Comic Sans MS"/>
                <w:sz w:val="20"/>
                <w:szCs w:val="20"/>
              </w:rPr>
              <w:t>Number of applications made for additional funding/ EHCP assessment</w:t>
            </w:r>
          </w:p>
        </w:tc>
        <w:tc>
          <w:tcPr>
            <w:tcW w:w="5528" w:type="dxa"/>
          </w:tcPr>
          <w:p w14:paraId="48DFB012" w14:textId="723D5757" w:rsidR="0026003D" w:rsidRPr="003A545A" w:rsidRDefault="0026003D" w:rsidP="00FE2E61">
            <w:pPr>
              <w:rPr>
                <w:rFonts w:ascii="Comic Sans MS" w:hAnsi="Comic Sans MS"/>
                <w:sz w:val="20"/>
                <w:szCs w:val="20"/>
              </w:rPr>
            </w:pPr>
            <w:r w:rsidRPr="003A545A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704235" w:rsidRPr="00704235">
              <w:rPr>
                <w:rFonts w:ascii="Comic Sans MS" w:hAnsi="Comic Sans MS"/>
                <w:sz w:val="20"/>
                <w:szCs w:val="20"/>
              </w:rPr>
              <w:t>1</w:t>
            </w:r>
            <w:r w:rsidR="00D75897">
              <w:rPr>
                <w:rFonts w:ascii="Comic Sans MS" w:hAnsi="Comic Sans MS"/>
                <w:sz w:val="20"/>
                <w:szCs w:val="20"/>
              </w:rPr>
              <w:t>1</w:t>
            </w:r>
          </w:p>
          <w:p w14:paraId="4872861E" w14:textId="36C3D1CF" w:rsidR="0026003D" w:rsidRDefault="00D75897" w:rsidP="002600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  <w:r w:rsidR="0026003D">
              <w:rPr>
                <w:rFonts w:ascii="Comic Sans MS" w:hAnsi="Comic Sans MS"/>
                <w:sz w:val="20"/>
                <w:szCs w:val="20"/>
              </w:rPr>
              <w:t xml:space="preserve"> top up</w:t>
            </w:r>
            <w:r w:rsidR="0026003D" w:rsidRPr="003A545A">
              <w:rPr>
                <w:rFonts w:ascii="Comic Sans MS" w:hAnsi="Comic Sans MS"/>
                <w:sz w:val="20"/>
                <w:szCs w:val="20"/>
              </w:rPr>
              <w:t xml:space="preserve"> successful</w:t>
            </w:r>
          </w:p>
          <w:p w14:paraId="1154D615" w14:textId="436D2803" w:rsidR="00D75897" w:rsidRDefault="00D75897" w:rsidP="002600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 top up will finish in July as moving to a different LA</w:t>
            </w:r>
          </w:p>
          <w:p w14:paraId="6AF85F07" w14:textId="49870F8D" w:rsidR="00704235" w:rsidRDefault="00704235" w:rsidP="007042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  <w:r w:rsidR="0026003D">
              <w:rPr>
                <w:rFonts w:ascii="Comic Sans MS" w:hAnsi="Comic Sans MS"/>
                <w:sz w:val="20"/>
                <w:szCs w:val="20"/>
              </w:rPr>
              <w:t xml:space="preserve"> EHCP successful</w:t>
            </w:r>
            <w:r>
              <w:rPr>
                <w:rFonts w:ascii="Comic Sans MS" w:hAnsi="Comic Sans MS"/>
                <w:sz w:val="20"/>
                <w:szCs w:val="20"/>
              </w:rPr>
              <w:t xml:space="preserve"> (</w:t>
            </w:r>
            <w:r w:rsidR="00D75897">
              <w:rPr>
                <w:rFonts w:ascii="Comic Sans MS" w:hAnsi="Comic Sans MS"/>
                <w:sz w:val="20"/>
                <w:szCs w:val="20"/>
              </w:rPr>
              <w:t>submitted June 2024</w:t>
            </w:r>
            <w:r>
              <w:rPr>
                <w:rFonts w:ascii="Comic Sans MS" w:hAnsi="Comic Sans MS"/>
                <w:sz w:val="20"/>
                <w:szCs w:val="20"/>
              </w:rPr>
              <w:t>)</w:t>
            </w:r>
          </w:p>
          <w:p w14:paraId="2DBCC988" w14:textId="77777777" w:rsidR="0026003D" w:rsidRDefault="00704235" w:rsidP="007042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  <w:r w:rsidR="0026003D">
              <w:rPr>
                <w:rFonts w:ascii="Comic Sans MS" w:hAnsi="Comic Sans MS"/>
                <w:sz w:val="20"/>
                <w:szCs w:val="20"/>
              </w:rPr>
              <w:t xml:space="preserve"> EHC</w:t>
            </w:r>
            <w:r w:rsidR="00D75897">
              <w:rPr>
                <w:rFonts w:ascii="Comic Sans MS" w:hAnsi="Comic Sans MS"/>
                <w:sz w:val="20"/>
                <w:szCs w:val="20"/>
              </w:rPr>
              <w:t>P</w:t>
            </w:r>
            <w:r w:rsidR="0026003D">
              <w:rPr>
                <w:rFonts w:ascii="Comic Sans MS" w:hAnsi="Comic Sans MS"/>
                <w:sz w:val="20"/>
                <w:szCs w:val="20"/>
              </w:rPr>
              <w:t xml:space="preserve"> declined</w:t>
            </w:r>
            <w:r w:rsidR="00D75897">
              <w:rPr>
                <w:rFonts w:ascii="Comic Sans MS" w:hAnsi="Comic Sans MS"/>
                <w:sz w:val="20"/>
                <w:szCs w:val="20"/>
              </w:rPr>
              <w:t xml:space="preserve"> after EHC needs assessment</w:t>
            </w:r>
          </w:p>
          <w:p w14:paraId="6EAC97D1" w14:textId="41EA34CD" w:rsidR="00D75897" w:rsidRPr="00704235" w:rsidRDefault="00D75897" w:rsidP="007042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 EHC needs assessment stopped after going almost to mediation because the child moved to a different LA at Easter</w:t>
            </w:r>
          </w:p>
        </w:tc>
      </w:tr>
      <w:tr w:rsidR="0026003D" w:rsidRPr="00D01A78" w14:paraId="20942BC4" w14:textId="77777777" w:rsidTr="00FE2E61">
        <w:tc>
          <w:tcPr>
            <w:tcW w:w="5240" w:type="dxa"/>
          </w:tcPr>
          <w:p w14:paraId="08271ECF" w14:textId="49FA62AF" w:rsidR="0026003D" w:rsidRPr="003A545A" w:rsidRDefault="0026003D" w:rsidP="00FE2E61">
            <w:pPr>
              <w:rPr>
                <w:rFonts w:ascii="Comic Sans MS" w:hAnsi="Comic Sans MS"/>
                <w:sz w:val="20"/>
                <w:szCs w:val="20"/>
              </w:rPr>
            </w:pPr>
            <w:r w:rsidRPr="003A545A">
              <w:rPr>
                <w:rFonts w:ascii="Comic Sans MS" w:hAnsi="Comic Sans MS"/>
                <w:sz w:val="20"/>
                <w:szCs w:val="20"/>
              </w:rPr>
              <w:t>Number of SEN</w:t>
            </w:r>
            <w:r>
              <w:rPr>
                <w:rFonts w:ascii="Comic Sans MS" w:hAnsi="Comic Sans MS"/>
                <w:sz w:val="20"/>
                <w:szCs w:val="20"/>
              </w:rPr>
              <w:t>D</w:t>
            </w:r>
            <w:r w:rsidRPr="003A545A">
              <w:rPr>
                <w:rFonts w:ascii="Comic Sans MS" w:hAnsi="Comic Sans MS"/>
                <w:sz w:val="20"/>
                <w:szCs w:val="20"/>
              </w:rPr>
              <w:t xml:space="preserve"> children left this year (20</w:t>
            </w:r>
            <w:r>
              <w:rPr>
                <w:rFonts w:ascii="Comic Sans MS" w:hAnsi="Comic Sans MS"/>
                <w:sz w:val="20"/>
                <w:szCs w:val="20"/>
              </w:rPr>
              <w:t>2</w:t>
            </w:r>
            <w:r w:rsidR="00D75897">
              <w:rPr>
                <w:rFonts w:ascii="Comic Sans MS" w:hAnsi="Comic Sans MS"/>
                <w:sz w:val="20"/>
                <w:szCs w:val="20"/>
              </w:rPr>
              <w:t>4</w:t>
            </w:r>
            <w:r>
              <w:rPr>
                <w:rFonts w:ascii="Comic Sans MS" w:hAnsi="Comic Sans MS"/>
                <w:sz w:val="20"/>
                <w:szCs w:val="20"/>
              </w:rPr>
              <w:t>-202</w:t>
            </w:r>
            <w:r w:rsidR="00D75897">
              <w:rPr>
                <w:rFonts w:ascii="Comic Sans MS" w:hAnsi="Comic Sans MS"/>
                <w:sz w:val="20"/>
                <w:szCs w:val="20"/>
              </w:rPr>
              <w:t>5</w:t>
            </w:r>
            <w:r w:rsidRPr="003A545A">
              <w:rPr>
                <w:rFonts w:ascii="Comic Sans MS" w:hAnsi="Comic Sans MS"/>
                <w:sz w:val="20"/>
                <w:szCs w:val="20"/>
              </w:rPr>
              <w:t>) to Specialist Provision</w:t>
            </w:r>
          </w:p>
        </w:tc>
        <w:tc>
          <w:tcPr>
            <w:tcW w:w="5528" w:type="dxa"/>
          </w:tcPr>
          <w:p w14:paraId="0F17E569" w14:textId="77777777" w:rsidR="0026003D" w:rsidRDefault="00D75897" w:rsidP="00FE2E6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 interim review states Resource Provision but waiting to hear</w:t>
            </w:r>
          </w:p>
          <w:p w14:paraId="6E3D9514" w14:textId="77777777" w:rsidR="00D75897" w:rsidRDefault="00D75897" w:rsidP="00FE2E6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 annual review requested a Special School waiting to hear</w:t>
            </w:r>
          </w:p>
          <w:p w14:paraId="5FD59A7A" w14:textId="30D023F8" w:rsidR="004B4C89" w:rsidRPr="003A545A" w:rsidRDefault="004B4C89" w:rsidP="00FE2E6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Yr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6 transitioning to a Special School</w:t>
            </w:r>
          </w:p>
        </w:tc>
      </w:tr>
      <w:tr w:rsidR="0026003D" w:rsidRPr="00D01A78" w14:paraId="66DE4467" w14:textId="77777777" w:rsidTr="00FE2E61">
        <w:tc>
          <w:tcPr>
            <w:tcW w:w="5240" w:type="dxa"/>
          </w:tcPr>
          <w:p w14:paraId="6F5FB1D3" w14:textId="77777777" w:rsidR="0026003D" w:rsidRPr="003A545A" w:rsidRDefault="0026003D" w:rsidP="00FE2E61">
            <w:pPr>
              <w:rPr>
                <w:rFonts w:ascii="Comic Sans MS" w:hAnsi="Comic Sans MS"/>
                <w:sz w:val="20"/>
                <w:szCs w:val="20"/>
              </w:rPr>
            </w:pPr>
            <w:r w:rsidRPr="003A545A">
              <w:rPr>
                <w:rFonts w:ascii="Comic Sans MS" w:hAnsi="Comic Sans MS"/>
                <w:sz w:val="20"/>
                <w:szCs w:val="20"/>
              </w:rPr>
              <w:t>Year 6 children with additional funding</w:t>
            </w:r>
          </w:p>
          <w:p w14:paraId="4535F1A0" w14:textId="77777777" w:rsidR="0026003D" w:rsidRPr="003A545A" w:rsidRDefault="0026003D" w:rsidP="00FE2E6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528" w:type="dxa"/>
          </w:tcPr>
          <w:p w14:paraId="502D2C08" w14:textId="77777777" w:rsidR="0026003D" w:rsidRDefault="00D75897" w:rsidP="00FE2E6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  <w:r w:rsidR="0026003D">
              <w:rPr>
                <w:rFonts w:ascii="Comic Sans MS" w:hAnsi="Comic Sans MS"/>
                <w:sz w:val="20"/>
                <w:szCs w:val="20"/>
              </w:rPr>
              <w:t xml:space="preserve"> EHCP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4B4C89">
              <w:rPr>
                <w:rFonts w:ascii="Comic Sans MS" w:hAnsi="Comic Sans MS"/>
                <w:sz w:val="20"/>
                <w:szCs w:val="20"/>
              </w:rPr>
              <w:t>transitioning to a Special School</w:t>
            </w:r>
          </w:p>
          <w:p w14:paraId="52E1B5FC" w14:textId="7DB4C17A" w:rsidR="004B4C89" w:rsidRDefault="004B4C89" w:rsidP="00FE2E6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1 Top Up funding secured for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Yr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7</w:t>
            </w:r>
          </w:p>
          <w:p w14:paraId="41835846" w14:textId="4A688C96" w:rsidR="004B4C89" w:rsidRPr="003A545A" w:rsidRDefault="004B4C89" w:rsidP="00FE2E6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 Top Up funding will finish in July as moving to a different LA where there is no Top Up funding</w:t>
            </w:r>
          </w:p>
        </w:tc>
      </w:tr>
      <w:tr w:rsidR="0026003D" w:rsidRPr="00D01A78" w14:paraId="4FBDCC86" w14:textId="77777777" w:rsidTr="00FE2E61">
        <w:tc>
          <w:tcPr>
            <w:tcW w:w="5240" w:type="dxa"/>
            <w:tcBorders>
              <w:bottom w:val="single" w:sz="4" w:space="0" w:color="auto"/>
            </w:tcBorders>
          </w:tcPr>
          <w:p w14:paraId="77F30E7D" w14:textId="77777777" w:rsidR="0026003D" w:rsidRPr="003A545A" w:rsidRDefault="0026003D" w:rsidP="00FE2E6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Number of children observed by the Educational Psychologist for statutory assessment</w:t>
            </w:r>
          </w:p>
        </w:tc>
        <w:tc>
          <w:tcPr>
            <w:tcW w:w="5528" w:type="dxa"/>
          </w:tcPr>
          <w:p w14:paraId="427FC0E7" w14:textId="1CD4D470" w:rsidR="0026003D" w:rsidRDefault="004B4C89" w:rsidP="00FE2E6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  <w:p w14:paraId="3A18428C" w14:textId="750709D1" w:rsidR="0026003D" w:rsidRPr="003A545A" w:rsidRDefault="004B4C89" w:rsidP="00FE2E6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 child observed by Educational Psychologist commissioned by Virtual School</w:t>
            </w:r>
          </w:p>
        </w:tc>
      </w:tr>
      <w:tr w:rsidR="0026003D" w:rsidRPr="00D01A78" w14:paraId="03916072" w14:textId="77777777" w:rsidTr="00FE2E61">
        <w:trPr>
          <w:gridAfter w:val="1"/>
          <w:wAfter w:w="5528" w:type="dxa"/>
        </w:trPr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04C851" w14:textId="77777777" w:rsidR="0026003D" w:rsidRDefault="0026003D" w:rsidP="00FE2E61">
            <w:pPr>
              <w:tabs>
                <w:tab w:val="center" w:pos="7104"/>
              </w:tabs>
              <w:rPr>
                <w:b/>
                <w:sz w:val="20"/>
                <w:szCs w:val="20"/>
              </w:rPr>
            </w:pPr>
          </w:p>
          <w:p w14:paraId="0185C2DE" w14:textId="77777777" w:rsidR="0026003D" w:rsidRPr="00D01A78" w:rsidRDefault="0026003D" w:rsidP="00FE2E61">
            <w:pPr>
              <w:tabs>
                <w:tab w:val="center" w:pos="7104"/>
              </w:tabs>
              <w:rPr>
                <w:b/>
                <w:sz w:val="20"/>
                <w:szCs w:val="20"/>
              </w:rPr>
            </w:pPr>
          </w:p>
        </w:tc>
      </w:tr>
      <w:tr w:rsidR="0026003D" w:rsidRPr="003A545A" w14:paraId="10EC94A1" w14:textId="77777777" w:rsidTr="00FE2E61">
        <w:tc>
          <w:tcPr>
            <w:tcW w:w="5240" w:type="dxa"/>
            <w:tcBorders>
              <w:top w:val="single" w:sz="4" w:space="0" w:color="auto"/>
            </w:tcBorders>
            <w:shd w:val="clear" w:color="auto" w:fill="ACB9CA" w:themeFill="text2" w:themeFillTint="66"/>
          </w:tcPr>
          <w:p w14:paraId="7B2DA5D1" w14:textId="5E04E5EA" w:rsidR="0026003D" w:rsidRPr="003A545A" w:rsidRDefault="0026003D" w:rsidP="00FE2E61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3A545A">
              <w:rPr>
                <w:rFonts w:ascii="Comic Sans MS" w:hAnsi="Comic Sans MS"/>
                <w:b/>
                <w:sz w:val="20"/>
                <w:szCs w:val="20"/>
              </w:rPr>
              <w:t>Nature of support 20</w:t>
            </w:r>
            <w:r>
              <w:rPr>
                <w:rFonts w:ascii="Comic Sans MS" w:hAnsi="Comic Sans MS"/>
                <w:b/>
                <w:sz w:val="20"/>
                <w:szCs w:val="20"/>
              </w:rPr>
              <w:t>2</w:t>
            </w:r>
            <w:r w:rsidR="004B4C89">
              <w:rPr>
                <w:rFonts w:ascii="Comic Sans MS" w:hAnsi="Comic Sans MS"/>
                <w:b/>
                <w:sz w:val="20"/>
                <w:szCs w:val="20"/>
              </w:rPr>
              <w:t>5</w:t>
            </w:r>
            <w:r w:rsidRPr="003A545A">
              <w:rPr>
                <w:rFonts w:ascii="Comic Sans MS" w:hAnsi="Comic Sans MS"/>
                <w:b/>
                <w:sz w:val="20"/>
                <w:szCs w:val="20"/>
              </w:rPr>
              <w:t>-2</w:t>
            </w:r>
            <w:r w:rsidR="004B4C89">
              <w:rPr>
                <w:rFonts w:ascii="Comic Sans MS" w:hAnsi="Comic Sans MS"/>
                <w:b/>
                <w:sz w:val="20"/>
                <w:szCs w:val="20"/>
              </w:rPr>
              <w:t>6</w:t>
            </w:r>
          </w:p>
        </w:tc>
        <w:tc>
          <w:tcPr>
            <w:tcW w:w="5528" w:type="dxa"/>
            <w:shd w:val="clear" w:color="auto" w:fill="ACB9CA" w:themeFill="text2" w:themeFillTint="66"/>
          </w:tcPr>
          <w:p w14:paraId="213F354D" w14:textId="77777777" w:rsidR="0026003D" w:rsidRPr="003A545A" w:rsidRDefault="0026003D" w:rsidP="00FE2E61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3A545A">
              <w:rPr>
                <w:rFonts w:ascii="Comic Sans MS" w:hAnsi="Comic Sans MS"/>
                <w:b/>
                <w:sz w:val="20"/>
                <w:szCs w:val="20"/>
              </w:rPr>
              <w:t xml:space="preserve">HOW WILL MEASURE -Impact </w:t>
            </w:r>
            <w:proofErr w:type="gramStart"/>
            <w:r w:rsidRPr="003A545A">
              <w:rPr>
                <w:rFonts w:ascii="Comic Sans MS" w:hAnsi="Comic Sans MS"/>
                <w:b/>
                <w:sz w:val="20"/>
                <w:szCs w:val="20"/>
              </w:rPr>
              <w:t>Of</w:t>
            </w:r>
            <w:proofErr w:type="gramEnd"/>
            <w:r w:rsidRPr="003A545A">
              <w:rPr>
                <w:rFonts w:ascii="Comic Sans MS" w:hAnsi="Comic Sans MS"/>
                <w:b/>
                <w:sz w:val="20"/>
                <w:szCs w:val="20"/>
              </w:rPr>
              <w:t xml:space="preserve"> Intervention</w:t>
            </w:r>
          </w:p>
        </w:tc>
      </w:tr>
      <w:tr w:rsidR="0026003D" w:rsidRPr="003A545A" w14:paraId="1090D5C7" w14:textId="77777777" w:rsidTr="00FE2E61">
        <w:tc>
          <w:tcPr>
            <w:tcW w:w="5240" w:type="dxa"/>
          </w:tcPr>
          <w:p w14:paraId="5F0EAD2B" w14:textId="77777777" w:rsidR="0026003D" w:rsidRPr="007F1613" w:rsidRDefault="0026003D" w:rsidP="00FE2E61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7F1613">
              <w:rPr>
                <w:rFonts w:ascii="Comic Sans MS" w:hAnsi="Comic Sans MS"/>
                <w:b/>
                <w:sz w:val="20"/>
                <w:szCs w:val="20"/>
              </w:rPr>
              <w:t>Quality first teaching</w:t>
            </w:r>
          </w:p>
        </w:tc>
        <w:tc>
          <w:tcPr>
            <w:tcW w:w="5528" w:type="dxa"/>
          </w:tcPr>
          <w:p w14:paraId="51162BCD" w14:textId="0C49B7F5" w:rsidR="0026003D" w:rsidRPr="003A545A" w:rsidRDefault="0026003D" w:rsidP="00FE2E61">
            <w:pPr>
              <w:rPr>
                <w:rFonts w:ascii="Comic Sans MS" w:hAnsi="Comic Sans MS"/>
                <w:sz w:val="20"/>
                <w:szCs w:val="20"/>
              </w:rPr>
            </w:pPr>
            <w:r w:rsidRPr="003A545A">
              <w:rPr>
                <w:rFonts w:ascii="Comic Sans MS" w:hAnsi="Comic Sans MS"/>
                <w:sz w:val="20"/>
                <w:szCs w:val="20"/>
              </w:rPr>
              <w:t xml:space="preserve">Data measured using B Squared </w:t>
            </w:r>
            <w:r>
              <w:rPr>
                <w:rFonts w:ascii="Comic Sans MS" w:hAnsi="Comic Sans MS"/>
                <w:sz w:val="20"/>
                <w:szCs w:val="20"/>
              </w:rPr>
              <w:t xml:space="preserve">for children working below their year group.  The Pre-key stage levels monitor younger children accurately </w:t>
            </w:r>
            <w:r w:rsidR="004B4C89">
              <w:rPr>
                <w:rFonts w:ascii="Comic Sans MS" w:hAnsi="Comic Sans MS"/>
                <w:sz w:val="20"/>
                <w:szCs w:val="20"/>
              </w:rPr>
              <w:t>and</w:t>
            </w:r>
            <w:r>
              <w:rPr>
                <w:rFonts w:ascii="Comic Sans MS" w:hAnsi="Comic Sans MS"/>
                <w:sz w:val="20"/>
                <w:szCs w:val="20"/>
              </w:rPr>
              <w:t xml:space="preserve"> positiv</w:t>
            </w:r>
            <w:r w:rsidR="004B4C89">
              <w:rPr>
                <w:rFonts w:ascii="Comic Sans MS" w:hAnsi="Comic Sans MS"/>
                <w:sz w:val="20"/>
                <w:szCs w:val="20"/>
              </w:rPr>
              <w:t>ely</w:t>
            </w:r>
            <w:r>
              <w:rPr>
                <w:rFonts w:ascii="Comic Sans MS" w:hAnsi="Comic Sans MS"/>
                <w:sz w:val="20"/>
                <w:szCs w:val="20"/>
              </w:rPr>
              <w:t xml:space="preserve"> giv</w:t>
            </w:r>
            <w:r w:rsidR="004B4C89">
              <w:rPr>
                <w:rFonts w:ascii="Comic Sans MS" w:hAnsi="Comic Sans MS"/>
                <w:sz w:val="20"/>
                <w:szCs w:val="20"/>
              </w:rPr>
              <w:t>e</w:t>
            </w:r>
            <w:r>
              <w:rPr>
                <w:rFonts w:ascii="Comic Sans MS" w:hAnsi="Comic Sans MS"/>
                <w:sz w:val="20"/>
                <w:szCs w:val="20"/>
              </w:rPr>
              <w:t xml:space="preserve"> us an exact level that they are working on.</w:t>
            </w:r>
          </w:p>
          <w:p w14:paraId="5A9B47DD" w14:textId="77777777" w:rsidR="0026003D" w:rsidRPr="003A545A" w:rsidRDefault="0026003D" w:rsidP="00FE2E6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D76E998" w14:textId="77777777" w:rsidR="0026003D" w:rsidRDefault="0026003D" w:rsidP="00FE2E61">
            <w:pPr>
              <w:rPr>
                <w:rFonts w:ascii="Comic Sans MS" w:hAnsi="Comic Sans MS"/>
                <w:sz w:val="20"/>
                <w:szCs w:val="20"/>
              </w:rPr>
            </w:pPr>
            <w:r w:rsidRPr="003A545A">
              <w:rPr>
                <w:rFonts w:ascii="Comic Sans MS" w:hAnsi="Comic Sans MS"/>
                <w:sz w:val="20"/>
                <w:szCs w:val="20"/>
              </w:rPr>
              <w:t>Improved outcomes in R/W/M for SEN</w:t>
            </w:r>
            <w:r>
              <w:rPr>
                <w:rFonts w:ascii="Comic Sans MS" w:hAnsi="Comic Sans MS"/>
                <w:sz w:val="20"/>
                <w:szCs w:val="20"/>
              </w:rPr>
              <w:t>D</w:t>
            </w:r>
            <w:r w:rsidRPr="003A545A">
              <w:rPr>
                <w:rFonts w:ascii="Comic Sans MS" w:hAnsi="Comic Sans MS"/>
                <w:sz w:val="20"/>
                <w:szCs w:val="20"/>
              </w:rPr>
              <w:t xml:space="preserve"> Support children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5767B22C" w14:textId="77777777" w:rsidR="004B4C89" w:rsidRDefault="004B4C89" w:rsidP="00FE2E6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220D4CF" w14:textId="46028063" w:rsidR="004B4C89" w:rsidRPr="003A545A" w:rsidRDefault="004B4C89" w:rsidP="00FE2E6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All SEND children taught by the teacher for daily teaching inputs.</w:t>
            </w:r>
          </w:p>
        </w:tc>
      </w:tr>
      <w:tr w:rsidR="0026003D" w:rsidRPr="003A545A" w14:paraId="2BDC06E8" w14:textId="77777777" w:rsidTr="00FE2E61">
        <w:tc>
          <w:tcPr>
            <w:tcW w:w="5240" w:type="dxa"/>
          </w:tcPr>
          <w:p w14:paraId="1F65FF33" w14:textId="77777777" w:rsidR="0026003D" w:rsidRPr="003A545A" w:rsidRDefault="0026003D" w:rsidP="00FE2E61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3A545A">
              <w:rPr>
                <w:rFonts w:ascii="Comic Sans MS" w:hAnsi="Comic Sans MS"/>
                <w:b/>
                <w:sz w:val="20"/>
                <w:szCs w:val="20"/>
              </w:rPr>
              <w:t>Monitoring and Tracking of SEN</w:t>
            </w:r>
            <w:r>
              <w:rPr>
                <w:rFonts w:ascii="Comic Sans MS" w:hAnsi="Comic Sans MS"/>
                <w:b/>
                <w:sz w:val="20"/>
                <w:szCs w:val="20"/>
              </w:rPr>
              <w:t>D</w:t>
            </w:r>
          </w:p>
        </w:tc>
        <w:tc>
          <w:tcPr>
            <w:tcW w:w="5528" w:type="dxa"/>
          </w:tcPr>
          <w:p w14:paraId="26FBFB14" w14:textId="77777777" w:rsidR="0026003D" w:rsidRPr="003A545A" w:rsidRDefault="0026003D" w:rsidP="00FE2E61">
            <w:pPr>
              <w:rPr>
                <w:rFonts w:ascii="Comic Sans MS" w:hAnsi="Comic Sans MS"/>
                <w:sz w:val="20"/>
                <w:szCs w:val="20"/>
              </w:rPr>
            </w:pPr>
            <w:r w:rsidRPr="003A545A">
              <w:rPr>
                <w:rFonts w:ascii="Comic Sans MS" w:hAnsi="Comic Sans MS"/>
                <w:sz w:val="20"/>
                <w:szCs w:val="20"/>
              </w:rPr>
              <w:t>Specific personalised interventions will be delivered to ensure accelerated progress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</w:tr>
      <w:tr w:rsidR="0026003D" w:rsidRPr="003A545A" w14:paraId="3AD748A4" w14:textId="77777777" w:rsidTr="00FE2E61">
        <w:tc>
          <w:tcPr>
            <w:tcW w:w="5240" w:type="dxa"/>
          </w:tcPr>
          <w:p w14:paraId="64F91B7F" w14:textId="77777777" w:rsidR="0026003D" w:rsidRPr="003A545A" w:rsidRDefault="0026003D" w:rsidP="00FE2E61">
            <w:pPr>
              <w:rPr>
                <w:rFonts w:ascii="Comic Sans MS" w:hAnsi="Comic Sans MS"/>
                <w:sz w:val="20"/>
                <w:szCs w:val="20"/>
              </w:rPr>
            </w:pPr>
            <w:r w:rsidRPr="003A545A">
              <w:rPr>
                <w:rFonts w:ascii="Comic Sans MS" w:hAnsi="Comic Sans MS"/>
                <w:b/>
                <w:sz w:val="20"/>
                <w:szCs w:val="20"/>
              </w:rPr>
              <w:t>Interventions</w:t>
            </w:r>
          </w:p>
        </w:tc>
        <w:tc>
          <w:tcPr>
            <w:tcW w:w="5528" w:type="dxa"/>
          </w:tcPr>
          <w:p w14:paraId="43A0C069" w14:textId="77777777" w:rsidR="0026003D" w:rsidRPr="003A545A" w:rsidRDefault="0026003D" w:rsidP="00FE2E61">
            <w:pPr>
              <w:rPr>
                <w:rFonts w:ascii="Comic Sans MS" w:hAnsi="Comic Sans MS"/>
                <w:sz w:val="20"/>
                <w:szCs w:val="20"/>
              </w:rPr>
            </w:pPr>
            <w:r w:rsidRPr="003A545A">
              <w:rPr>
                <w:rFonts w:ascii="Comic Sans MS" w:hAnsi="Comic Sans MS"/>
                <w:sz w:val="20"/>
                <w:szCs w:val="20"/>
              </w:rPr>
              <w:t>Interventions to be specific and targeted.</w:t>
            </w:r>
          </w:p>
          <w:p w14:paraId="09025DDB" w14:textId="77777777" w:rsidR="0026003D" w:rsidRPr="003A545A" w:rsidRDefault="0026003D" w:rsidP="00FE2E61">
            <w:pPr>
              <w:rPr>
                <w:rFonts w:ascii="Comic Sans MS" w:hAnsi="Comic Sans MS"/>
                <w:sz w:val="20"/>
                <w:szCs w:val="20"/>
              </w:rPr>
            </w:pPr>
            <w:r w:rsidRPr="003A545A">
              <w:rPr>
                <w:rFonts w:ascii="Comic Sans MS" w:hAnsi="Comic Sans MS"/>
                <w:sz w:val="20"/>
                <w:szCs w:val="20"/>
              </w:rPr>
              <w:lastRenderedPageBreak/>
              <w:t>IMPACT of interventions to b</w:t>
            </w:r>
            <w:r>
              <w:rPr>
                <w:rFonts w:ascii="Comic Sans MS" w:hAnsi="Comic Sans MS"/>
                <w:sz w:val="20"/>
                <w:szCs w:val="20"/>
              </w:rPr>
              <w:t>e</w:t>
            </w:r>
            <w:r w:rsidRPr="003A545A">
              <w:rPr>
                <w:rFonts w:ascii="Comic Sans MS" w:hAnsi="Comic Sans MS"/>
                <w:sz w:val="20"/>
                <w:szCs w:val="20"/>
              </w:rPr>
              <w:t xml:space="preserve"> closely monitored and evidenced.</w:t>
            </w:r>
          </w:p>
        </w:tc>
      </w:tr>
      <w:tr w:rsidR="0026003D" w:rsidRPr="003A545A" w14:paraId="014D3B41" w14:textId="77777777" w:rsidTr="00FE2E61">
        <w:tc>
          <w:tcPr>
            <w:tcW w:w="5240" w:type="dxa"/>
          </w:tcPr>
          <w:p w14:paraId="700A8A40" w14:textId="726715C7" w:rsidR="0026003D" w:rsidRPr="0026003D" w:rsidRDefault="0026003D" w:rsidP="00FE2E61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6003D">
              <w:rPr>
                <w:rFonts w:ascii="Comic Sans MS" w:hAnsi="Comic Sans MS"/>
                <w:b/>
                <w:sz w:val="20"/>
                <w:szCs w:val="20"/>
              </w:rPr>
              <w:lastRenderedPageBreak/>
              <w:t>Staff CPD</w:t>
            </w:r>
          </w:p>
        </w:tc>
        <w:tc>
          <w:tcPr>
            <w:tcW w:w="5528" w:type="dxa"/>
          </w:tcPr>
          <w:p w14:paraId="2277A3B2" w14:textId="77777777" w:rsidR="0026003D" w:rsidRDefault="0026003D" w:rsidP="00FE2E61">
            <w:pPr>
              <w:rPr>
                <w:rFonts w:ascii="Comic Sans MS" w:hAnsi="Comic Sans MS"/>
                <w:sz w:val="20"/>
                <w:szCs w:val="20"/>
              </w:rPr>
            </w:pPr>
            <w:r w:rsidRPr="003A545A">
              <w:rPr>
                <w:rFonts w:ascii="Comic Sans MS" w:hAnsi="Comic Sans MS"/>
                <w:sz w:val="20"/>
                <w:szCs w:val="20"/>
              </w:rPr>
              <w:t xml:space="preserve">Staff skills to continue to be developed.  </w:t>
            </w:r>
          </w:p>
          <w:p w14:paraId="14A0ECB0" w14:textId="77777777" w:rsidR="0026003D" w:rsidRDefault="0026003D" w:rsidP="00FE2E6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This year I have delivered training on;</w:t>
            </w:r>
          </w:p>
          <w:p w14:paraId="19F5884E" w14:textId="7B7AEA74" w:rsidR="004B4C89" w:rsidRDefault="004B4C89" w:rsidP="00FE2E6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Epi pens</w:t>
            </w:r>
          </w:p>
          <w:p w14:paraId="35816757" w14:textId="7E5D6C75" w:rsidR="004B4C89" w:rsidRDefault="004B4C89" w:rsidP="00FE2E6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Dyslexia</w:t>
            </w:r>
          </w:p>
          <w:p w14:paraId="6116AFA6" w14:textId="1E47DF29" w:rsidR="004B4C89" w:rsidRDefault="004B4C89" w:rsidP="00FE2E6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EAL Adjustments</w:t>
            </w:r>
          </w:p>
          <w:p w14:paraId="4648E5B6" w14:textId="140D6D08" w:rsidR="004B4C89" w:rsidRDefault="004B4C89" w:rsidP="00FE2E6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Marking Policy</w:t>
            </w:r>
          </w:p>
          <w:p w14:paraId="621C853A" w14:textId="75D22E4A" w:rsidR="007A1A5B" w:rsidRDefault="007A1A5B" w:rsidP="00FE2E6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Zones of Regulation</w:t>
            </w:r>
          </w:p>
          <w:p w14:paraId="334C227A" w14:textId="3310301E" w:rsidR="007A5302" w:rsidRDefault="007A5302" w:rsidP="00FE2E6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SEND pupil profiles</w:t>
            </w:r>
          </w:p>
          <w:p w14:paraId="5F66AED0" w14:textId="1D6F13AC" w:rsidR="008A7C1E" w:rsidRPr="003A545A" w:rsidRDefault="007A1A5B" w:rsidP="00FE2E6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Executive Functioning</w:t>
            </w:r>
          </w:p>
        </w:tc>
      </w:tr>
      <w:tr w:rsidR="0026003D" w:rsidRPr="003A545A" w14:paraId="766447B4" w14:textId="77777777" w:rsidTr="00FE2E61">
        <w:tc>
          <w:tcPr>
            <w:tcW w:w="5240" w:type="dxa"/>
          </w:tcPr>
          <w:p w14:paraId="0AE6F05A" w14:textId="77777777" w:rsidR="0026003D" w:rsidRPr="003A545A" w:rsidRDefault="0026003D" w:rsidP="00FE2E61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3A545A">
              <w:rPr>
                <w:rFonts w:ascii="Comic Sans MS" w:hAnsi="Comic Sans MS"/>
                <w:b/>
                <w:sz w:val="20"/>
                <w:szCs w:val="20"/>
              </w:rPr>
              <w:t>One Page Profiles</w:t>
            </w:r>
          </w:p>
        </w:tc>
        <w:tc>
          <w:tcPr>
            <w:tcW w:w="5528" w:type="dxa"/>
          </w:tcPr>
          <w:p w14:paraId="589F67F7" w14:textId="3A3F96F8" w:rsidR="0026003D" w:rsidRPr="003A545A" w:rsidRDefault="0026003D" w:rsidP="00FE2E6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One Page Profiles to be updated in </w:t>
            </w:r>
            <w:r w:rsidR="008A7C1E">
              <w:rPr>
                <w:rFonts w:ascii="Comic Sans MS" w:hAnsi="Comic Sans MS"/>
                <w:sz w:val="20"/>
                <w:szCs w:val="20"/>
              </w:rPr>
              <w:t>November</w:t>
            </w:r>
            <w:r w:rsidR="00F25656">
              <w:rPr>
                <w:rFonts w:ascii="Comic Sans MS" w:hAnsi="Comic Sans MS"/>
                <w:sz w:val="20"/>
                <w:szCs w:val="20"/>
              </w:rPr>
              <w:t>/December</w:t>
            </w:r>
            <w:r>
              <w:rPr>
                <w:rFonts w:ascii="Comic Sans MS" w:hAnsi="Comic Sans MS"/>
                <w:sz w:val="20"/>
                <w:szCs w:val="20"/>
              </w:rPr>
              <w:t xml:space="preserve"> 202</w:t>
            </w:r>
            <w:r w:rsidR="00F25656">
              <w:rPr>
                <w:rFonts w:ascii="Comic Sans MS" w:hAnsi="Comic Sans MS"/>
                <w:sz w:val="20"/>
                <w:szCs w:val="20"/>
              </w:rPr>
              <w:t>5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</w:tr>
      <w:tr w:rsidR="0026003D" w:rsidRPr="003A545A" w14:paraId="4A0CB19F" w14:textId="77777777" w:rsidTr="00FE2E61">
        <w:tc>
          <w:tcPr>
            <w:tcW w:w="5240" w:type="dxa"/>
          </w:tcPr>
          <w:p w14:paraId="001FCC2A" w14:textId="56509360" w:rsidR="0026003D" w:rsidRPr="003A545A" w:rsidRDefault="0026003D" w:rsidP="00FE2E61">
            <w:pPr>
              <w:rPr>
                <w:rFonts w:ascii="Comic Sans MS" w:hAnsi="Comic Sans MS"/>
                <w:sz w:val="20"/>
                <w:szCs w:val="20"/>
              </w:rPr>
            </w:pPr>
            <w:r w:rsidRPr="003A545A">
              <w:rPr>
                <w:rFonts w:ascii="Comic Sans MS" w:hAnsi="Comic Sans MS"/>
                <w:b/>
                <w:sz w:val="20"/>
                <w:szCs w:val="20"/>
              </w:rPr>
              <w:t>SEN</w:t>
            </w:r>
            <w:r>
              <w:rPr>
                <w:rFonts w:ascii="Comic Sans MS" w:hAnsi="Comic Sans MS"/>
                <w:b/>
                <w:sz w:val="20"/>
                <w:szCs w:val="20"/>
              </w:rPr>
              <w:t>D</w:t>
            </w:r>
            <w:r w:rsidRPr="003A545A">
              <w:rPr>
                <w:rFonts w:ascii="Comic Sans MS" w:hAnsi="Comic Sans MS"/>
                <w:b/>
                <w:sz w:val="20"/>
                <w:szCs w:val="20"/>
              </w:rPr>
              <w:t xml:space="preserve"> support for internal assessments and the SEN</w:t>
            </w:r>
            <w:r w:rsidR="008A7C1E">
              <w:rPr>
                <w:rFonts w:ascii="Comic Sans MS" w:hAnsi="Comic Sans MS"/>
                <w:b/>
                <w:sz w:val="20"/>
                <w:szCs w:val="20"/>
              </w:rPr>
              <w:t>D</w:t>
            </w:r>
            <w:r w:rsidRPr="003A545A">
              <w:rPr>
                <w:rFonts w:ascii="Comic Sans MS" w:hAnsi="Comic Sans MS"/>
                <w:b/>
                <w:sz w:val="20"/>
                <w:szCs w:val="20"/>
              </w:rPr>
              <w:t xml:space="preserve"> Department </w:t>
            </w:r>
          </w:p>
        </w:tc>
        <w:tc>
          <w:tcPr>
            <w:tcW w:w="5528" w:type="dxa"/>
          </w:tcPr>
          <w:p w14:paraId="21DD31AD" w14:textId="77777777" w:rsidR="00F25656" w:rsidRDefault="00F25656" w:rsidP="00FE2E6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Graduated Approach;</w:t>
            </w:r>
          </w:p>
          <w:p w14:paraId="5EE81FD4" w14:textId="77D78383" w:rsidR="0026003D" w:rsidRPr="003A545A" w:rsidRDefault="0026003D" w:rsidP="00FE2E61">
            <w:pPr>
              <w:rPr>
                <w:rFonts w:ascii="Comic Sans MS" w:hAnsi="Comic Sans MS"/>
                <w:sz w:val="20"/>
                <w:szCs w:val="20"/>
              </w:rPr>
            </w:pPr>
            <w:r w:rsidRPr="003A545A">
              <w:rPr>
                <w:rFonts w:ascii="Comic Sans MS" w:hAnsi="Comic Sans MS"/>
                <w:sz w:val="20"/>
                <w:szCs w:val="20"/>
              </w:rPr>
              <w:t>Children’s difficulties identified at an earlier stage through data tracking.</w:t>
            </w:r>
          </w:p>
          <w:p w14:paraId="0A19E72E" w14:textId="77777777" w:rsidR="0026003D" w:rsidRPr="003A545A" w:rsidRDefault="0026003D" w:rsidP="00FE2E61">
            <w:pPr>
              <w:rPr>
                <w:rFonts w:ascii="Comic Sans MS" w:hAnsi="Comic Sans MS"/>
                <w:sz w:val="20"/>
                <w:szCs w:val="20"/>
              </w:rPr>
            </w:pPr>
            <w:r w:rsidRPr="003A545A">
              <w:rPr>
                <w:rFonts w:ascii="Comic Sans MS" w:hAnsi="Comic Sans MS"/>
                <w:sz w:val="20"/>
                <w:szCs w:val="20"/>
              </w:rPr>
              <w:t>Further referrals made to outside agencies as necessary.</w:t>
            </w:r>
          </w:p>
          <w:p w14:paraId="1EC68570" w14:textId="77777777" w:rsidR="0026003D" w:rsidRPr="003A545A" w:rsidRDefault="0026003D" w:rsidP="00FE2E61">
            <w:pPr>
              <w:rPr>
                <w:rFonts w:ascii="Comic Sans MS" w:hAnsi="Comic Sans MS"/>
                <w:sz w:val="20"/>
                <w:szCs w:val="20"/>
              </w:rPr>
            </w:pPr>
            <w:r w:rsidRPr="003A545A">
              <w:rPr>
                <w:rFonts w:ascii="Comic Sans MS" w:hAnsi="Comic Sans MS"/>
                <w:sz w:val="20"/>
                <w:szCs w:val="20"/>
              </w:rPr>
              <w:t>Targeted support more effective through interventions with strong tracking of intervention data.</w:t>
            </w:r>
          </w:p>
          <w:p w14:paraId="4B9C6648" w14:textId="6C32AD01" w:rsidR="0026003D" w:rsidRPr="003A545A" w:rsidRDefault="0026003D" w:rsidP="00FE2E61">
            <w:pPr>
              <w:rPr>
                <w:rFonts w:ascii="Comic Sans MS" w:hAnsi="Comic Sans MS"/>
                <w:sz w:val="20"/>
                <w:szCs w:val="20"/>
              </w:rPr>
            </w:pPr>
            <w:r w:rsidRPr="003A545A">
              <w:rPr>
                <w:rFonts w:ascii="Comic Sans MS" w:hAnsi="Comic Sans MS"/>
                <w:sz w:val="20"/>
                <w:szCs w:val="20"/>
              </w:rPr>
              <w:t>Assessments completed to inform referrals to outside agencies or to support funding applications.</w:t>
            </w:r>
          </w:p>
        </w:tc>
      </w:tr>
      <w:tr w:rsidR="0026003D" w:rsidRPr="003A545A" w14:paraId="368B041D" w14:textId="77777777" w:rsidTr="00FE2E61">
        <w:tc>
          <w:tcPr>
            <w:tcW w:w="5240" w:type="dxa"/>
          </w:tcPr>
          <w:p w14:paraId="6406F5F4" w14:textId="77777777" w:rsidR="0026003D" w:rsidRPr="003A545A" w:rsidRDefault="0026003D" w:rsidP="00FE2E61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3A545A">
              <w:rPr>
                <w:rFonts w:ascii="Comic Sans MS" w:hAnsi="Comic Sans MS"/>
                <w:b/>
                <w:sz w:val="20"/>
                <w:szCs w:val="20"/>
              </w:rPr>
              <w:t>A Speech and Language Specialist</w:t>
            </w:r>
          </w:p>
          <w:p w14:paraId="7A167FA2" w14:textId="77777777" w:rsidR="0026003D" w:rsidRPr="003A545A" w:rsidRDefault="0026003D" w:rsidP="00FE2E6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528" w:type="dxa"/>
          </w:tcPr>
          <w:p w14:paraId="2FF7BD5E" w14:textId="64DD8B3C" w:rsidR="007A5302" w:rsidRDefault="0026003D" w:rsidP="00FE2E61">
            <w:pPr>
              <w:rPr>
                <w:rFonts w:ascii="Comic Sans MS" w:hAnsi="Comic Sans MS"/>
                <w:sz w:val="20"/>
                <w:szCs w:val="20"/>
              </w:rPr>
            </w:pPr>
            <w:r w:rsidRPr="003A545A">
              <w:rPr>
                <w:rFonts w:ascii="Comic Sans MS" w:hAnsi="Comic Sans MS"/>
                <w:sz w:val="20"/>
                <w:szCs w:val="20"/>
              </w:rPr>
              <w:t xml:space="preserve">We will </w:t>
            </w:r>
            <w:r>
              <w:rPr>
                <w:rFonts w:ascii="Comic Sans MS" w:hAnsi="Comic Sans MS"/>
                <w:sz w:val="20"/>
                <w:szCs w:val="20"/>
              </w:rPr>
              <w:t xml:space="preserve">continue to have </w:t>
            </w:r>
            <w:r w:rsidRPr="003A545A">
              <w:rPr>
                <w:rFonts w:ascii="Comic Sans MS" w:hAnsi="Comic Sans MS"/>
                <w:sz w:val="20"/>
                <w:szCs w:val="20"/>
              </w:rPr>
              <w:t xml:space="preserve">a speech and language therapist and a speech practitioner to deliver speech and language.  </w:t>
            </w:r>
            <w:r w:rsidR="007A5302">
              <w:rPr>
                <w:rFonts w:ascii="Comic Sans MS" w:hAnsi="Comic Sans MS"/>
                <w:sz w:val="20"/>
                <w:szCs w:val="20"/>
              </w:rPr>
              <w:t xml:space="preserve">From year </w:t>
            </w:r>
            <w:r w:rsidR="00DC58F8">
              <w:rPr>
                <w:rFonts w:ascii="Comic Sans MS" w:hAnsi="Comic Sans MS"/>
                <w:sz w:val="20"/>
                <w:szCs w:val="20"/>
              </w:rPr>
              <w:t>3</w:t>
            </w:r>
            <w:r w:rsidR="007A5302">
              <w:rPr>
                <w:rFonts w:ascii="Comic Sans MS" w:hAnsi="Comic Sans MS"/>
                <w:sz w:val="20"/>
                <w:szCs w:val="20"/>
              </w:rPr>
              <w:t>-6.</w:t>
            </w:r>
            <w:r w:rsidR="00DC58F8">
              <w:rPr>
                <w:rFonts w:ascii="Comic Sans MS" w:hAnsi="Comic Sans MS"/>
                <w:sz w:val="20"/>
                <w:szCs w:val="20"/>
              </w:rPr>
              <w:t xml:space="preserve">  No new referrals will be made to this service.  </w:t>
            </w:r>
          </w:p>
          <w:p w14:paraId="2233609A" w14:textId="63CC5C5A" w:rsidR="00DC58F8" w:rsidRDefault="00DC58F8" w:rsidP="00FE2E6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All new SALT referrals will be through NHS SALT.</w:t>
            </w:r>
          </w:p>
          <w:p w14:paraId="4C2B5C91" w14:textId="2031C24D" w:rsidR="0026003D" w:rsidRPr="003A545A" w:rsidRDefault="0026003D" w:rsidP="00FE2E61">
            <w:pPr>
              <w:rPr>
                <w:rFonts w:ascii="Comic Sans MS" w:hAnsi="Comic Sans MS"/>
                <w:sz w:val="20"/>
                <w:szCs w:val="20"/>
              </w:rPr>
            </w:pPr>
            <w:r w:rsidRPr="003A545A">
              <w:rPr>
                <w:rFonts w:ascii="Comic Sans MS" w:hAnsi="Comic Sans MS"/>
                <w:sz w:val="20"/>
                <w:szCs w:val="20"/>
              </w:rPr>
              <w:t xml:space="preserve">Our </w:t>
            </w:r>
            <w:r>
              <w:rPr>
                <w:rFonts w:ascii="Comic Sans MS" w:hAnsi="Comic Sans MS"/>
                <w:sz w:val="20"/>
                <w:szCs w:val="20"/>
              </w:rPr>
              <w:t>HLTA</w:t>
            </w:r>
            <w:r w:rsidRPr="003A545A">
              <w:rPr>
                <w:rFonts w:ascii="Comic Sans MS" w:hAnsi="Comic Sans MS"/>
                <w:sz w:val="20"/>
                <w:szCs w:val="20"/>
              </w:rPr>
              <w:t xml:space="preserve"> will work with the funded NHS speech and language children.</w:t>
            </w:r>
          </w:p>
        </w:tc>
      </w:tr>
      <w:tr w:rsidR="008A7C1E" w:rsidRPr="003A545A" w14:paraId="7C415C1D" w14:textId="77777777" w:rsidTr="00FE2E61">
        <w:tc>
          <w:tcPr>
            <w:tcW w:w="5240" w:type="dxa"/>
          </w:tcPr>
          <w:p w14:paraId="1FE2FF23" w14:textId="530608A6" w:rsidR="008A7C1E" w:rsidRPr="003A545A" w:rsidRDefault="008A7C1E" w:rsidP="00FE2E61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WELLCOMM</w:t>
            </w:r>
          </w:p>
        </w:tc>
        <w:tc>
          <w:tcPr>
            <w:tcW w:w="5528" w:type="dxa"/>
          </w:tcPr>
          <w:p w14:paraId="15FA9E6E" w14:textId="1D4F8777" w:rsidR="008A7C1E" w:rsidRDefault="007A5302" w:rsidP="00FE2E6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WELLCOMM Primary has been a great success.  I have assessed years Rec-year 2.  September, December, April, July.  RO has assessed KS2.  </w:t>
            </w:r>
            <w:r w:rsidR="008A7C1E">
              <w:rPr>
                <w:rFonts w:ascii="Comic Sans MS" w:hAnsi="Comic Sans MS"/>
                <w:sz w:val="20"/>
                <w:szCs w:val="20"/>
              </w:rPr>
              <w:t>Children with language difficulties and EAL children will be assessed on this.</w:t>
            </w:r>
          </w:p>
          <w:p w14:paraId="62629D81" w14:textId="6C1CD542" w:rsidR="008A7C1E" w:rsidRPr="003A545A" w:rsidRDefault="008A7C1E" w:rsidP="00FE2E6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Intervention</w:t>
            </w:r>
            <w:r w:rsidR="00DC58F8">
              <w:rPr>
                <w:rFonts w:ascii="Comic Sans MS" w:hAnsi="Comic Sans MS"/>
                <w:sz w:val="20"/>
                <w:szCs w:val="20"/>
              </w:rPr>
              <w:t>s</w:t>
            </w:r>
            <w:r>
              <w:rPr>
                <w:rFonts w:ascii="Comic Sans MS" w:hAnsi="Comic Sans MS"/>
                <w:sz w:val="20"/>
                <w:szCs w:val="20"/>
              </w:rPr>
              <w:t xml:space="preserve"> will </w:t>
            </w:r>
            <w:r w:rsidR="00DC58F8">
              <w:rPr>
                <w:rFonts w:ascii="Comic Sans MS" w:hAnsi="Comic Sans MS"/>
                <w:sz w:val="20"/>
                <w:szCs w:val="20"/>
              </w:rPr>
              <w:t xml:space="preserve">continue to be </w:t>
            </w:r>
            <w:r>
              <w:rPr>
                <w:rFonts w:ascii="Comic Sans MS" w:hAnsi="Comic Sans MS"/>
                <w:sz w:val="20"/>
                <w:szCs w:val="20"/>
              </w:rPr>
              <w:t>in place.</w:t>
            </w:r>
          </w:p>
        </w:tc>
      </w:tr>
      <w:tr w:rsidR="0026003D" w:rsidRPr="003A545A" w14:paraId="3A6667E9" w14:textId="77777777" w:rsidTr="00FE2E61">
        <w:tc>
          <w:tcPr>
            <w:tcW w:w="5240" w:type="dxa"/>
          </w:tcPr>
          <w:p w14:paraId="0E29936C" w14:textId="77777777" w:rsidR="0026003D" w:rsidRPr="003A545A" w:rsidRDefault="0026003D" w:rsidP="00FE2E61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3A545A">
              <w:rPr>
                <w:rFonts w:ascii="Comic Sans MS" w:hAnsi="Comic Sans MS"/>
                <w:b/>
                <w:sz w:val="20"/>
                <w:szCs w:val="20"/>
              </w:rPr>
              <w:t>Dyslexia</w:t>
            </w:r>
          </w:p>
        </w:tc>
        <w:tc>
          <w:tcPr>
            <w:tcW w:w="5528" w:type="dxa"/>
          </w:tcPr>
          <w:p w14:paraId="6C094344" w14:textId="6FB360EF" w:rsidR="007A5302" w:rsidRPr="003A545A" w:rsidRDefault="0026003D" w:rsidP="00FE2E61">
            <w:pPr>
              <w:rPr>
                <w:rFonts w:ascii="Comic Sans MS" w:hAnsi="Comic Sans MS"/>
                <w:sz w:val="20"/>
                <w:szCs w:val="20"/>
              </w:rPr>
            </w:pPr>
            <w:r w:rsidRPr="003A545A">
              <w:rPr>
                <w:rFonts w:ascii="Comic Sans MS" w:hAnsi="Comic Sans MS"/>
                <w:sz w:val="20"/>
                <w:szCs w:val="20"/>
              </w:rPr>
              <w:t xml:space="preserve">The children that are at risk from dyslexia through our screening with have 4 </w:t>
            </w:r>
            <w:r>
              <w:rPr>
                <w:rFonts w:ascii="Comic Sans MS" w:hAnsi="Comic Sans MS"/>
                <w:sz w:val="20"/>
                <w:szCs w:val="20"/>
              </w:rPr>
              <w:t xml:space="preserve">X </w:t>
            </w:r>
            <w:r w:rsidRPr="003A545A">
              <w:rPr>
                <w:rFonts w:ascii="Comic Sans MS" w:hAnsi="Comic Sans MS"/>
                <w:sz w:val="20"/>
                <w:szCs w:val="20"/>
              </w:rPr>
              <w:t>20 minute</w:t>
            </w:r>
            <w:r>
              <w:rPr>
                <w:rFonts w:ascii="Comic Sans MS" w:hAnsi="Comic Sans MS"/>
                <w:sz w:val="20"/>
                <w:szCs w:val="20"/>
              </w:rPr>
              <w:t>s</w:t>
            </w:r>
            <w:r w:rsidRPr="003A545A">
              <w:rPr>
                <w:rFonts w:ascii="Comic Sans MS" w:hAnsi="Comic Sans MS"/>
                <w:sz w:val="20"/>
                <w:szCs w:val="20"/>
              </w:rPr>
              <w:t xml:space="preserve"> sessions each week on </w:t>
            </w:r>
            <w:proofErr w:type="spellStart"/>
            <w:r w:rsidRPr="003A545A">
              <w:rPr>
                <w:rFonts w:ascii="Comic Sans MS" w:hAnsi="Comic Sans MS"/>
                <w:sz w:val="20"/>
                <w:szCs w:val="20"/>
              </w:rPr>
              <w:t>Nessy</w:t>
            </w:r>
            <w:proofErr w:type="spellEnd"/>
            <w:r w:rsidRPr="003A545A">
              <w:rPr>
                <w:rFonts w:ascii="Comic Sans MS" w:hAnsi="Comic Sans MS"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  <w:tr w:rsidR="0026003D" w:rsidRPr="003A545A" w14:paraId="78495C8C" w14:textId="77777777" w:rsidTr="00FE2E61">
        <w:tc>
          <w:tcPr>
            <w:tcW w:w="5240" w:type="dxa"/>
          </w:tcPr>
          <w:p w14:paraId="05AD382E" w14:textId="77777777" w:rsidR="0026003D" w:rsidRPr="003A545A" w:rsidRDefault="0026003D" w:rsidP="00FE2E61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3A545A">
              <w:rPr>
                <w:rFonts w:ascii="Comic Sans MS" w:hAnsi="Comic Sans MS"/>
                <w:b/>
                <w:sz w:val="20"/>
                <w:szCs w:val="20"/>
              </w:rPr>
              <w:t>Sensory Circuits</w:t>
            </w:r>
          </w:p>
        </w:tc>
        <w:tc>
          <w:tcPr>
            <w:tcW w:w="5528" w:type="dxa"/>
          </w:tcPr>
          <w:p w14:paraId="6150EAB7" w14:textId="57A1B8D3" w:rsidR="0026003D" w:rsidRPr="003A545A" w:rsidRDefault="0026003D" w:rsidP="00FE2E61">
            <w:pPr>
              <w:rPr>
                <w:rFonts w:ascii="Comic Sans MS" w:hAnsi="Comic Sans MS"/>
                <w:sz w:val="20"/>
                <w:szCs w:val="20"/>
              </w:rPr>
            </w:pPr>
            <w:r w:rsidRPr="003A545A">
              <w:rPr>
                <w:rFonts w:ascii="Comic Sans MS" w:hAnsi="Comic Sans MS"/>
                <w:sz w:val="20"/>
                <w:szCs w:val="20"/>
              </w:rPr>
              <w:t xml:space="preserve">Sensory circuits will </w:t>
            </w:r>
            <w:r>
              <w:rPr>
                <w:rFonts w:ascii="Comic Sans MS" w:hAnsi="Comic Sans MS"/>
                <w:sz w:val="20"/>
                <w:szCs w:val="20"/>
              </w:rPr>
              <w:t>continue</w:t>
            </w:r>
            <w:r w:rsidRPr="003A545A">
              <w:rPr>
                <w:rFonts w:ascii="Comic Sans MS" w:hAnsi="Comic Sans MS"/>
                <w:sz w:val="20"/>
                <w:szCs w:val="20"/>
              </w:rPr>
              <w:t xml:space="preserve"> in September for children wi</w:t>
            </w:r>
            <w:r>
              <w:rPr>
                <w:rFonts w:ascii="Comic Sans MS" w:hAnsi="Comic Sans MS"/>
                <w:sz w:val="20"/>
                <w:szCs w:val="20"/>
              </w:rPr>
              <w:t>th</w:t>
            </w:r>
            <w:r w:rsidRPr="003A545A">
              <w:rPr>
                <w:rFonts w:ascii="Comic Sans MS" w:hAnsi="Comic Sans MS"/>
                <w:sz w:val="20"/>
                <w:szCs w:val="20"/>
              </w:rPr>
              <w:t xml:space="preserve"> co-ordination difficulties or concentration difficulties.</w:t>
            </w:r>
          </w:p>
        </w:tc>
      </w:tr>
      <w:tr w:rsidR="0026003D" w:rsidRPr="003A545A" w14:paraId="5E2E4BF2" w14:textId="77777777" w:rsidTr="00FE2E61">
        <w:tc>
          <w:tcPr>
            <w:tcW w:w="5240" w:type="dxa"/>
          </w:tcPr>
          <w:p w14:paraId="3170608B" w14:textId="77777777" w:rsidR="0026003D" w:rsidRPr="003A545A" w:rsidRDefault="0026003D" w:rsidP="00FE2E61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Whole School Provision Map</w:t>
            </w:r>
          </w:p>
        </w:tc>
        <w:tc>
          <w:tcPr>
            <w:tcW w:w="5528" w:type="dxa"/>
          </w:tcPr>
          <w:p w14:paraId="3F348DBC" w14:textId="77777777" w:rsidR="0026003D" w:rsidRPr="003A545A" w:rsidRDefault="0026003D" w:rsidP="00FE2E6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 whole school provision map – shows that the interventions meet the needs of the children.</w:t>
            </w:r>
          </w:p>
        </w:tc>
      </w:tr>
    </w:tbl>
    <w:p w14:paraId="31247D46" w14:textId="77777777" w:rsidR="0026003D" w:rsidRPr="003A545A" w:rsidRDefault="0026003D" w:rsidP="0026003D">
      <w:pPr>
        <w:spacing w:line="240" w:lineRule="auto"/>
        <w:rPr>
          <w:rFonts w:ascii="Comic Sans MS" w:hAnsi="Comic Sans MS"/>
          <w:sz w:val="20"/>
          <w:szCs w:val="20"/>
        </w:rPr>
      </w:pPr>
    </w:p>
    <w:p w14:paraId="729284C8" w14:textId="77777777" w:rsidR="00D546BE" w:rsidRPr="00D546BE" w:rsidRDefault="00D546BE">
      <w:pPr>
        <w:rPr>
          <w:rFonts w:ascii="Century Gothic" w:hAnsi="Century Gothic"/>
          <w:sz w:val="24"/>
        </w:rPr>
      </w:pPr>
    </w:p>
    <w:sectPr w:rsidR="00D546BE" w:rsidRPr="00D546BE" w:rsidSect="002600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91EE8"/>
    <w:multiLevelType w:val="hybridMultilevel"/>
    <w:tmpl w:val="E21A91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B7D33F2"/>
    <w:multiLevelType w:val="hybridMultilevel"/>
    <w:tmpl w:val="1A347D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6BE"/>
    <w:rsid w:val="001E6637"/>
    <w:rsid w:val="0026003D"/>
    <w:rsid w:val="00276A66"/>
    <w:rsid w:val="002D24CF"/>
    <w:rsid w:val="002F4FF3"/>
    <w:rsid w:val="00305F55"/>
    <w:rsid w:val="004B4C89"/>
    <w:rsid w:val="00704235"/>
    <w:rsid w:val="007A1A5B"/>
    <w:rsid w:val="007A5302"/>
    <w:rsid w:val="008A7C1E"/>
    <w:rsid w:val="00B44CE7"/>
    <w:rsid w:val="00BE37F3"/>
    <w:rsid w:val="00CB4920"/>
    <w:rsid w:val="00D546BE"/>
    <w:rsid w:val="00D75897"/>
    <w:rsid w:val="00DA2832"/>
    <w:rsid w:val="00DC58F8"/>
    <w:rsid w:val="00F2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1D650"/>
  <w15:chartTrackingRefBased/>
  <w15:docId w15:val="{EC6D6AC4-F71A-4F80-81A4-4B6A66D22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0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003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St-Wifrids Primary Head</dc:creator>
  <cp:keywords/>
  <dc:description/>
  <cp:lastModifiedBy>Mickey Davies</cp:lastModifiedBy>
  <cp:revision>2</cp:revision>
  <dcterms:created xsi:type="dcterms:W3CDTF">2025-06-11T13:56:00Z</dcterms:created>
  <dcterms:modified xsi:type="dcterms:W3CDTF">2025-06-11T13:56:00Z</dcterms:modified>
</cp:coreProperties>
</file>