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C7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bookmarkStart w:id="0" w:name="_GoBack"/>
      <w:bookmarkEnd w:id="0"/>
    </w:p>
    <w:p w:rsidR="000065C7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7D4588" w:rsidRDefault="007D458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7D4588" w:rsidRPr="00535C5C" w:rsidRDefault="007D458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535C5C" w:rsidRDefault="00535C5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535C5C" w:rsidRDefault="00535C5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>
        <w:rPr>
          <w:rFonts w:asciiTheme="minorHAnsi" w:hAnsiTheme="minorHAnsi"/>
          <w:color w:val="454545"/>
        </w:rPr>
        <w:t>Date;</w:t>
      </w:r>
    </w:p>
    <w:p w:rsidR="00535C5C" w:rsidRDefault="00535C5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Dear P</w:t>
      </w:r>
      <w:r w:rsidR="000065C7" w:rsidRPr="00535C5C">
        <w:rPr>
          <w:rFonts w:asciiTheme="minorHAnsi" w:hAnsiTheme="minorHAnsi"/>
          <w:color w:val="454545"/>
        </w:rPr>
        <w:t>arents/ Carers</w:t>
      </w:r>
    </w:p>
    <w:p w:rsidR="000065C7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 </w:t>
      </w:r>
    </w:p>
    <w:p w:rsidR="00535C5C" w:rsidRPr="00535C5C" w:rsidRDefault="00535C5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Pr="00535C5C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 xml:space="preserve">We are delighted </w:t>
      </w:r>
      <w:r w:rsidR="00037A96">
        <w:rPr>
          <w:rFonts w:asciiTheme="minorHAnsi" w:hAnsiTheme="minorHAnsi"/>
          <w:color w:val="454545"/>
        </w:rPr>
        <w:t xml:space="preserve">to inform you that St </w:t>
      </w:r>
      <w:proofErr w:type="spellStart"/>
      <w:r w:rsidR="00037A96">
        <w:rPr>
          <w:rFonts w:asciiTheme="minorHAnsi" w:hAnsiTheme="minorHAnsi"/>
          <w:color w:val="454545"/>
        </w:rPr>
        <w:t>Wilfrid’s</w:t>
      </w:r>
      <w:proofErr w:type="spellEnd"/>
      <w:r w:rsidR="00037A96">
        <w:rPr>
          <w:rFonts w:asciiTheme="minorHAnsi" w:hAnsiTheme="minorHAnsi"/>
          <w:color w:val="454545"/>
        </w:rPr>
        <w:t xml:space="preserve"> Catholic Primary School</w:t>
      </w:r>
      <w:r w:rsidRPr="00535C5C">
        <w:rPr>
          <w:rFonts w:asciiTheme="minorHAnsi" w:hAnsiTheme="minorHAnsi"/>
          <w:color w:val="454545"/>
        </w:rPr>
        <w:t xml:space="preserve"> is currently working with Carers Trust 4all </w:t>
      </w:r>
      <w:r w:rsidR="00722E05">
        <w:rPr>
          <w:rFonts w:asciiTheme="minorHAnsi" w:hAnsiTheme="minorHAnsi"/>
          <w:color w:val="454545"/>
        </w:rPr>
        <w:t>to raise awareness and support Young Carers within Cheshire W</w:t>
      </w:r>
      <w:r w:rsidRPr="00535C5C">
        <w:rPr>
          <w:rFonts w:asciiTheme="minorHAnsi" w:hAnsiTheme="minorHAnsi"/>
          <w:color w:val="454545"/>
        </w:rPr>
        <w:t>est and Chester. </w:t>
      </w:r>
      <w:r w:rsidR="00722E05">
        <w:rPr>
          <w:rFonts w:asciiTheme="minorHAnsi" w:hAnsiTheme="minorHAnsi"/>
          <w:color w:val="454545"/>
        </w:rPr>
        <w:t xml:space="preserve">Carers Trust 4all </w:t>
      </w:r>
      <w:proofErr w:type="gramStart"/>
      <w:r w:rsidR="00722E05">
        <w:rPr>
          <w:rFonts w:asciiTheme="minorHAnsi" w:hAnsiTheme="minorHAnsi"/>
          <w:color w:val="454545"/>
        </w:rPr>
        <w:t>are</w:t>
      </w:r>
      <w:proofErr w:type="gramEnd"/>
      <w:r w:rsidR="00722E05">
        <w:rPr>
          <w:rFonts w:asciiTheme="minorHAnsi" w:hAnsiTheme="minorHAnsi"/>
          <w:color w:val="454545"/>
        </w:rPr>
        <w:t xml:space="preserve"> the commissioned service in Cheshire West and Chester to support Young Carers. 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A young carer is a young person</w:t>
      </w:r>
      <w:r w:rsidR="000065C7" w:rsidRPr="00535C5C">
        <w:rPr>
          <w:rFonts w:asciiTheme="minorHAnsi" w:hAnsiTheme="minorHAnsi"/>
          <w:color w:val="454545"/>
        </w:rPr>
        <w:t xml:space="preserve"> aged </w:t>
      </w:r>
      <w:r w:rsidRPr="00535C5C">
        <w:rPr>
          <w:rFonts w:asciiTheme="minorHAnsi" w:hAnsiTheme="minorHAnsi"/>
          <w:color w:val="454545"/>
        </w:rPr>
        <w:t xml:space="preserve">between </w:t>
      </w:r>
      <w:r w:rsidR="000065C7" w:rsidRPr="00535C5C">
        <w:rPr>
          <w:rFonts w:asciiTheme="minorHAnsi" w:hAnsiTheme="minorHAnsi"/>
          <w:color w:val="454545"/>
        </w:rPr>
        <w:t>6-18 who provides care to a family member, such as parents or sibling who has a physical disability, learning difficulty, ill health, term</w:t>
      </w:r>
      <w:r w:rsidRPr="00535C5C">
        <w:rPr>
          <w:rFonts w:asciiTheme="minorHAnsi" w:hAnsiTheme="minorHAnsi"/>
          <w:color w:val="454545"/>
        </w:rPr>
        <w:t xml:space="preserve">inal illness, mental health or </w:t>
      </w:r>
      <w:r w:rsidR="000065C7" w:rsidRPr="00535C5C">
        <w:rPr>
          <w:rFonts w:asciiTheme="minorHAnsi" w:hAnsiTheme="minorHAnsi"/>
          <w:color w:val="454545"/>
        </w:rPr>
        <w:t>alcohol and substance misuse. </w:t>
      </w:r>
    </w:p>
    <w:p w:rsidR="00722E05" w:rsidRPr="00535C5C" w:rsidRDefault="00722E05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535C5C" w:rsidRPr="00535C5C" w:rsidRDefault="00535C5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Young Carers are vulnerable young people, and their caring role at home can often lead to underachie</w:t>
      </w:r>
      <w:r w:rsidR="00037A96">
        <w:rPr>
          <w:rFonts w:asciiTheme="minorHAnsi" w:hAnsiTheme="minorHAnsi"/>
          <w:color w:val="454545"/>
        </w:rPr>
        <w:t xml:space="preserve">ving in school. St </w:t>
      </w:r>
      <w:proofErr w:type="spellStart"/>
      <w:r w:rsidR="00037A96">
        <w:rPr>
          <w:rFonts w:asciiTheme="minorHAnsi" w:hAnsiTheme="minorHAnsi"/>
          <w:color w:val="454545"/>
        </w:rPr>
        <w:t>Wilfrid’s</w:t>
      </w:r>
      <w:proofErr w:type="spellEnd"/>
      <w:r w:rsidR="00037A96">
        <w:rPr>
          <w:rFonts w:asciiTheme="minorHAnsi" w:hAnsiTheme="minorHAnsi"/>
          <w:color w:val="454545"/>
        </w:rPr>
        <w:t xml:space="preserve"> Catholic Primary School</w:t>
      </w:r>
      <w:r w:rsidRPr="00535C5C">
        <w:rPr>
          <w:rFonts w:asciiTheme="minorHAnsi" w:hAnsiTheme="minorHAnsi"/>
          <w:color w:val="454545"/>
        </w:rPr>
        <w:t xml:space="preserve"> </w:t>
      </w:r>
      <w:proofErr w:type="gramStart"/>
      <w:r w:rsidRPr="00535C5C">
        <w:rPr>
          <w:rFonts w:asciiTheme="minorHAnsi" w:hAnsiTheme="minorHAnsi"/>
          <w:color w:val="454545"/>
        </w:rPr>
        <w:t>want</w:t>
      </w:r>
      <w:proofErr w:type="gramEnd"/>
      <w:r w:rsidRPr="00535C5C">
        <w:rPr>
          <w:rFonts w:asciiTheme="minorHAnsi" w:hAnsiTheme="minorHAnsi"/>
          <w:color w:val="454545"/>
        </w:rPr>
        <w:t xml:space="preserve"> to ensure that all our pupils are supported to achieve their potential.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Enclosed is a questionnaire regarding young Carers, this questionnaire is to aid in us supporting your child within school. It would be greatly appreciated if you think your child may be a young carer, to complete the questionnaire and send it back to us. If you have any questions please contact</w:t>
      </w:r>
      <w:r w:rsidR="00037A96">
        <w:rPr>
          <w:rFonts w:asciiTheme="minorHAnsi" w:hAnsiTheme="minorHAnsi"/>
          <w:color w:val="454545"/>
        </w:rPr>
        <w:t xml:space="preserve"> Debbie Jackson (Family Liaison Officer).</w:t>
      </w:r>
    </w:p>
    <w:p w:rsidR="0080311D" w:rsidRPr="00535C5C" w:rsidRDefault="0080311D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Pr="00535C5C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0065C7" w:rsidRPr="00535C5C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If you would like to contact Carers trust 4 all directly,</w:t>
      </w:r>
      <w:r w:rsidR="00722E05">
        <w:rPr>
          <w:rFonts w:asciiTheme="minorHAnsi" w:hAnsiTheme="minorHAnsi"/>
          <w:color w:val="454545"/>
        </w:rPr>
        <w:t xml:space="preserve"> you can contact a member of the young </w:t>
      </w:r>
      <w:proofErr w:type="gramStart"/>
      <w:r w:rsidR="00722E05">
        <w:rPr>
          <w:rFonts w:asciiTheme="minorHAnsi" w:hAnsiTheme="minorHAnsi"/>
          <w:color w:val="454545"/>
        </w:rPr>
        <w:t>carers</w:t>
      </w:r>
      <w:proofErr w:type="gramEnd"/>
      <w:r w:rsidR="00722E05">
        <w:rPr>
          <w:rFonts w:asciiTheme="minorHAnsi" w:hAnsiTheme="minorHAnsi"/>
          <w:color w:val="454545"/>
        </w:rPr>
        <w:t xml:space="preserve"> team at;</w:t>
      </w:r>
      <w:r w:rsidRPr="00535C5C">
        <w:rPr>
          <w:rFonts w:asciiTheme="minorHAnsi" w:hAnsiTheme="minorHAnsi"/>
          <w:color w:val="454545"/>
        </w:rPr>
        <w:t xml:space="preserve"> 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Carers Trust 4all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 xml:space="preserve">Unit 6 </w:t>
      </w:r>
      <w:proofErr w:type="spellStart"/>
      <w:r w:rsidRPr="00535C5C">
        <w:rPr>
          <w:rFonts w:asciiTheme="minorHAnsi" w:hAnsiTheme="minorHAnsi"/>
          <w:color w:val="454545"/>
        </w:rPr>
        <w:t>Rossmore</w:t>
      </w:r>
      <w:proofErr w:type="spellEnd"/>
      <w:r w:rsidRPr="00535C5C">
        <w:rPr>
          <w:rFonts w:asciiTheme="minorHAnsi" w:hAnsiTheme="minorHAnsi"/>
          <w:color w:val="454545"/>
        </w:rPr>
        <w:t xml:space="preserve"> Business Park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Inward Way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Ellesmere Port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Cheshire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CH65 3EY</w:t>
      </w:r>
    </w:p>
    <w:p w:rsidR="006B372C" w:rsidRPr="00535C5C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  <w:r w:rsidRPr="00535C5C">
        <w:rPr>
          <w:rFonts w:asciiTheme="minorHAnsi" w:hAnsiTheme="minorHAnsi"/>
          <w:color w:val="454545"/>
        </w:rPr>
        <w:t>0333 323 1990</w:t>
      </w:r>
      <w:r w:rsidR="00722E05">
        <w:rPr>
          <w:rFonts w:asciiTheme="minorHAnsi" w:hAnsiTheme="minorHAnsi"/>
          <w:color w:val="454545"/>
        </w:rPr>
        <w:t xml:space="preserve"> (Option 1, then Option 3)</w:t>
      </w: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DB275B" w:rsidRDefault="00DB275B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DB275B" w:rsidRDefault="00DB275B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DB275B" w:rsidRPr="000869F8" w:rsidRDefault="00DB275B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065C7" w:rsidRPr="000869F8" w:rsidRDefault="000869F8" w:rsidP="000869F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454545"/>
          <w:sz w:val="22"/>
          <w:szCs w:val="22"/>
          <w:u w:val="single"/>
        </w:rPr>
      </w:pPr>
      <w:r w:rsidRPr="000869F8">
        <w:rPr>
          <w:rFonts w:asciiTheme="minorHAnsi" w:hAnsiTheme="minorHAnsi"/>
          <w:color w:val="454545"/>
          <w:sz w:val="22"/>
          <w:szCs w:val="22"/>
          <w:u w:val="single"/>
        </w:rPr>
        <w:t xml:space="preserve">Young Carers </w:t>
      </w:r>
      <w:r w:rsidR="000065C7" w:rsidRPr="000869F8">
        <w:rPr>
          <w:rFonts w:asciiTheme="minorHAnsi" w:hAnsiTheme="minorHAnsi"/>
          <w:color w:val="454545"/>
          <w:sz w:val="22"/>
          <w:szCs w:val="22"/>
          <w:u w:val="single"/>
        </w:rPr>
        <w:t>Questionnaire</w:t>
      </w:r>
    </w:p>
    <w:p w:rsidR="000869F8" w:rsidRPr="000869F8" w:rsidRDefault="000869F8" w:rsidP="000869F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Young person name:</w:t>
      </w: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Address:</w:t>
      </w: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 xml:space="preserve">Date of Birth: </w:t>
      </w:r>
    </w:p>
    <w:p w:rsidR="000065C7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 </w:t>
      </w:r>
    </w:p>
    <w:p w:rsidR="006B372C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Who does the young person care for</w:t>
      </w:r>
      <w:r w:rsidR="006B372C" w:rsidRPr="000869F8">
        <w:rPr>
          <w:rFonts w:asciiTheme="minorHAnsi" w:hAnsiTheme="minorHAnsi"/>
          <w:color w:val="454545"/>
          <w:sz w:val="22"/>
          <w:szCs w:val="22"/>
        </w:rPr>
        <w:t>?</w:t>
      </w:r>
    </w:p>
    <w:p w:rsidR="006B372C" w:rsidRPr="000869F8" w:rsidRDefault="006B372C" w:rsidP="00086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Mum</w:t>
      </w:r>
    </w:p>
    <w:p w:rsidR="006B372C" w:rsidRPr="000869F8" w:rsidRDefault="006B372C" w:rsidP="00086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Dad</w:t>
      </w:r>
    </w:p>
    <w:p w:rsidR="006B372C" w:rsidRPr="000869F8" w:rsidRDefault="006B372C" w:rsidP="00086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 xml:space="preserve">Brother </w:t>
      </w:r>
    </w:p>
    <w:p w:rsidR="006B372C" w:rsidRPr="000869F8" w:rsidRDefault="006B372C" w:rsidP="00086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Sister</w:t>
      </w:r>
    </w:p>
    <w:p w:rsidR="006B372C" w:rsidRPr="000869F8" w:rsidRDefault="006B372C" w:rsidP="00086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 xml:space="preserve">Other (please state) </w:t>
      </w: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6B372C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 xml:space="preserve">Reason for care; </w:t>
      </w:r>
    </w:p>
    <w:p w:rsidR="006B372C" w:rsidRPr="000869F8" w:rsidRDefault="000869F8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P</w:t>
      </w:r>
      <w:r w:rsidR="006B372C" w:rsidRPr="000869F8">
        <w:rPr>
          <w:rFonts w:asciiTheme="minorHAnsi" w:hAnsiTheme="minorHAnsi"/>
          <w:color w:val="454545"/>
          <w:sz w:val="22"/>
          <w:szCs w:val="22"/>
        </w:rPr>
        <w:t>hysical disability</w:t>
      </w:r>
    </w:p>
    <w:p w:rsidR="006B372C" w:rsidRDefault="000869F8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L</w:t>
      </w:r>
      <w:r w:rsidR="006B372C" w:rsidRPr="000869F8">
        <w:rPr>
          <w:rFonts w:asciiTheme="minorHAnsi" w:hAnsiTheme="minorHAnsi"/>
          <w:color w:val="454545"/>
          <w:sz w:val="22"/>
          <w:szCs w:val="22"/>
        </w:rPr>
        <w:t>earning disability</w:t>
      </w:r>
    </w:p>
    <w:p w:rsidR="00344123" w:rsidRDefault="00344123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>
        <w:rPr>
          <w:rFonts w:asciiTheme="minorHAnsi" w:hAnsiTheme="minorHAnsi"/>
          <w:color w:val="454545"/>
          <w:sz w:val="22"/>
          <w:szCs w:val="22"/>
        </w:rPr>
        <w:t>Physical ill health</w:t>
      </w:r>
    </w:p>
    <w:p w:rsidR="00344123" w:rsidRPr="000869F8" w:rsidRDefault="00344123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>
        <w:rPr>
          <w:rFonts w:asciiTheme="minorHAnsi" w:hAnsiTheme="minorHAnsi"/>
          <w:color w:val="454545"/>
          <w:sz w:val="22"/>
          <w:szCs w:val="22"/>
        </w:rPr>
        <w:t>Terminal illness</w:t>
      </w:r>
    </w:p>
    <w:p w:rsidR="006B372C" w:rsidRPr="000869F8" w:rsidRDefault="000869F8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M</w:t>
      </w:r>
      <w:r w:rsidR="006B372C" w:rsidRPr="000869F8">
        <w:rPr>
          <w:rFonts w:asciiTheme="minorHAnsi" w:hAnsiTheme="minorHAnsi"/>
          <w:color w:val="454545"/>
          <w:sz w:val="22"/>
          <w:szCs w:val="22"/>
        </w:rPr>
        <w:t>ental health</w:t>
      </w:r>
    </w:p>
    <w:p w:rsidR="000065C7" w:rsidRPr="000869F8" w:rsidRDefault="000869F8" w:rsidP="000869F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>Alcohol and S</w:t>
      </w:r>
      <w:r w:rsidR="006B372C" w:rsidRPr="000869F8">
        <w:rPr>
          <w:rFonts w:asciiTheme="minorHAnsi" w:hAnsiTheme="minorHAnsi"/>
          <w:color w:val="454545"/>
          <w:sz w:val="22"/>
          <w:szCs w:val="22"/>
        </w:rPr>
        <w:t>ubstance misuse</w:t>
      </w:r>
    </w:p>
    <w:p w:rsidR="006B372C" w:rsidRPr="000869F8" w:rsidRDefault="006B372C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noProof/>
          <w:color w:val="45454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5715000" cy="771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9F8" w:rsidRDefault="00086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0.35pt;width:450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">
                <v:textbox>
                  <w:txbxContent>
                    <w:p w:rsidR="000869F8" w:rsidRDefault="000869F8"/>
                  </w:txbxContent>
                </v:textbox>
                <w10:wrap type="square" anchorx="margin"/>
              </v:shape>
            </w:pict>
          </mc:Fallback>
        </mc:AlternateContent>
      </w:r>
      <w:r w:rsidR="000065C7" w:rsidRPr="000869F8">
        <w:rPr>
          <w:rFonts w:asciiTheme="minorHAnsi" w:hAnsiTheme="minorHAnsi"/>
          <w:color w:val="454545"/>
          <w:sz w:val="22"/>
          <w:szCs w:val="22"/>
        </w:rPr>
        <w:t>Please provide more information </w:t>
      </w:r>
      <w:r w:rsidRPr="000869F8">
        <w:rPr>
          <w:rFonts w:asciiTheme="minorHAnsi" w:hAnsiTheme="minorHAnsi"/>
          <w:color w:val="454545"/>
          <w:sz w:val="22"/>
          <w:szCs w:val="22"/>
        </w:rPr>
        <w:t>on the cared for condition</w:t>
      </w: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noProof/>
          <w:color w:val="45454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847F5D" wp14:editId="54171024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5743575" cy="857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9F8" w:rsidRDefault="000869F8" w:rsidP="00086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847F5D" id="_x0000_s1027" type="#_x0000_t202" style="position:absolute;margin-left:401.05pt;margin-top:35pt;width:452.25pt;height:6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">
                <v:textbox>
                  <w:txbxContent>
                    <w:p w:rsidR="000869F8" w:rsidRDefault="000869F8" w:rsidP="000869F8"/>
                  </w:txbxContent>
                </v:textbox>
                <w10:wrap type="square" anchorx="margin"/>
              </v:shape>
            </w:pict>
          </mc:Fallback>
        </mc:AlternateContent>
      </w:r>
      <w:r w:rsidRPr="000869F8">
        <w:rPr>
          <w:rFonts w:asciiTheme="minorHAnsi" w:hAnsiTheme="minorHAnsi"/>
          <w:color w:val="454545"/>
          <w:sz w:val="22"/>
          <w:szCs w:val="22"/>
        </w:rPr>
        <w:t>What does the young person do to support the cared for and how does it impact on the young person?</w:t>
      </w: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065C7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  <w:r w:rsidRPr="000869F8">
        <w:rPr>
          <w:rFonts w:asciiTheme="minorHAnsi" w:hAnsiTheme="minorHAnsi"/>
          <w:color w:val="454545"/>
          <w:sz w:val="22"/>
          <w:szCs w:val="22"/>
        </w:rPr>
        <w:t xml:space="preserve">Would you be happy for </w:t>
      </w:r>
      <w:proofErr w:type="gramStart"/>
      <w:r w:rsidRPr="000869F8">
        <w:rPr>
          <w:rFonts w:asciiTheme="minorHAnsi" w:hAnsiTheme="minorHAnsi"/>
          <w:color w:val="454545"/>
          <w:sz w:val="22"/>
          <w:szCs w:val="22"/>
        </w:rPr>
        <w:t>a member of Carers trust</w:t>
      </w:r>
      <w:proofErr w:type="gramEnd"/>
      <w:r w:rsidRPr="000869F8">
        <w:rPr>
          <w:rFonts w:asciiTheme="minorHAnsi" w:hAnsiTheme="minorHAnsi"/>
          <w:color w:val="454545"/>
          <w:sz w:val="22"/>
          <w:szCs w:val="22"/>
        </w:rPr>
        <w:t xml:space="preserve"> 4 all supporting your child within school through drop in sessions if identified as a young carer? </w:t>
      </w:r>
    </w:p>
    <w:p w:rsidR="000869F8" w:rsidRPr="000869F8" w:rsidRDefault="000869F8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  <w:sz w:val="22"/>
          <w:szCs w:val="22"/>
        </w:rPr>
      </w:pPr>
    </w:p>
    <w:p w:rsidR="000065C7" w:rsidRPr="000869F8" w:rsidRDefault="000065C7" w:rsidP="000065C7">
      <w:pPr>
        <w:pStyle w:val="NormalWeb"/>
        <w:spacing w:before="0" w:beforeAutospacing="0" w:after="0" w:afterAutospacing="0"/>
        <w:rPr>
          <w:rFonts w:asciiTheme="minorHAnsi" w:hAnsiTheme="minorHAnsi"/>
          <w:color w:val="454545"/>
        </w:rPr>
      </w:pPr>
    </w:p>
    <w:p w:rsidR="0092064A" w:rsidRDefault="0092064A"/>
    <w:sectPr w:rsidR="0092064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F9" w:rsidRDefault="007545F9" w:rsidP="000869F8">
      <w:pPr>
        <w:spacing w:after="0" w:line="240" w:lineRule="auto"/>
      </w:pPr>
      <w:r>
        <w:separator/>
      </w:r>
    </w:p>
  </w:endnote>
  <w:endnote w:type="continuationSeparator" w:id="0">
    <w:p w:rsidR="007545F9" w:rsidRDefault="007545F9" w:rsidP="0008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F9" w:rsidRDefault="007545F9" w:rsidP="000869F8">
      <w:pPr>
        <w:spacing w:after="0" w:line="240" w:lineRule="auto"/>
      </w:pPr>
      <w:r>
        <w:separator/>
      </w:r>
    </w:p>
  </w:footnote>
  <w:footnote w:type="continuationSeparator" w:id="0">
    <w:p w:rsidR="007545F9" w:rsidRDefault="007545F9" w:rsidP="0008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F8" w:rsidRDefault="000869F8">
    <w:pPr>
      <w:pStyle w:val="Header"/>
    </w:pPr>
    <w:r w:rsidRPr="000869F8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4695825</wp:posOffset>
          </wp:positionH>
          <wp:positionV relativeFrom="paragraph">
            <wp:posOffset>-173355</wp:posOffset>
          </wp:positionV>
          <wp:extent cx="1619250" cy="952500"/>
          <wp:effectExtent l="0" t="0" r="0" b="0"/>
          <wp:wrapNone/>
          <wp:docPr id="4" name="Picture 3" descr="Logo">
            <a:hlinkClick xmlns:a="http://schemas.openxmlformats.org/drawingml/2006/main" r:id="rId1" tgtFrame="''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">
                    <a:hlinkClick r:id="rId1" tgtFrame="''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089"/>
    <w:multiLevelType w:val="hybridMultilevel"/>
    <w:tmpl w:val="1D1C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1014D"/>
    <w:multiLevelType w:val="hybridMultilevel"/>
    <w:tmpl w:val="ADD6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7"/>
    <w:rsid w:val="000065C7"/>
    <w:rsid w:val="00037A96"/>
    <w:rsid w:val="000869F8"/>
    <w:rsid w:val="00344123"/>
    <w:rsid w:val="004A4455"/>
    <w:rsid w:val="00535C5C"/>
    <w:rsid w:val="006B372C"/>
    <w:rsid w:val="00722E05"/>
    <w:rsid w:val="007545F9"/>
    <w:rsid w:val="007D1636"/>
    <w:rsid w:val="007D4588"/>
    <w:rsid w:val="0080311D"/>
    <w:rsid w:val="0092064A"/>
    <w:rsid w:val="00AA7315"/>
    <w:rsid w:val="00D26967"/>
    <w:rsid w:val="00DB275B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5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F8"/>
  </w:style>
  <w:style w:type="paragraph" w:styleId="Footer">
    <w:name w:val="footer"/>
    <w:basedOn w:val="Normal"/>
    <w:link w:val="FooterChar"/>
    <w:uiPriority w:val="99"/>
    <w:unhideWhenUsed/>
    <w:rsid w:val="0008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5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F8"/>
  </w:style>
  <w:style w:type="paragraph" w:styleId="Footer">
    <w:name w:val="footer"/>
    <w:basedOn w:val="Normal"/>
    <w:link w:val="FooterChar"/>
    <w:uiPriority w:val="99"/>
    <w:unhideWhenUsed/>
    <w:rsid w:val="0008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StephBirchall\AppData\Roaming\Microsoft\Signatures\Crossroads%20(Steph%20Birchall)-Image03.PNG" TargetMode="External"/><Relationship Id="rId1" Type="http://schemas.openxmlformats.org/officeDocument/2006/relationships/hyperlink" Target="http://www.carerstrust4al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Carers Trust 4 All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Birchall</dc:creator>
  <cp:lastModifiedBy>Adrienne Bennett</cp:lastModifiedBy>
  <cp:revision>2</cp:revision>
  <dcterms:created xsi:type="dcterms:W3CDTF">2019-03-25T13:44:00Z</dcterms:created>
  <dcterms:modified xsi:type="dcterms:W3CDTF">2019-03-25T13:44:00Z</dcterms:modified>
</cp:coreProperties>
</file>