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7380"/>
        <w:gridCol w:w="6465"/>
        <w:gridCol w:w="345"/>
      </w:tblGrid>
      <w:tr w:rsidR="003B0B0A" w14:paraId="74BC273F" w14:textId="77777777">
        <w:trPr>
          <w:trHeight w:hRule="exact" w:val="195"/>
        </w:trPr>
        <w:tc>
          <w:tcPr>
            <w:tcW w:w="270" w:type="dxa"/>
          </w:tcPr>
          <w:p w14:paraId="22888461" w14:textId="77777777" w:rsidR="003B0B0A" w:rsidRDefault="003B0B0A"/>
        </w:tc>
        <w:tc>
          <w:tcPr>
            <w:tcW w:w="7380" w:type="dxa"/>
          </w:tcPr>
          <w:p w14:paraId="6A4B4864" w14:textId="77777777" w:rsidR="003B0B0A" w:rsidRDefault="003B0B0A"/>
        </w:tc>
        <w:tc>
          <w:tcPr>
            <w:tcW w:w="6465" w:type="dxa"/>
          </w:tcPr>
          <w:p w14:paraId="65250549" w14:textId="77777777" w:rsidR="003B0B0A" w:rsidRDefault="003B0B0A"/>
        </w:tc>
        <w:tc>
          <w:tcPr>
            <w:tcW w:w="345" w:type="dxa"/>
          </w:tcPr>
          <w:p w14:paraId="58489D01" w14:textId="77777777" w:rsidR="003B0B0A" w:rsidRDefault="003B0B0A"/>
        </w:tc>
      </w:tr>
      <w:tr w:rsidR="001C03E5" w14:paraId="5562BDB9" w14:textId="77777777" w:rsidTr="001C03E5">
        <w:trPr>
          <w:trHeight w:hRule="exact" w:val="1110"/>
        </w:trPr>
        <w:tc>
          <w:tcPr>
            <w:tcW w:w="270" w:type="dxa"/>
          </w:tcPr>
          <w:p w14:paraId="713A8DB3" w14:textId="77777777" w:rsidR="003B0B0A" w:rsidRDefault="003B0B0A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6E5B08EE" w14:textId="77777777" w:rsidR="003B0B0A" w:rsidRDefault="002A372F">
            <w:r>
              <w:rPr>
                <w:rFonts w:ascii="Arial" w:eastAsia="Arial" w:hAnsi="Arial" w:cs="Arial"/>
                <w:color w:val="000000"/>
                <w:sz w:val="40"/>
              </w:rPr>
              <w:t>Malpas Alport Endowed Primary School</w:t>
            </w:r>
          </w:p>
          <w:p w14:paraId="35728ADF" w14:textId="7D90DD41" w:rsidR="003B0B0A" w:rsidRDefault="001C03E5">
            <w:r>
              <w:rPr>
                <w:rFonts w:ascii="Arial" w:eastAsia="Arial" w:hAnsi="Arial" w:cs="Arial"/>
                <w:color w:val="696969"/>
                <w:sz w:val="36"/>
              </w:rPr>
              <w:t xml:space="preserve">Governor </w:t>
            </w:r>
            <w:r w:rsidR="002A372F"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>
              <w:rPr>
                <w:rFonts w:ascii="Arial" w:eastAsia="Arial" w:hAnsi="Arial" w:cs="Arial"/>
                <w:color w:val="696969"/>
                <w:sz w:val="36"/>
              </w:rPr>
              <w:t xml:space="preserve"> 2025-26</w:t>
            </w:r>
          </w:p>
        </w:tc>
        <w:tc>
          <w:tcPr>
            <w:tcW w:w="345" w:type="dxa"/>
          </w:tcPr>
          <w:p w14:paraId="554F1197" w14:textId="77777777" w:rsidR="003B0B0A" w:rsidRDefault="003B0B0A"/>
        </w:tc>
      </w:tr>
      <w:tr w:rsidR="003B0B0A" w14:paraId="2F4A831B" w14:textId="77777777">
        <w:trPr>
          <w:trHeight w:hRule="exact" w:val="105"/>
        </w:trPr>
        <w:tc>
          <w:tcPr>
            <w:tcW w:w="270" w:type="dxa"/>
          </w:tcPr>
          <w:p w14:paraId="48154350" w14:textId="77777777" w:rsidR="003B0B0A" w:rsidRDefault="003B0B0A"/>
        </w:tc>
        <w:tc>
          <w:tcPr>
            <w:tcW w:w="7380" w:type="dxa"/>
          </w:tcPr>
          <w:p w14:paraId="72C43D7C" w14:textId="77777777" w:rsidR="003B0B0A" w:rsidRDefault="003B0B0A"/>
        </w:tc>
        <w:tc>
          <w:tcPr>
            <w:tcW w:w="6465" w:type="dxa"/>
          </w:tcPr>
          <w:p w14:paraId="6D77ADB0" w14:textId="77777777" w:rsidR="003B0B0A" w:rsidRDefault="003B0B0A"/>
        </w:tc>
        <w:tc>
          <w:tcPr>
            <w:tcW w:w="345" w:type="dxa"/>
          </w:tcPr>
          <w:p w14:paraId="234F2BA8" w14:textId="77777777" w:rsidR="003B0B0A" w:rsidRDefault="003B0B0A"/>
        </w:tc>
      </w:tr>
      <w:tr w:rsidR="001C03E5" w14:paraId="3C21235B" w14:textId="77777777" w:rsidTr="001C03E5">
        <w:trPr>
          <w:trHeight w:hRule="exact" w:val="840"/>
        </w:trPr>
        <w:tc>
          <w:tcPr>
            <w:tcW w:w="270" w:type="dxa"/>
          </w:tcPr>
          <w:p w14:paraId="589469B1" w14:textId="77777777" w:rsidR="003B0B0A" w:rsidRDefault="003B0B0A"/>
        </w:tc>
        <w:tc>
          <w:tcPr>
            <w:tcW w:w="13845" w:type="dxa"/>
            <w:gridSpan w:val="2"/>
          </w:tcPr>
          <w:p w14:paraId="71818A44" w14:textId="77777777" w:rsidR="001C03E5" w:rsidRDefault="002A372F">
            <w:pPr>
              <w:rPr>
                <w:rFonts w:ascii="Arial" w:eastAsia="Arial" w:hAnsi="Arial" w:cs="Arial"/>
                <w:color w:val="696969"/>
                <w:sz w:val="20"/>
              </w:rPr>
            </w:pPr>
            <w:r>
              <w:rPr>
                <w:rFonts w:ascii="Arial" w:eastAsia="Arial" w:hAnsi="Arial" w:cs="Arial"/>
                <w:color w:val="696969"/>
                <w:sz w:val="20"/>
              </w:rPr>
              <w:t xml:space="preserve">Y = Attended, N = Apologies Accepted, NA = Apologies not Accepted, NS = No Apologies sent, </w:t>
            </w:r>
          </w:p>
          <w:p w14:paraId="44B452DF" w14:textId="1B7E7E2A" w:rsidR="003B0B0A" w:rsidRDefault="002A372F">
            <w:r>
              <w:rPr>
                <w:rFonts w:ascii="Arial" w:eastAsia="Arial" w:hAnsi="Arial" w:cs="Arial"/>
                <w:color w:val="696969"/>
                <w:sz w:val="20"/>
              </w:rPr>
              <w:t>? = Attendance Not Marked, Blank = Not Required,</w:t>
            </w:r>
            <w:r w:rsidR="001C03E5">
              <w:t xml:space="preserve"> </w:t>
            </w:r>
            <w:r>
              <w:rPr>
                <w:rFonts w:ascii="Arial" w:eastAsia="Arial" w:hAnsi="Arial" w:cs="Arial"/>
                <w:color w:val="696969"/>
                <w:sz w:val="20"/>
              </w:rPr>
              <w:t>CA = Consent for absence,</w:t>
            </w:r>
            <w:r w:rsidRPr="001C03E5">
              <w:rPr>
                <w:rFonts w:ascii="Arial" w:eastAsia="Arial" w:hAnsi="Arial" w:cs="Arial"/>
                <w:color w:val="696969"/>
                <w:sz w:val="20"/>
                <w:shd w:val="clear" w:color="auto" w:fill="D0CECE" w:themeFill="background2" w:themeFillShade="E6"/>
              </w:rPr>
              <w:t xml:space="preserve"> - </w:t>
            </w:r>
            <w:r>
              <w:rPr>
                <w:rFonts w:ascii="Arial" w:eastAsia="Arial" w:hAnsi="Arial" w:cs="Arial"/>
                <w:color w:val="696969"/>
                <w:sz w:val="20"/>
              </w:rPr>
              <w:t>= Not applicable</w:t>
            </w:r>
          </w:p>
        </w:tc>
        <w:tc>
          <w:tcPr>
            <w:tcW w:w="345" w:type="dxa"/>
          </w:tcPr>
          <w:p w14:paraId="1A8003DE" w14:textId="77777777" w:rsidR="003B0B0A" w:rsidRDefault="003B0B0A"/>
        </w:tc>
      </w:tr>
      <w:tr w:rsidR="003B0B0A" w14:paraId="12AD065F" w14:textId="77777777">
        <w:trPr>
          <w:trHeight w:hRule="exact" w:val="105"/>
        </w:trPr>
        <w:tc>
          <w:tcPr>
            <w:tcW w:w="270" w:type="dxa"/>
          </w:tcPr>
          <w:p w14:paraId="5E562D61" w14:textId="77777777" w:rsidR="003B0B0A" w:rsidRDefault="003B0B0A"/>
        </w:tc>
        <w:tc>
          <w:tcPr>
            <w:tcW w:w="7380" w:type="dxa"/>
          </w:tcPr>
          <w:p w14:paraId="2B17BB7B" w14:textId="77777777" w:rsidR="003B0B0A" w:rsidRDefault="003B0B0A"/>
        </w:tc>
        <w:tc>
          <w:tcPr>
            <w:tcW w:w="6465" w:type="dxa"/>
          </w:tcPr>
          <w:p w14:paraId="48801DF9" w14:textId="77777777" w:rsidR="003B0B0A" w:rsidRDefault="003B0B0A"/>
        </w:tc>
        <w:tc>
          <w:tcPr>
            <w:tcW w:w="345" w:type="dxa"/>
          </w:tcPr>
          <w:p w14:paraId="760AAD73" w14:textId="77777777" w:rsidR="003B0B0A" w:rsidRDefault="003B0B0A"/>
        </w:tc>
      </w:tr>
      <w:tr w:rsidR="003B0B0A" w14:paraId="20953788" w14:textId="77777777">
        <w:tc>
          <w:tcPr>
            <w:tcW w:w="270" w:type="dxa"/>
          </w:tcPr>
          <w:p w14:paraId="12DA2C14" w14:textId="77777777" w:rsidR="003B0B0A" w:rsidRDefault="003B0B0A"/>
        </w:tc>
        <w:tc>
          <w:tcPr>
            <w:tcW w:w="738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</w:tblGrid>
            <w:tr w:rsidR="003B0B0A" w14:paraId="4F2BA2FD" w14:textId="77777777">
              <w:trPr>
                <w:trHeight w:hRule="exact" w:val="2160"/>
              </w:trPr>
              <w:tc>
                <w:tcPr>
                  <w:tcW w:w="3330" w:type="dxa"/>
                </w:tcPr>
                <w:p w14:paraId="56D9AC45" w14:textId="77777777" w:rsidR="003B0B0A" w:rsidRDefault="003B0B0A"/>
              </w:tc>
              <w:tc>
                <w:tcPr>
                  <w:tcW w:w="2475" w:type="dxa"/>
                </w:tcPr>
                <w:p w14:paraId="77B2A4F6" w14:textId="77777777" w:rsidR="003B0B0A" w:rsidRDefault="003B0B0A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B6F5FAA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B5BE9F" w14:textId="0E71FC6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</w:t>
                  </w:r>
                  <w:r w:rsidR="003921B0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ull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</w:t>
                  </w:r>
                  <w:r w:rsidR="003921B0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overning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</w:t>
                  </w:r>
                  <w:r w:rsidR="003921B0">
                    <w:rPr>
                      <w:rFonts w:ascii="Arial" w:eastAsia="Arial" w:hAnsi="Arial" w:cs="Arial"/>
                      <w:color w:val="000000"/>
                      <w:sz w:val="20"/>
                    </w:rPr>
                    <w:t>oard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95EA6A3" w14:textId="70191CC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</w:t>
                  </w:r>
                  <w:r w:rsidR="003921B0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ull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</w:t>
                  </w:r>
                  <w:r w:rsidR="003921B0"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overning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</w:t>
                  </w:r>
                  <w:r w:rsidR="003921B0">
                    <w:rPr>
                      <w:rFonts w:ascii="Arial" w:eastAsia="Arial" w:hAnsi="Arial" w:cs="Arial"/>
                      <w:color w:val="000000"/>
                      <w:sz w:val="20"/>
                    </w:rPr>
                    <w:t>oard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</w:t>
                  </w:r>
                </w:p>
              </w:tc>
            </w:tr>
            <w:tr w:rsidR="003B0B0A" w14:paraId="55899357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5818B3B4" w14:textId="77777777" w:rsidR="003B0B0A" w:rsidRDefault="002A372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46B2DA87" w14:textId="77777777" w:rsidR="003B0B0A" w:rsidRDefault="002A372F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6765A96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01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57E1BC3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1FBD791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30 Jun 2026</w:t>
                  </w:r>
                </w:p>
              </w:tc>
            </w:tr>
            <w:tr w:rsidR="003B0B0A" w14:paraId="7DFA320F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E65D41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Jen Brotherhood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9448A0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B2FCF1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9E62B9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3E1D63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6B9562E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5F5427" w14:textId="6AF43C3C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Adam Christopher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2C0275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671561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ABF0AC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3CC66F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3B0B0A" w14:paraId="17428EB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FFCB79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Jackie Clegg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2DCA88" w14:textId="77777777" w:rsidR="003B0B0A" w:rsidRDefault="003B0B0A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BF9A9F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9BB016" w14:textId="77777777" w:rsidR="003B0B0A" w:rsidRDefault="003B0B0A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BF0C2B" w14:textId="77777777" w:rsidR="003B0B0A" w:rsidRDefault="003B0B0A">
                  <w:pPr>
                    <w:jc w:val="center"/>
                  </w:pPr>
                </w:p>
              </w:tc>
            </w:tr>
            <w:tr w:rsidR="003B0B0A" w14:paraId="7C3FDFFF" w14:textId="77777777" w:rsidTr="001C03E5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6A9637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Beth Elkington-Barlow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11A69A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2B314E12" w14:textId="77777777" w:rsidR="003B0B0A" w:rsidRDefault="003B0B0A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1D8CC023" w14:textId="77777777" w:rsidR="003B0B0A" w:rsidRDefault="003B0B0A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B3D003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5E2D790F" w14:textId="77777777" w:rsidTr="001C03E5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8142D5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Julie Gregory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EDAF56" w14:textId="77777777" w:rsidR="003B0B0A" w:rsidRDefault="003B0B0A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6C346E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25245706" w14:textId="77777777" w:rsidR="003B0B0A" w:rsidRDefault="003B0B0A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7E2B4CC7" w14:textId="77777777" w:rsidR="003B0B0A" w:rsidRDefault="003B0B0A">
                  <w:pPr>
                    <w:jc w:val="center"/>
                  </w:pPr>
                </w:p>
              </w:tc>
            </w:tr>
            <w:tr w:rsidR="003B0B0A" w14:paraId="1CB9595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8A1D94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Emma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Hickman-Pack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9D642B" w14:textId="77777777" w:rsidR="003B0B0A" w:rsidRDefault="003B0B0A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18C8AD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D73C7C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383E43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3B0B0A" w14:paraId="33234DE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A4757C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Caroline Howard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3BCF97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97C0E1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CF364F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631B83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4AEB92AA" w14:textId="77777777" w:rsidTr="001C03E5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6F69AE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Arwyn Jones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363A37" w14:textId="77777777" w:rsidR="003B0B0A" w:rsidRDefault="003B0B0A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640928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18BFE75A" w14:textId="77777777" w:rsidR="003B0B0A" w:rsidRDefault="003B0B0A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151B146F" w14:textId="77777777" w:rsidR="003B0B0A" w:rsidRDefault="003B0B0A">
                  <w:pPr>
                    <w:jc w:val="center"/>
                  </w:pPr>
                </w:p>
              </w:tc>
            </w:tr>
            <w:tr w:rsidR="003B0B0A" w14:paraId="237C5466" w14:textId="77777777" w:rsidTr="001C03E5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665376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Zoe Lochlin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9CC1C3" w14:textId="77777777" w:rsidR="003B0B0A" w:rsidRDefault="003B0B0A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C24542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51E7D2A3" w14:textId="77777777" w:rsidR="003B0B0A" w:rsidRDefault="003B0B0A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D0CECE" w:themeFill="background2" w:themeFillShade="E6"/>
                </w:tcPr>
                <w:p w14:paraId="45889301" w14:textId="77777777" w:rsidR="003B0B0A" w:rsidRDefault="003B0B0A">
                  <w:pPr>
                    <w:jc w:val="center"/>
                  </w:pPr>
                </w:p>
              </w:tc>
            </w:tr>
            <w:tr w:rsidR="003B0B0A" w14:paraId="0C60DFBA" w14:textId="77777777" w:rsidTr="001C03E5">
              <w:trPr>
                <w:trHeight w:hRule="exact" w:val="389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BE8805" w14:textId="40B6E3AE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Ruth Martin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752625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453CDE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3D125A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F5CA5B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75C5EE67" w14:textId="77777777" w:rsidTr="00D442AD">
              <w:trPr>
                <w:trHeight w:val="386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738DCD" w14:textId="717FBC20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Terri-Ann Reynolds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13EA42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0EB852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C21387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7417E7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6DB60D8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57DE6D" w14:textId="183B0F54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Darren Swann 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FCE2EC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9A6415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FE4621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54B4A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741E798F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32D8D9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Sonja Taylor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B5FC23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Staff </w:t>
                  </w: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969591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F4C720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87DC63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4A03702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2A5A9C" w14:textId="4582CAFD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Nic Wetton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E2EFA9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10E9D5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E75624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E05AAD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3B0B0A" w14:paraId="4480892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F2185B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Libby Windon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9D1786" w14:textId="77777777" w:rsidR="003B0B0A" w:rsidRDefault="002A372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9C5FEC" w14:textId="31DAA8E1" w:rsidR="003B0B0A" w:rsidRDefault="001C03E5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18C9C8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01F0D2" w14:textId="77777777" w:rsidR="003B0B0A" w:rsidRDefault="002A372F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121B3195" w14:textId="77777777" w:rsidR="003B0B0A" w:rsidRDefault="003B0B0A"/>
        </w:tc>
        <w:tc>
          <w:tcPr>
            <w:tcW w:w="6465" w:type="dxa"/>
          </w:tcPr>
          <w:p w14:paraId="3849D761" w14:textId="77777777" w:rsidR="003B0B0A" w:rsidRDefault="003B0B0A"/>
        </w:tc>
        <w:tc>
          <w:tcPr>
            <w:tcW w:w="345" w:type="dxa"/>
          </w:tcPr>
          <w:p w14:paraId="03D86B33" w14:textId="77777777" w:rsidR="003B0B0A" w:rsidRDefault="003B0B0A"/>
        </w:tc>
      </w:tr>
      <w:tr w:rsidR="003B0B0A" w14:paraId="3A5E7147" w14:textId="77777777">
        <w:trPr>
          <w:trHeight w:hRule="exact" w:val="472"/>
        </w:trPr>
        <w:tc>
          <w:tcPr>
            <w:tcW w:w="270" w:type="dxa"/>
          </w:tcPr>
          <w:p w14:paraId="17801222" w14:textId="77777777" w:rsidR="003B0B0A" w:rsidRDefault="003B0B0A"/>
        </w:tc>
        <w:tc>
          <w:tcPr>
            <w:tcW w:w="7380" w:type="dxa"/>
          </w:tcPr>
          <w:p w14:paraId="27445EE5" w14:textId="77777777" w:rsidR="003B0B0A" w:rsidRDefault="003B0B0A"/>
        </w:tc>
        <w:tc>
          <w:tcPr>
            <w:tcW w:w="6465" w:type="dxa"/>
          </w:tcPr>
          <w:p w14:paraId="04F9480B" w14:textId="77777777" w:rsidR="003B0B0A" w:rsidRDefault="003B0B0A"/>
        </w:tc>
        <w:tc>
          <w:tcPr>
            <w:tcW w:w="345" w:type="dxa"/>
          </w:tcPr>
          <w:p w14:paraId="6A4D8118" w14:textId="77777777" w:rsidR="003B0B0A" w:rsidRDefault="003B0B0A"/>
        </w:tc>
      </w:tr>
    </w:tbl>
    <w:p w14:paraId="542C786C" w14:textId="77777777" w:rsidR="003B0B0A" w:rsidRDefault="003B0B0A"/>
    <w:sectPr w:rsidR="003B0B0A" w:rsidSect="001C03E5">
      <w:pgSz w:w="11906" w:h="16838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B0A"/>
    <w:rsid w:val="001C03E5"/>
    <w:rsid w:val="002A372F"/>
    <w:rsid w:val="003921B0"/>
    <w:rsid w:val="003B0B0A"/>
    <w:rsid w:val="0094733C"/>
    <w:rsid w:val="00D4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7D7FF"/>
  <w15:docId w15:val="{B4C573BE-A60B-4971-B706-A38D20C7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Malpas Alport Primary Head</cp:lastModifiedBy>
  <cp:revision>2</cp:revision>
  <dcterms:created xsi:type="dcterms:W3CDTF">2026-10-12T16:26:00Z</dcterms:created>
  <dcterms:modified xsi:type="dcterms:W3CDTF">2026-10-12T16:26:00Z</dcterms:modified>
</cp:coreProperties>
</file>