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C5DB" w14:textId="221FAB03" w:rsidR="007C2DA9" w:rsidRPr="00221625" w:rsidRDefault="007C2DA9" w:rsidP="007C2D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21625">
        <w:rPr>
          <w:rFonts w:asciiTheme="minorHAnsi" w:hAnsiTheme="minorHAnsi"/>
          <w:b/>
          <w:sz w:val="28"/>
          <w:szCs w:val="28"/>
          <w:u w:val="single"/>
        </w:rPr>
        <w:t>CARTMEL CE PRIMARY SCHOOL</w:t>
      </w:r>
      <w:r>
        <w:rPr>
          <w:rFonts w:asciiTheme="minorHAnsi" w:hAnsiTheme="minorHAnsi"/>
          <w:b/>
          <w:sz w:val="28"/>
          <w:szCs w:val="28"/>
          <w:u w:val="single"/>
        </w:rPr>
        <w:t xml:space="preserve"> ACCESSIBILITY PLAN 2026 - 2029</w:t>
      </w:r>
    </w:p>
    <w:p w14:paraId="18292D0A" w14:textId="77777777" w:rsidR="007C2DA9" w:rsidRPr="00221625" w:rsidRDefault="007C2DA9" w:rsidP="007C2D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7EB1A13C" w14:textId="77777777" w:rsidR="007C2DA9" w:rsidRPr="00221625" w:rsidRDefault="007C2DA9" w:rsidP="007C2D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21625">
        <w:rPr>
          <w:rFonts w:asciiTheme="minorHAnsi" w:hAnsiTheme="minorHAnsi"/>
          <w:b/>
          <w:sz w:val="28"/>
          <w:szCs w:val="28"/>
          <w:u w:val="single"/>
        </w:rPr>
        <w:t>IMPROVING THE CURRICULUM ACCESS AT CARTMEL CE PRIMARY SCHOOL</w:t>
      </w:r>
    </w:p>
    <w:p w14:paraId="7F837B5F" w14:textId="77777777" w:rsidR="007C2DA9" w:rsidRPr="00A7399E" w:rsidRDefault="007C2DA9" w:rsidP="007C2DA9">
      <w:pPr>
        <w:rPr>
          <w:rFonts w:asciiTheme="minorHAnsi" w:hAnsiTheme="minorHAnsi"/>
          <w:b/>
          <w:u w:val="single"/>
        </w:rPr>
      </w:pPr>
    </w:p>
    <w:p w14:paraId="7220E006" w14:textId="77777777" w:rsidR="007C2DA9" w:rsidRPr="00A7399E" w:rsidRDefault="007C2DA9" w:rsidP="007C2DA9">
      <w:pPr>
        <w:rPr>
          <w:rFonts w:asciiTheme="minorHAnsi" w:hAnsiTheme="minorHAnsi"/>
          <w:b/>
          <w:u w:val="single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5"/>
        <w:gridCol w:w="2779"/>
        <w:gridCol w:w="4320"/>
        <w:gridCol w:w="2250"/>
        <w:gridCol w:w="3420"/>
      </w:tblGrid>
      <w:tr w:rsidR="007C2DA9" w:rsidRPr="00A7399E" w14:paraId="1A96798B" w14:textId="77777777" w:rsidTr="00C707C6">
        <w:trPr>
          <w:trHeight w:val="476"/>
        </w:trPr>
        <w:tc>
          <w:tcPr>
            <w:tcW w:w="2635" w:type="dxa"/>
            <w:shd w:val="clear" w:color="auto" w:fill="D9D9D9"/>
            <w:vAlign w:val="center"/>
          </w:tcPr>
          <w:p w14:paraId="723F3166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399E">
              <w:rPr>
                <w:rFonts w:asciiTheme="minorHAnsi" w:hAnsiTheme="minorHAnsi"/>
                <w:b/>
                <w:sz w:val="24"/>
                <w:szCs w:val="24"/>
              </w:rPr>
              <w:t>Target</w:t>
            </w:r>
          </w:p>
        </w:tc>
        <w:tc>
          <w:tcPr>
            <w:tcW w:w="2779" w:type="dxa"/>
            <w:shd w:val="clear" w:color="auto" w:fill="D9D9D9"/>
            <w:vAlign w:val="center"/>
          </w:tcPr>
          <w:p w14:paraId="7D57138E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399E">
              <w:rPr>
                <w:rFonts w:asciiTheme="minorHAnsi" w:hAnsiTheme="minorHAnsi"/>
                <w:b/>
                <w:sz w:val="24"/>
                <w:szCs w:val="24"/>
              </w:rPr>
              <w:t>Strategy</w:t>
            </w:r>
          </w:p>
        </w:tc>
        <w:tc>
          <w:tcPr>
            <w:tcW w:w="4320" w:type="dxa"/>
            <w:shd w:val="clear" w:color="auto" w:fill="D9D9D9"/>
            <w:vAlign w:val="center"/>
          </w:tcPr>
          <w:p w14:paraId="10963862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399E">
              <w:rPr>
                <w:rFonts w:asciiTheme="minorHAnsi" w:hAnsiTheme="minorHAnsi"/>
                <w:b/>
                <w:sz w:val="24"/>
                <w:szCs w:val="24"/>
              </w:rPr>
              <w:t>Outcome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6DFDBC93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399E">
              <w:rPr>
                <w:rFonts w:asciiTheme="minorHAnsi" w:hAnsiTheme="minorHAnsi"/>
                <w:b/>
                <w:sz w:val="24"/>
                <w:szCs w:val="24"/>
              </w:rPr>
              <w:t>Timeframe</w:t>
            </w:r>
          </w:p>
        </w:tc>
        <w:tc>
          <w:tcPr>
            <w:tcW w:w="3420" w:type="dxa"/>
            <w:shd w:val="clear" w:color="auto" w:fill="D9D9D9"/>
            <w:vAlign w:val="center"/>
          </w:tcPr>
          <w:p w14:paraId="3A383D5A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7399E">
              <w:rPr>
                <w:rFonts w:asciiTheme="minorHAnsi" w:hAnsiTheme="minorHAnsi"/>
                <w:b/>
                <w:sz w:val="24"/>
                <w:szCs w:val="24"/>
              </w:rPr>
              <w:t>Achievement</w:t>
            </w:r>
          </w:p>
        </w:tc>
      </w:tr>
      <w:tr w:rsidR="007C2DA9" w:rsidRPr="00A7399E" w14:paraId="28844AB0" w14:textId="77777777" w:rsidTr="00C707C6">
        <w:trPr>
          <w:trHeight w:val="990"/>
        </w:trPr>
        <w:tc>
          <w:tcPr>
            <w:tcW w:w="2635" w:type="dxa"/>
            <w:vAlign w:val="center"/>
          </w:tcPr>
          <w:p w14:paraId="19C186CA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Pupils with literacy learning difficulties  </w:t>
            </w:r>
          </w:p>
        </w:tc>
        <w:tc>
          <w:tcPr>
            <w:tcW w:w="2779" w:type="dxa"/>
            <w:vAlign w:val="center"/>
          </w:tcPr>
          <w:p w14:paraId="305CBD30" w14:textId="77777777" w:rsidR="007C2DA9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Small group or 1-1 work with TA.</w:t>
            </w:r>
          </w:p>
          <w:p w14:paraId="70D2B10D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Access to IDL programme for Literacy.</w:t>
            </w:r>
          </w:p>
        </w:tc>
        <w:tc>
          <w:tcPr>
            <w:tcW w:w="4320" w:type="dxa"/>
            <w:vAlign w:val="center"/>
          </w:tcPr>
          <w:p w14:paraId="5DDF3F06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Improved attainment in literacy.</w:t>
            </w:r>
          </w:p>
        </w:tc>
        <w:tc>
          <w:tcPr>
            <w:tcW w:w="2250" w:type="dxa"/>
            <w:vAlign w:val="center"/>
          </w:tcPr>
          <w:p w14:paraId="5881BA65" w14:textId="061CC913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March 2027</w:t>
            </w:r>
          </w:p>
        </w:tc>
        <w:tc>
          <w:tcPr>
            <w:tcW w:w="3420" w:type="dxa"/>
            <w:vAlign w:val="center"/>
          </w:tcPr>
          <w:p w14:paraId="03D8A024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2DA9" w:rsidRPr="00A7399E" w14:paraId="678EB783" w14:textId="77777777" w:rsidTr="00C707C6">
        <w:trPr>
          <w:trHeight w:val="990"/>
        </w:trPr>
        <w:tc>
          <w:tcPr>
            <w:tcW w:w="2635" w:type="dxa"/>
            <w:vAlign w:val="center"/>
          </w:tcPr>
          <w:p w14:paraId="763211F5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Pupils with medical needs</w:t>
            </w:r>
          </w:p>
        </w:tc>
        <w:tc>
          <w:tcPr>
            <w:tcW w:w="2779" w:type="dxa"/>
            <w:vAlign w:val="center"/>
          </w:tcPr>
          <w:p w14:paraId="79E7E3E7" w14:textId="77777777" w:rsidR="007C2DA9" w:rsidRPr="00E6240B" w:rsidRDefault="007C2DA9" w:rsidP="00C707C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1:1 </w:t>
            </w:r>
            <w:r w:rsidRPr="00E6240B">
              <w:rPr>
                <w:rFonts w:asciiTheme="minorHAnsi" w:hAnsiTheme="minorHAnsi"/>
                <w:sz w:val="20"/>
              </w:rPr>
              <w:t>support for swimming/ PE events/events.</w:t>
            </w:r>
          </w:p>
          <w:p w14:paraId="501F1784" w14:textId="77777777" w:rsidR="007C2DA9" w:rsidRPr="00E6240B" w:rsidRDefault="007C2DA9" w:rsidP="00C707C6">
            <w:pPr>
              <w:rPr>
                <w:rFonts w:asciiTheme="minorHAnsi" w:hAnsiTheme="minorHAnsi"/>
                <w:sz w:val="20"/>
              </w:rPr>
            </w:pPr>
            <w:r w:rsidRPr="00E6240B">
              <w:rPr>
                <w:rFonts w:asciiTheme="minorHAnsi" w:hAnsiTheme="minorHAnsi"/>
                <w:sz w:val="20"/>
              </w:rPr>
              <w:t>Clear procedure for storing medication overnight.</w:t>
            </w:r>
          </w:p>
          <w:p w14:paraId="53D613DF" w14:textId="7691C5B4" w:rsidR="007C2DA9" w:rsidRPr="00E6240B" w:rsidRDefault="007C2DA9" w:rsidP="00C707C6">
            <w:pPr>
              <w:rPr>
                <w:rFonts w:asciiTheme="minorHAnsi" w:hAnsiTheme="minorHAnsi"/>
                <w:sz w:val="20"/>
              </w:rPr>
            </w:pPr>
            <w:r w:rsidRPr="00E6240B">
              <w:rPr>
                <w:rFonts w:asciiTheme="minorHAnsi" w:hAnsiTheme="minorHAnsi"/>
                <w:sz w:val="20"/>
              </w:rPr>
              <w:t>Clear procedure for ensuring medication is with the children with specific medical needs both in school and in the hall/playground</w:t>
            </w:r>
            <w:r>
              <w:rPr>
                <w:rFonts w:asciiTheme="minorHAnsi" w:hAnsiTheme="minorHAnsi"/>
                <w:sz w:val="20"/>
              </w:rPr>
              <w:t xml:space="preserve"> and on trips</w:t>
            </w:r>
            <w:r w:rsidRPr="00E6240B">
              <w:rPr>
                <w:rFonts w:asciiTheme="minorHAnsi" w:hAnsiTheme="minorHAnsi"/>
                <w:sz w:val="20"/>
              </w:rPr>
              <w:t>.</w:t>
            </w:r>
          </w:p>
          <w:p w14:paraId="56C52196" w14:textId="77777777" w:rsidR="007C2DA9" w:rsidRPr="00E6240B" w:rsidRDefault="007C2DA9" w:rsidP="00C707C6">
            <w:pPr>
              <w:rPr>
                <w:rFonts w:asciiTheme="minorHAnsi" w:hAnsiTheme="minorHAnsi"/>
                <w:sz w:val="20"/>
              </w:rPr>
            </w:pPr>
            <w:r w:rsidRPr="00E6240B">
              <w:rPr>
                <w:rFonts w:asciiTheme="minorHAnsi" w:hAnsiTheme="minorHAnsi"/>
                <w:sz w:val="20"/>
              </w:rPr>
              <w:t>Ensure staff training on administering medication is up-to-date.</w:t>
            </w:r>
          </w:p>
        </w:tc>
        <w:tc>
          <w:tcPr>
            <w:tcW w:w="4320" w:type="dxa"/>
            <w:vAlign w:val="center"/>
          </w:tcPr>
          <w:p w14:paraId="63A64D95" w14:textId="77777777" w:rsidR="007C2DA9" w:rsidRDefault="007C2DA9" w:rsidP="00C707C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Improved access to swimming and other sports sessions/events.</w:t>
            </w:r>
          </w:p>
          <w:p w14:paraId="7DFB4203" w14:textId="77777777" w:rsidR="007C2DA9" w:rsidRPr="00A7399E" w:rsidRDefault="007C2DA9" w:rsidP="00C707C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2B207B15" w14:textId="436D506B" w:rsidR="007C2DA9" w:rsidRPr="00A7399E" w:rsidRDefault="0019481E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July</w:t>
            </w:r>
            <w:r w:rsidR="007C2DA9">
              <w:rPr>
                <w:rFonts w:asciiTheme="minorHAnsi" w:hAnsiTheme="minorHAnsi"/>
                <w:sz w:val="20"/>
              </w:rPr>
              <w:t xml:space="preserve"> 202</w:t>
            </w:r>
            <w:r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3420" w:type="dxa"/>
            <w:vAlign w:val="center"/>
          </w:tcPr>
          <w:p w14:paraId="181E9033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2DA9" w:rsidRPr="00A7399E" w14:paraId="39D7EA14" w14:textId="77777777" w:rsidTr="00C707C6">
        <w:trPr>
          <w:trHeight w:val="990"/>
        </w:trPr>
        <w:tc>
          <w:tcPr>
            <w:tcW w:w="2635" w:type="dxa"/>
            <w:vAlign w:val="center"/>
          </w:tcPr>
          <w:p w14:paraId="69230543" w14:textId="5E18C2E8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Access to new ‘Cartmel Goes Wild’ outdoor learning areas</w:t>
            </w:r>
          </w:p>
        </w:tc>
        <w:tc>
          <w:tcPr>
            <w:tcW w:w="2779" w:type="dxa"/>
            <w:vAlign w:val="center"/>
          </w:tcPr>
          <w:p w14:paraId="7F8DD206" w14:textId="6345A1AF" w:rsidR="007C2DA9" w:rsidRPr="00A7399E" w:rsidRDefault="007C2DA9" w:rsidP="00C707C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Build in opportunities for children to access curriculum areas such as science/PE through enhanced provision.</w:t>
            </w:r>
          </w:p>
        </w:tc>
        <w:tc>
          <w:tcPr>
            <w:tcW w:w="4320" w:type="dxa"/>
            <w:vAlign w:val="center"/>
          </w:tcPr>
          <w:p w14:paraId="7EBF2597" w14:textId="04AD1F5B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Children able to access the areas for our allotment area and main playground more easily.</w:t>
            </w:r>
          </w:p>
        </w:tc>
        <w:tc>
          <w:tcPr>
            <w:tcW w:w="2250" w:type="dxa"/>
            <w:vAlign w:val="center"/>
          </w:tcPr>
          <w:p w14:paraId="061203FA" w14:textId="164F4B08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March 2027</w:t>
            </w:r>
          </w:p>
        </w:tc>
        <w:tc>
          <w:tcPr>
            <w:tcW w:w="3420" w:type="dxa"/>
            <w:vAlign w:val="center"/>
          </w:tcPr>
          <w:p w14:paraId="7C2F3382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2DA9" w:rsidRPr="00A7399E" w14:paraId="0E7F389B" w14:textId="77777777" w:rsidTr="00C707C6">
        <w:trPr>
          <w:trHeight w:val="990"/>
        </w:trPr>
        <w:tc>
          <w:tcPr>
            <w:tcW w:w="2635" w:type="dxa"/>
            <w:vAlign w:val="center"/>
          </w:tcPr>
          <w:p w14:paraId="2B3BD1D1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779" w:type="dxa"/>
            <w:vAlign w:val="center"/>
          </w:tcPr>
          <w:p w14:paraId="30ECFC85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20" w:type="dxa"/>
            <w:vAlign w:val="center"/>
          </w:tcPr>
          <w:p w14:paraId="0EA039A2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33CFC1FC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0" w:type="dxa"/>
            <w:vAlign w:val="center"/>
          </w:tcPr>
          <w:p w14:paraId="4451BAFC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C2DA9" w:rsidRPr="00A7399E" w14:paraId="12266BEA" w14:textId="77777777" w:rsidTr="00C707C6">
        <w:trPr>
          <w:trHeight w:val="990"/>
        </w:trPr>
        <w:tc>
          <w:tcPr>
            <w:tcW w:w="2635" w:type="dxa"/>
            <w:vAlign w:val="center"/>
          </w:tcPr>
          <w:p w14:paraId="41AB4ABB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779" w:type="dxa"/>
            <w:vAlign w:val="center"/>
          </w:tcPr>
          <w:p w14:paraId="635EB927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20" w:type="dxa"/>
            <w:vAlign w:val="center"/>
          </w:tcPr>
          <w:p w14:paraId="43F20979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250" w:type="dxa"/>
            <w:vAlign w:val="center"/>
          </w:tcPr>
          <w:p w14:paraId="37624DE9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420" w:type="dxa"/>
            <w:vAlign w:val="center"/>
          </w:tcPr>
          <w:p w14:paraId="5153AD26" w14:textId="77777777" w:rsidR="007C2DA9" w:rsidRPr="00A7399E" w:rsidRDefault="007C2DA9" w:rsidP="00C707C6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14:paraId="071082D3" w14:textId="77777777" w:rsidR="007C2DA9" w:rsidRPr="00A7399E" w:rsidRDefault="007C2DA9" w:rsidP="007C2DA9">
      <w:pPr>
        <w:rPr>
          <w:rFonts w:asciiTheme="minorHAnsi" w:hAnsiTheme="minorHAnsi"/>
          <w:b/>
          <w:color w:val="FF0000"/>
          <w:u w:val="single"/>
        </w:rPr>
        <w:sectPr w:rsidR="007C2DA9" w:rsidRPr="00A7399E" w:rsidSect="007C2DA9">
          <w:headerReference w:type="default" r:id="rId7"/>
          <w:pgSz w:w="16840" w:h="11907" w:orient="landscape" w:code="9"/>
          <w:pgMar w:top="1008" w:right="1008" w:bottom="1008" w:left="1008" w:header="720" w:footer="720" w:gutter="0"/>
          <w:cols w:space="720"/>
        </w:sectPr>
      </w:pPr>
    </w:p>
    <w:p w14:paraId="1F777E7E" w14:textId="40611F7D" w:rsidR="007C2DA9" w:rsidRPr="00221625" w:rsidRDefault="007C2DA9" w:rsidP="007C2D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21625">
        <w:rPr>
          <w:rFonts w:asciiTheme="minorHAnsi" w:hAnsiTheme="minorHAnsi"/>
          <w:b/>
          <w:sz w:val="28"/>
          <w:szCs w:val="28"/>
          <w:u w:val="single"/>
        </w:rPr>
        <w:lastRenderedPageBreak/>
        <w:t xml:space="preserve">CARTMEL CE PRIMARY SCHOOL ACCESSIBILITY PLAN </w:t>
      </w:r>
      <w:r>
        <w:rPr>
          <w:rFonts w:asciiTheme="minorHAnsi" w:hAnsiTheme="minorHAnsi"/>
          <w:b/>
          <w:sz w:val="28"/>
          <w:szCs w:val="28"/>
          <w:u w:val="single"/>
        </w:rPr>
        <w:t>2026 - 2029</w:t>
      </w:r>
    </w:p>
    <w:p w14:paraId="463C7733" w14:textId="77777777" w:rsidR="007C2DA9" w:rsidRPr="00221625" w:rsidRDefault="007C2DA9" w:rsidP="007C2D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18B5A7B0" w14:textId="77777777" w:rsidR="007C2DA9" w:rsidRPr="00221625" w:rsidRDefault="007C2DA9" w:rsidP="007C2DA9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21625">
        <w:rPr>
          <w:rFonts w:asciiTheme="minorHAnsi" w:hAnsiTheme="minorHAnsi"/>
          <w:b/>
          <w:sz w:val="28"/>
          <w:szCs w:val="28"/>
          <w:u w:val="single"/>
        </w:rPr>
        <w:t>IMPROVING THE PHYSICAL ACCESS AT CARTMEL CE PRIMARY SCHOOL</w:t>
      </w:r>
    </w:p>
    <w:p w14:paraId="0BEEBB58" w14:textId="77777777" w:rsidR="007C2DA9" w:rsidRDefault="007C2DA9" w:rsidP="007C2DA9">
      <w:pPr>
        <w:tabs>
          <w:tab w:val="left" w:pos="13065"/>
        </w:tabs>
        <w:rPr>
          <w:rFonts w:asciiTheme="minorHAnsi" w:hAnsiTheme="minorHAnsi"/>
          <w:b/>
        </w:rPr>
      </w:pPr>
    </w:p>
    <w:p w14:paraId="6095DF7B" w14:textId="77777777" w:rsidR="007C2DA9" w:rsidRDefault="007C2DA9" w:rsidP="007C2DA9">
      <w:pPr>
        <w:tabs>
          <w:tab w:val="left" w:pos="13065"/>
        </w:tabs>
        <w:rPr>
          <w:rFonts w:asciiTheme="minorHAnsi" w:hAnsiTheme="minorHAnsi"/>
          <w:b/>
        </w:rPr>
      </w:pPr>
    </w:p>
    <w:p w14:paraId="70AB5A95" w14:textId="07DEABCB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  <w:r w:rsidRPr="00840F99">
        <w:rPr>
          <w:rFonts w:asciiTheme="minorHAnsi" w:hAnsiTheme="minorHAnsi"/>
          <w:b/>
        </w:rPr>
        <w:t>Planned actions for 202</w:t>
      </w:r>
      <w:r>
        <w:rPr>
          <w:rFonts w:asciiTheme="minorHAnsi" w:hAnsiTheme="minorHAnsi"/>
          <w:b/>
        </w:rPr>
        <w:t>6</w:t>
      </w:r>
      <w:r w:rsidRPr="00840F99">
        <w:rPr>
          <w:rFonts w:asciiTheme="minorHAnsi" w:hAnsiTheme="minorHAnsi"/>
          <w:b/>
        </w:rPr>
        <w:t xml:space="preserve"> – 202</w:t>
      </w:r>
      <w:r>
        <w:rPr>
          <w:rFonts w:asciiTheme="minorHAnsi" w:hAnsiTheme="minorHAnsi"/>
          <w:b/>
        </w:rPr>
        <w:t>9</w:t>
      </w:r>
    </w:p>
    <w:p w14:paraId="78BEEB5B" w14:textId="77777777" w:rsidR="007C2DA9" w:rsidRDefault="007C2DA9" w:rsidP="007C2DA9">
      <w:pPr>
        <w:pStyle w:val="ListParagraph"/>
        <w:numPr>
          <w:ilvl w:val="0"/>
          <w:numId w:val="3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Consideration of extension to front offices at school, walkway round Class 2.</w:t>
      </w:r>
    </w:p>
    <w:p w14:paraId="4F57EB2F" w14:textId="569B2B94" w:rsidR="007C2DA9" w:rsidRDefault="007C2DA9" w:rsidP="007C2DA9">
      <w:pPr>
        <w:pStyle w:val="ListParagraph"/>
        <w:numPr>
          <w:ilvl w:val="0"/>
          <w:numId w:val="3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Installation of new ramp entrance to main playground</w:t>
      </w:r>
    </w:p>
    <w:p w14:paraId="5149E524" w14:textId="12017B82" w:rsidR="007C2DA9" w:rsidRDefault="007C2DA9" w:rsidP="007C2DA9">
      <w:pPr>
        <w:pStyle w:val="ListParagraph"/>
        <w:numPr>
          <w:ilvl w:val="0"/>
          <w:numId w:val="3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Reconfiguration of ramp area to lower C1/Nursery area for safer access</w:t>
      </w:r>
    </w:p>
    <w:p w14:paraId="1EFB76D7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3CA7718C" w14:textId="6E3C423D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Actions carried out for 2023 – 2026</w:t>
      </w:r>
    </w:p>
    <w:p w14:paraId="1B0AB9F2" w14:textId="56827EFE" w:rsidR="007C2DA9" w:rsidRDefault="007C2DA9" w:rsidP="007C2DA9">
      <w:pPr>
        <w:pStyle w:val="ListParagraph"/>
        <w:numPr>
          <w:ilvl w:val="0"/>
          <w:numId w:val="4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Reconfigured car parking area ensuring safe and secure parking for all staff.</w:t>
      </w:r>
    </w:p>
    <w:p w14:paraId="51179696" w14:textId="5FB2060F" w:rsidR="007C2DA9" w:rsidRDefault="007C2DA9" w:rsidP="007C2DA9">
      <w:pPr>
        <w:pStyle w:val="ListParagraph"/>
        <w:numPr>
          <w:ilvl w:val="0"/>
          <w:numId w:val="4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Ongoing RA for staff toilet issue</w:t>
      </w:r>
    </w:p>
    <w:p w14:paraId="383F7667" w14:textId="587D97BB" w:rsidR="007C2DA9" w:rsidRPr="007C2DA9" w:rsidRDefault="007C2DA9" w:rsidP="007C2DA9">
      <w:pPr>
        <w:pStyle w:val="ListParagraph"/>
        <w:numPr>
          <w:ilvl w:val="0"/>
          <w:numId w:val="4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New fencing on main school site with wide gate for disabled access.</w:t>
      </w:r>
    </w:p>
    <w:p w14:paraId="7AE63DEA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6DE24406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1C588A80" w14:textId="661CBEFA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Actions carried out for 2020 – 2023</w:t>
      </w:r>
    </w:p>
    <w:p w14:paraId="0BC60EC5" w14:textId="77777777" w:rsidR="007C2DA9" w:rsidRDefault="007C2DA9" w:rsidP="007C2DA9">
      <w:pPr>
        <w:pStyle w:val="ListParagraph"/>
        <w:numPr>
          <w:ilvl w:val="0"/>
          <w:numId w:val="3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Ongoing risk assessments regarding access to toilets for pupil and staff (school staff toilet currently upstairs).</w:t>
      </w:r>
    </w:p>
    <w:p w14:paraId="48314CDE" w14:textId="77777777" w:rsidR="007C2DA9" w:rsidRPr="006229C7" w:rsidRDefault="007C2DA9" w:rsidP="007C2DA9">
      <w:pPr>
        <w:pStyle w:val="ListParagraph"/>
        <w:numPr>
          <w:ilvl w:val="0"/>
          <w:numId w:val="3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Review of emergency exits from each part of the building.</w:t>
      </w:r>
    </w:p>
    <w:p w14:paraId="265ECE6C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1E21BCAF" w14:textId="77777777" w:rsidR="007C2DA9" w:rsidRDefault="007C2DA9" w:rsidP="007C2DA9">
      <w:pPr>
        <w:tabs>
          <w:tab w:val="left" w:pos="13065"/>
        </w:tabs>
        <w:rPr>
          <w:rFonts w:asciiTheme="minorHAnsi" w:hAnsiTheme="minorHAnsi"/>
          <w:b/>
        </w:rPr>
      </w:pPr>
    </w:p>
    <w:p w14:paraId="0F5048F0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Actions carried out for 2017 – 2020</w:t>
      </w:r>
    </w:p>
    <w:p w14:paraId="160ADDFB" w14:textId="77777777" w:rsidR="007C2DA9" w:rsidRDefault="007C2DA9" w:rsidP="007C2DA9">
      <w:pPr>
        <w:pStyle w:val="ListParagraph"/>
        <w:numPr>
          <w:ilvl w:val="0"/>
          <w:numId w:val="2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Risk assess on an ongoing basis and consider downstairs staff toilet, should this become necessary (nursery staff toilet currently on ground level).</w:t>
      </w:r>
    </w:p>
    <w:p w14:paraId="39F2A1E7" w14:textId="77777777" w:rsidR="007C2DA9" w:rsidRDefault="007C2DA9" w:rsidP="007C2DA9">
      <w:pPr>
        <w:pStyle w:val="ListParagraph"/>
        <w:numPr>
          <w:ilvl w:val="0"/>
          <w:numId w:val="2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Glass added to door in Class 2 to create a see-through passage.</w:t>
      </w:r>
    </w:p>
    <w:p w14:paraId="2C39EBD8" w14:textId="77777777" w:rsidR="007C2DA9" w:rsidRPr="00FD7A3D" w:rsidRDefault="007C2DA9" w:rsidP="007C2DA9">
      <w:pPr>
        <w:pStyle w:val="ListParagraph"/>
        <w:numPr>
          <w:ilvl w:val="0"/>
          <w:numId w:val="2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Code to gates checked monthly to ensure easy opening</w:t>
      </w:r>
    </w:p>
    <w:p w14:paraId="4519778A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7D0BBA34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219B123F" w14:textId="6532D179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Actions carried out 2016 – 2017</w:t>
      </w:r>
    </w:p>
    <w:p w14:paraId="5517CA9C" w14:textId="77777777" w:rsidR="007C2DA9" w:rsidRDefault="007C2DA9" w:rsidP="007C2DA9">
      <w:pPr>
        <w:pStyle w:val="ListParagraph"/>
        <w:numPr>
          <w:ilvl w:val="0"/>
          <w:numId w:val="1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New signage and fire fighting equipment throughout school, improving visibility of exits</w:t>
      </w:r>
    </w:p>
    <w:p w14:paraId="0CC4A6B4" w14:textId="77777777" w:rsidR="007C2DA9" w:rsidRDefault="007C2DA9" w:rsidP="007C2DA9">
      <w:pPr>
        <w:pStyle w:val="ListParagraph"/>
        <w:numPr>
          <w:ilvl w:val="0"/>
          <w:numId w:val="1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Outdoor nursery/Class 1 area landscaped and improved</w:t>
      </w:r>
    </w:p>
    <w:p w14:paraId="6F3C0DAC" w14:textId="77777777" w:rsidR="007C2DA9" w:rsidRDefault="007C2DA9" w:rsidP="007C2DA9">
      <w:pPr>
        <w:pStyle w:val="ListParagraph"/>
        <w:numPr>
          <w:ilvl w:val="0"/>
          <w:numId w:val="1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Playground graphics reinstated on yard and children encouraged to develop gross motor skills through their use</w:t>
      </w:r>
    </w:p>
    <w:p w14:paraId="6DE567DB" w14:textId="77777777" w:rsidR="007C2DA9" w:rsidRDefault="007C2DA9" w:rsidP="007C2DA9">
      <w:pPr>
        <w:pStyle w:val="ListParagraph"/>
        <w:numPr>
          <w:ilvl w:val="0"/>
          <w:numId w:val="1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Storyteller and Reflection Space developed with full accessibility in mind</w:t>
      </w:r>
    </w:p>
    <w:p w14:paraId="14CE3DD0" w14:textId="77777777" w:rsidR="007C2DA9" w:rsidRDefault="007C2DA9" w:rsidP="007C2DA9">
      <w:pPr>
        <w:pStyle w:val="ListParagraph"/>
        <w:numPr>
          <w:ilvl w:val="0"/>
          <w:numId w:val="1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New gates installed to front of school to ensure access for disabled parking next to main building if required</w:t>
      </w:r>
    </w:p>
    <w:p w14:paraId="472614C7" w14:textId="77777777" w:rsidR="007C2DA9" w:rsidRDefault="007C2DA9" w:rsidP="007C2DA9">
      <w:pPr>
        <w:pStyle w:val="ListParagraph"/>
        <w:numPr>
          <w:ilvl w:val="0"/>
          <w:numId w:val="1"/>
        </w:numPr>
        <w:tabs>
          <w:tab w:val="left" w:pos="13065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New fencing installed round outdoor nursery/Class 1 area to ensure access for parents to drop off/pick up at nursery/Class 1 whilst keeping the children safe whilst at play.</w:t>
      </w:r>
    </w:p>
    <w:p w14:paraId="1AF7E352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32D89024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391E7644" w14:textId="77777777" w:rsidR="007C2DA9" w:rsidRDefault="007C2DA9" w:rsidP="007C2DA9">
      <w:pPr>
        <w:tabs>
          <w:tab w:val="left" w:pos="13065"/>
        </w:tabs>
        <w:jc w:val="center"/>
        <w:rPr>
          <w:rFonts w:asciiTheme="minorHAnsi" w:hAnsiTheme="minorHAnsi"/>
          <w:b/>
        </w:rPr>
      </w:pPr>
    </w:p>
    <w:p w14:paraId="60ABE997" w14:textId="77777777" w:rsidR="007C2DA9" w:rsidRPr="00A7399E" w:rsidRDefault="007C2DA9" w:rsidP="007C2DA9">
      <w:pPr>
        <w:rPr>
          <w:rFonts w:asciiTheme="minorHAnsi" w:hAnsiTheme="minorHAnsi"/>
          <w:szCs w:val="22"/>
        </w:rPr>
      </w:pPr>
    </w:p>
    <w:p w14:paraId="3E2D2C5C" w14:textId="77777777" w:rsidR="006C2718" w:rsidRDefault="006C2718"/>
    <w:sectPr w:rsidR="006C2718" w:rsidSect="007C2DA9">
      <w:headerReference w:type="default" r:id="rId8"/>
      <w:pgSz w:w="16838" w:h="11906" w:orient="landscape" w:code="9"/>
      <w:pgMar w:top="1008" w:right="1008" w:bottom="1008" w:left="100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F03ED" w14:textId="77777777" w:rsidR="00132DE2" w:rsidRDefault="00132DE2">
      <w:r>
        <w:separator/>
      </w:r>
    </w:p>
  </w:endnote>
  <w:endnote w:type="continuationSeparator" w:id="0">
    <w:p w14:paraId="4A2EE4A4" w14:textId="77777777" w:rsidR="00132DE2" w:rsidRDefault="0013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34FD2" w14:textId="77777777" w:rsidR="00132DE2" w:rsidRDefault="00132DE2">
      <w:r>
        <w:separator/>
      </w:r>
    </w:p>
  </w:footnote>
  <w:footnote w:type="continuationSeparator" w:id="0">
    <w:p w14:paraId="280BC25F" w14:textId="77777777" w:rsidR="00132DE2" w:rsidRDefault="00132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FD13" w14:textId="77777777" w:rsidR="007C2DA9" w:rsidRDefault="007C2DA9" w:rsidP="004B24B0">
    <w:pPr>
      <w:pStyle w:val="Header"/>
      <w:jc w:val="right"/>
      <w:rPr>
        <w:b/>
      </w:rPr>
    </w:pPr>
    <w:r>
      <w:rPr>
        <w:b/>
      </w:rPr>
      <w:t>APPENDIX A(i)</w:t>
    </w:r>
  </w:p>
  <w:p w14:paraId="60DB8A22" w14:textId="77777777" w:rsidR="007C2DA9" w:rsidRPr="004B24B0" w:rsidRDefault="007C2DA9" w:rsidP="004B24B0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E6C0" w14:textId="77777777" w:rsidR="007C2DA9" w:rsidRDefault="007C2DA9" w:rsidP="004B24B0">
    <w:pPr>
      <w:pStyle w:val="Header"/>
      <w:jc w:val="right"/>
      <w:rPr>
        <w:b/>
      </w:rPr>
    </w:pPr>
    <w:r>
      <w:rPr>
        <w:b/>
      </w:rPr>
      <w:t>APPENDIX A(ii)</w:t>
    </w:r>
  </w:p>
  <w:p w14:paraId="0AB016AA" w14:textId="77777777" w:rsidR="007C2DA9" w:rsidRPr="004B24B0" w:rsidRDefault="007C2DA9" w:rsidP="004B24B0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5FDD"/>
    <w:multiLevelType w:val="hybridMultilevel"/>
    <w:tmpl w:val="D3B4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00B2A"/>
    <w:multiLevelType w:val="hybridMultilevel"/>
    <w:tmpl w:val="FE4E8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574"/>
    <w:multiLevelType w:val="hybridMultilevel"/>
    <w:tmpl w:val="10B68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D7250"/>
    <w:multiLevelType w:val="hybridMultilevel"/>
    <w:tmpl w:val="59CC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914063">
    <w:abstractNumId w:val="1"/>
  </w:num>
  <w:num w:numId="2" w16cid:durableId="1587957855">
    <w:abstractNumId w:val="0"/>
  </w:num>
  <w:num w:numId="3" w16cid:durableId="1541438495">
    <w:abstractNumId w:val="2"/>
  </w:num>
  <w:num w:numId="4" w16cid:durableId="209276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A9"/>
    <w:rsid w:val="00132DE2"/>
    <w:rsid w:val="0019481E"/>
    <w:rsid w:val="00210CC9"/>
    <w:rsid w:val="002873D2"/>
    <w:rsid w:val="006C2718"/>
    <w:rsid w:val="007C2DA9"/>
    <w:rsid w:val="00D45D1D"/>
    <w:rsid w:val="00E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660A"/>
  <w15:chartTrackingRefBased/>
  <w15:docId w15:val="{FC78E359-0954-4034-BFA2-889DE496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DA9"/>
    <w:pPr>
      <w:spacing w:after="0" w:line="240" w:lineRule="auto"/>
    </w:pPr>
    <w:rPr>
      <w:rFonts w:ascii="Gill Sans MT" w:eastAsia="Times New Roman" w:hAnsi="Gill Sans MT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2D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DA9"/>
    <w:rPr>
      <w:rFonts w:ascii="Gill Sans MT" w:eastAsia="Times New Roman" w:hAnsi="Gill Sans MT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Battersby</dc:creator>
  <cp:keywords/>
  <dc:description/>
  <cp:lastModifiedBy>Rachel Battersby</cp:lastModifiedBy>
  <cp:revision>2</cp:revision>
  <dcterms:created xsi:type="dcterms:W3CDTF">2026-03-20T14:42:00Z</dcterms:created>
  <dcterms:modified xsi:type="dcterms:W3CDTF">2026-03-23T13:54:00Z</dcterms:modified>
</cp:coreProperties>
</file>